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46D" w:rsidRPr="008B1F94" w:rsidRDefault="0004046D" w:rsidP="008D1BB8">
      <w:pPr>
        <w:spacing w:after="0" w:line="276" w:lineRule="auto"/>
        <w:jc w:val="center"/>
        <w:rPr>
          <w:rFonts w:ascii="Century Gothic" w:hAnsi="Century Gothic"/>
          <w:b/>
          <w:bCs/>
          <w:color w:val="F94A29"/>
          <w:sz w:val="36"/>
          <w:szCs w:val="36"/>
        </w:rPr>
      </w:pPr>
      <w:r w:rsidRPr="008B1F94">
        <w:rPr>
          <w:rFonts w:ascii="Century Gothic" w:hAnsi="Century Gothic"/>
          <w:b/>
          <w:bCs/>
          <w:color w:val="F94A29"/>
          <w:sz w:val="36"/>
          <w:szCs w:val="36"/>
        </w:rPr>
        <w:t>NURSING NOTE</w:t>
      </w:r>
    </w:p>
    <w:p w:rsidR="0004046D" w:rsidRPr="0004046D" w:rsidRDefault="0004046D" w:rsidP="008D1BB8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W w:w="1008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320"/>
        <w:gridCol w:w="4058"/>
      </w:tblGrid>
      <w:tr w:rsidR="008B1F94" w:rsidRPr="008B1F94" w:rsidTr="00BE7F34">
        <w:trPr>
          <w:trHeight w:val="432"/>
        </w:trPr>
        <w:tc>
          <w:tcPr>
            <w:tcW w:w="1702" w:type="dxa"/>
            <w:tcBorders>
              <w:top w:val="single" w:sz="12" w:space="0" w:color="F94A29"/>
              <w:bottom w:val="single" w:sz="12" w:space="0" w:color="F94A29"/>
              <w:right w:val="single" w:sz="12" w:space="0" w:color="F94A29"/>
            </w:tcBorders>
            <w:shd w:val="clear" w:color="auto" w:fill="FFF4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46D" w:rsidRPr="00BE7F34" w:rsidRDefault="0004046D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BE7F34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Category</w:t>
            </w:r>
          </w:p>
        </w:tc>
        <w:tc>
          <w:tcPr>
            <w:tcW w:w="4320" w:type="dxa"/>
            <w:tcBorders>
              <w:top w:val="single" w:sz="12" w:space="0" w:color="F94A29"/>
              <w:left w:val="single" w:sz="12" w:space="0" w:color="F94A29"/>
              <w:bottom w:val="single" w:sz="12" w:space="0" w:color="F94A29"/>
              <w:right w:val="single" w:sz="12" w:space="0" w:color="F94A29"/>
            </w:tcBorders>
            <w:shd w:val="clear" w:color="auto" w:fill="FFF4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46D" w:rsidRPr="00BE7F34" w:rsidRDefault="0004046D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BE7F34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Description</w:t>
            </w:r>
          </w:p>
        </w:tc>
        <w:tc>
          <w:tcPr>
            <w:tcW w:w="4058" w:type="dxa"/>
            <w:tcBorders>
              <w:top w:val="single" w:sz="12" w:space="0" w:color="F94A29"/>
              <w:left w:val="single" w:sz="12" w:space="0" w:color="F94A29"/>
              <w:bottom w:val="single" w:sz="12" w:space="0" w:color="F94A29"/>
            </w:tcBorders>
            <w:shd w:val="clear" w:color="auto" w:fill="FFF4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46D" w:rsidRPr="00BE7F34" w:rsidRDefault="0004046D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BE7F34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Notes</w:t>
            </w:r>
          </w:p>
        </w:tc>
      </w:tr>
      <w:tr w:rsidR="000456A9" w:rsidRPr="000456A9" w:rsidTr="00990699">
        <w:trPr>
          <w:trHeight w:val="432"/>
        </w:trPr>
        <w:tc>
          <w:tcPr>
            <w:tcW w:w="1702" w:type="dxa"/>
            <w:tcBorders>
              <w:top w:val="single" w:sz="12" w:space="0" w:color="F94A29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046D">
              <w:rPr>
                <w:rFonts w:ascii="Century Gothic" w:hAnsi="Century Gothic"/>
                <w:b/>
                <w:bCs/>
                <w:color w:val="000000" w:themeColor="text1"/>
              </w:rPr>
              <w:t>Subjective</w:t>
            </w:r>
          </w:p>
        </w:tc>
        <w:tc>
          <w:tcPr>
            <w:tcW w:w="4320" w:type="dxa"/>
            <w:tcBorders>
              <w:top w:val="single" w:sz="12" w:space="0" w:color="F94A2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Patient’s reported symptoms and experiences</w:t>
            </w:r>
          </w:p>
        </w:tc>
        <w:tc>
          <w:tcPr>
            <w:tcW w:w="4058" w:type="dxa"/>
            <w:tcBorders>
              <w:top w:val="single" w:sz="12" w:space="0" w:color="F94A29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tient’s subjective complaints and concerns]"/>
                  </w:textInput>
                </w:ffData>
              </w:fldChar>
            </w:r>
            <w:bookmarkStart w:id="0" w:name="Text1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[Patient’s subjective complaints and concerns]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0456A9" w:rsidRPr="000456A9" w:rsidTr="00990699">
        <w:trPr>
          <w:trHeight w:val="432"/>
        </w:trPr>
        <w:tc>
          <w:tcPr>
            <w:tcW w:w="1702" w:type="dxa"/>
            <w:tcBorders>
              <w:top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Relevant medical, family, and social history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56A9" w:rsidRDefault="000456A9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atient’s medical, family, and social history]"/>
                  </w:textInput>
                </w:ffData>
              </w:fldChar>
            </w:r>
            <w:bookmarkStart w:id="1" w:name="Text2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[Patient’s medical, family, and social history]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0456A9" w:rsidRPr="000456A9" w:rsidTr="00990699">
        <w:trPr>
          <w:trHeight w:val="432"/>
        </w:trPr>
        <w:tc>
          <w:tcPr>
            <w:tcW w:w="1702" w:type="dxa"/>
            <w:tcBorders>
              <w:top w:val="nil"/>
              <w:bottom w:val="single" w:sz="12" w:space="0" w:color="F94A2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F94A2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046D" w:rsidRDefault="000456A9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Patient’s concerns or questions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12" w:space="0" w:color="F94A2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56A9" w:rsidRPr="000456A9" w:rsidRDefault="000456A9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atient’s questions or concerns]"/>
                  </w:textInput>
                </w:ffData>
              </w:fldChar>
            </w:r>
            <w:bookmarkStart w:id="2" w:name="Text3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[Patient’s questions or concerns]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69750C" w:rsidRPr="000456A9" w:rsidTr="00990699">
        <w:trPr>
          <w:trHeight w:val="432"/>
        </w:trPr>
        <w:tc>
          <w:tcPr>
            <w:tcW w:w="1702" w:type="dxa"/>
            <w:tcBorders>
              <w:top w:val="single" w:sz="12" w:space="0" w:color="F94A29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046D">
              <w:rPr>
                <w:rFonts w:ascii="Century Gothic" w:hAnsi="Century Gothic"/>
                <w:b/>
                <w:bCs/>
                <w:color w:val="000000" w:themeColor="text1"/>
              </w:rPr>
              <w:t>Objective</w:t>
            </w:r>
          </w:p>
        </w:tc>
        <w:tc>
          <w:tcPr>
            <w:tcW w:w="4320" w:type="dxa"/>
            <w:tcBorders>
              <w:top w:val="single" w:sz="12" w:space="0" w:color="F94A2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Vital signs and physical assessment findings</w:t>
            </w:r>
          </w:p>
        </w:tc>
        <w:tc>
          <w:tcPr>
            <w:tcW w:w="4058" w:type="dxa"/>
            <w:tcBorders>
              <w:top w:val="single" w:sz="12" w:space="0" w:color="F94A29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ital signs and physical assessment findings]"/>
                  </w:textInput>
                </w:ffData>
              </w:fldChar>
            </w:r>
            <w:bookmarkStart w:id="3" w:name="Text4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[Vital signs and physical assessment findings]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69750C" w:rsidRPr="000456A9" w:rsidTr="00990699">
        <w:trPr>
          <w:trHeight w:val="432"/>
        </w:trPr>
        <w:tc>
          <w:tcPr>
            <w:tcW w:w="1702" w:type="dxa"/>
            <w:tcBorders>
              <w:top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Results of diagnostic tests or lab work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agnostic test results and lab work]"/>
                  </w:textInput>
                </w:ffData>
              </w:fldChar>
            </w:r>
            <w:bookmarkStart w:id="4" w:name="Text5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[Diagnostic test results and lab work]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69750C" w:rsidRPr="000456A9" w:rsidTr="00990699">
        <w:trPr>
          <w:trHeight w:val="432"/>
        </w:trPr>
        <w:tc>
          <w:tcPr>
            <w:tcW w:w="1702" w:type="dxa"/>
            <w:tcBorders>
              <w:top w:val="nil"/>
              <w:bottom w:val="single" w:sz="12" w:space="0" w:color="F94A2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F94A2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Observations of patient behavior or appearance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12" w:space="0" w:color="F94A2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atient’s appearance and behavior]"/>
                  </w:textInput>
                </w:ffData>
              </w:fldChar>
            </w:r>
            <w:bookmarkStart w:id="5" w:name="Text6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[Patient’s appearance and behavior]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  <w:tr w:rsidR="0069750C" w:rsidRPr="000456A9" w:rsidTr="00990699">
        <w:trPr>
          <w:trHeight w:val="720"/>
        </w:trPr>
        <w:tc>
          <w:tcPr>
            <w:tcW w:w="1702" w:type="dxa"/>
            <w:tcBorders>
              <w:top w:val="single" w:sz="12" w:space="0" w:color="F94A29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50C" w:rsidRPr="0004046D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b/>
                <w:bCs/>
                <w:color w:val="000000" w:themeColor="text1"/>
              </w:rPr>
              <w:t>Assessment</w:t>
            </w:r>
          </w:p>
        </w:tc>
        <w:tc>
          <w:tcPr>
            <w:tcW w:w="4320" w:type="dxa"/>
            <w:tcBorders>
              <w:top w:val="single" w:sz="12" w:space="0" w:color="F94A2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046D">
              <w:rPr>
                <w:rFonts w:ascii="Century Gothic" w:hAnsi="Century Gothic"/>
                <w:color w:val="000000" w:themeColor="text1"/>
              </w:rPr>
              <w:t>Analysis of patient’s condition and needs</w:t>
            </w:r>
          </w:p>
        </w:tc>
        <w:tc>
          <w:tcPr>
            <w:tcW w:w="4058" w:type="dxa"/>
            <w:tcBorders>
              <w:top w:val="single" w:sz="12" w:space="0" w:color="F94A29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50C" w:rsidRPr="0004046D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ssessment of patient’s condition and needs]"/>
                  </w:textInput>
                </w:ffData>
              </w:fldChar>
            </w:r>
            <w:bookmarkStart w:id="6" w:name="Text7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[Assessment of patient’s condition and needs]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  <w:tr w:rsidR="0069750C" w:rsidRPr="000456A9" w:rsidTr="00990699">
        <w:trPr>
          <w:trHeight w:val="720"/>
        </w:trPr>
        <w:tc>
          <w:tcPr>
            <w:tcW w:w="1702" w:type="dxa"/>
            <w:tcBorders>
              <w:top w:val="nil"/>
              <w:bottom w:val="single" w:sz="12" w:space="0" w:color="F94A29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F94A29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 w:cs="Segoe UI"/>
                <w:color w:val="000000" w:themeColor="text1"/>
              </w:rPr>
            </w:pPr>
            <w:r w:rsidRPr="000456A9">
              <w:rPr>
                <w:rFonts w:ascii="Century Gothic" w:hAnsi="Century Gothic" w:cs="Segoe UI"/>
                <w:color w:val="000000" w:themeColor="text1"/>
              </w:rPr>
              <w:t>Potential problems or complications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12" w:space="0" w:color="F94A2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 w:cs="Segoe UI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 w:cs="Segoe UI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otential problems or complications]"/>
                  </w:textInput>
                </w:ffData>
              </w:fldChar>
            </w:r>
            <w:bookmarkStart w:id="7" w:name="Text8"/>
            <w:r w:rsidRPr="000456A9">
              <w:rPr>
                <w:rFonts w:ascii="Century Gothic" w:hAnsi="Century Gothic" w:cs="Segoe UI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 w:cs="Segoe UI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 w:cs="Segoe UI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 w:cs="Segoe UI"/>
                <w:b/>
                <w:bCs/>
                <w:noProof/>
                <w:color w:val="000000" w:themeColor="text1"/>
              </w:rPr>
              <w:t>[Potential problems or complications]</w:t>
            </w:r>
            <w:r w:rsidRPr="000456A9">
              <w:rPr>
                <w:rFonts w:ascii="Century Gothic" w:hAnsi="Century Gothic" w:cs="Segoe UI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</w:tr>
      <w:tr w:rsidR="0069750C" w:rsidRPr="000456A9" w:rsidTr="00990699">
        <w:trPr>
          <w:trHeight w:val="720"/>
        </w:trPr>
        <w:tc>
          <w:tcPr>
            <w:tcW w:w="1702" w:type="dxa"/>
            <w:tcBorders>
              <w:top w:val="single" w:sz="12" w:space="0" w:color="F94A29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t>Plan</w:t>
            </w:r>
          </w:p>
        </w:tc>
        <w:tc>
          <w:tcPr>
            <w:tcW w:w="4320" w:type="dxa"/>
            <w:tcBorders>
              <w:top w:val="single" w:sz="12" w:space="0" w:color="F94A29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56A9">
              <w:rPr>
                <w:rFonts w:ascii="Century Gothic" w:hAnsi="Century Gothic"/>
                <w:color w:val="000000" w:themeColor="text1"/>
              </w:rPr>
              <w:t>Interventions to address patient’s needs</w:t>
            </w:r>
          </w:p>
        </w:tc>
        <w:tc>
          <w:tcPr>
            <w:tcW w:w="4058" w:type="dxa"/>
            <w:tcBorders>
              <w:top w:val="single" w:sz="12" w:space="0" w:color="F94A29"/>
              <w:left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terventions to address patient’s needs]"/>
                  </w:textInput>
                </w:ffData>
              </w:fldChar>
            </w:r>
            <w:bookmarkStart w:id="8" w:name="Text9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[Interventions to address patient’s needs]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69750C" w:rsidRPr="000456A9" w:rsidTr="005701D7">
        <w:trPr>
          <w:trHeight w:val="432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56A9">
              <w:rPr>
                <w:rFonts w:ascii="Century Gothic" w:hAnsi="Century Gothic"/>
                <w:color w:val="000000" w:themeColor="text1"/>
              </w:rPr>
              <w:t>Patient education or referrals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atient education or referrals as needed]"/>
                  </w:textInput>
                </w:ffData>
              </w:fldChar>
            </w:r>
            <w:bookmarkStart w:id="9" w:name="Text10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[Patient education or referrals as needed]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9"/>
          </w:p>
        </w:tc>
      </w:tr>
      <w:tr w:rsidR="0069750C" w:rsidRPr="000456A9" w:rsidTr="005701D7">
        <w:trPr>
          <w:trHeight w:val="432"/>
        </w:trPr>
        <w:tc>
          <w:tcPr>
            <w:tcW w:w="1702" w:type="dxa"/>
            <w:tcBorders>
              <w:top w:val="nil"/>
              <w:bottom w:val="single" w:sz="12" w:space="0" w:color="F94A29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F94A29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color w:val="000000" w:themeColor="text1"/>
              </w:rPr>
            </w:pPr>
            <w:r w:rsidRPr="000456A9">
              <w:rPr>
                <w:rFonts w:ascii="Century Gothic" w:hAnsi="Century Gothic"/>
                <w:color w:val="000000" w:themeColor="text1"/>
              </w:rPr>
              <w:t>Evaluation and follow-up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12" w:space="0" w:color="F94A2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50C" w:rsidRPr="000456A9" w:rsidRDefault="0069750C" w:rsidP="008D1BB8">
            <w:pPr>
              <w:spacing w:after="0"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valuation and follow-up plan]"/>
                  </w:textInput>
                </w:ffData>
              </w:fldChar>
            </w:r>
            <w:bookmarkStart w:id="10" w:name="Text11"/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56A9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[Evaluation and follow-up plan]</w:t>
            </w:r>
            <w:r w:rsidRPr="000456A9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0"/>
          </w:p>
        </w:tc>
      </w:tr>
    </w:tbl>
    <w:p w:rsidR="000778B4" w:rsidRPr="000456A9" w:rsidRDefault="000778B4" w:rsidP="008D1BB8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0456A9" w:rsidSect="00040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005" w:rsidRDefault="005A5005" w:rsidP="001349B7">
      <w:pPr>
        <w:spacing w:after="0" w:line="240" w:lineRule="auto"/>
      </w:pPr>
      <w:r>
        <w:separator/>
      </w:r>
    </w:p>
  </w:endnote>
  <w:endnote w:type="continuationSeparator" w:id="0">
    <w:p w:rsidR="005A5005" w:rsidRDefault="005A5005" w:rsidP="0013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917FB" wp14:editId="1219FB6C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005" w:rsidRDefault="005A5005" w:rsidP="001349B7">
      <w:pPr>
        <w:spacing w:after="0" w:line="240" w:lineRule="auto"/>
      </w:pPr>
      <w:r>
        <w:separator/>
      </w:r>
    </w:p>
  </w:footnote>
  <w:footnote w:type="continuationSeparator" w:id="0">
    <w:p w:rsidR="005A5005" w:rsidRDefault="005A5005" w:rsidP="0013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9B7" w:rsidRDefault="0013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6D"/>
    <w:rsid w:val="0004046D"/>
    <w:rsid w:val="000456A9"/>
    <w:rsid w:val="000778B4"/>
    <w:rsid w:val="0008654C"/>
    <w:rsid w:val="001349B7"/>
    <w:rsid w:val="00491D6F"/>
    <w:rsid w:val="005701D7"/>
    <w:rsid w:val="005A5005"/>
    <w:rsid w:val="0069750C"/>
    <w:rsid w:val="00845665"/>
    <w:rsid w:val="008B1F94"/>
    <w:rsid w:val="008D1BB8"/>
    <w:rsid w:val="00990699"/>
    <w:rsid w:val="00A22A3B"/>
    <w:rsid w:val="00B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847C-29B0-47C9-98C1-CAF35377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B7"/>
  </w:style>
  <w:style w:type="paragraph" w:styleId="Footer">
    <w:name w:val="footer"/>
    <w:basedOn w:val="Normal"/>
    <w:link w:val="FooterChar"/>
    <w:uiPriority w:val="99"/>
    <w:unhideWhenUsed/>
    <w:rsid w:val="001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2023-04-12T15:53:00Z</dcterms:created>
  <dcterms:modified xsi:type="dcterms:W3CDTF">2023-05-12T04:15:00Z</dcterms:modified>
</cp:coreProperties>
</file>