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2D19" w14:textId="77777777" w:rsidR="005D6D0D" w:rsidRPr="009966C9" w:rsidRDefault="005D6D0D">
      <w:pPr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8"/>
        <w:gridCol w:w="236"/>
        <w:gridCol w:w="6426"/>
      </w:tblGrid>
      <w:tr w:rsidR="00CD207E" w:rsidRPr="007B1C96" w14:paraId="2B3DA08D" w14:textId="77777777" w:rsidTr="00A779D7">
        <w:trPr>
          <w:trHeight w:val="720"/>
        </w:trPr>
        <w:tc>
          <w:tcPr>
            <w:tcW w:w="1916" w:type="pct"/>
            <w:shd w:val="clear" w:color="auto" w:fill="auto"/>
            <w:vAlign w:val="center"/>
          </w:tcPr>
          <w:p w14:paraId="3E430AF5" w14:textId="102ADF26" w:rsidR="00CD207E" w:rsidRPr="00755889" w:rsidRDefault="00CD207E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D207E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EDUCATION </w:t>
            </w:r>
          </w:p>
        </w:tc>
        <w:tc>
          <w:tcPr>
            <w:tcW w:w="109" w:type="pct"/>
          </w:tcPr>
          <w:p w14:paraId="77D23929" w14:textId="77777777" w:rsidR="00CD207E" w:rsidRPr="007E3910" w:rsidRDefault="00CD207E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shd w:val="clear" w:color="auto" w:fill="auto"/>
            <w:vAlign w:val="center"/>
          </w:tcPr>
          <w:p w14:paraId="2D081C97" w14:textId="3F63EEF0" w:rsidR="00CD207E" w:rsidRPr="00755889" w:rsidRDefault="00CD207E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SUMMARY</w:t>
            </w:r>
          </w:p>
        </w:tc>
      </w:tr>
      <w:tr w:rsidR="00CD207E" w:rsidRPr="007B1C96" w14:paraId="285380AA" w14:textId="77777777" w:rsidTr="00A779D7">
        <w:trPr>
          <w:trHeight w:val="2448"/>
        </w:trPr>
        <w:tc>
          <w:tcPr>
            <w:tcW w:w="1916" w:type="pct"/>
            <w:vMerge w:val="restart"/>
            <w:tcBorders>
              <w:bottom w:val="single" w:sz="12" w:space="0" w:color="385623" w:themeColor="accent6" w:themeShade="80"/>
            </w:tcBorders>
            <w:vAlign w:val="center"/>
          </w:tcPr>
          <w:p w14:paraId="4FDCE4C3" w14:textId="77777777" w:rsidR="00CD207E" w:rsidRPr="00DD7939" w:rsidRDefault="00CD207E" w:rsidP="00755889">
            <w:pPr>
              <w:spacing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Doctor of Medicine</w:t>
            </w:r>
          </w:p>
          <w:p w14:paraId="6840DAEA" w14:textId="77777777" w:rsidR="00CD207E" w:rsidRPr="00C86532" w:rsidRDefault="00CD207E" w:rsidP="0075588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86532">
              <w:rPr>
                <w:rFonts w:ascii="Segoe UI" w:hAnsi="Segoe UI" w:cs="Segoe UI"/>
                <w:sz w:val="20"/>
                <w:szCs w:val="20"/>
              </w:rPr>
              <w:t>Ohio State College of Medicine, OH</w:t>
            </w:r>
          </w:p>
          <w:p w14:paraId="1B1B2731" w14:textId="77777777" w:rsidR="00CD207E" w:rsidRPr="00C86532" w:rsidRDefault="00CD207E" w:rsidP="0075588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86532">
              <w:rPr>
                <w:rFonts w:ascii="Segoe UI" w:hAnsi="Segoe UI" w:cs="Segoe UI"/>
                <w:sz w:val="20"/>
                <w:szCs w:val="20"/>
              </w:rPr>
              <w:t>2019–2023 (expected)</w:t>
            </w:r>
          </w:p>
          <w:p w14:paraId="7BBB30A7" w14:textId="77777777" w:rsidR="00CD207E" w:rsidRPr="00C86532" w:rsidRDefault="00CD207E" w:rsidP="0075588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86532">
              <w:rPr>
                <w:rFonts w:ascii="Segoe UI" w:hAnsi="Segoe UI" w:cs="Segoe UI"/>
                <w:sz w:val="20"/>
                <w:szCs w:val="20"/>
              </w:rPr>
              <w:t>Excelled in genetic research methods.</w:t>
            </w:r>
          </w:p>
          <w:p w14:paraId="0F23A10C" w14:textId="77777777" w:rsidR="00CD207E" w:rsidRPr="00C86532" w:rsidRDefault="00CD207E" w:rsidP="00755889">
            <w:pPr>
              <w:spacing w:after="240"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C86532">
              <w:rPr>
                <w:rFonts w:ascii="Segoe UI" w:hAnsi="Segoe UI" w:cs="Segoe UI"/>
                <w:sz w:val="20"/>
                <w:szCs w:val="20"/>
              </w:rPr>
              <w:t>Ran BLS workshops for exchange students.</w:t>
            </w:r>
          </w:p>
          <w:p w14:paraId="64E5F3D7" w14:textId="77777777" w:rsidR="00CD207E" w:rsidRPr="00DD7939" w:rsidRDefault="00CD207E" w:rsidP="006548CE">
            <w:pPr>
              <w:spacing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BS in Biology</w:t>
            </w:r>
          </w:p>
          <w:p w14:paraId="64C87EEE" w14:textId="77777777" w:rsidR="00CD207E" w:rsidRPr="00C86532" w:rsidRDefault="00CD207E" w:rsidP="006548C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86532">
              <w:rPr>
                <w:rFonts w:ascii="Segoe UI" w:hAnsi="Segoe UI" w:cs="Segoe UI"/>
                <w:sz w:val="20"/>
                <w:szCs w:val="20"/>
              </w:rPr>
              <w:t>Penn State University, PA</w:t>
            </w:r>
          </w:p>
          <w:p w14:paraId="7ABA6C04" w14:textId="77777777" w:rsidR="00CD207E" w:rsidRPr="00C86532" w:rsidRDefault="00CD207E" w:rsidP="006548C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86532">
              <w:rPr>
                <w:rFonts w:ascii="Segoe UI" w:hAnsi="Segoe UI" w:cs="Segoe UI"/>
                <w:sz w:val="20"/>
                <w:szCs w:val="20"/>
              </w:rPr>
              <w:t>2011–2015</w:t>
            </w:r>
          </w:p>
          <w:p w14:paraId="5CCEC372" w14:textId="77777777" w:rsidR="00CD207E" w:rsidRPr="00C86532" w:rsidRDefault="00CD207E" w:rsidP="006548C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86532">
              <w:rPr>
                <w:rFonts w:ascii="Segoe UI" w:hAnsi="Segoe UI" w:cs="Segoe UI"/>
                <w:sz w:val="20"/>
                <w:szCs w:val="20"/>
              </w:rPr>
              <w:t>Pursued a passion for analytical chemistry coursework.</w:t>
            </w:r>
          </w:p>
          <w:p w14:paraId="0FE0CDB0" w14:textId="032CDF22" w:rsidR="00CD207E" w:rsidRPr="007E3910" w:rsidRDefault="00CD207E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86532">
              <w:rPr>
                <w:rFonts w:ascii="Segoe UI" w:hAnsi="Segoe UI" w:cs="Segoe UI"/>
                <w:sz w:val="20"/>
                <w:szCs w:val="20"/>
              </w:rPr>
              <w:t>Graduated with a 3.93 GPA.</w:t>
            </w:r>
          </w:p>
        </w:tc>
        <w:tc>
          <w:tcPr>
            <w:tcW w:w="109" w:type="pct"/>
          </w:tcPr>
          <w:p w14:paraId="18B4F6AD" w14:textId="77777777" w:rsidR="00CD207E" w:rsidRPr="007E3910" w:rsidRDefault="00CD207E" w:rsidP="00A938FC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  <w:tc>
          <w:tcPr>
            <w:tcW w:w="2975" w:type="pct"/>
            <w:tcBorders>
              <w:bottom w:val="single" w:sz="12" w:space="0" w:color="385623" w:themeColor="accent6" w:themeShade="80"/>
            </w:tcBorders>
            <w:vAlign w:val="center"/>
          </w:tcPr>
          <w:p w14:paraId="3E3F9568" w14:textId="56E7E124" w:rsidR="00CD207E" w:rsidRPr="007E3910" w:rsidRDefault="00CD207E" w:rsidP="00A938FC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86532">
              <w:rPr>
                <w:rFonts w:ascii="Segoe UI" w:hAnsi="Segoe UI" w:cs="Segoe UI"/>
                <w:sz w:val="20"/>
                <w:szCs w:val="20"/>
              </w:rPr>
              <w:t>Highly organized third-year medical student with 5+ years working as a laboratory assistant and medical research assistant. At the Ohio State College of Medicine, prepared over 200 pages of literature review summaries while delivering 100% of tasks on time. Seeking opportunity to help the Singer Group provide care to those most in need by applying proven ultrasound skills.</w:t>
            </w:r>
          </w:p>
        </w:tc>
      </w:tr>
      <w:tr w:rsidR="00CD207E" w:rsidRPr="007B1C96" w14:paraId="3E90D67A" w14:textId="77777777" w:rsidTr="00A779D7">
        <w:trPr>
          <w:trHeight w:val="20"/>
        </w:trPr>
        <w:tc>
          <w:tcPr>
            <w:tcW w:w="1916" w:type="pct"/>
            <w:vMerge/>
            <w:tcBorders>
              <w:bottom w:val="single" w:sz="12" w:space="0" w:color="385623" w:themeColor="accent6" w:themeShade="80"/>
            </w:tcBorders>
          </w:tcPr>
          <w:p w14:paraId="7DD3AA85" w14:textId="6B574CA1" w:rsidR="00CD207E" w:rsidRPr="007E3910" w:rsidRDefault="00CD207E" w:rsidP="006548C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9" w:type="pct"/>
          </w:tcPr>
          <w:p w14:paraId="3DFEE30A" w14:textId="77777777" w:rsidR="00CD207E" w:rsidRPr="007E3910" w:rsidRDefault="00CD207E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 w:val="restart"/>
            <w:tcBorders>
              <w:top w:val="single" w:sz="12" w:space="0" w:color="385623" w:themeColor="accent6" w:themeShade="80"/>
              <w:bottom w:val="single" w:sz="12" w:space="0" w:color="385623" w:themeColor="accent6" w:themeShade="80"/>
            </w:tcBorders>
            <w:vAlign w:val="center"/>
          </w:tcPr>
          <w:p w14:paraId="56CB4184" w14:textId="71680118" w:rsidR="00CD207E" w:rsidRPr="00DD7939" w:rsidRDefault="00CD207E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EXPERIENCE </w:t>
            </w:r>
          </w:p>
          <w:p w14:paraId="339C36CB" w14:textId="54DA53BC" w:rsidR="00CD207E" w:rsidRPr="00DD7939" w:rsidRDefault="00CD207E" w:rsidP="00A779D7">
            <w:pPr>
              <w:spacing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Medical Research Assistant</w:t>
            </w:r>
          </w:p>
          <w:p w14:paraId="0AEECD43" w14:textId="77777777" w:rsidR="00CD207E" w:rsidRPr="00A779D7" w:rsidRDefault="00CD207E" w:rsidP="00A779D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779D7">
              <w:rPr>
                <w:rFonts w:ascii="Segoe UI" w:hAnsi="Segoe UI" w:cs="Segoe UI"/>
                <w:sz w:val="22"/>
                <w:szCs w:val="22"/>
              </w:rPr>
              <w:t>Ohio State College of Medicine, OH</w:t>
            </w:r>
          </w:p>
          <w:p w14:paraId="064529B5" w14:textId="77777777" w:rsidR="00CD207E" w:rsidRPr="00A779D7" w:rsidRDefault="00CD207E" w:rsidP="00A779D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779D7">
              <w:rPr>
                <w:rFonts w:ascii="Segoe UI" w:hAnsi="Segoe UI" w:cs="Segoe UI"/>
                <w:sz w:val="22"/>
                <w:szCs w:val="22"/>
              </w:rPr>
              <w:t>Sept 2019–present</w:t>
            </w:r>
          </w:p>
          <w:p w14:paraId="265DB83B" w14:textId="77777777" w:rsidR="00CD207E" w:rsidRPr="00A779D7" w:rsidRDefault="00CD207E" w:rsidP="00A779D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779D7">
              <w:rPr>
                <w:rFonts w:ascii="Segoe UI" w:hAnsi="Segoe UI" w:cs="Segoe UI"/>
                <w:sz w:val="22"/>
                <w:szCs w:val="22"/>
              </w:rPr>
              <w:t>Prepared over 200 pages of literature review summaries.</w:t>
            </w:r>
          </w:p>
          <w:p w14:paraId="7471811A" w14:textId="77777777" w:rsidR="00CD207E" w:rsidRPr="00A779D7" w:rsidRDefault="00CD207E" w:rsidP="00A779D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779D7">
              <w:rPr>
                <w:rFonts w:ascii="Segoe UI" w:hAnsi="Segoe UI" w:cs="Segoe UI"/>
                <w:sz w:val="22"/>
                <w:szCs w:val="22"/>
              </w:rPr>
              <w:t>Reviewed 20+ experimental procedures.</w:t>
            </w:r>
          </w:p>
          <w:p w14:paraId="622377CC" w14:textId="77777777" w:rsidR="00CD207E" w:rsidRPr="00A779D7" w:rsidRDefault="00CD207E" w:rsidP="00A779D7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779D7">
              <w:rPr>
                <w:rFonts w:ascii="Segoe UI" w:hAnsi="Segoe UI" w:cs="Segoe UI"/>
                <w:sz w:val="22"/>
                <w:szCs w:val="22"/>
              </w:rPr>
              <w:t xml:space="preserve">Delivered 100% of tasks on time. </w:t>
            </w:r>
          </w:p>
          <w:p w14:paraId="6233676B" w14:textId="77777777" w:rsidR="00CD207E" w:rsidRPr="00A779D7" w:rsidRDefault="00CD207E" w:rsidP="00A779D7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779D7">
              <w:rPr>
                <w:rFonts w:ascii="Segoe UI" w:hAnsi="Segoe UI" w:cs="Segoe UI"/>
                <w:sz w:val="22"/>
                <w:szCs w:val="22"/>
              </w:rPr>
              <w:t>Presented findings to primary researchers.</w:t>
            </w:r>
          </w:p>
          <w:p w14:paraId="70BE2162" w14:textId="77777777" w:rsidR="00CD207E" w:rsidRPr="00DD7939" w:rsidRDefault="00CD207E" w:rsidP="00A779D7">
            <w:pPr>
              <w:spacing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Laboratory Assistant</w:t>
            </w:r>
          </w:p>
          <w:p w14:paraId="49138DC4" w14:textId="77777777" w:rsidR="00CD207E" w:rsidRPr="00A779D7" w:rsidRDefault="00CD207E" w:rsidP="00A779D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779D7">
              <w:rPr>
                <w:rFonts w:ascii="Segoe UI" w:hAnsi="Segoe UI" w:cs="Segoe UI"/>
                <w:sz w:val="22"/>
                <w:szCs w:val="22"/>
              </w:rPr>
              <w:t>Penn State University, PA</w:t>
            </w:r>
          </w:p>
          <w:p w14:paraId="0E326A1A" w14:textId="77777777" w:rsidR="00CD207E" w:rsidRPr="00A779D7" w:rsidRDefault="00CD207E" w:rsidP="00A779D7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779D7">
              <w:rPr>
                <w:rFonts w:ascii="Segoe UI" w:hAnsi="Segoe UI" w:cs="Segoe UI"/>
                <w:sz w:val="22"/>
                <w:szCs w:val="22"/>
              </w:rPr>
              <w:t>June 2016–Sept 2019</w:t>
            </w:r>
          </w:p>
          <w:p w14:paraId="3F1D2F60" w14:textId="77777777" w:rsidR="00CD207E" w:rsidRPr="00A779D7" w:rsidRDefault="00CD207E" w:rsidP="00A779D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779D7">
              <w:rPr>
                <w:rFonts w:ascii="Segoe UI" w:hAnsi="Segoe UI" w:cs="Segoe UI"/>
                <w:sz w:val="22"/>
                <w:szCs w:val="22"/>
              </w:rPr>
              <w:t>Assisted in the design of 10+ experimental protocols.</w:t>
            </w:r>
          </w:p>
          <w:p w14:paraId="5DAF5E19" w14:textId="77777777" w:rsidR="00CD207E" w:rsidRPr="00A779D7" w:rsidRDefault="00CD207E" w:rsidP="00A779D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779D7">
              <w:rPr>
                <w:rFonts w:ascii="Segoe UI" w:hAnsi="Segoe UI" w:cs="Segoe UI"/>
                <w:sz w:val="22"/>
                <w:szCs w:val="22"/>
              </w:rPr>
              <w:t>Logged over 1,000 hours laboratory time.</w:t>
            </w:r>
          </w:p>
          <w:p w14:paraId="2BB9D853" w14:textId="77777777" w:rsidR="00CD207E" w:rsidRPr="00A779D7" w:rsidRDefault="00CD207E" w:rsidP="00A779D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779D7">
              <w:rPr>
                <w:rFonts w:ascii="Segoe UI" w:hAnsi="Segoe UI" w:cs="Segoe UI"/>
                <w:sz w:val="22"/>
                <w:szCs w:val="22"/>
              </w:rPr>
              <w:t>Identified 11 statistically significant correlations.</w:t>
            </w:r>
          </w:p>
          <w:p w14:paraId="3C41ACD9" w14:textId="7A26527C" w:rsidR="00CD207E" w:rsidRPr="00721114" w:rsidRDefault="00CD207E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</w:rPr>
            </w:pPr>
            <w:r w:rsidRPr="00A779D7">
              <w:rPr>
                <w:rFonts w:ascii="Segoe UI" w:hAnsi="Segoe UI" w:cs="Segoe UI"/>
                <w:sz w:val="22"/>
                <w:szCs w:val="22"/>
              </w:rPr>
              <w:t>Prepared equipment and consumables for over 40 experiments.</w:t>
            </w:r>
          </w:p>
        </w:tc>
      </w:tr>
      <w:tr w:rsidR="00CD207E" w:rsidRPr="007B1C96" w14:paraId="538C3F90" w14:textId="77777777" w:rsidTr="00A779D7">
        <w:trPr>
          <w:trHeight w:val="1440"/>
        </w:trPr>
        <w:tc>
          <w:tcPr>
            <w:tcW w:w="1916" w:type="pct"/>
            <w:tcBorders>
              <w:top w:val="single" w:sz="12" w:space="0" w:color="385623" w:themeColor="accent6" w:themeShade="80"/>
              <w:bottom w:val="single" w:sz="12" w:space="0" w:color="385623" w:themeColor="accent6" w:themeShade="80"/>
            </w:tcBorders>
          </w:tcPr>
          <w:p w14:paraId="265AF479" w14:textId="77777777" w:rsidR="00CD207E" w:rsidRPr="00DD7939" w:rsidRDefault="00CD207E" w:rsidP="00FE6515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CERTIFICATIONS</w:t>
            </w:r>
          </w:p>
          <w:p w14:paraId="6C07DBA9" w14:textId="77777777" w:rsidR="00CD207E" w:rsidRPr="00C86532" w:rsidRDefault="00CD207E" w:rsidP="00B1215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86532">
              <w:rPr>
                <w:rFonts w:ascii="Segoe UI" w:hAnsi="Segoe UI" w:cs="Segoe UI"/>
                <w:sz w:val="20"/>
                <w:szCs w:val="20"/>
              </w:rPr>
              <w:t>ALS</w:t>
            </w:r>
          </w:p>
          <w:p w14:paraId="053B3C0C" w14:textId="77777777" w:rsidR="00CD207E" w:rsidRPr="00C86532" w:rsidRDefault="00CD207E" w:rsidP="00B1215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86532">
              <w:rPr>
                <w:rFonts w:ascii="Segoe UI" w:hAnsi="Segoe UI" w:cs="Segoe UI"/>
                <w:sz w:val="20"/>
                <w:szCs w:val="20"/>
              </w:rPr>
              <w:t>BLS</w:t>
            </w:r>
          </w:p>
          <w:p w14:paraId="0442C85F" w14:textId="2EA70397" w:rsidR="00CD207E" w:rsidRPr="00B12150" w:rsidRDefault="00CD207E" w:rsidP="00C86532">
            <w:pPr>
              <w:pStyle w:val="ListParagraph"/>
              <w:numPr>
                <w:ilvl w:val="0"/>
                <w:numId w:val="8"/>
              </w:numPr>
              <w:spacing w:after="240" w:line="276" w:lineRule="auto"/>
              <w:rPr>
                <w:rFonts w:ascii="Segoe UI" w:hAnsi="Segoe UI" w:cs="Segoe UI"/>
              </w:rPr>
            </w:pPr>
            <w:r w:rsidRPr="00C86532">
              <w:rPr>
                <w:rFonts w:ascii="Segoe UI" w:hAnsi="Segoe UI" w:cs="Segoe UI"/>
                <w:sz w:val="20"/>
                <w:szCs w:val="20"/>
              </w:rPr>
              <w:t>First Aid, CPR, AED</w:t>
            </w:r>
          </w:p>
        </w:tc>
        <w:tc>
          <w:tcPr>
            <w:tcW w:w="109" w:type="pct"/>
          </w:tcPr>
          <w:p w14:paraId="48598298" w14:textId="77777777" w:rsidR="00CD207E" w:rsidRPr="007E3910" w:rsidRDefault="00CD207E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tcBorders>
              <w:bottom w:val="single" w:sz="12" w:space="0" w:color="385623" w:themeColor="accent6" w:themeShade="80"/>
            </w:tcBorders>
            <w:vAlign w:val="center"/>
          </w:tcPr>
          <w:p w14:paraId="110DA554" w14:textId="7658D111" w:rsidR="00CD207E" w:rsidRPr="007E3910" w:rsidRDefault="00CD207E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CD207E" w:rsidRPr="007B1C96" w14:paraId="2CBF2743" w14:textId="77777777" w:rsidTr="00A779D7">
        <w:trPr>
          <w:trHeight w:val="2448"/>
        </w:trPr>
        <w:tc>
          <w:tcPr>
            <w:tcW w:w="1916" w:type="pct"/>
            <w:vMerge w:val="restart"/>
            <w:tcBorders>
              <w:top w:val="single" w:sz="12" w:space="0" w:color="385623" w:themeColor="accent6" w:themeShade="80"/>
            </w:tcBorders>
            <w:vAlign w:val="center"/>
          </w:tcPr>
          <w:p w14:paraId="6EB1F02E" w14:textId="77777777" w:rsidR="00CD207E" w:rsidRPr="00DD7939" w:rsidRDefault="00CD207E" w:rsidP="00DD7939">
            <w:pPr>
              <w:spacing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KEY SKILLS </w:t>
            </w:r>
          </w:p>
          <w:p w14:paraId="3B580554" w14:textId="77777777" w:rsidR="00CD207E" w:rsidRPr="00C86532" w:rsidRDefault="00CD207E" w:rsidP="006548C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86532">
              <w:rPr>
                <w:rFonts w:ascii="Segoe UI" w:hAnsi="Segoe UI" w:cs="Segoe UI"/>
                <w:sz w:val="20"/>
                <w:szCs w:val="20"/>
              </w:rPr>
              <w:t>Academic writing</w:t>
            </w:r>
          </w:p>
          <w:p w14:paraId="3AD141A8" w14:textId="77777777" w:rsidR="00CD207E" w:rsidRPr="00C86532" w:rsidRDefault="00CD207E" w:rsidP="006548C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86532">
              <w:rPr>
                <w:rFonts w:ascii="Segoe UI" w:hAnsi="Segoe UI" w:cs="Segoe UI"/>
                <w:sz w:val="20"/>
                <w:szCs w:val="20"/>
              </w:rPr>
              <w:t>Research skills</w:t>
            </w:r>
          </w:p>
          <w:p w14:paraId="08D09138" w14:textId="77777777" w:rsidR="00CD207E" w:rsidRPr="00C86532" w:rsidRDefault="00CD207E" w:rsidP="006548C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86532">
              <w:rPr>
                <w:rFonts w:ascii="Segoe UI" w:hAnsi="Segoe UI" w:cs="Segoe UI"/>
                <w:sz w:val="20"/>
                <w:szCs w:val="20"/>
              </w:rPr>
              <w:t>Mass spectrometry</w:t>
            </w:r>
          </w:p>
          <w:p w14:paraId="445FB3E3" w14:textId="77777777" w:rsidR="00CD207E" w:rsidRPr="00C86532" w:rsidRDefault="00CD207E" w:rsidP="006548C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86532">
              <w:rPr>
                <w:rFonts w:ascii="Segoe UI" w:hAnsi="Segoe UI" w:cs="Segoe UI"/>
                <w:sz w:val="20"/>
                <w:szCs w:val="20"/>
              </w:rPr>
              <w:t>Infection control</w:t>
            </w:r>
          </w:p>
          <w:p w14:paraId="2684DB31" w14:textId="77777777" w:rsidR="00CD207E" w:rsidRPr="00C86532" w:rsidRDefault="00CD207E" w:rsidP="006548C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86532">
              <w:rPr>
                <w:rFonts w:ascii="Segoe UI" w:hAnsi="Segoe UI" w:cs="Segoe UI"/>
                <w:sz w:val="20"/>
                <w:szCs w:val="20"/>
              </w:rPr>
              <w:t>Ultrasound</w:t>
            </w:r>
          </w:p>
          <w:p w14:paraId="51D9A477" w14:textId="77777777" w:rsidR="00CD207E" w:rsidRPr="00C86532" w:rsidRDefault="00CD207E" w:rsidP="006548C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86532">
              <w:rPr>
                <w:rFonts w:ascii="Segoe UI" w:hAnsi="Segoe UI" w:cs="Segoe UI"/>
                <w:sz w:val="20"/>
                <w:szCs w:val="20"/>
              </w:rPr>
              <w:t>Decision making</w:t>
            </w:r>
          </w:p>
          <w:p w14:paraId="258755E1" w14:textId="77777777" w:rsidR="00CD207E" w:rsidRPr="00C86532" w:rsidRDefault="00CD207E" w:rsidP="006548C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86532">
              <w:rPr>
                <w:rFonts w:ascii="Segoe UI" w:hAnsi="Segoe UI" w:cs="Segoe UI"/>
                <w:sz w:val="20"/>
                <w:szCs w:val="20"/>
              </w:rPr>
              <w:t>Communication</w:t>
            </w:r>
          </w:p>
          <w:p w14:paraId="5EFD6D25" w14:textId="0E34AED8" w:rsidR="00CD207E" w:rsidRPr="00CD207E" w:rsidRDefault="00CD207E" w:rsidP="00CD207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C86532">
              <w:rPr>
                <w:rFonts w:ascii="Segoe UI" w:hAnsi="Segoe UI" w:cs="Segoe UI"/>
                <w:sz w:val="20"/>
                <w:szCs w:val="20"/>
              </w:rPr>
              <w:t>Teamwork</w:t>
            </w:r>
          </w:p>
        </w:tc>
        <w:tc>
          <w:tcPr>
            <w:tcW w:w="109" w:type="pct"/>
          </w:tcPr>
          <w:p w14:paraId="22EB1754" w14:textId="77777777" w:rsidR="00CD207E" w:rsidRPr="007E3910" w:rsidRDefault="00CD207E" w:rsidP="006548C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tcBorders>
              <w:bottom w:val="single" w:sz="12" w:space="0" w:color="385623" w:themeColor="accent6" w:themeShade="80"/>
            </w:tcBorders>
            <w:vAlign w:val="center"/>
          </w:tcPr>
          <w:p w14:paraId="3B50FB22" w14:textId="2CF3E028" w:rsidR="00CD207E" w:rsidRPr="007E3910" w:rsidRDefault="00CD207E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CD207E" w:rsidRPr="007B1C96" w14:paraId="14A389C7" w14:textId="77777777" w:rsidTr="00A779D7">
        <w:trPr>
          <w:trHeight w:val="1440"/>
        </w:trPr>
        <w:tc>
          <w:tcPr>
            <w:tcW w:w="1916" w:type="pct"/>
            <w:vMerge/>
            <w:vAlign w:val="center"/>
          </w:tcPr>
          <w:p w14:paraId="1A1C3075" w14:textId="77777777" w:rsidR="00CD207E" w:rsidRPr="00E64871" w:rsidRDefault="00CD207E" w:rsidP="006548C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09" w:type="pct"/>
          </w:tcPr>
          <w:p w14:paraId="5BB688AE" w14:textId="77777777" w:rsidR="00CD207E" w:rsidRPr="00721114" w:rsidRDefault="00CD207E" w:rsidP="00721114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12" w:space="0" w:color="385623" w:themeColor="accent6" w:themeShade="80"/>
            </w:tcBorders>
            <w:vAlign w:val="center"/>
          </w:tcPr>
          <w:p w14:paraId="64F77BDD" w14:textId="2FEABF38" w:rsidR="00CD207E" w:rsidRPr="00DD7939" w:rsidRDefault="00CD207E" w:rsidP="00DD7939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LANGUAGES</w:t>
            </w:r>
          </w:p>
          <w:p w14:paraId="08135E68" w14:textId="77777777" w:rsidR="0044299F" w:rsidRPr="00C86532" w:rsidRDefault="00CD207E" w:rsidP="0044299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86532">
              <w:rPr>
                <w:rFonts w:ascii="Segoe UI" w:hAnsi="Segoe UI" w:cs="Segoe UI"/>
                <w:sz w:val="22"/>
                <w:szCs w:val="22"/>
              </w:rPr>
              <w:t>German – Advance</w:t>
            </w:r>
            <w:r w:rsidR="00DD7939" w:rsidRPr="00C86532">
              <w:rPr>
                <w:rFonts w:ascii="Segoe UI" w:hAnsi="Segoe UI" w:cs="Segoe UI"/>
                <w:sz w:val="22"/>
                <w:szCs w:val="22"/>
              </w:rPr>
              <w:t xml:space="preserve">     </w:t>
            </w:r>
          </w:p>
          <w:p w14:paraId="467BC0E2" w14:textId="6A19776C" w:rsidR="00CD207E" w:rsidRPr="0044299F" w:rsidRDefault="00CD207E" w:rsidP="0044299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</w:rPr>
            </w:pPr>
            <w:r w:rsidRPr="00C86532">
              <w:rPr>
                <w:rFonts w:ascii="Segoe UI" w:hAnsi="Segoe UI" w:cs="Segoe UI"/>
                <w:sz w:val="22"/>
                <w:szCs w:val="22"/>
              </w:rPr>
              <w:t>Swedish – Intermediate</w:t>
            </w:r>
          </w:p>
        </w:tc>
      </w:tr>
    </w:tbl>
    <w:p w14:paraId="2BB7CAF6" w14:textId="77777777" w:rsidR="000778B4" w:rsidRPr="00DD7939" w:rsidRDefault="000778B4">
      <w:pPr>
        <w:rPr>
          <w:rFonts w:ascii="Segoe UI" w:hAnsi="Segoe UI" w:cs="Segoe UI"/>
          <w:sz w:val="2"/>
          <w:szCs w:val="2"/>
        </w:rPr>
      </w:pPr>
    </w:p>
    <w:sectPr w:rsidR="000778B4" w:rsidRPr="00DD7939" w:rsidSect="009966C9">
      <w:headerReference w:type="default" r:id="rId7"/>
      <w:footerReference w:type="default" r:id="rId8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93BA" w14:textId="77777777" w:rsidR="008D47D0" w:rsidRDefault="008D47D0" w:rsidP="005D6D0D">
      <w:r>
        <w:separator/>
      </w:r>
    </w:p>
  </w:endnote>
  <w:endnote w:type="continuationSeparator" w:id="0">
    <w:p w14:paraId="0AA813E6" w14:textId="77777777" w:rsidR="008D47D0" w:rsidRDefault="008D47D0" w:rsidP="005D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A2CA" w14:textId="6DB9DCDB" w:rsidR="005D6D0D" w:rsidRPr="005D6D0D" w:rsidRDefault="00FA6378" w:rsidP="005D6D0D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ABD51" wp14:editId="0880A89E">
          <wp:simplePos x="0" y="0"/>
          <wp:positionH relativeFrom="column">
            <wp:posOffset>0</wp:posOffset>
          </wp:positionH>
          <wp:positionV relativeFrom="page">
            <wp:posOffset>9533965</wp:posOffset>
          </wp:positionV>
          <wp:extent cx="845344" cy="295461"/>
          <wp:effectExtent l="0" t="0" r="0" b="9525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6" cy="3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5D6D0D" w:rsidRPr="005D6D0D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5239" w14:textId="77777777" w:rsidR="008D47D0" w:rsidRDefault="008D47D0" w:rsidP="005D6D0D">
      <w:r>
        <w:separator/>
      </w:r>
    </w:p>
  </w:footnote>
  <w:footnote w:type="continuationSeparator" w:id="0">
    <w:p w14:paraId="536AE2EB" w14:textId="77777777" w:rsidR="008D47D0" w:rsidRDefault="008D47D0" w:rsidP="005D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B52A5" w:rsidRPr="00C86532" w14:paraId="0C66B75C" w14:textId="77777777" w:rsidTr="00A779D7">
      <w:trPr>
        <w:trHeight w:val="432"/>
      </w:trPr>
      <w:tc>
        <w:tcPr>
          <w:tcW w:w="3596" w:type="dxa"/>
          <w:vAlign w:val="center"/>
        </w:tcPr>
        <w:p w14:paraId="5D745A68" w14:textId="77777777" w:rsidR="006B52A5" w:rsidRPr="00C86532" w:rsidRDefault="006B52A5" w:rsidP="00C86532">
          <w:pPr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[Address]</w:t>
          </w:r>
        </w:p>
      </w:tc>
      <w:tc>
        <w:tcPr>
          <w:tcW w:w="3597" w:type="dxa"/>
          <w:vAlign w:val="center"/>
        </w:tcPr>
        <w:p w14:paraId="53BD4164" w14:textId="1BD6F257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</w:t>
          </w:r>
          <w:r w:rsidR="006B52A5" w:rsidRPr="00C86532">
            <w:rPr>
              <w:rFonts w:ascii="Segoe UI" w:hAnsi="Segoe UI" w:cs="Segoe UI"/>
            </w:rPr>
            <w:t>Phone</w:t>
          </w:r>
          <w:r w:rsidRPr="00C86532">
            <w:rPr>
              <w:rFonts w:ascii="Segoe UI" w:hAnsi="Segoe UI" w:cs="Segoe UI"/>
            </w:rPr>
            <w:t>]</w:t>
          </w:r>
        </w:p>
      </w:tc>
      <w:tc>
        <w:tcPr>
          <w:tcW w:w="3597" w:type="dxa"/>
          <w:vAlign w:val="center"/>
        </w:tcPr>
        <w:p w14:paraId="1E826B9A" w14:textId="284FAA5B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  <w:lang w:val="de-DE"/>
            </w:rPr>
          </w:pPr>
          <w:r w:rsidRPr="00C86532">
            <w:rPr>
              <w:rFonts w:ascii="Segoe UI" w:hAnsi="Segoe UI" w:cs="Segoe UI"/>
              <w:lang w:val="de-DE"/>
            </w:rPr>
            <w:t>[E-mail]</w:t>
          </w:r>
        </w:p>
      </w:tc>
    </w:tr>
  </w:tbl>
  <w:p w14:paraId="14D0ECFF" w14:textId="77777777" w:rsidR="009966C9" w:rsidRPr="00CD207E" w:rsidRDefault="009966C9" w:rsidP="00A779D7">
    <w:pPr>
      <w:pBdr>
        <w:bottom w:val="single" w:sz="18" w:space="11" w:color="385623" w:themeColor="accent6" w:themeShade="80"/>
      </w:pBdr>
      <w:spacing w:before="240" w:line="276" w:lineRule="auto"/>
      <w:jc w:val="center"/>
      <w:rPr>
        <w:rFonts w:ascii="Segoe UI" w:hAnsi="Segoe UI" w:cs="Segoe UI"/>
        <w:b/>
        <w:bCs/>
        <w:color w:val="385623" w:themeColor="accent6" w:themeShade="80"/>
        <w:sz w:val="40"/>
        <w:szCs w:val="40"/>
      </w:rPr>
    </w:pPr>
    <w:r w:rsidRPr="00CD207E">
      <w:rPr>
        <w:rFonts w:ascii="Segoe UI" w:hAnsi="Segoe UI" w:cs="Segoe UI"/>
        <w:b/>
        <w:bCs/>
        <w:color w:val="385623" w:themeColor="accent6" w:themeShade="80"/>
        <w:sz w:val="40"/>
        <w:szCs w:val="40"/>
      </w:rPr>
      <w:t>ELEANOR GRAY</w:t>
    </w:r>
  </w:p>
  <w:p w14:paraId="6A7518B8" w14:textId="2E209F4C" w:rsidR="006B52A5" w:rsidRPr="006B52A5" w:rsidRDefault="009966C9" w:rsidP="00A779D7">
    <w:pPr>
      <w:pStyle w:val="Header"/>
      <w:pBdr>
        <w:bottom w:val="single" w:sz="18" w:space="11" w:color="385623" w:themeColor="accent6" w:themeShade="80"/>
      </w:pBdr>
      <w:spacing w:after="240"/>
      <w:jc w:val="center"/>
      <w:rPr>
        <w:lang w:val="de-DE"/>
      </w:rPr>
    </w:pPr>
    <w:r>
      <w:rPr>
        <w:rFonts w:ascii="Segoe UI" w:hAnsi="Segoe UI" w:cs="Segoe UI"/>
      </w:rPr>
      <w:t xml:space="preserve">Medical student </w:t>
    </w:r>
    <w:r w:rsidRPr="007B1C96">
      <w:rPr>
        <w:rFonts w:ascii="Segoe UI" w:hAnsi="Segoe UI" w:cs="Segoe UI"/>
      </w:rPr>
      <w:t>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E0F"/>
    <w:multiLevelType w:val="hybridMultilevel"/>
    <w:tmpl w:val="9BD0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D98"/>
    <w:multiLevelType w:val="hybridMultilevel"/>
    <w:tmpl w:val="5E04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6C6B"/>
    <w:multiLevelType w:val="hybridMultilevel"/>
    <w:tmpl w:val="0654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02E9F"/>
    <w:multiLevelType w:val="hybridMultilevel"/>
    <w:tmpl w:val="6BE25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2F2153"/>
    <w:multiLevelType w:val="hybridMultilevel"/>
    <w:tmpl w:val="246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F14C3"/>
    <w:multiLevelType w:val="hybridMultilevel"/>
    <w:tmpl w:val="9160808E"/>
    <w:lvl w:ilvl="0" w:tplc="302C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AFEF3DC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B26BF"/>
    <w:multiLevelType w:val="hybridMultilevel"/>
    <w:tmpl w:val="3788D762"/>
    <w:lvl w:ilvl="0" w:tplc="816C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63A38"/>
    <w:multiLevelType w:val="hybridMultilevel"/>
    <w:tmpl w:val="5160268C"/>
    <w:lvl w:ilvl="0" w:tplc="2EBE81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9C7618"/>
    <w:multiLevelType w:val="hybridMultilevel"/>
    <w:tmpl w:val="963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E7C83"/>
    <w:multiLevelType w:val="hybridMultilevel"/>
    <w:tmpl w:val="AB460CBE"/>
    <w:lvl w:ilvl="0" w:tplc="2A1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A5855"/>
    <w:multiLevelType w:val="hybridMultilevel"/>
    <w:tmpl w:val="FD182DCC"/>
    <w:lvl w:ilvl="0" w:tplc="6AF2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49230">
    <w:abstractNumId w:val="0"/>
  </w:num>
  <w:num w:numId="2" w16cid:durableId="69280881">
    <w:abstractNumId w:val="6"/>
  </w:num>
  <w:num w:numId="3" w16cid:durableId="1947737003">
    <w:abstractNumId w:val="4"/>
  </w:num>
  <w:num w:numId="4" w16cid:durableId="424619843">
    <w:abstractNumId w:val="1"/>
  </w:num>
  <w:num w:numId="5" w16cid:durableId="879394716">
    <w:abstractNumId w:val="9"/>
  </w:num>
  <w:num w:numId="6" w16cid:durableId="144470260">
    <w:abstractNumId w:val="8"/>
  </w:num>
  <w:num w:numId="7" w16cid:durableId="267588305">
    <w:abstractNumId w:val="2"/>
  </w:num>
  <w:num w:numId="8" w16cid:durableId="1313365840">
    <w:abstractNumId w:val="5"/>
  </w:num>
  <w:num w:numId="9" w16cid:durableId="895506941">
    <w:abstractNumId w:val="10"/>
  </w:num>
  <w:num w:numId="10" w16cid:durableId="412052968">
    <w:abstractNumId w:val="3"/>
  </w:num>
  <w:num w:numId="11" w16cid:durableId="686754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2A"/>
    <w:rsid w:val="000778B4"/>
    <w:rsid w:val="00100D36"/>
    <w:rsid w:val="002B076B"/>
    <w:rsid w:val="0036030D"/>
    <w:rsid w:val="00366920"/>
    <w:rsid w:val="0044299F"/>
    <w:rsid w:val="00450141"/>
    <w:rsid w:val="00491D6F"/>
    <w:rsid w:val="0053742D"/>
    <w:rsid w:val="00576F93"/>
    <w:rsid w:val="005D6D0D"/>
    <w:rsid w:val="00627572"/>
    <w:rsid w:val="006548CE"/>
    <w:rsid w:val="00683DE1"/>
    <w:rsid w:val="006B52A5"/>
    <w:rsid w:val="00721114"/>
    <w:rsid w:val="00755889"/>
    <w:rsid w:val="007B1C96"/>
    <w:rsid w:val="00845DD5"/>
    <w:rsid w:val="008D47D0"/>
    <w:rsid w:val="0091584C"/>
    <w:rsid w:val="009966C9"/>
    <w:rsid w:val="0099712A"/>
    <w:rsid w:val="009F389F"/>
    <w:rsid w:val="009F7E83"/>
    <w:rsid w:val="00A779D7"/>
    <w:rsid w:val="00A938FC"/>
    <w:rsid w:val="00B12150"/>
    <w:rsid w:val="00C86532"/>
    <w:rsid w:val="00CD207E"/>
    <w:rsid w:val="00CF65A4"/>
    <w:rsid w:val="00DC173E"/>
    <w:rsid w:val="00DD5F7B"/>
    <w:rsid w:val="00DD7939"/>
    <w:rsid w:val="00E60569"/>
    <w:rsid w:val="00F0648C"/>
    <w:rsid w:val="00F6421C"/>
    <w:rsid w:val="00FA6378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1046B"/>
  <w15:chartTrackingRefBased/>
  <w15:docId w15:val="{2427B655-5302-44AB-A1E7-FCA90D3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0D"/>
  </w:style>
  <w:style w:type="paragraph" w:styleId="Footer">
    <w:name w:val="footer"/>
    <w:basedOn w:val="Normal"/>
    <w:link w:val="Foot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0D"/>
  </w:style>
  <w:style w:type="paragraph" w:styleId="ListParagraph">
    <w:name w:val="List Paragraph"/>
    <w:basedOn w:val="Normal"/>
    <w:uiPriority w:val="34"/>
    <w:qFormat/>
    <w:rsid w:val="00A9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2023-09-01T07:49:00Z</dcterms:created>
  <dcterms:modified xsi:type="dcterms:W3CDTF">2023-09-01T07:49:00Z</dcterms:modified>
</cp:coreProperties>
</file>