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D954D2" w:rsidRPr="00340EEE" w14:paraId="72770FA2" w14:textId="77777777" w:rsidTr="007A3945">
        <w:trPr>
          <w:trHeight w:val="1152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5A186AE7" w14:textId="77777777" w:rsidR="00D954D2" w:rsidRPr="00D954D2" w:rsidRDefault="00D954D2" w:rsidP="00D954D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</w:pPr>
            <w:r w:rsidRPr="007A3945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 xml:space="preserve">[First Name] </w:t>
            </w:r>
          </w:p>
          <w:p w14:paraId="75CA1208" w14:textId="75D56D60" w:rsidR="00D954D2" w:rsidRPr="00340EEE" w:rsidRDefault="000E4FE4" w:rsidP="008435BC">
            <w:pPr>
              <w:rPr>
                <w:rFonts w:ascii="Segoe UI" w:hAnsi="Segoe UI" w:cs="Segoe UI"/>
                <w:color w:val="FFFFFF" w:themeColor="background1"/>
              </w:rPr>
            </w:pPr>
            <w:r w:rsidRPr="000E4FE4">
              <w:rPr>
                <w:rFonts w:ascii="Segoe UI" w:hAnsi="Segoe UI" w:cs="Segoe UI"/>
                <w:color w:val="FFFFFF" w:themeColor="background1"/>
              </w:rPr>
              <w:t>Financial Advisor Resume</w:t>
            </w:r>
          </w:p>
          <w:p w14:paraId="6422AF3F" w14:textId="77777777" w:rsidR="00D954D2" w:rsidRPr="007A3945" w:rsidRDefault="00D954D2" w:rsidP="007A3945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7A3945">
              <w:rPr>
                <w:rFonts w:ascii="Segoe UI" w:hAnsi="Segoe UI" w:cs="Segoe UI"/>
                <w:color w:val="FFFFFF" w:themeColor="background1"/>
              </w:rPr>
              <w:t>Dundee, United Kingdom</w:t>
            </w:r>
          </w:p>
          <w:p w14:paraId="21A9E4EC" w14:textId="77777777" w:rsidR="00D954D2" w:rsidRPr="007A3945" w:rsidRDefault="00D954D2" w:rsidP="007A3945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7A3945">
              <w:rPr>
                <w:rFonts w:ascii="Segoe UI" w:hAnsi="Segoe UI" w:cs="Segoe UI"/>
                <w:color w:val="FFFFFF" w:themeColor="background1"/>
              </w:rPr>
              <w:t>+44 1234567890</w:t>
            </w:r>
          </w:p>
          <w:p w14:paraId="7B711944" w14:textId="0DBFEDD5" w:rsidR="00D954D2" w:rsidRPr="00D954D2" w:rsidRDefault="00D954D2" w:rsidP="007A3945">
            <w:pPr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</w:pPr>
            <w:r w:rsidRPr="007A3945">
              <w:rPr>
                <w:rFonts w:ascii="Segoe UI" w:hAnsi="Segoe UI" w:cs="Segoe UI"/>
                <w:color w:val="FFFFFF" w:themeColor="background1"/>
              </w:rPr>
              <w:t>first.last@gmail.com</w:t>
            </w:r>
          </w:p>
        </w:tc>
        <w:tc>
          <w:tcPr>
            <w:tcW w:w="159" w:type="pct"/>
          </w:tcPr>
          <w:p w14:paraId="2051AEAE" w14:textId="77777777" w:rsidR="00D954D2" w:rsidRPr="00340EEE" w:rsidRDefault="00D954D2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  <w:vAlign w:val="center"/>
          </w:tcPr>
          <w:p w14:paraId="617A6187" w14:textId="77777777" w:rsidR="00D954D2" w:rsidRDefault="00D954D2" w:rsidP="007A3945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2EFC5C00" w14:textId="77777777" w:rsidR="00D954D2" w:rsidRPr="0066497F" w:rsidRDefault="00D954D2" w:rsidP="007A394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6497F">
              <w:rPr>
                <w:rFonts w:ascii="Segoe UI" w:hAnsi="Segoe UI" w:cs="Segoe UI"/>
                <w:b/>
                <w:bCs/>
              </w:rPr>
              <w:t xml:space="preserve">Financial Advisor </w:t>
            </w:r>
          </w:p>
          <w:p w14:paraId="22622B51" w14:textId="77777777" w:rsidR="00D954D2" w:rsidRPr="007A3945" w:rsidRDefault="00D954D2" w:rsidP="007A394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Resume Worded, London, United Kingdom</w:t>
            </w:r>
          </w:p>
          <w:p w14:paraId="2B24888F" w14:textId="77777777" w:rsidR="00D954D2" w:rsidRPr="007A3945" w:rsidRDefault="00D954D2" w:rsidP="007A394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Education technology startup with 50+ employees and $100m+ annual revenue</w:t>
            </w:r>
          </w:p>
          <w:p w14:paraId="3397B064" w14:textId="77777777" w:rsidR="00D954D2" w:rsidRPr="007A3945" w:rsidRDefault="00D954D2" w:rsidP="007A394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08/2021 – Present</w:t>
            </w:r>
          </w:p>
          <w:p w14:paraId="5D56A905" w14:textId="77777777" w:rsidR="00D954D2" w:rsidRPr="007A3945" w:rsidRDefault="00D954D2" w:rsidP="007A394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Provided information on risk-tolerance assessment to 30+ key clients regarding investment strategies.</w:t>
            </w:r>
          </w:p>
          <w:p w14:paraId="609F0399" w14:textId="77777777" w:rsidR="00D954D2" w:rsidRPr="007A3945" w:rsidRDefault="00D954D2" w:rsidP="007A394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Analyzed monthly market sector reports of recent news, equity choices, and a 52-week financial outlook.</w:t>
            </w:r>
          </w:p>
          <w:p w14:paraId="4F59FC2B" w14:textId="77777777" w:rsidR="00D954D2" w:rsidRPr="007A3945" w:rsidRDefault="00D954D2" w:rsidP="007A394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Developed a financial plan for 410+ customers based on them socio-economic status and objectives.</w:t>
            </w:r>
          </w:p>
          <w:p w14:paraId="4A2BD390" w14:textId="77777777" w:rsidR="00D954D2" w:rsidRPr="007A3945" w:rsidRDefault="00D954D2" w:rsidP="007A394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Conducted thorough analysis of financial statements to detect discrepancies; identified 20+ areas for improvement.</w:t>
            </w:r>
          </w:p>
          <w:p w14:paraId="0E602244" w14:textId="77777777" w:rsidR="00D954D2" w:rsidRPr="00D57A62" w:rsidRDefault="00D954D2" w:rsidP="007A3945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D57A62">
              <w:rPr>
                <w:rFonts w:ascii="Segoe UI" w:hAnsi="Segoe UI" w:cs="Segoe UI"/>
                <w:b/>
                <w:bCs/>
              </w:rPr>
              <w:t xml:space="preserve">Private Equity Analyst </w:t>
            </w:r>
          </w:p>
          <w:p w14:paraId="190F5436" w14:textId="77777777" w:rsidR="00D954D2" w:rsidRPr="007A3945" w:rsidRDefault="00D954D2" w:rsidP="007A394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Polyhire, London, United Kingdom</w:t>
            </w:r>
          </w:p>
          <w:p w14:paraId="7C1E565C" w14:textId="77777777" w:rsidR="00D954D2" w:rsidRPr="007A3945" w:rsidRDefault="00D954D2" w:rsidP="007A394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NYSE-listed recruitment and employer branding company</w:t>
            </w:r>
          </w:p>
          <w:p w14:paraId="32E3F0D9" w14:textId="77777777" w:rsidR="00D954D2" w:rsidRPr="007A3945" w:rsidRDefault="00D954D2" w:rsidP="007A394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10/2019 – 07/2021</w:t>
            </w:r>
          </w:p>
          <w:p w14:paraId="0144CA9D" w14:textId="77777777" w:rsidR="00D954D2" w:rsidRPr="007A3945" w:rsidRDefault="00D954D2" w:rsidP="007A394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Expanded investments into sectors across international markets, maintaining high performance in 10+ portfolios with low-risk exposure.</w:t>
            </w:r>
          </w:p>
          <w:p w14:paraId="471D8E20" w14:textId="77777777" w:rsidR="00D954D2" w:rsidRPr="007A3945" w:rsidRDefault="00D954D2" w:rsidP="007A394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Combined financing strategies for the investments of 240+ clients, generating 56% returns and maintaining positive cash flow.</w:t>
            </w:r>
          </w:p>
          <w:p w14:paraId="53E23818" w14:textId="77777777" w:rsidR="00D954D2" w:rsidRPr="007A3945" w:rsidRDefault="00D954D2" w:rsidP="007A394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Executed short sale transactions using analytical tools to identify when to exit 30+ risky investments.</w:t>
            </w:r>
          </w:p>
          <w:p w14:paraId="288EC730" w14:textId="77777777" w:rsidR="00D954D2" w:rsidRPr="00D57A62" w:rsidRDefault="00D954D2" w:rsidP="007A3945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D57A62">
              <w:rPr>
                <w:rFonts w:ascii="Segoe UI" w:hAnsi="Segoe UI" w:cs="Segoe UI"/>
                <w:b/>
                <w:bCs/>
              </w:rPr>
              <w:t xml:space="preserve">Financial Specialist </w:t>
            </w:r>
          </w:p>
          <w:p w14:paraId="087C4772" w14:textId="77777777" w:rsidR="00D954D2" w:rsidRPr="007A3945" w:rsidRDefault="00D954D2" w:rsidP="007A394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Growthsi, London, United Kingdom &amp; Barcelona, Spain</w:t>
            </w:r>
          </w:p>
          <w:p w14:paraId="22CD8D13" w14:textId="77777777" w:rsidR="00D954D2" w:rsidRPr="007A3945" w:rsidRDefault="00D954D2" w:rsidP="007A394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Career training and membership SaaS with 150,000 users</w:t>
            </w:r>
          </w:p>
          <w:p w14:paraId="42A9CF45" w14:textId="77777777" w:rsidR="00D954D2" w:rsidRPr="007A3945" w:rsidRDefault="00D954D2" w:rsidP="007A394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11/2018 – 09/2019</w:t>
            </w:r>
          </w:p>
          <w:p w14:paraId="07815AD8" w14:textId="77777777" w:rsidR="00D954D2" w:rsidRPr="007A3945" w:rsidRDefault="00D954D2" w:rsidP="007A394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Identified and resolved problems affecting cash flow in the company, improving operating efficiencies by 70% YoY.</w:t>
            </w:r>
          </w:p>
          <w:p w14:paraId="0886BC9B" w14:textId="77777777" w:rsidR="00D954D2" w:rsidRPr="007A3945" w:rsidRDefault="00D954D2" w:rsidP="007A394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Examined the accounting systems at Growthsi to determine acquisition benefits while increasing efficiencies across 10+ departments.</w:t>
            </w:r>
          </w:p>
          <w:p w14:paraId="33FE3943" w14:textId="77777777" w:rsidR="00D954D2" w:rsidRPr="007A3945" w:rsidRDefault="00D954D2" w:rsidP="007A394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Analyzed monthly portfolio performance while monitoring customer trading activity via 120+ phone calls and 700+ e-mail correspondence.</w:t>
            </w:r>
          </w:p>
          <w:p w14:paraId="3AE78699" w14:textId="77777777" w:rsidR="00D954D2" w:rsidRPr="007A3945" w:rsidRDefault="00D954D2" w:rsidP="007A394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Provided expert advice about business development opportunities, leading to contracts worth $150K.</w:t>
            </w:r>
          </w:p>
          <w:p w14:paraId="3CE32E61" w14:textId="61F24F6D" w:rsidR="00D954D2" w:rsidRPr="00340EEE" w:rsidRDefault="00D954D2" w:rsidP="00D954D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954D2" w:rsidRPr="00340EEE" w14:paraId="1A04DF72" w14:textId="77777777" w:rsidTr="007A3945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5C9FB63B" w14:textId="7B4D2885" w:rsidR="00D954D2" w:rsidRPr="00340EEE" w:rsidRDefault="00D954D2" w:rsidP="007A3945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D57AE26" w14:textId="77777777" w:rsidR="00D954D2" w:rsidRPr="00340EEE" w:rsidRDefault="00D954D2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78A7182F" w:rsidR="00D954D2" w:rsidRPr="00340EEE" w:rsidRDefault="00D954D2" w:rsidP="007A3945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</w:tr>
      <w:tr w:rsidR="00D954D2" w:rsidRPr="00340EEE" w14:paraId="5D8EFB84" w14:textId="77777777" w:rsidTr="007A3945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D954D2" w:rsidRPr="00340EEE" w:rsidRDefault="00D954D2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D954D2" w:rsidRPr="00340EEE" w:rsidRDefault="00D954D2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951AE0D" w14:textId="67C0B102" w:rsidR="00D954D2" w:rsidRPr="00340EEE" w:rsidRDefault="00D954D2" w:rsidP="007A3945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</w:tr>
      <w:tr w:rsidR="00D954D2" w:rsidRPr="00340EEE" w14:paraId="0AA3555B" w14:textId="77777777" w:rsidTr="007A3945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D954D2" w:rsidRPr="00340EEE" w:rsidRDefault="00D954D2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D954D2" w:rsidRPr="00340EEE" w:rsidRDefault="00D954D2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2D2E94B3" w:rsidR="00D954D2" w:rsidRPr="00340EEE" w:rsidRDefault="00D954D2" w:rsidP="007A3945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</w:tr>
      <w:tr w:rsidR="00D954D2" w:rsidRPr="00340EEE" w14:paraId="6410B9CA" w14:textId="77777777" w:rsidTr="007A3945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D954D2" w:rsidRPr="00340EEE" w:rsidRDefault="00D954D2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D954D2" w:rsidRPr="00340EEE" w:rsidRDefault="00D954D2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8F6831D" w14:textId="0EB1F49C" w:rsidR="00D954D2" w:rsidRPr="007A3945" w:rsidRDefault="00D954D2" w:rsidP="007A3945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7A3945" w:rsidRPr="00340EEE" w14:paraId="33F30060" w14:textId="77777777" w:rsidTr="007A3945">
        <w:trPr>
          <w:trHeight w:val="288"/>
        </w:trPr>
        <w:tc>
          <w:tcPr>
            <w:tcW w:w="1890" w:type="pct"/>
            <w:vMerge w:val="restart"/>
            <w:shd w:val="clear" w:color="auto" w:fill="D9D9D9" w:themeFill="background1" w:themeFillShade="D9"/>
          </w:tcPr>
          <w:p w14:paraId="55891C67" w14:textId="77777777" w:rsidR="007A3945" w:rsidRPr="00BA32F5" w:rsidRDefault="007A3945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7E149049" w14:textId="77777777" w:rsidR="007A3945" w:rsidRPr="007A3945" w:rsidRDefault="007A3945" w:rsidP="007A3945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University of New York</w:t>
            </w:r>
          </w:p>
          <w:p w14:paraId="75F0382D" w14:textId="77777777" w:rsidR="007A3945" w:rsidRPr="007A3945" w:rsidRDefault="007A3945" w:rsidP="007A3945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Bachelor of Science</w:t>
            </w:r>
          </w:p>
          <w:p w14:paraId="1BA819B3" w14:textId="77777777" w:rsidR="007A3945" w:rsidRPr="007A3945" w:rsidRDefault="007A3945" w:rsidP="007A394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Business Administration</w:t>
            </w:r>
          </w:p>
          <w:p w14:paraId="1AEEAB8A" w14:textId="77777777" w:rsidR="007A3945" w:rsidRPr="007A3945" w:rsidRDefault="007A3945" w:rsidP="007A394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>New York City, New York</w:t>
            </w:r>
          </w:p>
          <w:p w14:paraId="3F711883" w14:textId="77777777" w:rsidR="007A3945" w:rsidRPr="007A3945" w:rsidRDefault="007A3945" w:rsidP="007A3945">
            <w:pPr>
              <w:spacing w:before="240"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A3945">
              <w:rPr>
                <w:rFonts w:ascii="Segoe UI" w:hAnsi="Segoe UI" w:cs="Segoe UI"/>
                <w:sz w:val="20"/>
                <w:szCs w:val="20"/>
              </w:rPr>
              <w:t xml:space="preserve">10/2011 - 06/2014 </w:t>
            </w:r>
          </w:p>
          <w:p w14:paraId="39C6390B" w14:textId="5DBA32D6" w:rsidR="007A3945" w:rsidRPr="007A3945" w:rsidRDefault="007A3945" w:rsidP="007A3945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E0F83">
              <w:rPr>
                <w:rFonts w:ascii="Segoe UI" w:hAnsi="Segoe UI" w:cs="Segoe UI"/>
                <w:b/>
                <w:bCs/>
                <w:color w:val="000000" w:themeColor="text1"/>
              </w:rPr>
              <w:t>SKILLS</w:t>
            </w:r>
          </w:p>
          <w:p w14:paraId="3D39BCA9" w14:textId="77777777" w:rsidR="007A3945" w:rsidRDefault="007A3945" w:rsidP="007A3945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7A3945">
              <w:rPr>
                <w:rFonts w:ascii="Segoe UI" w:hAnsi="Segoe UI" w:cs="Segoe UI"/>
                <w:b/>
                <w:bCs/>
                <w:color w:val="000000" w:themeColor="text1"/>
              </w:rPr>
              <w:t>Hard Skills:</w:t>
            </w:r>
          </w:p>
          <w:p w14:paraId="20320611" w14:textId="77777777" w:rsidR="00D954D2" w:rsidRDefault="007A3945" w:rsidP="00D954D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sz w:val="20"/>
                <w:szCs w:val="20"/>
              </w:rPr>
              <w:t>Financial Planning</w:t>
            </w:r>
          </w:p>
          <w:p w14:paraId="7F5D3A85" w14:textId="25B4B289" w:rsidR="00D954D2" w:rsidRPr="00D954D2" w:rsidRDefault="007A3945" w:rsidP="00D954D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sz w:val="20"/>
                <w:szCs w:val="20"/>
              </w:rPr>
              <w:t>Retirement Planning</w:t>
            </w:r>
          </w:p>
          <w:p w14:paraId="5D87D467" w14:textId="77777777" w:rsidR="00D954D2" w:rsidRPr="00D954D2" w:rsidRDefault="007A3945" w:rsidP="00D954D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sz w:val="20"/>
                <w:szCs w:val="20"/>
              </w:rPr>
              <w:t>Strategic Planning</w:t>
            </w:r>
          </w:p>
          <w:p w14:paraId="0F90B2AA" w14:textId="6D688373" w:rsidR="007A3945" w:rsidRPr="00D954D2" w:rsidRDefault="007A3945" w:rsidP="00D954D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sz w:val="20"/>
                <w:szCs w:val="20"/>
              </w:rPr>
              <w:t>Research</w:t>
            </w:r>
          </w:p>
          <w:p w14:paraId="3D22D6DC" w14:textId="0F30B70B" w:rsidR="007A3945" w:rsidRPr="00D954D2" w:rsidRDefault="007A3945" w:rsidP="00D954D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sz w:val="20"/>
                <w:szCs w:val="20"/>
              </w:rPr>
              <w:t>Risk Assessment</w:t>
            </w:r>
          </w:p>
          <w:p w14:paraId="7C998B1D" w14:textId="7CBB0513" w:rsidR="007A3945" w:rsidRPr="00D954D2" w:rsidRDefault="007A3945" w:rsidP="00D954D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sz w:val="20"/>
                <w:szCs w:val="20"/>
              </w:rPr>
              <w:t>Equity Analysis</w:t>
            </w:r>
          </w:p>
          <w:p w14:paraId="12BAF5D7" w14:textId="7DBE26A4" w:rsidR="007A3945" w:rsidRPr="007A3945" w:rsidRDefault="007A3945" w:rsidP="007A3945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7A3945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Techniques:</w:t>
            </w:r>
          </w:p>
          <w:p w14:paraId="2975F905" w14:textId="02DD4BC1" w:rsidR="007A3945" w:rsidRPr="00D954D2" w:rsidRDefault="007A3945" w:rsidP="00D954D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Client Management</w:t>
            </w:r>
          </w:p>
          <w:p w14:paraId="2DDF0C56" w14:textId="7EAFED6C" w:rsidR="007A3945" w:rsidRPr="00D954D2" w:rsidRDefault="007A3945" w:rsidP="00D954D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Needs Analysis</w:t>
            </w:r>
          </w:p>
          <w:p w14:paraId="649A442B" w14:textId="3D14D8BE" w:rsidR="007A3945" w:rsidRPr="00D954D2" w:rsidRDefault="007A3945" w:rsidP="00D954D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Wealth Management</w:t>
            </w:r>
          </w:p>
          <w:p w14:paraId="6DDAC96A" w14:textId="7A0E6F56" w:rsidR="007A3945" w:rsidRPr="007A3945" w:rsidRDefault="007A3945" w:rsidP="007A3945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7A3945">
              <w:rPr>
                <w:rFonts w:ascii="Segoe UI" w:hAnsi="Segoe UI" w:cs="Segoe UI"/>
                <w:b/>
                <w:bCs/>
                <w:color w:val="000000" w:themeColor="text1"/>
              </w:rPr>
              <w:t>Tools and Software:</w:t>
            </w:r>
          </w:p>
          <w:p w14:paraId="7D6DCC6F" w14:textId="00A7BD15" w:rsidR="007A3945" w:rsidRPr="00D954D2" w:rsidRDefault="007A3945" w:rsidP="00D954D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Fugent</w:t>
            </w:r>
          </w:p>
          <w:p w14:paraId="7848B1EF" w14:textId="5897B0D6" w:rsidR="007A3945" w:rsidRPr="00D954D2" w:rsidRDefault="007A3945" w:rsidP="00D954D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Precise FP</w:t>
            </w:r>
          </w:p>
          <w:p w14:paraId="17DF2885" w14:textId="3FC2104D" w:rsidR="007A3945" w:rsidRPr="00D954D2" w:rsidRDefault="007A3945" w:rsidP="00D954D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Paladin</w:t>
            </w:r>
          </w:p>
          <w:p w14:paraId="25EC13EF" w14:textId="29192463" w:rsidR="007A3945" w:rsidRPr="00D954D2" w:rsidRDefault="007A3945" w:rsidP="00D954D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954D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Monte Carlo Simulation</w:t>
            </w:r>
          </w:p>
          <w:p w14:paraId="70B45472" w14:textId="27DE05CE" w:rsidR="007A3945" w:rsidRPr="00340EEE" w:rsidRDefault="007A3945" w:rsidP="00D954D2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03136039" w14:textId="77777777" w:rsidR="007A3945" w:rsidRPr="00340EEE" w:rsidRDefault="007A3945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7A3945" w:rsidRPr="00340EEE" w:rsidRDefault="007A3945" w:rsidP="008435BC">
            <w:pPr>
              <w:rPr>
                <w:rFonts w:ascii="Segoe UI" w:hAnsi="Segoe UI" w:cs="Segoe UI"/>
              </w:rPr>
            </w:pPr>
          </w:p>
        </w:tc>
      </w:tr>
      <w:tr w:rsidR="007A3945" w:rsidRPr="00340EEE" w14:paraId="1B2082FB" w14:textId="77777777" w:rsidTr="007A3945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FCCFFAA" w14:textId="3E14FD56" w:rsidR="007A3945" w:rsidRPr="00340EEE" w:rsidRDefault="007A3945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1678E2BE" w14:textId="77777777" w:rsidR="007A3945" w:rsidRPr="00340EEE" w:rsidRDefault="007A3945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69F5F87" w14:textId="77777777" w:rsidR="007A3945" w:rsidRPr="00340EEE" w:rsidRDefault="007A3945" w:rsidP="008435BC">
            <w:pPr>
              <w:rPr>
                <w:rFonts w:ascii="Segoe UI" w:hAnsi="Segoe UI" w:cs="Segoe UI"/>
              </w:rPr>
            </w:pPr>
          </w:p>
        </w:tc>
      </w:tr>
      <w:tr w:rsidR="007A3945" w:rsidRPr="00340EEE" w14:paraId="3BF83FD2" w14:textId="77777777" w:rsidTr="007A3945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2B677C7" w14:textId="08C03E93" w:rsidR="007A3945" w:rsidRPr="00340EEE" w:rsidRDefault="007A3945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D1DC770" w14:textId="77777777" w:rsidR="007A3945" w:rsidRPr="00340EEE" w:rsidRDefault="007A3945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A78EBBA" w14:textId="77777777" w:rsidR="007A3945" w:rsidRPr="00340EEE" w:rsidRDefault="007A3945" w:rsidP="008435BC">
            <w:pPr>
              <w:rPr>
                <w:rFonts w:ascii="Segoe UI" w:hAnsi="Segoe UI" w:cs="Segoe UI"/>
              </w:rPr>
            </w:pPr>
          </w:p>
        </w:tc>
      </w:tr>
      <w:tr w:rsidR="007A3945" w:rsidRPr="00340EEE" w14:paraId="138CA617" w14:textId="77777777" w:rsidTr="007A3945">
        <w:trPr>
          <w:trHeight w:val="20"/>
        </w:trPr>
        <w:tc>
          <w:tcPr>
            <w:tcW w:w="1890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7A3945" w:rsidRPr="00964F40" w:rsidRDefault="007A3945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AF61C6C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EAD25B7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</w:tr>
      <w:tr w:rsidR="007A3945" w:rsidRPr="00340EEE" w14:paraId="6AF0137B" w14:textId="77777777" w:rsidTr="007A3945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E0D1D5F" w14:textId="57EB8AAE" w:rsidR="007A3945" w:rsidRPr="00340EEE" w:rsidRDefault="007A3945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82C7F47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E1BC8B8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</w:tr>
      <w:tr w:rsidR="007A3945" w:rsidRPr="00340EEE" w14:paraId="23CCE7E4" w14:textId="77777777" w:rsidTr="007A3945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26BE6086" w14:textId="03C681FC" w:rsidR="007A3945" w:rsidRPr="00340EEE" w:rsidRDefault="007A3945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089C7FF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0CA813D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</w:tr>
      <w:tr w:rsidR="007A3945" w:rsidRPr="00340EEE" w14:paraId="75B06B8A" w14:textId="77777777" w:rsidTr="007A3945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686B95A" w14:textId="65F687E2" w:rsidR="007A3945" w:rsidRPr="00340EEE" w:rsidRDefault="007A3945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9817D12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7A81167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</w:tr>
      <w:tr w:rsidR="007A3945" w:rsidRPr="00340EEE" w14:paraId="365633B2" w14:textId="77777777" w:rsidTr="007A3945">
        <w:trPr>
          <w:trHeight w:val="288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48910DBF" w14:textId="67A06E15" w:rsidR="007A3945" w:rsidRPr="00B72C3B" w:rsidRDefault="007A3945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FC93AFD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5E8FD9C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</w:tr>
      <w:tr w:rsidR="007A3945" w:rsidRPr="00340EEE" w14:paraId="34D05230" w14:textId="77777777" w:rsidTr="007A3945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F3A7C4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5777CCF7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FEF381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</w:tr>
      <w:tr w:rsidR="007A3945" w:rsidRPr="00340EEE" w14:paraId="6D2AFACE" w14:textId="77777777" w:rsidTr="007A3945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3BDEEA1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87849F7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BA5A67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</w:tr>
      <w:tr w:rsidR="007A3945" w:rsidRPr="00340EEE" w14:paraId="28764C33" w14:textId="77777777" w:rsidTr="007A3945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49F05D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896D582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D89BF21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</w:tr>
      <w:tr w:rsidR="007A3945" w:rsidRPr="00340EEE" w14:paraId="41124EF1" w14:textId="77777777" w:rsidTr="007A3945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5194106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4E05E4B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E8E384A" w14:textId="77777777" w:rsidR="007A3945" w:rsidRPr="00340EEE" w:rsidRDefault="007A3945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964F40" w:rsidRDefault="000778B4">
      <w:pPr>
        <w:rPr>
          <w:rFonts w:ascii="Segoe UI" w:hAnsi="Segoe UI" w:cs="Segoe UI"/>
          <w:color w:val="FFFFFF" w:themeColor="background1"/>
          <w:sz w:val="10"/>
          <w:szCs w:val="10"/>
        </w:rPr>
      </w:pPr>
    </w:p>
    <w:sectPr w:rsidR="000778B4" w:rsidRPr="00964F40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BE67" w14:textId="77777777" w:rsidR="00B96350" w:rsidRDefault="00B96350" w:rsidP="00154504">
      <w:r>
        <w:separator/>
      </w:r>
    </w:p>
  </w:endnote>
  <w:endnote w:type="continuationSeparator" w:id="0">
    <w:p w14:paraId="76797721" w14:textId="77777777" w:rsidR="00B96350" w:rsidRDefault="00B96350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4E88" w14:textId="77777777" w:rsidR="00B96350" w:rsidRDefault="00B96350" w:rsidP="00154504">
      <w:r>
        <w:separator/>
      </w:r>
    </w:p>
  </w:footnote>
  <w:footnote w:type="continuationSeparator" w:id="0">
    <w:p w14:paraId="4D179FAB" w14:textId="77777777" w:rsidR="00B96350" w:rsidRDefault="00B96350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115F"/>
    <w:multiLevelType w:val="hybridMultilevel"/>
    <w:tmpl w:val="2E16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DF2"/>
    <w:multiLevelType w:val="hybridMultilevel"/>
    <w:tmpl w:val="F16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04E5F"/>
    <w:multiLevelType w:val="hybridMultilevel"/>
    <w:tmpl w:val="BB0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7E9F"/>
    <w:multiLevelType w:val="hybridMultilevel"/>
    <w:tmpl w:val="C8C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300B2"/>
    <w:multiLevelType w:val="hybridMultilevel"/>
    <w:tmpl w:val="BB10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A3B33"/>
    <w:multiLevelType w:val="hybridMultilevel"/>
    <w:tmpl w:val="AA8C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4"/>
  </w:num>
  <w:num w:numId="2" w16cid:durableId="656420962">
    <w:abstractNumId w:val="6"/>
  </w:num>
  <w:num w:numId="3" w16cid:durableId="182286520">
    <w:abstractNumId w:val="0"/>
  </w:num>
  <w:num w:numId="4" w16cid:durableId="2033728120">
    <w:abstractNumId w:val="8"/>
  </w:num>
  <w:num w:numId="5" w16cid:durableId="541751766">
    <w:abstractNumId w:val="9"/>
  </w:num>
  <w:num w:numId="6" w16cid:durableId="620763155">
    <w:abstractNumId w:val="3"/>
  </w:num>
  <w:num w:numId="7" w16cid:durableId="834809230">
    <w:abstractNumId w:val="7"/>
  </w:num>
  <w:num w:numId="8" w16cid:durableId="855995104">
    <w:abstractNumId w:val="12"/>
  </w:num>
  <w:num w:numId="9" w16cid:durableId="1387341447">
    <w:abstractNumId w:val="2"/>
  </w:num>
  <w:num w:numId="10" w16cid:durableId="1278024214">
    <w:abstractNumId w:val="10"/>
  </w:num>
  <w:num w:numId="11" w16cid:durableId="1694720276">
    <w:abstractNumId w:val="1"/>
  </w:num>
  <w:num w:numId="12" w16cid:durableId="1522432598">
    <w:abstractNumId w:val="11"/>
  </w:num>
  <w:num w:numId="13" w16cid:durableId="1605721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778B4"/>
    <w:rsid w:val="000A23F8"/>
    <w:rsid w:val="000B7C83"/>
    <w:rsid w:val="000E4FE4"/>
    <w:rsid w:val="00100D36"/>
    <w:rsid w:val="00121513"/>
    <w:rsid w:val="00154504"/>
    <w:rsid w:val="002409DB"/>
    <w:rsid w:val="00243E14"/>
    <w:rsid w:val="002765DB"/>
    <w:rsid w:val="00287FB6"/>
    <w:rsid w:val="00323CF2"/>
    <w:rsid w:val="00340EEE"/>
    <w:rsid w:val="00361553"/>
    <w:rsid w:val="003A599B"/>
    <w:rsid w:val="00491D6F"/>
    <w:rsid w:val="004D5E68"/>
    <w:rsid w:val="00512014"/>
    <w:rsid w:val="00591314"/>
    <w:rsid w:val="00595EF0"/>
    <w:rsid w:val="005A7EC5"/>
    <w:rsid w:val="005C0C0B"/>
    <w:rsid w:val="006762D5"/>
    <w:rsid w:val="00717C6A"/>
    <w:rsid w:val="00741821"/>
    <w:rsid w:val="007A3945"/>
    <w:rsid w:val="008435BC"/>
    <w:rsid w:val="00897897"/>
    <w:rsid w:val="00964F40"/>
    <w:rsid w:val="009A5804"/>
    <w:rsid w:val="009C237C"/>
    <w:rsid w:val="00A314A8"/>
    <w:rsid w:val="00A53690"/>
    <w:rsid w:val="00AF5E6B"/>
    <w:rsid w:val="00B64A11"/>
    <w:rsid w:val="00B72C3B"/>
    <w:rsid w:val="00B96350"/>
    <w:rsid w:val="00BA32F5"/>
    <w:rsid w:val="00C11124"/>
    <w:rsid w:val="00C63DD1"/>
    <w:rsid w:val="00D03F35"/>
    <w:rsid w:val="00D954D2"/>
    <w:rsid w:val="00E07266"/>
    <w:rsid w:val="00E21679"/>
    <w:rsid w:val="00E46C8A"/>
    <w:rsid w:val="00EE0F83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2023-09-03T15:49:00Z</dcterms:created>
  <dcterms:modified xsi:type="dcterms:W3CDTF">2023-09-05T06:49:00Z</dcterms:modified>
</cp:coreProperties>
</file>