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0E78" w14:textId="77777777" w:rsidR="000B643A" w:rsidRPr="00987CDB" w:rsidRDefault="000B643A">
      <w:pPr>
        <w:pStyle w:val="Title"/>
        <w:rPr>
          <w:rFonts w:ascii="Century Gothic" w:hAnsi="Century Gothic"/>
          <w:sz w:val="36"/>
          <w:szCs w:val="28"/>
        </w:rPr>
      </w:pPr>
      <w:r w:rsidRPr="00987CDB">
        <w:rPr>
          <w:rFonts w:ascii="Century Gothic" w:hAnsi="Century Gothic"/>
          <w:sz w:val="36"/>
          <w:szCs w:val="28"/>
        </w:rPr>
        <w:t xml:space="preserve">WILLIAM </w:t>
      </w:r>
      <w:smartTag w:uri="urn:schemas-microsoft-com:office:smarttags" w:element="PlaceName">
        <w:r w:rsidRPr="00987CDB">
          <w:rPr>
            <w:rFonts w:ascii="Century Gothic" w:hAnsi="Century Gothic"/>
            <w:sz w:val="36"/>
            <w:szCs w:val="28"/>
          </w:rPr>
          <w:t>HOWARD</w:t>
        </w:r>
      </w:smartTag>
      <w:r w:rsidRPr="00987CDB">
        <w:rPr>
          <w:rFonts w:ascii="Century Gothic" w:hAnsi="Century Gothic"/>
          <w:sz w:val="36"/>
          <w:szCs w:val="28"/>
        </w:rPr>
        <w:t xml:space="preserve"> </w:t>
      </w:r>
      <w:smartTag w:uri="urn:schemas-microsoft-com:office:smarttags" w:element="PlaceName">
        <w:r w:rsidRPr="00987CDB">
          <w:rPr>
            <w:rFonts w:ascii="Century Gothic" w:hAnsi="Century Gothic"/>
            <w:sz w:val="36"/>
            <w:szCs w:val="28"/>
          </w:rPr>
          <w:t>TAFT</w:t>
        </w:r>
      </w:smartTag>
      <w:r w:rsidRPr="00987CDB">
        <w:rPr>
          <w:rFonts w:ascii="Century Gothic" w:hAnsi="Century Gothic"/>
          <w:sz w:val="36"/>
          <w:szCs w:val="28"/>
        </w:rPr>
        <w:t xml:space="preserve"> </w:t>
      </w:r>
      <w:smartTag w:uri="urn:schemas-microsoft-com:office:smarttags" w:element="PlaceType">
        <w:r w:rsidRPr="00987CDB">
          <w:rPr>
            <w:rFonts w:ascii="Century Gothic" w:hAnsi="Century Gothic"/>
            <w:sz w:val="36"/>
            <w:szCs w:val="28"/>
          </w:rPr>
          <w:t>HIGH SCHOOL</w:t>
        </w:r>
      </w:smartTag>
    </w:p>
    <w:p w14:paraId="6A27EC7B" w14:textId="77777777" w:rsidR="000B643A" w:rsidRPr="00987CDB" w:rsidRDefault="000B643A">
      <w:pPr>
        <w:pStyle w:val="Subtitle"/>
        <w:rPr>
          <w:rFonts w:ascii="Century Gothic" w:hAnsi="Century Gothic"/>
          <w:sz w:val="36"/>
          <w:szCs w:val="28"/>
        </w:rPr>
      </w:pPr>
      <w:r w:rsidRPr="00987CDB">
        <w:rPr>
          <w:rFonts w:ascii="Century Gothic" w:hAnsi="Century Gothic"/>
          <w:sz w:val="36"/>
          <w:szCs w:val="28"/>
        </w:rPr>
        <w:t>SYLLABUS</w:t>
      </w:r>
    </w:p>
    <w:p w14:paraId="18A81130" w14:textId="77777777" w:rsidR="000B643A" w:rsidRPr="00987CDB" w:rsidRDefault="000B643A">
      <w:pPr>
        <w:pStyle w:val="Heading1"/>
        <w:rPr>
          <w:rFonts w:ascii="Century Gothic" w:hAnsi="Century Gothic" w:cs="Times New Roman"/>
          <w:szCs w:val="24"/>
        </w:rPr>
      </w:pPr>
    </w:p>
    <w:p w14:paraId="02A82480" w14:textId="77777777" w:rsidR="000B643A" w:rsidRPr="00287149" w:rsidRDefault="000B643A">
      <w:pPr>
        <w:pStyle w:val="Heading1"/>
        <w:rPr>
          <w:rFonts w:ascii="Century Gothic" w:hAnsi="Century Gothic" w:cs="Times New Roman"/>
          <w:sz w:val="20"/>
        </w:rPr>
      </w:pPr>
    </w:p>
    <w:p w14:paraId="078CEF9C" w14:textId="77777777" w:rsidR="000B643A" w:rsidRPr="00987CDB" w:rsidRDefault="00767BE5">
      <w:pPr>
        <w:pStyle w:val="Heading1"/>
        <w:rPr>
          <w:rFonts w:ascii="Century Gothic" w:hAnsi="Century Gothic" w:cs="Times New Roman"/>
          <w:szCs w:val="24"/>
        </w:rPr>
      </w:pPr>
      <w:r w:rsidRPr="00987CDB">
        <w:rPr>
          <w:rFonts w:ascii="Century Gothic" w:hAnsi="Century Gothic" w:cs="Times New Roman"/>
          <w:szCs w:val="24"/>
        </w:rPr>
        <w:t xml:space="preserve">Spanish 1 </w:t>
      </w:r>
      <w:r w:rsidR="00235486" w:rsidRPr="00987CDB">
        <w:rPr>
          <w:rFonts w:ascii="Century Gothic" w:hAnsi="Century Gothic" w:cs="Times New Roman"/>
          <w:szCs w:val="24"/>
        </w:rPr>
        <w:t xml:space="preserve">Pre IB </w:t>
      </w:r>
      <w:r w:rsidR="00235486" w:rsidRPr="00987CDB">
        <w:rPr>
          <w:rFonts w:ascii="Century Gothic" w:hAnsi="Century Gothic" w:cs="Times New Roman"/>
          <w:szCs w:val="24"/>
        </w:rPr>
        <w:tab/>
      </w:r>
      <w:r w:rsidR="00235486" w:rsidRPr="00987CDB">
        <w:rPr>
          <w:rFonts w:ascii="Century Gothic" w:hAnsi="Century Gothic" w:cs="Times New Roman"/>
          <w:szCs w:val="24"/>
        </w:rPr>
        <w:tab/>
      </w:r>
      <w:r w:rsidR="00235486" w:rsidRPr="00987CDB">
        <w:rPr>
          <w:rFonts w:ascii="Century Gothic" w:hAnsi="Century Gothic" w:cs="Times New Roman"/>
          <w:szCs w:val="24"/>
        </w:rPr>
        <w:tab/>
      </w:r>
      <w:r w:rsidR="00235486" w:rsidRPr="00987CDB">
        <w:rPr>
          <w:rFonts w:ascii="Century Gothic" w:hAnsi="Century Gothic" w:cs="Times New Roman"/>
          <w:szCs w:val="24"/>
        </w:rPr>
        <w:tab/>
      </w:r>
      <w:r w:rsidR="00235486" w:rsidRPr="00987CDB">
        <w:rPr>
          <w:rFonts w:ascii="Century Gothic" w:hAnsi="Century Gothic" w:cs="Times New Roman"/>
          <w:szCs w:val="24"/>
        </w:rPr>
        <w:tab/>
      </w:r>
      <w:r w:rsidR="00235486" w:rsidRPr="00987CDB">
        <w:rPr>
          <w:rFonts w:ascii="Century Gothic" w:hAnsi="Century Gothic" w:cs="Times New Roman"/>
          <w:szCs w:val="24"/>
        </w:rPr>
        <w:tab/>
      </w:r>
      <w:r w:rsidR="00235486" w:rsidRPr="00987CDB">
        <w:rPr>
          <w:rFonts w:ascii="Century Gothic" w:hAnsi="Century Gothic" w:cs="Times New Roman"/>
          <w:szCs w:val="24"/>
        </w:rPr>
        <w:tab/>
      </w:r>
      <w:r w:rsidR="00235486" w:rsidRPr="00987CDB">
        <w:rPr>
          <w:rFonts w:ascii="Century Gothic" w:hAnsi="Century Gothic" w:cs="Times New Roman"/>
          <w:szCs w:val="24"/>
        </w:rPr>
        <w:tab/>
        <w:t>Mr.-Crowe</w:t>
      </w:r>
    </w:p>
    <w:p w14:paraId="44D0F47D" w14:textId="0C530928" w:rsidR="000B643A" w:rsidRPr="00987CDB" w:rsidRDefault="00E74F3F">
      <w:pPr>
        <w:pStyle w:val="Heading3"/>
        <w:rPr>
          <w:rFonts w:ascii="Century Gothic" w:hAnsi="Century Gothic"/>
          <w:sz w:val="24"/>
          <w:szCs w:val="24"/>
        </w:rPr>
      </w:pPr>
      <w:r w:rsidRPr="00987CDB">
        <w:rPr>
          <w:rFonts w:ascii="Century Gothic" w:hAnsi="Century Gothic"/>
          <w:sz w:val="24"/>
          <w:szCs w:val="24"/>
        </w:rPr>
        <w:t>International Baccalaureate</w:t>
      </w:r>
      <w:r w:rsidRPr="00987CDB">
        <w:rPr>
          <w:rFonts w:ascii="Century Gothic" w:hAnsi="Century Gothic"/>
          <w:sz w:val="24"/>
          <w:szCs w:val="24"/>
        </w:rPr>
        <w:tab/>
      </w:r>
      <w:r w:rsidRPr="00987CDB">
        <w:rPr>
          <w:rFonts w:ascii="Century Gothic" w:hAnsi="Century Gothic"/>
          <w:sz w:val="24"/>
          <w:szCs w:val="24"/>
        </w:rPr>
        <w:tab/>
      </w:r>
      <w:r w:rsidRPr="00987CDB">
        <w:rPr>
          <w:rFonts w:ascii="Century Gothic" w:hAnsi="Century Gothic"/>
          <w:sz w:val="24"/>
          <w:szCs w:val="24"/>
        </w:rPr>
        <w:tab/>
      </w:r>
      <w:r w:rsidRPr="00987CDB">
        <w:rPr>
          <w:rFonts w:ascii="Century Gothic" w:hAnsi="Century Gothic"/>
          <w:sz w:val="24"/>
          <w:szCs w:val="24"/>
        </w:rPr>
        <w:tab/>
      </w:r>
      <w:r w:rsidRPr="00987CDB">
        <w:rPr>
          <w:rFonts w:ascii="Century Gothic" w:hAnsi="Century Gothic"/>
          <w:sz w:val="24"/>
          <w:szCs w:val="24"/>
        </w:rPr>
        <w:tab/>
      </w:r>
      <w:r w:rsidRPr="00987CDB">
        <w:rPr>
          <w:rFonts w:ascii="Century Gothic" w:hAnsi="Century Gothic"/>
          <w:sz w:val="24"/>
          <w:szCs w:val="24"/>
        </w:rPr>
        <w:tab/>
      </w:r>
      <w:r w:rsidR="00767BE5" w:rsidRPr="00987CDB">
        <w:rPr>
          <w:rFonts w:ascii="Century Gothic" w:hAnsi="Century Gothic"/>
          <w:sz w:val="24"/>
          <w:szCs w:val="24"/>
        </w:rPr>
        <w:t>20</w:t>
      </w:r>
      <w:r w:rsidR="00324B5E" w:rsidRPr="00987CDB">
        <w:rPr>
          <w:rFonts w:ascii="Century Gothic" w:hAnsi="Century Gothic"/>
          <w:sz w:val="24"/>
          <w:szCs w:val="24"/>
        </w:rPr>
        <w:t>XX</w:t>
      </w:r>
      <w:r w:rsidR="00767BE5" w:rsidRPr="00987CDB">
        <w:rPr>
          <w:rFonts w:ascii="Century Gothic" w:hAnsi="Century Gothic"/>
          <w:sz w:val="24"/>
          <w:szCs w:val="24"/>
        </w:rPr>
        <w:t>-20</w:t>
      </w:r>
      <w:r w:rsidR="00324B5E" w:rsidRPr="00987CDB">
        <w:rPr>
          <w:rFonts w:ascii="Century Gothic" w:hAnsi="Century Gothic"/>
          <w:sz w:val="24"/>
          <w:szCs w:val="24"/>
        </w:rPr>
        <w:t>XX</w:t>
      </w:r>
    </w:p>
    <w:p w14:paraId="1F402E74" w14:textId="77777777" w:rsidR="000B643A" w:rsidRPr="00987CDB" w:rsidRDefault="006D1A46">
      <w:pPr>
        <w:pStyle w:val="Heading3"/>
        <w:rPr>
          <w:rFonts w:ascii="Century Gothic" w:hAnsi="Century Gothic"/>
          <w:sz w:val="24"/>
          <w:szCs w:val="24"/>
        </w:rPr>
      </w:pPr>
      <w:r w:rsidRPr="00987CDB">
        <w:rPr>
          <w:rFonts w:ascii="Century Gothic" w:hAnsi="Century Gothic"/>
          <w:sz w:val="24"/>
          <w:szCs w:val="24"/>
        </w:rPr>
        <w:t>Room</w:t>
      </w:r>
      <w:r w:rsidR="00E74F3F" w:rsidRPr="00987CDB">
        <w:rPr>
          <w:rFonts w:ascii="Century Gothic" w:hAnsi="Century Gothic"/>
          <w:sz w:val="24"/>
          <w:szCs w:val="24"/>
        </w:rPr>
        <w:t>s</w:t>
      </w:r>
      <w:r w:rsidRPr="00987CDB">
        <w:rPr>
          <w:rFonts w:ascii="Century Gothic" w:hAnsi="Century Gothic"/>
          <w:sz w:val="24"/>
          <w:szCs w:val="24"/>
        </w:rPr>
        <w:t xml:space="preserve"> 160</w:t>
      </w:r>
      <w:r w:rsidR="00767BE5" w:rsidRPr="00987CDB">
        <w:rPr>
          <w:rFonts w:ascii="Century Gothic" w:hAnsi="Century Gothic"/>
          <w:sz w:val="24"/>
          <w:szCs w:val="24"/>
        </w:rPr>
        <w:t xml:space="preserve"> &amp; 105</w:t>
      </w:r>
      <w:r w:rsidR="00E477BC" w:rsidRPr="00987CDB">
        <w:rPr>
          <w:rFonts w:ascii="Century Gothic" w:hAnsi="Century Gothic"/>
          <w:sz w:val="24"/>
          <w:szCs w:val="24"/>
        </w:rPr>
        <w:tab/>
      </w:r>
      <w:r w:rsidR="00E477BC" w:rsidRPr="00987CDB">
        <w:rPr>
          <w:rFonts w:ascii="Century Gothic" w:hAnsi="Century Gothic"/>
          <w:sz w:val="24"/>
          <w:szCs w:val="24"/>
        </w:rPr>
        <w:tab/>
      </w:r>
      <w:r w:rsidR="00E477BC" w:rsidRPr="00987CDB">
        <w:rPr>
          <w:rFonts w:ascii="Century Gothic" w:hAnsi="Century Gothic"/>
          <w:sz w:val="24"/>
          <w:szCs w:val="24"/>
        </w:rPr>
        <w:tab/>
      </w:r>
      <w:r w:rsidR="00E477BC" w:rsidRPr="00987CDB">
        <w:rPr>
          <w:rFonts w:ascii="Century Gothic" w:hAnsi="Century Gothic"/>
          <w:sz w:val="24"/>
          <w:szCs w:val="24"/>
        </w:rPr>
        <w:tab/>
      </w:r>
      <w:r w:rsidR="00E477BC" w:rsidRPr="00987CDB">
        <w:rPr>
          <w:rFonts w:ascii="Century Gothic" w:hAnsi="Century Gothic"/>
          <w:sz w:val="24"/>
          <w:szCs w:val="24"/>
        </w:rPr>
        <w:tab/>
      </w:r>
      <w:r w:rsidR="00E477BC" w:rsidRPr="00987CDB">
        <w:rPr>
          <w:rFonts w:ascii="Century Gothic" w:hAnsi="Century Gothic"/>
          <w:sz w:val="24"/>
          <w:szCs w:val="24"/>
        </w:rPr>
        <w:tab/>
      </w:r>
      <w:r w:rsidR="00E477BC" w:rsidRPr="00987CDB">
        <w:rPr>
          <w:rFonts w:ascii="Century Gothic" w:hAnsi="Century Gothic"/>
          <w:sz w:val="24"/>
          <w:szCs w:val="24"/>
        </w:rPr>
        <w:tab/>
      </w:r>
      <w:r w:rsidR="00A431D6" w:rsidRPr="00987CDB">
        <w:rPr>
          <w:rFonts w:ascii="Century Gothic" w:hAnsi="Century Gothic"/>
          <w:sz w:val="24"/>
          <w:szCs w:val="24"/>
        </w:rPr>
        <w:tab/>
      </w:r>
      <w:r w:rsidRPr="00987CDB">
        <w:rPr>
          <w:rFonts w:ascii="Century Gothic" w:hAnsi="Century Gothic"/>
          <w:sz w:val="24"/>
          <w:szCs w:val="24"/>
        </w:rPr>
        <w:t>klcrowe@cps.edu</w:t>
      </w:r>
    </w:p>
    <w:p w14:paraId="7C42D488" w14:textId="77777777" w:rsidR="00287149" w:rsidRPr="00987CDB" w:rsidRDefault="006D1A46">
      <w:pPr>
        <w:rPr>
          <w:rFonts w:ascii="Century Gothic" w:hAnsi="Century Gothic"/>
          <w:szCs w:val="24"/>
        </w:rPr>
      </w:pPr>
      <w:r w:rsidRPr="00987CDB">
        <w:rPr>
          <w:rFonts w:ascii="Century Gothic" w:hAnsi="Century Gothic"/>
          <w:szCs w:val="24"/>
        </w:rPr>
        <w:tab/>
      </w:r>
      <w:r w:rsidRPr="00987CDB">
        <w:rPr>
          <w:rFonts w:ascii="Century Gothic" w:hAnsi="Century Gothic"/>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00"/>
      </w:tblGrid>
      <w:tr w:rsidR="00287149" w:rsidRPr="00987CDB" w14:paraId="0893A37F" w14:textId="77777777" w:rsidTr="00324B5E">
        <w:trPr>
          <w:trHeight w:val="1727"/>
        </w:trPr>
        <w:tc>
          <w:tcPr>
            <w:tcW w:w="5508" w:type="dxa"/>
            <w:shd w:val="clear" w:color="auto" w:fill="auto"/>
            <w:vAlign w:val="center"/>
          </w:tcPr>
          <w:p w14:paraId="2AE04EAF" w14:textId="77777777" w:rsidR="00287149" w:rsidRPr="00987CDB" w:rsidRDefault="00287149" w:rsidP="00287149">
            <w:pPr>
              <w:pStyle w:val="Heading1"/>
              <w:rPr>
                <w:rFonts w:ascii="Century Gothic" w:hAnsi="Century Gothic" w:cs="Times New Roman"/>
                <w:szCs w:val="24"/>
              </w:rPr>
            </w:pPr>
            <w:r w:rsidRPr="00987CDB">
              <w:rPr>
                <w:rFonts w:ascii="Century Gothic" w:hAnsi="Century Gothic" w:cs="Times New Roman"/>
                <w:szCs w:val="24"/>
              </w:rPr>
              <w:t xml:space="preserve">COURSE </w:t>
            </w:r>
            <w:r w:rsidRPr="00987CDB">
              <w:rPr>
                <w:rFonts w:ascii="Century Gothic" w:hAnsi="Century Gothic"/>
                <w:szCs w:val="24"/>
              </w:rPr>
              <w:t>DESCRIPTION:</w:t>
            </w:r>
          </w:p>
          <w:p w14:paraId="7A374AFD" w14:textId="77777777" w:rsidR="00287149" w:rsidRPr="00987CDB" w:rsidRDefault="00287149" w:rsidP="00287149">
            <w:pPr>
              <w:rPr>
                <w:rFonts w:ascii="Century Gothic" w:hAnsi="Century Gothic"/>
                <w:b/>
                <w:bCs/>
                <w:szCs w:val="24"/>
              </w:rPr>
            </w:pPr>
          </w:p>
        </w:tc>
        <w:tc>
          <w:tcPr>
            <w:tcW w:w="5508" w:type="dxa"/>
            <w:shd w:val="clear" w:color="auto" w:fill="auto"/>
            <w:vAlign w:val="center"/>
          </w:tcPr>
          <w:p w14:paraId="3644CDB0" w14:textId="77777777" w:rsidR="00287149" w:rsidRPr="00987CDB" w:rsidRDefault="00287149" w:rsidP="00287149">
            <w:pPr>
              <w:rPr>
                <w:rFonts w:ascii="Century Gothic" w:hAnsi="Century Gothic"/>
                <w:szCs w:val="24"/>
              </w:rPr>
            </w:pPr>
            <w:r w:rsidRPr="00987CDB">
              <w:rPr>
                <w:rFonts w:ascii="Century Gothic" w:hAnsi="Century Gothic"/>
                <w:szCs w:val="24"/>
              </w:rPr>
              <w:t>The students will develop their skills and knowledge of the Spanish language through listening, reading, speaking, and writing.  Students will increase their awareness of the customs, arts, literature, history, and geography associated with Spanish speaking countries.</w:t>
            </w:r>
          </w:p>
        </w:tc>
      </w:tr>
      <w:tr w:rsidR="00287149" w:rsidRPr="00987CDB" w14:paraId="67CD8677" w14:textId="77777777" w:rsidTr="00324B5E">
        <w:trPr>
          <w:trHeight w:val="1250"/>
        </w:trPr>
        <w:tc>
          <w:tcPr>
            <w:tcW w:w="5508" w:type="dxa"/>
            <w:shd w:val="clear" w:color="auto" w:fill="auto"/>
            <w:vAlign w:val="center"/>
          </w:tcPr>
          <w:p w14:paraId="22F3E859" w14:textId="77777777" w:rsidR="00287149" w:rsidRPr="00987CDB" w:rsidRDefault="00287149" w:rsidP="00287149">
            <w:pPr>
              <w:rPr>
                <w:rFonts w:ascii="Century Gothic" w:hAnsi="Century Gothic"/>
                <w:b/>
                <w:bCs/>
                <w:szCs w:val="24"/>
              </w:rPr>
            </w:pPr>
            <w:r w:rsidRPr="00987CDB">
              <w:rPr>
                <w:rFonts w:ascii="Century Gothic" w:hAnsi="Century Gothic"/>
                <w:b/>
                <w:bCs/>
                <w:szCs w:val="24"/>
              </w:rPr>
              <w:t>TEXTBOOKS:</w:t>
            </w:r>
            <w:r w:rsidRPr="00987CDB">
              <w:rPr>
                <w:rFonts w:ascii="Century Gothic" w:hAnsi="Century Gothic"/>
                <w:b/>
                <w:bCs/>
                <w:szCs w:val="24"/>
              </w:rPr>
              <w:tab/>
            </w:r>
          </w:p>
        </w:tc>
        <w:tc>
          <w:tcPr>
            <w:tcW w:w="5508" w:type="dxa"/>
            <w:shd w:val="clear" w:color="auto" w:fill="auto"/>
            <w:vAlign w:val="center"/>
          </w:tcPr>
          <w:p w14:paraId="0225746E" w14:textId="77777777" w:rsidR="00287149" w:rsidRPr="00987CDB" w:rsidRDefault="00287149" w:rsidP="00287149">
            <w:pPr>
              <w:rPr>
                <w:rFonts w:ascii="Century Gothic" w:hAnsi="Century Gothic"/>
                <w:b/>
                <w:bCs/>
                <w:szCs w:val="24"/>
              </w:rPr>
            </w:pPr>
            <w:r w:rsidRPr="00987CDB">
              <w:rPr>
                <w:rFonts w:ascii="Century Gothic" w:hAnsi="Century Gothic"/>
                <w:b/>
                <w:bCs/>
                <w:szCs w:val="24"/>
              </w:rPr>
              <w:t>Revalidates 1</w:t>
            </w:r>
          </w:p>
          <w:p w14:paraId="71F0481F" w14:textId="77777777" w:rsidR="00287149" w:rsidRPr="00987CDB" w:rsidRDefault="00287149" w:rsidP="00287149">
            <w:pPr>
              <w:rPr>
                <w:rFonts w:ascii="Century Gothic" w:hAnsi="Century Gothic"/>
                <w:szCs w:val="24"/>
              </w:rPr>
            </w:pPr>
            <w:r w:rsidRPr="00987CDB">
              <w:rPr>
                <w:rFonts w:ascii="Century Gothic" w:hAnsi="Century Gothic"/>
                <w:szCs w:val="24"/>
              </w:rPr>
              <w:t>Boyles, Met, Sayers, and Wargin</w:t>
            </w:r>
          </w:p>
          <w:p w14:paraId="2A0BB4E4" w14:textId="77777777" w:rsidR="00287149" w:rsidRPr="00987CDB" w:rsidRDefault="00287149" w:rsidP="00287149">
            <w:pPr>
              <w:rPr>
                <w:rFonts w:ascii="Century Gothic" w:hAnsi="Century Gothic"/>
                <w:szCs w:val="24"/>
              </w:rPr>
            </w:pPr>
            <w:r w:rsidRPr="00987CDB">
              <w:rPr>
                <w:rFonts w:ascii="Century Gothic" w:hAnsi="Century Gothic"/>
                <w:szCs w:val="24"/>
              </w:rPr>
              <w:t>Prentice Hall, 2004</w:t>
            </w:r>
          </w:p>
          <w:p w14:paraId="1E276154" w14:textId="77777777" w:rsidR="00287149" w:rsidRPr="00987CDB" w:rsidRDefault="00287149" w:rsidP="00287149">
            <w:pPr>
              <w:rPr>
                <w:rFonts w:ascii="Century Gothic" w:hAnsi="Century Gothic"/>
                <w:szCs w:val="24"/>
              </w:rPr>
            </w:pPr>
            <w:r w:rsidRPr="00987CDB">
              <w:rPr>
                <w:rFonts w:ascii="Century Gothic" w:hAnsi="Century Gothic"/>
                <w:szCs w:val="24"/>
              </w:rPr>
              <w:t>$70 plus 10% shipping fee</w:t>
            </w:r>
          </w:p>
        </w:tc>
      </w:tr>
      <w:tr w:rsidR="00287149" w:rsidRPr="00987CDB" w14:paraId="02EB1D25" w14:textId="77777777" w:rsidTr="00324B5E">
        <w:trPr>
          <w:trHeight w:val="1070"/>
        </w:trPr>
        <w:tc>
          <w:tcPr>
            <w:tcW w:w="5508" w:type="dxa"/>
            <w:shd w:val="clear" w:color="auto" w:fill="auto"/>
            <w:vAlign w:val="center"/>
          </w:tcPr>
          <w:p w14:paraId="52AC70DA" w14:textId="77777777" w:rsidR="00287149" w:rsidRPr="00987CDB" w:rsidRDefault="00287149" w:rsidP="00287149">
            <w:pPr>
              <w:rPr>
                <w:rFonts w:ascii="Century Gothic" w:hAnsi="Century Gothic"/>
                <w:b/>
                <w:bCs/>
                <w:szCs w:val="24"/>
              </w:rPr>
            </w:pPr>
            <w:r w:rsidRPr="00987CDB">
              <w:rPr>
                <w:rFonts w:ascii="Century Gothic" w:hAnsi="Century Gothic"/>
                <w:b/>
                <w:bCs/>
                <w:szCs w:val="24"/>
              </w:rPr>
              <w:t>SUPPLIES:</w:t>
            </w:r>
          </w:p>
        </w:tc>
        <w:tc>
          <w:tcPr>
            <w:tcW w:w="5508" w:type="dxa"/>
            <w:shd w:val="clear" w:color="auto" w:fill="auto"/>
            <w:vAlign w:val="center"/>
          </w:tcPr>
          <w:p w14:paraId="3C722B12" w14:textId="77777777" w:rsidR="00287149" w:rsidRPr="00987CDB" w:rsidRDefault="00287149" w:rsidP="00287149">
            <w:pPr>
              <w:rPr>
                <w:rFonts w:ascii="Century Gothic" w:hAnsi="Century Gothic"/>
                <w:szCs w:val="24"/>
              </w:rPr>
            </w:pPr>
            <w:r w:rsidRPr="00987CDB">
              <w:rPr>
                <w:rFonts w:ascii="Century Gothic" w:hAnsi="Century Gothic"/>
                <w:szCs w:val="24"/>
              </w:rPr>
              <w:t>Notebook, folder, and writing utensils. A Spanish dictionary is recommended as well as a Chicago Public Library card.</w:t>
            </w:r>
          </w:p>
        </w:tc>
      </w:tr>
      <w:tr w:rsidR="00287149" w:rsidRPr="00987CDB" w14:paraId="30BB2400" w14:textId="77777777" w:rsidTr="00324B5E">
        <w:trPr>
          <w:trHeight w:val="3590"/>
        </w:trPr>
        <w:tc>
          <w:tcPr>
            <w:tcW w:w="5508" w:type="dxa"/>
            <w:shd w:val="clear" w:color="auto" w:fill="auto"/>
            <w:vAlign w:val="center"/>
          </w:tcPr>
          <w:p w14:paraId="10C9D27C" w14:textId="77777777" w:rsidR="00287149" w:rsidRPr="00987CDB" w:rsidRDefault="00287149" w:rsidP="00287149">
            <w:pPr>
              <w:rPr>
                <w:rFonts w:ascii="Century Gothic" w:hAnsi="Century Gothic"/>
                <w:b/>
                <w:bCs/>
                <w:szCs w:val="24"/>
              </w:rPr>
            </w:pPr>
            <w:r w:rsidRPr="00987CDB">
              <w:rPr>
                <w:rFonts w:ascii="Century Gothic" w:hAnsi="Century Gothic"/>
                <w:b/>
                <w:bCs/>
                <w:szCs w:val="24"/>
              </w:rPr>
              <w:t>CLASSROOM POLICIES:</w:t>
            </w:r>
          </w:p>
          <w:p w14:paraId="299CA1D0" w14:textId="77777777" w:rsidR="00287149" w:rsidRPr="00987CDB" w:rsidRDefault="00287149" w:rsidP="00287149">
            <w:pPr>
              <w:rPr>
                <w:rFonts w:ascii="Century Gothic" w:hAnsi="Century Gothic"/>
                <w:b/>
                <w:bCs/>
                <w:szCs w:val="24"/>
              </w:rPr>
            </w:pPr>
          </w:p>
        </w:tc>
        <w:tc>
          <w:tcPr>
            <w:tcW w:w="5508" w:type="dxa"/>
            <w:shd w:val="clear" w:color="auto" w:fill="auto"/>
            <w:vAlign w:val="center"/>
          </w:tcPr>
          <w:p w14:paraId="78F86CF8" w14:textId="77777777" w:rsidR="00287149" w:rsidRPr="00987CDB" w:rsidRDefault="00287149" w:rsidP="00287149">
            <w:pPr>
              <w:rPr>
                <w:rFonts w:ascii="Century Gothic" w:hAnsi="Century Gothic"/>
                <w:szCs w:val="24"/>
              </w:rPr>
            </w:pPr>
            <w:r w:rsidRPr="00987CDB">
              <w:rPr>
                <w:rFonts w:ascii="Century Gothic" w:hAnsi="Century Gothic"/>
                <w:szCs w:val="24"/>
              </w:rPr>
              <w:t>Students need to have their IDs at all times.</w:t>
            </w:r>
          </w:p>
          <w:p w14:paraId="6D796013" w14:textId="77777777" w:rsidR="00287149" w:rsidRPr="00987CDB" w:rsidRDefault="00287149" w:rsidP="00287149">
            <w:pPr>
              <w:rPr>
                <w:rFonts w:ascii="Century Gothic" w:hAnsi="Century Gothic"/>
                <w:szCs w:val="24"/>
              </w:rPr>
            </w:pPr>
            <w:r w:rsidRPr="00987CDB">
              <w:rPr>
                <w:rFonts w:ascii="Century Gothic" w:hAnsi="Century Gothic"/>
                <w:szCs w:val="24"/>
              </w:rPr>
              <w:t>CD players, cell phones, gum, food or drinks are not allowed in class.</w:t>
            </w:r>
          </w:p>
          <w:p w14:paraId="6467AE03" w14:textId="77777777" w:rsidR="00287149" w:rsidRPr="00987CDB" w:rsidRDefault="00287149" w:rsidP="00287149">
            <w:pPr>
              <w:rPr>
                <w:rFonts w:ascii="Century Gothic" w:hAnsi="Century Gothic"/>
                <w:szCs w:val="24"/>
              </w:rPr>
            </w:pPr>
            <w:r w:rsidRPr="00987CDB">
              <w:rPr>
                <w:rFonts w:ascii="Century Gothic" w:hAnsi="Century Gothic"/>
                <w:szCs w:val="24"/>
              </w:rPr>
              <w:t>Students need to be on time for class and prepared for the instructional time and activities.</w:t>
            </w:r>
          </w:p>
          <w:p w14:paraId="788BA5B1" w14:textId="77777777" w:rsidR="00287149" w:rsidRPr="00987CDB" w:rsidRDefault="00287149" w:rsidP="00287149">
            <w:pPr>
              <w:rPr>
                <w:rFonts w:ascii="Century Gothic" w:hAnsi="Century Gothic"/>
                <w:szCs w:val="24"/>
              </w:rPr>
            </w:pPr>
            <w:r w:rsidRPr="00987CDB">
              <w:rPr>
                <w:rFonts w:ascii="Century Gothic" w:hAnsi="Century Gothic"/>
                <w:szCs w:val="24"/>
              </w:rPr>
              <w:t>Tardies and missing bell ringers will bring down a significant percentage of the total grade.</w:t>
            </w:r>
          </w:p>
          <w:p w14:paraId="20607A21" w14:textId="77777777" w:rsidR="00287149" w:rsidRPr="00987CDB" w:rsidRDefault="00287149" w:rsidP="00287149">
            <w:pPr>
              <w:rPr>
                <w:rFonts w:ascii="Century Gothic" w:hAnsi="Century Gothic"/>
                <w:szCs w:val="24"/>
              </w:rPr>
            </w:pPr>
            <w:r w:rsidRPr="00987CDB">
              <w:rPr>
                <w:rFonts w:ascii="Century Gothic" w:hAnsi="Century Gothic"/>
                <w:szCs w:val="24"/>
              </w:rPr>
              <w:t>Students are expected to complete all the assignments they are given.</w:t>
            </w:r>
          </w:p>
          <w:p w14:paraId="3039FD29" w14:textId="77777777" w:rsidR="00287149" w:rsidRPr="00987CDB" w:rsidRDefault="00287149" w:rsidP="00287149">
            <w:pPr>
              <w:rPr>
                <w:rFonts w:ascii="Century Gothic" w:hAnsi="Century Gothic"/>
                <w:szCs w:val="24"/>
              </w:rPr>
            </w:pPr>
            <w:r w:rsidRPr="00987CDB">
              <w:rPr>
                <w:rFonts w:ascii="Century Gothic" w:hAnsi="Century Gothic"/>
                <w:szCs w:val="24"/>
              </w:rPr>
              <w:t>Quality work is expected for every assignment.</w:t>
            </w:r>
          </w:p>
          <w:p w14:paraId="3BB1D813" w14:textId="77777777" w:rsidR="00287149" w:rsidRPr="00987CDB" w:rsidRDefault="00287149" w:rsidP="00287149">
            <w:pPr>
              <w:rPr>
                <w:rFonts w:ascii="Century Gothic" w:hAnsi="Century Gothic"/>
                <w:szCs w:val="24"/>
              </w:rPr>
            </w:pPr>
            <w:r w:rsidRPr="00987CDB">
              <w:rPr>
                <w:rFonts w:ascii="Century Gothic" w:hAnsi="Century Gothic"/>
                <w:szCs w:val="24"/>
              </w:rPr>
              <w:t>Students must adhere to the Dress Code Policy, and always show appropriate language, manners and behavior at all times.</w:t>
            </w:r>
          </w:p>
        </w:tc>
      </w:tr>
      <w:tr w:rsidR="00287149" w:rsidRPr="00987CDB" w14:paraId="733EEFCD" w14:textId="77777777" w:rsidTr="00324B5E">
        <w:trPr>
          <w:trHeight w:val="1520"/>
        </w:trPr>
        <w:tc>
          <w:tcPr>
            <w:tcW w:w="5508" w:type="dxa"/>
            <w:shd w:val="clear" w:color="auto" w:fill="auto"/>
            <w:vAlign w:val="center"/>
          </w:tcPr>
          <w:p w14:paraId="1660D856" w14:textId="77777777" w:rsidR="00287149" w:rsidRPr="00987CDB" w:rsidRDefault="00287149" w:rsidP="00287149">
            <w:pPr>
              <w:rPr>
                <w:rFonts w:ascii="Century Gothic" w:hAnsi="Century Gothic"/>
                <w:b/>
                <w:bCs/>
                <w:szCs w:val="24"/>
              </w:rPr>
            </w:pPr>
            <w:r w:rsidRPr="00987CDB">
              <w:rPr>
                <w:rFonts w:ascii="Century Gothic" w:hAnsi="Century Gothic"/>
                <w:b/>
                <w:bCs/>
                <w:szCs w:val="24"/>
              </w:rPr>
              <w:lastRenderedPageBreak/>
              <w:t>GRADING</w:t>
            </w:r>
          </w:p>
        </w:tc>
        <w:tc>
          <w:tcPr>
            <w:tcW w:w="5508" w:type="dxa"/>
            <w:shd w:val="clear" w:color="auto" w:fill="auto"/>
            <w:vAlign w:val="center"/>
          </w:tcPr>
          <w:p w14:paraId="1C5827E5" w14:textId="77777777" w:rsidR="00287149" w:rsidRPr="00987CDB" w:rsidRDefault="00287149" w:rsidP="00287149">
            <w:pPr>
              <w:pStyle w:val="Heading1"/>
              <w:rPr>
                <w:rFonts w:ascii="Century Gothic" w:hAnsi="Century Gothic" w:cs="Times New Roman"/>
                <w:b w:val="0"/>
                <w:bCs w:val="0"/>
                <w:szCs w:val="24"/>
              </w:rPr>
            </w:pPr>
            <w:r w:rsidRPr="00987CDB">
              <w:rPr>
                <w:rFonts w:ascii="Century Gothic" w:hAnsi="Century Gothic" w:cs="Times New Roman"/>
                <w:b w:val="0"/>
                <w:bCs w:val="0"/>
                <w:szCs w:val="24"/>
              </w:rPr>
              <w:t>Tests and quizzes 40%</w:t>
            </w:r>
          </w:p>
          <w:p w14:paraId="7CFF4F0F" w14:textId="77777777" w:rsidR="00287149" w:rsidRPr="00987CDB" w:rsidRDefault="00287149" w:rsidP="00287149">
            <w:pPr>
              <w:pStyle w:val="Heading1"/>
              <w:rPr>
                <w:rFonts w:ascii="Century Gothic" w:hAnsi="Century Gothic" w:cs="Times New Roman"/>
                <w:b w:val="0"/>
                <w:bCs w:val="0"/>
                <w:szCs w:val="24"/>
              </w:rPr>
            </w:pPr>
            <w:r w:rsidRPr="00987CDB">
              <w:rPr>
                <w:rFonts w:ascii="Century Gothic" w:hAnsi="Century Gothic" w:cs="Times New Roman"/>
                <w:b w:val="0"/>
                <w:bCs w:val="0"/>
                <w:szCs w:val="24"/>
              </w:rPr>
              <w:t>Participation 10%</w:t>
            </w:r>
          </w:p>
          <w:p w14:paraId="6988EE9A" w14:textId="77777777" w:rsidR="00287149" w:rsidRPr="00987CDB" w:rsidRDefault="00287149" w:rsidP="00287149">
            <w:pPr>
              <w:pStyle w:val="Heading1"/>
              <w:rPr>
                <w:rFonts w:ascii="Century Gothic" w:hAnsi="Century Gothic" w:cs="Times New Roman"/>
                <w:b w:val="0"/>
                <w:bCs w:val="0"/>
                <w:szCs w:val="24"/>
              </w:rPr>
            </w:pPr>
            <w:r w:rsidRPr="00987CDB">
              <w:rPr>
                <w:rFonts w:ascii="Century Gothic" w:hAnsi="Century Gothic" w:cs="Times New Roman"/>
                <w:b w:val="0"/>
                <w:bCs w:val="0"/>
                <w:szCs w:val="24"/>
              </w:rPr>
              <w:t>Final Exam 10%</w:t>
            </w:r>
          </w:p>
          <w:p w14:paraId="45368966" w14:textId="77777777" w:rsidR="00287149" w:rsidRPr="00987CDB" w:rsidRDefault="00287149" w:rsidP="00287149">
            <w:pPr>
              <w:pStyle w:val="Heading1"/>
              <w:rPr>
                <w:rFonts w:ascii="Century Gothic" w:hAnsi="Century Gothic" w:cs="Times New Roman"/>
                <w:b w:val="0"/>
                <w:bCs w:val="0"/>
                <w:szCs w:val="24"/>
              </w:rPr>
            </w:pPr>
            <w:r w:rsidRPr="00987CDB">
              <w:rPr>
                <w:rFonts w:ascii="Century Gothic" w:hAnsi="Century Gothic" w:cs="Times New Roman"/>
                <w:b w:val="0"/>
                <w:bCs w:val="0"/>
                <w:szCs w:val="24"/>
              </w:rPr>
              <w:t>Homework 20%</w:t>
            </w:r>
          </w:p>
          <w:p w14:paraId="5841E6C5" w14:textId="77777777" w:rsidR="00287149" w:rsidRPr="00987CDB" w:rsidRDefault="00287149" w:rsidP="00324B5E">
            <w:pPr>
              <w:pStyle w:val="Heading1"/>
              <w:rPr>
                <w:rFonts w:ascii="Century Gothic" w:hAnsi="Century Gothic" w:cs="Times New Roman"/>
                <w:b w:val="0"/>
                <w:bCs w:val="0"/>
                <w:szCs w:val="24"/>
              </w:rPr>
            </w:pPr>
            <w:r w:rsidRPr="00987CDB">
              <w:rPr>
                <w:rFonts w:ascii="Century Gothic" w:hAnsi="Century Gothic" w:cs="Times New Roman"/>
                <w:b w:val="0"/>
                <w:bCs w:val="0"/>
                <w:szCs w:val="24"/>
              </w:rPr>
              <w:t>Projects &amp; Presentations 20%</w:t>
            </w:r>
          </w:p>
        </w:tc>
      </w:tr>
      <w:tr w:rsidR="00287149" w:rsidRPr="00987CDB" w14:paraId="23DC0CAC" w14:textId="77777777" w:rsidTr="00324B5E">
        <w:trPr>
          <w:trHeight w:val="1520"/>
        </w:trPr>
        <w:tc>
          <w:tcPr>
            <w:tcW w:w="5508" w:type="dxa"/>
            <w:shd w:val="clear" w:color="auto" w:fill="auto"/>
            <w:vAlign w:val="center"/>
          </w:tcPr>
          <w:p w14:paraId="50827C50" w14:textId="77777777" w:rsidR="00287149" w:rsidRPr="00987CDB" w:rsidRDefault="00287149" w:rsidP="00287149">
            <w:pPr>
              <w:pStyle w:val="Heading1"/>
              <w:rPr>
                <w:rFonts w:ascii="Century Gothic" w:hAnsi="Century Gothic" w:cs="Times New Roman"/>
                <w:szCs w:val="24"/>
              </w:rPr>
            </w:pPr>
            <w:r w:rsidRPr="00987CDB">
              <w:rPr>
                <w:rFonts w:ascii="Century Gothic" w:hAnsi="Century Gothic" w:cs="Times New Roman"/>
                <w:szCs w:val="24"/>
              </w:rPr>
              <w:t>GRADING SCALE</w:t>
            </w:r>
            <w:r w:rsidRPr="00987CDB">
              <w:rPr>
                <w:rFonts w:ascii="Century Gothic" w:hAnsi="Century Gothic" w:cs="Times New Roman"/>
                <w:szCs w:val="24"/>
              </w:rPr>
              <w:tab/>
            </w:r>
          </w:p>
          <w:p w14:paraId="38E7F82F" w14:textId="77777777" w:rsidR="00287149" w:rsidRPr="00987CDB" w:rsidRDefault="00287149" w:rsidP="00287149">
            <w:pPr>
              <w:rPr>
                <w:rFonts w:ascii="Century Gothic" w:hAnsi="Century Gothic"/>
                <w:b/>
                <w:bCs/>
                <w:szCs w:val="24"/>
              </w:rPr>
            </w:pPr>
          </w:p>
        </w:tc>
        <w:tc>
          <w:tcPr>
            <w:tcW w:w="5508" w:type="dxa"/>
            <w:shd w:val="clear" w:color="auto" w:fill="auto"/>
            <w:vAlign w:val="center"/>
          </w:tcPr>
          <w:p w14:paraId="3628E4DD" w14:textId="77777777" w:rsidR="00287149" w:rsidRPr="00987CDB" w:rsidRDefault="00287149" w:rsidP="00287149">
            <w:pPr>
              <w:rPr>
                <w:rFonts w:ascii="Century Gothic" w:hAnsi="Century Gothic"/>
                <w:szCs w:val="24"/>
              </w:rPr>
            </w:pPr>
            <w:r w:rsidRPr="00987CDB">
              <w:rPr>
                <w:rFonts w:ascii="Century Gothic" w:hAnsi="Century Gothic"/>
                <w:szCs w:val="24"/>
              </w:rPr>
              <w:t>95-100 = A</w:t>
            </w:r>
          </w:p>
          <w:p w14:paraId="59E0B831" w14:textId="77777777" w:rsidR="00287149" w:rsidRPr="00987CDB" w:rsidRDefault="00287149" w:rsidP="00287149">
            <w:pPr>
              <w:rPr>
                <w:rFonts w:ascii="Century Gothic" w:hAnsi="Century Gothic"/>
                <w:szCs w:val="24"/>
              </w:rPr>
            </w:pPr>
            <w:r w:rsidRPr="00987CDB">
              <w:rPr>
                <w:rFonts w:ascii="Century Gothic" w:hAnsi="Century Gothic"/>
                <w:szCs w:val="24"/>
              </w:rPr>
              <w:t>88-94 = B</w:t>
            </w:r>
          </w:p>
          <w:p w14:paraId="1D071BB3" w14:textId="77777777" w:rsidR="00287149" w:rsidRPr="00987CDB" w:rsidRDefault="00287149" w:rsidP="00287149">
            <w:pPr>
              <w:rPr>
                <w:rFonts w:ascii="Century Gothic" w:hAnsi="Century Gothic"/>
                <w:szCs w:val="24"/>
              </w:rPr>
            </w:pPr>
            <w:r w:rsidRPr="00987CDB">
              <w:rPr>
                <w:rFonts w:ascii="Century Gothic" w:hAnsi="Century Gothic"/>
                <w:szCs w:val="24"/>
              </w:rPr>
              <w:t>81-87 = C</w:t>
            </w:r>
          </w:p>
          <w:p w14:paraId="34BE6B15" w14:textId="77777777" w:rsidR="00287149" w:rsidRPr="00987CDB" w:rsidRDefault="00287149" w:rsidP="00287149">
            <w:pPr>
              <w:rPr>
                <w:rFonts w:ascii="Century Gothic" w:hAnsi="Century Gothic"/>
                <w:szCs w:val="24"/>
              </w:rPr>
            </w:pPr>
            <w:r w:rsidRPr="00987CDB">
              <w:rPr>
                <w:rFonts w:ascii="Century Gothic" w:hAnsi="Century Gothic"/>
                <w:szCs w:val="24"/>
              </w:rPr>
              <w:t>75-80 = D</w:t>
            </w:r>
          </w:p>
          <w:p w14:paraId="081EE24B" w14:textId="77777777" w:rsidR="00287149" w:rsidRPr="00987CDB" w:rsidRDefault="00287149" w:rsidP="00287149">
            <w:pPr>
              <w:rPr>
                <w:rFonts w:ascii="Century Gothic" w:hAnsi="Century Gothic"/>
                <w:szCs w:val="24"/>
              </w:rPr>
            </w:pPr>
            <w:r w:rsidRPr="00987CDB">
              <w:rPr>
                <w:rFonts w:ascii="Century Gothic" w:hAnsi="Century Gothic"/>
                <w:szCs w:val="24"/>
              </w:rPr>
              <w:t>74 and below = F</w:t>
            </w:r>
          </w:p>
        </w:tc>
      </w:tr>
    </w:tbl>
    <w:p w14:paraId="4BDEE984" w14:textId="77777777" w:rsidR="000B643A" w:rsidRPr="00987CDB" w:rsidRDefault="000B643A" w:rsidP="00287149">
      <w:pPr>
        <w:rPr>
          <w:rFonts w:ascii="Century Gothic" w:hAnsi="Century Gothic"/>
          <w:szCs w:val="24"/>
        </w:rPr>
      </w:pPr>
      <w:r w:rsidRPr="00987CDB">
        <w:rPr>
          <w:rFonts w:ascii="Century Gothic" w:hAnsi="Century Gothic"/>
          <w:szCs w:val="24"/>
        </w:rPr>
        <w:tab/>
      </w:r>
    </w:p>
    <w:p w14:paraId="41B14E49" w14:textId="70D381D4" w:rsidR="00160702" w:rsidRPr="00987CDB" w:rsidRDefault="00160702" w:rsidP="00160702">
      <w:pPr>
        <w:pStyle w:val="BodyTextIndent"/>
        <w:ind w:left="0" w:firstLine="0"/>
        <w:rPr>
          <w:rFonts w:ascii="Century Gothic" w:hAnsi="Century Gothic"/>
          <w:szCs w:val="24"/>
        </w:rPr>
      </w:pPr>
      <w:r w:rsidRPr="00987CDB">
        <w:rPr>
          <w:rFonts w:ascii="Century Gothic" w:hAnsi="Century Gothic"/>
          <w:szCs w:val="24"/>
        </w:rPr>
        <w:t>PROMOTION POLICY (04-0128-P01)</w:t>
      </w:r>
      <w:r w:rsidR="00987CDB">
        <w:rPr>
          <w:rFonts w:ascii="Century Gothic" w:hAnsi="Century Gothic"/>
          <w:szCs w:val="24"/>
        </w:rPr>
        <w:br/>
      </w:r>
    </w:p>
    <w:p w14:paraId="4A151E7C" w14:textId="77777777" w:rsidR="00160702" w:rsidRPr="00987CDB" w:rsidRDefault="00160702" w:rsidP="00987CDB">
      <w:pPr>
        <w:pStyle w:val="BodyTextIndent"/>
        <w:spacing w:line="276" w:lineRule="auto"/>
        <w:ind w:left="0" w:firstLine="0"/>
        <w:jc w:val="both"/>
        <w:rPr>
          <w:rFonts w:ascii="Century Gothic" w:hAnsi="Century Gothic"/>
          <w:b w:val="0"/>
          <w:szCs w:val="24"/>
        </w:rPr>
      </w:pPr>
      <w:r w:rsidRPr="00987CDB">
        <w:rPr>
          <w:rFonts w:ascii="Century Gothic" w:hAnsi="Century Gothic"/>
          <w:b w:val="0"/>
          <w:szCs w:val="24"/>
        </w:rPr>
        <w:t>“students’ success in earning credits toward promotion shall be determined by attendance in class as well as by performance on academic assignments.  Therefore, students who have unexcused absences in 20% or more of the classes in a particular course during the period for which a unit of credit is earned shall not pass the course and shall receive no credit towards promotion.</w:t>
      </w:r>
    </w:p>
    <w:p w14:paraId="273F5E54" w14:textId="77777777" w:rsidR="000B643A" w:rsidRPr="00987CDB" w:rsidRDefault="000B643A">
      <w:pPr>
        <w:rPr>
          <w:rFonts w:ascii="Century Gothic" w:hAnsi="Century Gothic"/>
          <w:szCs w:val="24"/>
        </w:rPr>
      </w:pPr>
    </w:p>
    <w:p w14:paraId="451289D7" w14:textId="77777777" w:rsidR="00494D30" w:rsidRPr="00987CDB" w:rsidRDefault="000B643A" w:rsidP="00494D30">
      <w:pPr>
        <w:pStyle w:val="Heading3"/>
        <w:rPr>
          <w:rFonts w:ascii="Century Gothic" w:hAnsi="Century Gothic"/>
          <w:sz w:val="24"/>
          <w:szCs w:val="24"/>
          <w:u w:val="single"/>
        </w:rPr>
      </w:pPr>
      <w:r w:rsidRPr="00987CDB">
        <w:rPr>
          <w:rFonts w:ascii="Century Gothic" w:hAnsi="Century Gothic"/>
          <w:sz w:val="24"/>
          <w:szCs w:val="24"/>
          <w:u w:val="single"/>
        </w:rPr>
        <w:t xml:space="preserve">UNEXCUSED ABSENCES </w:t>
      </w:r>
      <w:r w:rsidR="00494D30" w:rsidRPr="00987CDB">
        <w:rPr>
          <w:rFonts w:ascii="Century Gothic" w:hAnsi="Century Gothic"/>
          <w:sz w:val="24"/>
          <w:szCs w:val="24"/>
          <w:u w:val="single"/>
        </w:rPr>
        <w:t xml:space="preserve">WILL </w:t>
      </w:r>
      <w:r w:rsidRPr="00987CDB">
        <w:rPr>
          <w:rFonts w:ascii="Century Gothic" w:hAnsi="Century Gothic"/>
          <w:sz w:val="24"/>
          <w:szCs w:val="24"/>
          <w:u w:val="single"/>
        </w:rPr>
        <w:t xml:space="preserve">AFFECT </w:t>
      </w:r>
      <w:r w:rsidR="00494D30" w:rsidRPr="00987CDB">
        <w:rPr>
          <w:rFonts w:ascii="Century Gothic" w:hAnsi="Century Gothic"/>
          <w:sz w:val="24"/>
          <w:szCs w:val="24"/>
          <w:u w:val="single"/>
        </w:rPr>
        <w:t xml:space="preserve">YOUR </w:t>
      </w:r>
      <w:r w:rsidRPr="00987CDB">
        <w:rPr>
          <w:rFonts w:ascii="Century Gothic" w:hAnsi="Century Gothic"/>
          <w:sz w:val="24"/>
          <w:szCs w:val="24"/>
          <w:u w:val="single"/>
        </w:rPr>
        <w:t>CLASS GRADES AS FOLLOWS</w:t>
      </w:r>
      <w:r w:rsidR="00494D30" w:rsidRPr="00987CDB">
        <w:rPr>
          <w:rFonts w:ascii="Century Gothic" w:hAnsi="Century Gothic"/>
          <w:sz w:val="24"/>
          <w:szCs w:val="24"/>
          <w:u w:val="single"/>
        </w:rPr>
        <w:t>:</w:t>
      </w:r>
    </w:p>
    <w:p w14:paraId="733EE853" w14:textId="77777777" w:rsidR="00324B5E" w:rsidRPr="00987CDB" w:rsidRDefault="00324B5E" w:rsidP="00324B5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324B5E" w:rsidRPr="00987CDB" w14:paraId="2CF8ED1D" w14:textId="77777777" w:rsidTr="00324B5E">
        <w:trPr>
          <w:trHeight w:val="395"/>
        </w:trPr>
        <w:tc>
          <w:tcPr>
            <w:tcW w:w="5508" w:type="dxa"/>
            <w:shd w:val="clear" w:color="auto" w:fill="auto"/>
            <w:vAlign w:val="center"/>
          </w:tcPr>
          <w:p w14:paraId="4F63B595" w14:textId="77777777" w:rsidR="00324B5E" w:rsidRPr="00987CDB" w:rsidRDefault="00324B5E" w:rsidP="00324B5E">
            <w:pPr>
              <w:jc w:val="center"/>
              <w:rPr>
                <w:rFonts w:ascii="Century Gothic" w:hAnsi="Century Gothic"/>
                <w:szCs w:val="24"/>
              </w:rPr>
            </w:pPr>
            <w:r w:rsidRPr="00987CDB">
              <w:rPr>
                <w:rFonts w:ascii="Century Gothic" w:hAnsi="Century Gothic"/>
                <w:b/>
                <w:bCs/>
                <w:szCs w:val="24"/>
              </w:rPr>
              <w:t>Unexcused absences</w:t>
            </w:r>
          </w:p>
        </w:tc>
        <w:tc>
          <w:tcPr>
            <w:tcW w:w="5508" w:type="dxa"/>
            <w:shd w:val="clear" w:color="auto" w:fill="auto"/>
            <w:vAlign w:val="center"/>
          </w:tcPr>
          <w:p w14:paraId="3F39F1AA" w14:textId="77777777" w:rsidR="00324B5E" w:rsidRPr="00987CDB" w:rsidRDefault="00324B5E" w:rsidP="00324B5E">
            <w:pPr>
              <w:jc w:val="center"/>
              <w:rPr>
                <w:rFonts w:ascii="Century Gothic" w:hAnsi="Century Gothic"/>
                <w:szCs w:val="24"/>
              </w:rPr>
            </w:pPr>
            <w:r w:rsidRPr="00987CDB">
              <w:rPr>
                <w:rFonts w:ascii="Century Gothic" w:hAnsi="Century Gothic"/>
                <w:b/>
                <w:bCs/>
                <w:szCs w:val="24"/>
              </w:rPr>
              <w:t>Grade</w:t>
            </w:r>
          </w:p>
        </w:tc>
      </w:tr>
      <w:tr w:rsidR="00324B5E" w:rsidRPr="00987CDB" w14:paraId="17647874" w14:textId="77777777" w:rsidTr="00324B5E">
        <w:trPr>
          <w:trHeight w:val="350"/>
        </w:trPr>
        <w:tc>
          <w:tcPr>
            <w:tcW w:w="5508" w:type="dxa"/>
            <w:shd w:val="clear" w:color="auto" w:fill="auto"/>
            <w:vAlign w:val="center"/>
          </w:tcPr>
          <w:p w14:paraId="64AD29A8" w14:textId="77777777" w:rsidR="00324B5E" w:rsidRPr="00987CDB" w:rsidRDefault="00324B5E" w:rsidP="00324B5E">
            <w:pPr>
              <w:jc w:val="center"/>
              <w:rPr>
                <w:rFonts w:ascii="Century Gothic" w:hAnsi="Century Gothic"/>
                <w:szCs w:val="24"/>
              </w:rPr>
            </w:pPr>
            <w:r w:rsidRPr="00987CDB">
              <w:rPr>
                <w:rFonts w:ascii="Century Gothic" w:hAnsi="Century Gothic"/>
                <w:szCs w:val="24"/>
              </w:rPr>
              <w:t>9-12</w:t>
            </w:r>
          </w:p>
        </w:tc>
        <w:tc>
          <w:tcPr>
            <w:tcW w:w="5508" w:type="dxa"/>
            <w:shd w:val="clear" w:color="auto" w:fill="auto"/>
            <w:vAlign w:val="center"/>
          </w:tcPr>
          <w:p w14:paraId="6223EDBE" w14:textId="77777777" w:rsidR="00324B5E" w:rsidRPr="00987CDB" w:rsidRDefault="00324B5E" w:rsidP="00324B5E">
            <w:pPr>
              <w:jc w:val="center"/>
              <w:rPr>
                <w:rFonts w:ascii="Century Gothic" w:hAnsi="Century Gothic"/>
                <w:szCs w:val="24"/>
              </w:rPr>
            </w:pPr>
            <w:r w:rsidRPr="00987CDB">
              <w:rPr>
                <w:rFonts w:ascii="Century Gothic" w:hAnsi="Century Gothic"/>
                <w:szCs w:val="24"/>
              </w:rPr>
              <w:t>No grade higher than B</w:t>
            </w:r>
          </w:p>
        </w:tc>
      </w:tr>
      <w:tr w:rsidR="00324B5E" w:rsidRPr="00987CDB" w14:paraId="2CA3A0FC" w14:textId="77777777" w:rsidTr="00324B5E">
        <w:trPr>
          <w:trHeight w:val="440"/>
        </w:trPr>
        <w:tc>
          <w:tcPr>
            <w:tcW w:w="5508" w:type="dxa"/>
            <w:shd w:val="clear" w:color="auto" w:fill="auto"/>
            <w:vAlign w:val="center"/>
          </w:tcPr>
          <w:p w14:paraId="046DB93C" w14:textId="77777777" w:rsidR="00324B5E" w:rsidRPr="00987CDB" w:rsidRDefault="00324B5E" w:rsidP="00324B5E">
            <w:pPr>
              <w:jc w:val="center"/>
              <w:rPr>
                <w:rFonts w:ascii="Century Gothic" w:hAnsi="Century Gothic"/>
                <w:szCs w:val="24"/>
              </w:rPr>
            </w:pPr>
            <w:r w:rsidRPr="00987CDB">
              <w:rPr>
                <w:rFonts w:ascii="Century Gothic" w:hAnsi="Century Gothic"/>
                <w:szCs w:val="24"/>
              </w:rPr>
              <w:t>13-17</w:t>
            </w:r>
          </w:p>
        </w:tc>
        <w:tc>
          <w:tcPr>
            <w:tcW w:w="5508" w:type="dxa"/>
            <w:shd w:val="clear" w:color="auto" w:fill="auto"/>
            <w:vAlign w:val="center"/>
          </w:tcPr>
          <w:p w14:paraId="0067E407" w14:textId="77777777" w:rsidR="00324B5E" w:rsidRPr="00987CDB" w:rsidRDefault="00324B5E" w:rsidP="00324B5E">
            <w:pPr>
              <w:jc w:val="center"/>
              <w:rPr>
                <w:rFonts w:ascii="Century Gothic" w:hAnsi="Century Gothic"/>
                <w:szCs w:val="24"/>
              </w:rPr>
            </w:pPr>
            <w:r w:rsidRPr="00987CDB">
              <w:rPr>
                <w:rFonts w:ascii="Century Gothic" w:hAnsi="Century Gothic"/>
                <w:szCs w:val="24"/>
              </w:rPr>
              <w:t>No grade higher than B</w:t>
            </w:r>
          </w:p>
        </w:tc>
      </w:tr>
      <w:tr w:rsidR="00324B5E" w:rsidRPr="00987CDB" w14:paraId="79DC21F1" w14:textId="77777777" w:rsidTr="00324B5E">
        <w:trPr>
          <w:trHeight w:val="368"/>
        </w:trPr>
        <w:tc>
          <w:tcPr>
            <w:tcW w:w="5508" w:type="dxa"/>
            <w:shd w:val="clear" w:color="auto" w:fill="auto"/>
            <w:vAlign w:val="center"/>
          </w:tcPr>
          <w:p w14:paraId="1C639F1E" w14:textId="77777777" w:rsidR="00324B5E" w:rsidRPr="00987CDB" w:rsidRDefault="00324B5E" w:rsidP="00324B5E">
            <w:pPr>
              <w:jc w:val="center"/>
              <w:rPr>
                <w:rFonts w:ascii="Century Gothic" w:hAnsi="Century Gothic"/>
                <w:szCs w:val="24"/>
              </w:rPr>
            </w:pPr>
            <w:r w:rsidRPr="00987CDB">
              <w:rPr>
                <w:rFonts w:ascii="Century Gothic" w:hAnsi="Century Gothic"/>
                <w:szCs w:val="24"/>
              </w:rPr>
              <w:t>18 or more</w:t>
            </w:r>
          </w:p>
        </w:tc>
        <w:tc>
          <w:tcPr>
            <w:tcW w:w="5508" w:type="dxa"/>
            <w:shd w:val="clear" w:color="auto" w:fill="auto"/>
            <w:vAlign w:val="center"/>
          </w:tcPr>
          <w:p w14:paraId="34DC1346" w14:textId="77777777" w:rsidR="00324B5E" w:rsidRPr="00987CDB" w:rsidRDefault="00324B5E" w:rsidP="00324B5E">
            <w:pPr>
              <w:jc w:val="center"/>
              <w:rPr>
                <w:rFonts w:ascii="Century Gothic" w:hAnsi="Century Gothic"/>
                <w:szCs w:val="24"/>
              </w:rPr>
            </w:pPr>
            <w:r w:rsidRPr="00987CDB">
              <w:rPr>
                <w:rFonts w:ascii="Century Gothic" w:hAnsi="Century Gothic"/>
                <w:szCs w:val="24"/>
              </w:rPr>
              <w:t>No credit granted</w:t>
            </w:r>
          </w:p>
        </w:tc>
      </w:tr>
    </w:tbl>
    <w:p w14:paraId="0D0F1FA0" w14:textId="77777777" w:rsidR="00494D30" w:rsidRPr="00987CDB" w:rsidRDefault="00494D30" w:rsidP="00494D30">
      <w:pPr>
        <w:rPr>
          <w:rFonts w:ascii="Century Gothic" w:hAnsi="Century Gothic"/>
          <w:szCs w:val="24"/>
        </w:rPr>
      </w:pPr>
    </w:p>
    <w:p w14:paraId="183D0762" w14:textId="77777777" w:rsidR="000B643A" w:rsidRPr="00987CDB" w:rsidRDefault="000B643A">
      <w:pPr>
        <w:pStyle w:val="Heading2"/>
        <w:ind w:left="0"/>
        <w:rPr>
          <w:rFonts w:ascii="Century Gothic" w:hAnsi="Century Gothic" w:cs="Times New Roman"/>
          <w:szCs w:val="24"/>
        </w:rPr>
      </w:pPr>
      <w:r w:rsidRPr="00987CDB">
        <w:rPr>
          <w:rFonts w:ascii="Century Gothic" w:hAnsi="Century Gothic" w:cs="Times New Roman"/>
          <w:szCs w:val="24"/>
          <w:u w:val="single"/>
        </w:rPr>
        <w:t>MAJOR UNITS AND PROJECTS</w:t>
      </w:r>
      <w:r w:rsidR="00494D30" w:rsidRPr="00987CDB">
        <w:rPr>
          <w:rFonts w:ascii="Century Gothic" w:hAnsi="Century Gothic" w:cs="Times New Roman"/>
          <w:szCs w:val="24"/>
          <w:u w:val="single"/>
        </w:rPr>
        <w:t>:</w:t>
      </w:r>
      <w:r w:rsidR="00494D30" w:rsidRPr="00987CDB">
        <w:rPr>
          <w:rFonts w:ascii="Century Gothic" w:hAnsi="Century Gothic" w:cs="Times New Roman"/>
          <w:szCs w:val="24"/>
        </w:rPr>
        <w:t xml:space="preserve">  Research, Presentation, and Technology</w:t>
      </w:r>
    </w:p>
    <w:p w14:paraId="7850EE4D" w14:textId="77777777" w:rsidR="00494D30" w:rsidRPr="00987CDB" w:rsidRDefault="00494D30" w:rsidP="00494D30">
      <w:pPr>
        <w:rPr>
          <w:rFonts w:ascii="Century Gothic" w:hAnsi="Century Gothic"/>
          <w:szCs w:val="24"/>
        </w:rPr>
      </w:pPr>
    </w:p>
    <w:p w14:paraId="53D2E68C" w14:textId="77777777" w:rsidR="00494D30" w:rsidRPr="00987CDB" w:rsidRDefault="00494D30" w:rsidP="00494D30">
      <w:pPr>
        <w:rPr>
          <w:rFonts w:ascii="Century Gothic" w:hAnsi="Century Gothic"/>
          <w:b/>
          <w:szCs w:val="24"/>
        </w:rPr>
      </w:pPr>
      <w:r w:rsidRPr="00987CDB">
        <w:rPr>
          <w:rFonts w:ascii="Century Gothic" w:hAnsi="Century Gothic"/>
          <w:b/>
          <w:szCs w:val="24"/>
        </w:rPr>
        <w:t xml:space="preserve">Listening, Speaking, Reading, and Writing activities as stated in the Illinois State Goals and Standards will be appropriately included.  </w:t>
      </w:r>
    </w:p>
    <w:p w14:paraId="5CE37C53" w14:textId="77777777" w:rsidR="000B643A" w:rsidRPr="00987CDB" w:rsidRDefault="000B643A">
      <w:pPr>
        <w:rPr>
          <w:rFonts w:ascii="Century Gothic" w:hAnsi="Century Gothic"/>
          <w:szCs w:val="24"/>
        </w:rPr>
      </w:pPr>
    </w:p>
    <w:p w14:paraId="1E255279" w14:textId="13C467EC" w:rsidR="000B643A" w:rsidRPr="00987CDB" w:rsidRDefault="000B643A">
      <w:pPr>
        <w:pStyle w:val="Heading1"/>
        <w:rPr>
          <w:rFonts w:ascii="Century Gothic" w:hAnsi="Century Gothic" w:cs="Times New Roman"/>
          <w:szCs w:val="24"/>
        </w:rPr>
      </w:pPr>
      <w:r w:rsidRPr="00987CDB">
        <w:rPr>
          <w:rFonts w:ascii="Century Gothic" w:hAnsi="Century Gothic" w:cs="Times New Roman"/>
          <w:szCs w:val="24"/>
        </w:rPr>
        <w:t xml:space="preserve">SEMESTER ONE </w:t>
      </w:r>
      <w:r w:rsidR="00987CDB">
        <w:rPr>
          <w:rFonts w:ascii="Century Gothic" w:hAnsi="Century Gothic" w:cs="Times New Roman"/>
          <w:szCs w:val="24"/>
        </w:rPr>
        <w:br/>
      </w:r>
    </w:p>
    <w:p w14:paraId="18D9A907" w14:textId="77777777" w:rsidR="000B643A" w:rsidRPr="00987CDB" w:rsidRDefault="000B643A">
      <w:pPr>
        <w:rPr>
          <w:rFonts w:ascii="Century Gothic" w:hAnsi="Century Gothic"/>
          <w:b/>
          <w:bCs/>
          <w:szCs w:val="24"/>
        </w:rPr>
      </w:pPr>
      <w:r w:rsidRPr="00987CDB">
        <w:rPr>
          <w:rFonts w:ascii="Century Gothic" w:hAnsi="Century Gothic"/>
          <w:b/>
          <w:bCs/>
          <w:szCs w:val="24"/>
        </w:rPr>
        <w:tab/>
        <w:t>1</w:t>
      </w:r>
      <w:r w:rsidRPr="00987CDB">
        <w:rPr>
          <w:rFonts w:ascii="Century Gothic" w:hAnsi="Century Gothic"/>
          <w:b/>
          <w:bCs/>
          <w:szCs w:val="24"/>
          <w:vertAlign w:val="superscript"/>
        </w:rPr>
        <w:t>ST</w:t>
      </w:r>
      <w:r w:rsidRPr="00987CDB">
        <w:rPr>
          <w:rFonts w:ascii="Century Gothic" w:hAnsi="Century Gothic"/>
          <w:b/>
          <w:bCs/>
          <w:szCs w:val="24"/>
        </w:rPr>
        <w:t xml:space="preserve"> QUARTER</w:t>
      </w:r>
    </w:p>
    <w:p w14:paraId="71362671" w14:textId="77777777" w:rsidR="000B643A" w:rsidRPr="00987CDB" w:rsidRDefault="00767BE5">
      <w:pPr>
        <w:rPr>
          <w:rFonts w:ascii="Century Gothic" w:hAnsi="Century Gothic"/>
          <w:b/>
          <w:bCs/>
          <w:szCs w:val="24"/>
        </w:rPr>
      </w:pPr>
      <w:r w:rsidRPr="00987CDB">
        <w:rPr>
          <w:rFonts w:ascii="Century Gothic" w:hAnsi="Century Gothic"/>
          <w:b/>
          <w:bCs/>
          <w:szCs w:val="24"/>
        </w:rPr>
        <w:tab/>
      </w:r>
      <w:r w:rsidR="00E74F3F" w:rsidRPr="00987CDB">
        <w:rPr>
          <w:rFonts w:ascii="Century Gothic" w:hAnsi="Century Gothic"/>
          <w:b/>
          <w:bCs/>
          <w:szCs w:val="24"/>
        </w:rPr>
        <w:t>Spanish speaking countries</w:t>
      </w:r>
      <w:r w:rsidR="006B7F15" w:rsidRPr="00987CDB">
        <w:rPr>
          <w:rFonts w:ascii="Century Gothic" w:hAnsi="Century Gothic"/>
          <w:b/>
          <w:bCs/>
          <w:szCs w:val="24"/>
        </w:rPr>
        <w:t>,</w:t>
      </w:r>
      <w:r w:rsidRPr="00987CDB">
        <w:rPr>
          <w:rFonts w:ascii="Century Gothic" w:hAnsi="Century Gothic"/>
          <w:b/>
          <w:bCs/>
          <w:szCs w:val="24"/>
        </w:rPr>
        <w:t xml:space="preserve"> introductions, greetings, alphabet, time, months, days, weather, numbers, likes, </w:t>
      </w:r>
    </w:p>
    <w:p w14:paraId="456DA008" w14:textId="77777777" w:rsidR="00767BE5" w:rsidRPr="00987CDB" w:rsidRDefault="00767BE5">
      <w:pPr>
        <w:rPr>
          <w:rFonts w:ascii="Century Gothic" w:hAnsi="Century Gothic"/>
          <w:szCs w:val="24"/>
        </w:rPr>
      </w:pPr>
      <w:r w:rsidRPr="00987CDB">
        <w:rPr>
          <w:rFonts w:ascii="Century Gothic" w:hAnsi="Century Gothic"/>
          <w:b/>
          <w:bCs/>
          <w:szCs w:val="24"/>
        </w:rPr>
        <w:tab/>
        <w:t>dislikes, personality traits, class schedule, school supplies, &amp; comparing school experiences.</w:t>
      </w:r>
    </w:p>
    <w:p w14:paraId="19A12ACD" w14:textId="77777777" w:rsidR="000B643A" w:rsidRPr="00987CDB" w:rsidRDefault="000B643A">
      <w:pPr>
        <w:rPr>
          <w:rFonts w:ascii="Century Gothic" w:hAnsi="Century Gothic"/>
          <w:b/>
          <w:bCs/>
          <w:szCs w:val="24"/>
        </w:rPr>
      </w:pPr>
      <w:r w:rsidRPr="00987CDB">
        <w:rPr>
          <w:rFonts w:ascii="Century Gothic" w:hAnsi="Century Gothic"/>
          <w:szCs w:val="24"/>
        </w:rPr>
        <w:tab/>
      </w:r>
      <w:r w:rsidRPr="00987CDB">
        <w:rPr>
          <w:rFonts w:ascii="Century Gothic" w:hAnsi="Century Gothic"/>
          <w:b/>
          <w:bCs/>
          <w:szCs w:val="24"/>
        </w:rPr>
        <w:t>2</w:t>
      </w:r>
      <w:r w:rsidRPr="00987CDB">
        <w:rPr>
          <w:rFonts w:ascii="Century Gothic" w:hAnsi="Century Gothic"/>
          <w:b/>
          <w:bCs/>
          <w:szCs w:val="24"/>
          <w:vertAlign w:val="superscript"/>
        </w:rPr>
        <w:t>nd</w:t>
      </w:r>
      <w:r w:rsidRPr="00987CDB">
        <w:rPr>
          <w:rFonts w:ascii="Century Gothic" w:hAnsi="Century Gothic"/>
          <w:b/>
          <w:bCs/>
          <w:szCs w:val="24"/>
        </w:rPr>
        <w:t xml:space="preserve"> QUARTER</w:t>
      </w:r>
    </w:p>
    <w:p w14:paraId="56F3B06C" w14:textId="77777777" w:rsidR="00767BE5" w:rsidRPr="00987CDB" w:rsidRDefault="00767BE5" w:rsidP="00767BE5">
      <w:pPr>
        <w:ind w:left="720"/>
        <w:rPr>
          <w:rFonts w:ascii="Century Gothic" w:hAnsi="Century Gothic"/>
          <w:b/>
          <w:bCs/>
          <w:szCs w:val="24"/>
        </w:rPr>
      </w:pPr>
      <w:r w:rsidRPr="00987CDB">
        <w:rPr>
          <w:rFonts w:ascii="Century Gothic" w:hAnsi="Century Gothic"/>
          <w:b/>
          <w:bCs/>
          <w:szCs w:val="24"/>
        </w:rPr>
        <w:lastRenderedPageBreak/>
        <w:t xml:space="preserve">Describe what you like and don’t like to eat and drink, food groups, eating habits, time, favorite </w:t>
      </w:r>
      <w:r w:rsidR="00324B5E" w:rsidRPr="00987CDB">
        <w:rPr>
          <w:rFonts w:ascii="Century Gothic" w:hAnsi="Century Gothic"/>
          <w:b/>
          <w:bCs/>
          <w:szCs w:val="24"/>
        </w:rPr>
        <w:t>hobbies, places</w:t>
      </w:r>
      <w:r w:rsidRPr="00987CDB">
        <w:rPr>
          <w:rFonts w:ascii="Century Gothic" w:hAnsi="Century Gothic"/>
          <w:b/>
          <w:bCs/>
          <w:szCs w:val="24"/>
        </w:rPr>
        <w:t xml:space="preserve"> you go and visit, and with whom you travel.</w:t>
      </w:r>
    </w:p>
    <w:p w14:paraId="5DC3F0AE" w14:textId="77777777" w:rsidR="00494D30" w:rsidRPr="00987CDB" w:rsidRDefault="00767BE5">
      <w:pPr>
        <w:tabs>
          <w:tab w:val="left" w:pos="1530"/>
        </w:tabs>
        <w:rPr>
          <w:rFonts w:ascii="Century Gothic" w:hAnsi="Century Gothic"/>
          <w:b/>
          <w:bCs/>
          <w:szCs w:val="24"/>
        </w:rPr>
      </w:pPr>
      <w:r w:rsidRPr="00987CDB">
        <w:rPr>
          <w:rFonts w:ascii="Century Gothic" w:hAnsi="Century Gothic"/>
          <w:b/>
          <w:bCs/>
          <w:szCs w:val="24"/>
        </w:rPr>
        <w:tab/>
      </w:r>
    </w:p>
    <w:p w14:paraId="40F52E0F" w14:textId="1F0B68E9" w:rsidR="000B643A" w:rsidRPr="00987CDB" w:rsidRDefault="000B643A">
      <w:pPr>
        <w:pStyle w:val="Heading1"/>
        <w:tabs>
          <w:tab w:val="left" w:pos="720"/>
          <w:tab w:val="left" w:pos="1530"/>
          <w:tab w:val="left" w:pos="1620"/>
        </w:tabs>
        <w:rPr>
          <w:rFonts w:ascii="Century Gothic" w:hAnsi="Century Gothic" w:cs="Times New Roman"/>
          <w:szCs w:val="24"/>
        </w:rPr>
      </w:pPr>
      <w:r w:rsidRPr="00987CDB">
        <w:rPr>
          <w:rFonts w:ascii="Century Gothic" w:hAnsi="Century Gothic" w:cs="Times New Roman"/>
          <w:szCs w:val="24"/>
        </w:rPr>
        <w:t>SEMESTER TWO</w:t>
      </w:r>
      <w:r w:rsidR="00987CDB">
        <w:rPr>
          <w:rFonts w:ascii="Century Gothic" w:hAnsi="Century Gothic" w:cs="Times New Roman"/>
          <w:szCs w:val="24"/>
        </w:rPr>
        <w:br/>
      </w:r>
    </w:p>
    <w:p w14:paraId="18F4D00A" w14:textId="77777777" w:rsidR="000B643A" w:rsidRPr="00987CDB" w:rsidRDefault="000B643A">
      <w:pPr>
        <w:rPr>
          <w:rFonts w:ascii="Century Gothic" w:hAnsi="Century Gothic"/>
          <w:b/>
          <w:bCs/>
          <w:szCs w:val="24"/>
        </w:rPr>
      </w:pPr>
      <w:r w:rsidRPr="00987CDB">
        <w:rPr>
          <w:rFonts w:ascii="Century Gothic" w:hAnsi="Century Gothic"/>
          <w:szCs w:val="24"/>
        </w:rPr>
        <w:tab/>
      </w:r>
      <w:r w:rsidRPr="00987CDB">
        <w:rPr>
          <w:rFonts w:ascii="Century Gothic" w:hAnsi="Century Gothic"/>
          <w:b/>
          <w:bCs/>
          <w:szCs w:val="24"/>
        </w:rPr>
        <w:t>3</w:t>
      </w:r>
      <w:r w:rsidRPr="00987CDB">
        <w:rPr>
          <w:rFonts w:ascii="Century Gothic" w:hAnsi="Century Gothic"/>
          <w:b/>
          <w:bCs/>
          <w:szCs w:val="24"/>
          <w:vertAlign w:val="superscript"/>
        </w:rPr>
        <w:t>rd</w:t>
      </w:r>
      <w:r w:rsidRPr="00987CDB">
        <w:rPr>
          <w:rFonts w:ascii="Century Gothic" w:hAnsi="Century Gothic"/>
          <w:b/>
          <w:bCs/>
          <w:szCs w:val="24"/>
        </w:rPr>
        <w:t xml:space="preserve"> QUARTER</w:t>
      </w:r>
    </w:p>
    <w:p w14:paraId="02DDDA44" w14:textId="77777777" w:rsidR="000B643A" w:rsidRPr="00987CDB" w:rsidRDefault="00767BE5" w:rsidP="00767BE5">
      <w:pPr>
        <w:ind w:left="720"/>
        <w:rPr>
          <w:rFonts w:ascii="Century Gothic" w:hAnsi="Century Gothic"/>
          <w:b/>
          <w:bCs/>
          <w:szCs w:val="24"/>
        </w:rPr>
      </w:pPr>
      <w:r w:rsidRPr="00987CDB">
        <w:rPr>
          <w:rFonts w:ascii="Century Gothic" w:hAnsi="Century Gothic"/>
          <w:b/>
          <w:bCs/>
          <w:szCs w:val="24"/>
        </w:rPr>
        <w:t>Describe family members and friends, telling someone’s age, talk about the likes and dislikes of others, where you live, your home, household chores, describe color and fit of clothes, buying clothes, and shopping activities.</w:t>
      </w:r>
    </w:p>
    <w:p w14:paraId="140B12E3" w14:textId="77777777" w:rsidR="000B643A" w:rsidRPr="00987CDB" w:rsidRDefault="000B643A">
      <w:pPr>
        <w:ind w:firstLine="720"/>
        <w:rPr>
          <w:rFonts w:ascii="Century Gothic" w:hAnsi="Century Gothic"/>
          <w:b/>
          <w:bCs/>
          <w:szCs w:val="24"/>
        </w:rPr>
      </w:pPr>
      <w:r w:rsidRPr="00987CDB">
        <w:rPr>
          <w:rFonts w:ascii="Century Gothic" w:hAnsi="Century Gothic"/>
          <w:b/>
          <w:bCs/>
          <w:szCs w:val="24"/>
        </w:rPr>
        <w:t>4</w:t>
      </w:r>
      <w:r w:rsidRPr="00987CDB">
        <w:rPr>
          <w:rFonts w:ascii="Century Gothic" w:hAnsi="Century Gothic"/>
          <w:b/>
          <w:bCs/>
          <w:szCs w:val="24"/>
          <w:vertAlign w:val="superscript"/>
        </w:rPr>
        <w:t xml:space="preserve">th </w:t>
      </w:r>
      <w:r w:rsidRPr="00987CDB">
        <w:rPr>
          <w:rFonts w:ascii="Century Gothic" w:hAnsi="Century Gothic"/>
          <w:b/>
          <w:bCs/>
          <w:szCs w:val="24"/>
        </w:rPr>
        <w:t>QUARTER</w:t>
      </w:r>
    </w:p>
    <w:p w14:paraId="07E03A14" w14:textId="77777777" w:rsidR="00494D30" w:rsidRPr="00987CDB" w:rsidRDefault="00767BE5" w:rsidP="00767BE5">
      <w:pPr>
        <w:ind w:left="720"/>
        <w:rPr>
          <w:rFonts w:ascii="Century Gothic" w:hAnsi="Century Gothic"/>
          <w:b/>
          <w:bCs/>
          <w:szCs w:val="24"/>
        </w:rPr>
      </w:pPr>
      <w:r w:rsidRPr="00987CDB">
        <w:rPr>
          <w:rFonts w:ascii="Century Gothic" w:hAnsi="Century Gothic"/>
          <w:b/>
          <w:bCs/>
          <w:szCs w:val="24"/>
        </w:rPr>
        <w:t>Describe vacation choices and activities, talk about weather, discuss trips, culture, express opinions about entertainment, expressing what you have just done, and gestures.</w:t>
      </w:r>
    </w:p>
    <w:p w14:paraId="4020D0CE" w14:textId="77777777" w:rsidR="00767BE5" w:rsidRPr="00987CDB" w:rsidRDefault="00767BE5" w:rsidP="00767BE5">
      <w:pPr>
        <w:ind w:firstLine="720"/>
        <w:rPr>
          <w:rFonts w:ascii="Century Gothic" w:hAnsi="Century Gothic"/>
          <w:b/>
          <w:bCs/>
          <w:szCs w:val="24"/>
        </w:rPr>
      </w:pPr>
    </w:p>
    <w:p w14:paraId="45F749E0" w14:textId="77777777" w:rsidR="00494D30" w:rsidRPr="00987CDB" w:rsidRDefault="00494D30" w:rsidP="00324B5E">
      <w:pPr>
        <w:pBdr>
          <w:bottom w:val="single" w:sz="12" w:space="11" w:color="auto"/>
        </w:pBdr>
        <w:tabs>
          <w:tab w:val="num" w:pos="1440"/>
        </w:tabs>
        <w:ind w:left="360"/>
        <w:jc w:val="center"/>
        <w:rPr>
          <w:rFonts w:ascii="Century Gothic" w:hAnsi="Century Gothic"/>
          <w:b/>
          <w:bCs/>
          <w:i/>
          <w:szCs w:val="24"/>
          <w:u w:val="single"/>
        </w:rPr>
      </w:pPr>
      <w:r w:rsidRPr="00987CDB">
        <w:rPr>
          <w:rFonts w:ascii="Century Gothic" w:hAnsi="Century Gothic"/>
          <w:b/>
          <w:bCs/>
          <w:i/>
          <w:szCs w:val="24"/>
          <w:u w:val="single"/>
        </w:rPr>
        <w:t>CLASSROOM POLICIES AND PROCEDURES:</w:t>
      </w:r>
    </w:p>
    <w:p w14:paraId="3AD9E473" w14:textId="77777777" w:rsidR="00494D30" w:rsidRPr="00987CDB" w:rsidRDefault="00494D30" w:rsidP="00324B5E">
      <w:pPr>
        <w:pBdr>
          <w:bottom w:val="single" w:sz="12" w:space="11" w:color="auto"/>
        </w:pBdr>
        <w:tabs>
          <w:tab w:val="num" w:pos="1440"/>
        </w:tabs>
        <w:ind w:left="360"/>
        <w:jc w:val="center"/>
        <w:rPr>
          <w:rFonts w:ascii="Century Gothic" w:hAnsi="Century Gothic"/>
          <w:b/>
          <w:bCs/>
          <w:szCs w:val="24"/>
        </w:rPr>
      </w:pPr>
    </w:p>
    <w:p w14:paraId="541DF3F5" w14:textId="76B1D37D" w:rsidR="00494D30" w:rsidRPr="00987CDB" w:rsidRDefault="006F10F9" w:rsidP="00324B5E">
      <w:pPr>
        <w:pBdr>
          <w:bottom w:val="single" w:sz="12" w:space="11" w:color="auto"/>
        </w:pBdr>
        <w:tabs>
          <w:tab w:val="num" w:pos="1440"/>
        </w:tabs>
        <w:ind w:left="360"/>
        <w:rPr>
          <w:rFonts w:ascii="Century Gothic" w:hAnsi="Century Gothic"/>
          <w:b/>
          <w:bCs/>
          <w:szCs w:val="24"/>
        </w:rPr>
      </w:pPr>
      <w:r w:rsidRPr="00987CDB">
        <w:rPr>
          <w:rFonts w:ascii="Century Gothic" w:hAnsi="Century Gothic"/>
          <w:b/>
          <w:bCs/>
          <w:szCs w:val="24"/>
        </w:rPr>
        <w:t>ASSIGNMENTS:</w:t>
      </w:r>
      <w:r w:rsidR="00987CDB">
        <w:rPr>
          <w:rFonts w:ascii="Century Gothic" w:hAnsi="Century Gothic"/>
          <w:b/>
          <w:bCs/>
          <w:szCs w:val="24"/>
        </w:rPr>
        <w:br/>
      </w:r>
    </w:p>
    <w:p w14:paraId="54CC320F" w14:textId="77777777" w:rsidR="00987CDB" w:rsidRDefault="006F10F9"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 xml:space="preserve">All assignments are due at the beginning of the period when the tardy bell rings.  You must write legibly or I will not accept your work.  Spiral bound paper will not be accepted.  Correct heading is required as follows in the upper right hand corner of your paper or </w:t>
      </w:r>
      <w:r w:rsidR="008F6C91" w:rsidRPr="00987CDB">
        <w:rPr>
          <w:rFonts w:ascii="Century Gothic" w:hAnsi="Century Gothic"/>
          <w:bCs/>
          <w:szCs w:val="24"/>
        </w:rPr>
        <w:t>your work will not be accepted:</w:t>
      </w:r>
      <w:r w:rsidRPr="00987CDB">
        <w:rPr>
          <w:rFonts w:ascii="Century Gothic" w:hAnsi="Century Gothic"/>
          <w:bCs/>
          <w:szCs w:val="24"/>
        </w:rPr>
        <w:tab/>
      </w:r>
      <w:r w:rsidRPr="00987CDB">
        <w:rPr>
          <w:rFonts w:ascii="Century Gothic" w:hAnsi="Century Gothic"/>
          <w:bCs/>
          <w:szCs w:val="24"/>
        </w:rPr>
        <w:tab/>
      </w:r>
      <w:r w:rsidRPr="00987CDB">
        <w:rPr>
          <w:rFonts w:ascii="Century Gothic" w:hAnsi="Century Gothic"/>
          <w:bCs/>
          <w:szCs w:val="24"/>
        </w:rPr>
        <w:tab/>
      </w:r>
      <w:r w:rsidRPr="00987CDB">
        <w:rPr>
          <w:rFonts w:ascii="Century Gothic" w:hAnsi="Century Gothic"/>
          <w:bCs/>
          <w:szCs w:val="24"/>
        </w:rPr>
        <w:tab/>
      </w:r>
    </w:p>
    <w:p w14:paraId="1C24D23A" w14:textId="1BA2EF8A" w:rsidR="006F10F9" w:rsidRPr="00987CDB" w:rsidRDefault="006F10F9" w:rsidP="00324B5E">
      <w:pPr>
        <w:pBdr>
          <w:bottom w:val="single" w:sz="12" w:space="11" w:color="auto"/>
        </w:pBdr>
        <w:tabs>
          <w:tab w:val="num" w:pos="1440"/>
        </w:tabs>
        <w:ind w:left="360"/>
        <w:rPr>
          <w:rFonts w:ascii="Century Gothic" w:hAnsi="Century Gothic"/>
          <w:b/>
          <w:szCs w:val="24"/>
        </w:rPr>
      </w:pPr>
      <w:r w:rsidRPr="00987CDB">
        <w:rPr>
          <w:rFonts w:ascii="Century Gothic" w:hAnsi="Century Gothic"/>
          <w:b/>
          <w:szCs w:val="24"/>
        </w:rPr>
        <w:t>Name</w:t>
      </w:r>
      <w:r w:rsidR="00324B5E" w:rsidRPr="00987CDB">
        <w:rPr>
          <w:rFonts w:ascii="Century Gothic" w:hAnsi="Century Gothic"/>
          <w:b/>
          <w:szCs w:val="24"/>
        </w:rPr>
        <w:t>:</w:t>
      </w:r>
    </w:p>
    <w:p w14:paraId="4BA1B4D7" w14:textId="43B57BC1" w:rsidR="00494D30" w:rsidRPr="00987CDB" w:rsidRDefault="006F10F9" w:rsidP="00324B5E">
      <w:pPr>
        <w:pBdr>
          <w:bottom w:val="single" w:sz="12" w:space="11" w:color="auto"/>
        </w:pBdr>
        <w:tabs>
          <w:tab w:val="num" w:pos="1440"/>
        </w:tabs>
        <w:ind w:left="360"/>
        <w:rPr>
          <w:rFonts w:ascii="Century Gothic" w:hAnsi="Century Gothic"/>
          <w:b/>
          <w:szCs w:val="24"/>
        </w:rPr>
      </w:pPr>
      <w:r w:rsidRPr="00987CDB">
        <w:rPr>
          <w:rFonts w:ascii="Century Gothic" w:hAnsi="Century Gothic"/>
          <w:b/>
          <w:szCs w:val="24"/>
        </w:rPr>
        <w:t>Class &amp; Period</w:t>
      </w:r>
      <w:r w:rsidR="00324B5E" w:rsidRPr="00987CDB">
        <w:rPr>
          <w:rFonts w:ascii="Century Gothic" w:hAnsi="Century Gothic"/>
          <w:b/>
          <w:szCs w:val="24"/>
        </w:rPr>
        <w:t>:</w:t>
      </w:r>
    </w:p>
    <w:p w14:paraId="15A377AC" w14:textId="05080C87" w:rsidR="00494D30" w:rsidRPr="00987CDB" w:rsidRDefault="006F10F9" w:rsidP="00324B5E">
      <w:pPr>
        <w:pBdr>
          <w:bottom w:val="single" w:sz="12" w:space="11" w:color="auto"/>
        </w:pBdr>
        <w:tabs>
          <w:tab w:val="num" w:pos="1440"/>
        </w:tabs>
        <w:ind w:left="360"/>
        <w:rPr>
          <w:rFonts w:ascii="Century Gothic" w:hAnsi="Century Gothic"/>
          <w:b/>
          <w:szCs w:val="24"/>
        </w:rPr>
      </w:pPr>
      <w:r w:rsidRPr="00987CDB">
        <w:rPr>
          <w:rFonts w:ascii="Century Gothic" w:hAnsi="Century Gothic"/>
          <w:b/>
          <w:szCs w:val="24"/>
        </w:rPr>
        <w:t>Date</w:t>
      </w:r>
      <w:r w:rsidR="00324B5E" w:rsidRPr="00987CDB">
        <w:rPr>
          <w:rFonts w:ascii="Century Gothic" w:hAnsi="Century Gothic"/>
          <w:b/>
          <w:szCs w:val="24"/>
        </w:rPr>
        <w:t>:</w:t>
      </w:r>
    </w:p>
    <w:p w14:paraId="3B32B39D" w14:textId="0A083F14" w:rsidR="006F10F9" w:rsidRPr="00987CDB" w:rsidRDefault="006F10F9" w:rsidP="00324B5E">
      <w:pPr>
        <w:pBdr>
          <w:bottom w:val="single" w:sz="12" w:space="11" w:color="auto"/>
        </w:pBdr>
        <w:tabs>
          <w:tab w:val="num" w:pos="1440"/>
        </w:tabs>
        <w:ind w:left="360"/>
        <w:rPr>
          <w:rFonts w:ascii="Century Gothic" w:hAnsi="Century Gothic"/>
          <w:b/>
          <w:szCs w:val="24"/>
        </w:rPr>
      </w:pPr>
      <w:r w:rsidRPr="00987CDB">
        <w:rPr>
          <w:rFonts w:ascii="Century Gothic" w:hAnsi="Century Gothic"/>
          <w:b/>
          <w:szCs w:val="24"/>
        </w:rPr>
        <w:t>Assignment Name</w:t>
      </w:r>
      <w:r w:rsidR="00324B5E" w:rsidRPr="00987CDB">
        <w:rPr>
          <w:rFonts w:ascii="Century Gothic" w:hAnsi="Century Gothic"/>
          <w:b/>
          <w:szCs w:val="24"/>
        </w:rPr>
        <w:t>:</w:t>
      </w:r>
    </w:p>
    <w:p w14:paraId="2321555E" w14:textId="77777777" w:rsidR="006F10F9" w:rsidRPr="00987CDB" w:rsidRDefault="006F10F9" w:rsidP="00324B5E">
      <w:pPr>
        <w:pBdr>
          <w:bottom w:val="single" w:sz="12" w:space="11" w:color="auto"/>
        </w:pBdr>
        <w:tabs>
          <w:tab w:val="num" w:pos="1440"/>
        </w:tabs>
        <w:ind w:left="360"/>
        <w:rPr>
          <w:rFonts w:ascii="Century Gothic" w:hAnsi="Century Gothic"/>
          <w:bCs/>
          <w:szCs w:val="24"/>
        </w:rPr>
      </w:pPr>
    </w:p>
    <w:p w14:paraId="50D4CDFD" w14:textId="41A2BA8C" w:rsidR="006F10F9" w:rsidRDefault="006F10F9" w:rsidP="00324B5E">
      <w:pPr>
        <w:pBdr>
          <w:bottom w:val="single" w:sz="12" w:space="11" w:color="auto"/>
        </w:pBdr>
        <w:tabs>
          <w:tab w:val="num" w:pos="1440"/>
        </w:tabs>
        <w:ind w:left="360"/>
        <w:rPr>
          <w:rFonts w:ascii="Century Gothic" w:hAnsi="Century Gothic"/>
          <w:b/>
          <w:bCs/>
          <w:szCs w:val="24"/>
        </w:rPr>
      </w:pPr>
      <w:r w:rsidRPr="00987CDB">
        <w:rPr>
          <w:rFonts w:ascii="Century Gothic" w:hAnsi="Century Gothic"/>
          <w:b/>
          <w:bCs/>
          <w:szCs w:val="24"/>
        </w:rPr>
        <w:t>MAKEUP WORK:</w:t>
      </w:r>
    </w:p>
    <w:p w14:paraId="1ADB6BF2" w14:textId="77777777" w:rsidR="00987CDB" w:rsidRPr="00987CDB" w:rsidRDefault="00987CDB" w:rsidP="00324B5E">
      <w:pPr>
        <w:pBdr>
          <w:bottom w:val="single" w:sz="12" w:space="11" w:color="auto"/>
        </w:pBdr>
        <w:tabs>
          <w:tab w:val="num" w:pos="1440"/>
        </w:tabs>
        <w:ind w:left="360"/>
        <w:rPr>
          <w:rFonts w:ascii="Century Gothic" w:hAnsi="Century Gothic"/>
          <w:b/>
          <w:bCs/>
          <w:szCs w:val="24"/>
        </w:rPr>
      </w:pPr>
    </w:p>
    <w:p w14:paraId="0EEF50C2" w14:textId="77777777" w:rsidR="006F10F9" w:rsidRPr="00987CDB" w:rsidRDefault="006F10F9"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For regular daily assignments you will have</w:t>
      </w:r>
      <w:r w:rsidR="00691C10" w:rsidRPr="00987CDB">
        <w:rPr>
          <w:rFonts w:ascii="Century Gothic" w:hAnsi="Century Gothic"/>
          <w:bCs/>
          <w:szCs w:val="24"/>
        </w:rPr>
        <w:t xml:space="preserve"> two days to makeup your work</w:t>
      </w:r>
      <w:r w:rsidRPr="00987CDB">
        <w:rPr>
          <w:rFonts w:ascii="Century Gothic" w:hAnsi="Century Gothic"/>
          <w:bCs/>
          <w:szCs w:val="24"/>
        </w:rPr>
        <w:t xml:space="preserve"> if your absence is excused.  I will not pursue you for makeup work, the responsibility is yours.  You may also ask a trusted and responsible classmate for makeup work.  IT IS YOUR RESPONSIBILITY TO ASK FOR AND COMPLETE MAKEUP WORK EITHER BEFORE OR AFTER CLASS.</w:t>
      </w:r>
    </w:p>
    <w:p w14:paraId="0DF9E0E5" w14:textId="77777777" w:rsidR="006F10F9" w:rsidRPr="00987CDB" w:rsidRDefault="006F10F9" w:rsidP="00324B5E">
      <w:pPr>
        <w:pBdr>
          <w:bottom w:val="single" w:sz="12" w:space="11" w:color="auto"/>
        </w:pBdr>
        <w:tabs>
          <w:tab w:val="num" w:pos="1440"/>
        </w:tabs>
        <w:ind w:left="360"/>
        <w:rPr>
          <w:rFonts w:ascii="Century Gothic" w:hAnsi="Century Gothic"/>
          <w:bCs/>
          <w:szCs w:val="24"/>
        </w:rPr>
      </w:pPr>
    </w:p>
    <w:p w14:paraId="4635706E" w14:textId="6ADCDEC7" w:rsidR="006F10F9" w:rsidRDefault="006F10F9" w:rsidP="00324B5E">
      <w:pPr>
        <w:pBdr>
          <w:bottom w:val="single" w:sz="12" w:space="11" w:color="auto"/>
        </w:pBdr>
        <w:tabs>
          <w:tab w:val="num" w:pos="1440"/>
        </w:tabs>
        <w:ind w:left="360"/>
        <w:rPr>
          <w:rFonts w:ascii="Century Gothic" w:hAnsi="Century Gothic"/>
          <w:b/>
          <w:bCs/>
          <w:szCs w:val="24"/>
        </w:rPr>
      </w:pPr>
      <w:r w:rsidRPr="00987CDB">
        <w:rPr>
          <w:rFonts w:ascii="Century Gothic" w:hAnsi="Century Gothic"/>
          <w:b/>
          <w:bCs/>
          <w:szCs w:val="24"/>
        </w:rPr>
        <w:t>LATE WORK POLICY:</w:t>
      </w:r>
    </w:p>
    <w:p w14:paraId="365B64A4" w14:textId="77777777" w:rsidR="00987CDB" w:rsidRPr="00987CDB" w:rsidRDefault="00987CDB" w:rsidP="00324B5E">
      <w:pPr>
        <w:pBdr>
          <w:bottom w:val="single" w:sz="12" w:space="11" w:color="auto"/>
        </w:pBdr>
        <w:tabs>
          <w:tab w:val="num" w:pos="1440"/>
        </w:tabs>
        <w:ind w:left="360"/>
        <w:rPr>
          <w:rFonts w:ascii="Century Gothic" w:hAnsi="Century Gothic"/>
          <w:b/>
          <w:bCs/>
          <w:szCs w:val="24"/>
        </w:rPr>
      </w:pPr>
    </w:p>
    <w:p w14:paraId="0B27117E" w14:textId="77777777" w:rsidR="006F10F9" w:rsidRPr="00987CDB" w:rsidRDefault="006F10F9"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 xml:space="preserve">Late daily assignments and homework will receive not credit at all.  A tardy to class will give you only half credit for your work.  Projects and other large </w:t>
      </w:r>
      <w:r w:rsidRPr="00987CDB">
        <w:rPr>
          <w:rFonts w:ascii="Century Gothic" w:hAnsi="Century Gothic"/>
          <w:bCs/>
          <w:szCs w:val="24"/>
        </w:rPr>
        <w:lastRenderedPageBreak/>
        <w:t xml:space="preserve">presentations or assignments will drop one letter grade per day up to 3 days.  I am under absolutely no obligation to grant one single point for any work that arrives to me late, please keep that in mind.  </w:t>
      </w:r>
    </w:p>
    <w:p w14:paraId="74D6C6F7" w14:textId="77777777" w:rsidR="006F10F9" w:rsidRPr="00987CDB" w:rsidRDefault="006F10F9" w:rsidP="00324B5E">
      <w:pPr>
        <w:pBdr>
          <w:bottom w:val="single" w:sz="12" w:space="11" w:color="auto"/>
        </w:pBdr>
        <w:tabs>
          <w:tab w:val="num" w:pos="1440"/>
        </w:tabs>
        <w:ind w:left="360"/>
        <w:rPr>
          <w:rFonts w:ascii="Century Gothic" w:hAnsi="Century Gothic"/>
          <w:bCs/>
          <w:szCs w:val="24"/>
        </w:rPr>
      </w:pPr>
    </w:p>
    <w:p w14:paraId="6E9BFAC6" w14:textId="4B39CDDA" w:rsidR="006F10F9" w:rsidRDefault="006F10F9" w:rsidP="00324B5E">
      <w:pPr>
        <w:pBdr>
          <w:bottom w:val="single" w:sz="12" w:space="11" w:color="auto"/>
        </w:pBdr>
        <w:tabs>
          <w:tab w:val="num" w:pos="1440"/>
        </w:tabs>
        <w:ind w:left="360"/>
        <w:rPr>
          <w:rFonts w:ascii="Century Gothic" w:hAnsi="Century Gothic"/>
          <w:b/>
          <w:bCs/>
          <w:szCs w:val="24"/>
        </w:rPr>
      </w:pPr>
      <w:r w:rsidRPr="00987CDB">
        <w:rPr>
          <w:rFonts w:ascii="Century Gothic" w:hAnsi="Century Gothic"/>
          <w:b/>
          <w:bCs/>
          <w:szCs w:val="24"/>
        </w:rPr>
        <w:t>PARTICIPATION:</w:t>
      </w:r>
    </w:p>
    <w:p w14:paraId="039AF605" w14:textId="77777777" w:rsidR="00987CDB" w:rsidRPr="00987CDB" w:rsidRDefault="00987CDB" w:rsidP="00324B5E">
      <w:pPr>
        <w:pBdr>
          <w:bottom w:val="single" w:sz="12" w:space="11" w:color="auto"/>
        </w:pBdr>
        <w:tabs>
          <w:tab w:val="num" w:pos="1440"/>
        </w:tabs>
        <w:ind w:left="360"/>
        <w:rPr>
          <w:rFonts w:ascii="Century Gothic" w:hAnsi="Century Gothic"/>
          <w:b/>
          <w:bCs/>
          <w:szCs w:val="24"/>
        </w:rPr>
      </w:pPr>
    </w:p>
    <w:p w14:paraId="70F0604F" w14:textId="77777777" w:rsidR="006F10F9" w:rsidRPr="00987CDB" w:rsidRDefault="006F10F9"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 xml:space="preserve">You will have numerous opportunities to accumulate participation specific points throughout the school year.  </w:t>
      </w:r>
      <w:r w:rsidR="008D2507" w:rsidRPr="00987CDB">
        <w:rPr>
          <w:rFonts w:ascii="Century Gothic" w:hAnsi="Century Gothic"/>
          <w:bCs/>
          <w:szCs w:val="24"/>
        </w:rPr>
        <w:t>I will carry a specific sheet for participation points and inform students when the opportunity to accumulate participation points has begun at a specific time in class.  Failure to follow class procedures, arriving tardy or unprepared to class, and other unacceptable behavior will greatly hurt your class participation grade.</w:t>
      </w:r>
    </w:p>
    <w:p w14:paraId="50ABA392" w14:textId="77777777" w:rsidR="008D2507" w:rsidRPr="00987CDB" w:rsidRDefault="008D2507" w:rsidP="00324B5E">
      <w:pPr>
        <w:pBdr>
          <w:bottom w:val="single" w:sz="12" w:space="11" w:color="auto"/>
        </w:pBdr>
        <w:tabs>
          <w:tab w:val="num" w:pos="1440"/>
        </w:tabs>
        <w:ind w:left="360"/>
        <w:rPr>
          <w:rFonts w:ascii="Century Gothic" w:hAnsi="Century Gothic"/>
          <w:bCs/>
          <w:szCs w:val="24"/>
        </w:rPr>
      </w:pPr>
    </w:p>
    <w:p w14:paraId="63AEEF07" w14:textId="668077B2" w:rsidR="008D2507" w:rsidRDefault="008D2507" w:rsidP="00324B5E">
      <w:pPr>
        <w:pBdr>
          <w:bottom w:val="single" w:sz="12" w:space="11" w:color="auto"/>
        </w:pBdr>
        <w:tabs>
          <w:tab w:val="num" w:pos="1440"/>
        </w:tabs>
        <w:ind w:left="360"/>
        <w:rPr>
          <w:rFonts w:ascii="Century Gothic" w:hAnsi="Century Gothic"/>
          <w:b/>
          <w:bCs/>
          <w:szCs w:val="24"/>
        </w:rPr>
      </w:pPr>
      <w:r w:rsidRPr="00987CDB">
        <w:rPr>
          <w:rFonts w:ascii="Century Gothic" w:hAnsi="Century Gothic"/>
          <w:b/>
          <w:bCs/>
          <w:szCs w:val="24"/>
        </w:rPr>
        <w:t>GENERAL RULES:</w:t>
      </w:r>
    </w:p>
    <w:p w14:paraId="697CC77F" w14:textId="77777777" w:rsidR="00987CDB" w:rsidRPr="00987CDB" w:rsidRDefault="00987CDB" w:rsidP="00324B5E">
      <w:pPr>
        <w:pBdr>
          <w:bottom w:val="single" w:sz="12" w:space="11" w:color="auto"/>
        </w:pBdr>
        <w:tabs>
          <w:tab w:val="num" w:pos="1440"/>
        </w:tabs>
        <w:ind w:left="360"/>
        <w:rPr>
          <w:rFonts w:ascii="Century Gothic" w:hAnsi="Century Gothic"/>
          <w:b/>
          <w:bCs/>
          <w:szCs w:val="24"/>
        </w:rPr>
      </w:pPr>
    </w:p>
    <w:p w14:paraId="4914DB53" w14:textId="4693E026"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You must be seated and prepared to work once the bell rings</w:t>
      </w:r>
    </w:p>
    <w:p w14:paraId="402EDBB0" w14:textId="320AECFE"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Bring the required materials to class everyday</w:t>
      </w:r>
    </w:p>
    <w:p w14:paraId="60AED54A" w14:textId="6832A849"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Food and beverage of any kind will not be allowed in my classroom for any reason</w:t>
      </w:r>
    </w:p>
    <w:p w14:paraId="2E39565E" w14:textId="7A6ED474"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Chewing gum is not allowed at any time</w:t>
      </w:r>
    </w:p>
    <w:p w14:paraId="68B32FDC" w14:textId="08D9617A"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 xml:space="preserve">CD players, cell phones, I-Pods, or any other electronic device will not be brought to my classroom or I will </w:t>
      </w:r>
      <w:r w:rsidR="0037596E" w:rsidRPr="00987CDB">
        <w:rPr>
          <w:rFonts w:ascii="Century Gothic" w:hAnsi="Century Gothic"/>
          <w:bCs/>
          <w:szCs w:val="24"/>
        </w:rPr>
        <w:t>gladly</w:t>
      </w:r>
      <w:r w:rsidRPr="00987CDB">
        <w:rPr>
          <w:rFonts w:ascii="Century Gothic" w:hAnsi="Century Gothic"/>
          <w:bCs/>
          <w:szCs w:val="24"/>
        </w:rPr>
        <w:t xml:space="preserve"> take them from you</w:t>
      </w:r>
    </w:p>
    <w:p w14:paraId="3D3FF159" w14:textId="167D3833"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Profanity in any language will not be tolerated</w:t>
      </w:r>
    </w:p>
    <w:p w14:paraId="591AC8C9" w14:textId="5CE1BCD0"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If you would like to say something, you must raise your hand and wait to be acknowledged by the teacher for permission to speak</w:t>
      </w:r>
    </w:p>
    <w:p w14:paraId="73959E9C" w14:textId="5B1571EB"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Respect your teacher and your classmates at all times</w:t>
      </w:r>
    </w:p>
    <w:p w14:paraId="4DF2AD79" w14:textId="60C035F6"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Enjoy your wonderful opportunity to learn Spanish</w:t>
      </w:r>
    </w:p>
    <w:p w14:paraId="71F5DCE3" w14:textId="48E3064B"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Tardies and absences of any nature will impact your ability to be successful in my Spanish classroom</w:t>
      </w:r>
    </w:p>
    <w:p w14:paraId="0027D9D1" w14:textId="4875429D" w:rsidR="008D2507" w:rsidRPr="00987CDB" w:rsidRDefault="008D2507"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Ask intelligent and relevant quest</w:t>
      </w:r>
      <w:r w:rsidR="008F6C91" w:rsidRPr="00987CDB">
        <w:rPr>
          <w:rFonts w:ascii="Century Gothic" w:hAnsi="Century Gothic"/>
          <w:bCs/>
          <w:szCs w:val="24"/>
        </w:rPr>
        <w:t>ions</w:t>
      </w:r>
    </w:p>
    <w:p w14:paraId="13DBE964" w14:textId="558952EE" w:rsidR="00324B5E" w:rsidRPr="00987CDB" w:rsidRDefault="008F6C91" w:rsidP="00987CDB">
      <w:pPr>
        <w:pBdr>
          <w:bottom w:val="single" w:sz="12" w:space="11" w:color="auto"/>
        </w:pBdr>
        <w:tabs>
          <w:tab w:val="num" w:pos="1440"/>
        </w:tabs>
        <w:spacing w:line="276" w:lineRule="auto"/>
        <w:ind w:left="360"/>
        <w:rPr>
          <w:rFonts w:ascii="Century Gothic" w:hAnsi="Century Gothic"/>
          <w:bCs/>
          <w:szCs w:val="24"/>
        </w:rPr>
      </w:pPr>
      <w:r w:rsidRPr="00987CDB">
        <w:rPr>
          <w:rFonts w:ascii="Century Gothic" w:hAnsi="Century Gothic"/>
          <w:bCs/>
          <w:szCs w:val="24"/>
        </w:rPr>
        <w:t>Follow all Taft High School dress code rules and regulations</w:t>
      </w:r>
    </w:p>
    <w:p w14:paraId="76955939" w14:textId="77777777" w:rsidR="00324B5E" w:rsidRPr="00987CDB" w:rsidRDefault="00324B5E" w:rsidP="00987CDB">
      <w:pPr>
        <w:pBdr>
          <w:bottom w:val="single" w:sz="12" w:space="11" w:color="auto"/>
        </w:pBdr>
        <w:tabs>
          <w:tab w:val="num" w:pos="1440"/>
        </w:tabs>
        <w:spacing w:line="276" w:lineRule="auto"/>
        <w:ind w:left="360"/>
        <w:rPr>
          <w:rFonts w:ascii="Century Gothic" w:hAnsi="Century Gothic"/>
          <w:bCs/>
          <w:szCs w:val="24"/>
        </w:rPr>
      </w:pPr>
    </w:p>
    <w:p w14:paraId="5A8CDB3E" w14:textId="77777777" w:rsidR="00324B5E" w:rsidRPr="00987CDB" w:rsidRDefault="00324B5E" w:rsidP="00987CDB">
      <w:pPr>
        <w:pBdr>
          <w:bottom w:val="single" w:sz="12" w:space="11" w:color="auto"/>
        </w:pBdr>
        <w:tabs>
          <w:tab w:val="num" w:pos="1440"/>
        </w:tabs>
        <w:spacing w:line="276" w:lineRule="auto"/>
        <w:ind w:left="360"/>
        <w:rPr>
          <w:rFonts w:ascii="Century Gothic" w:hAnsi="Century Gothic"/>
          <w:bCs/>
          <w:szCs w:val="24"/>
        </w:rPr>
      </w:pPr>
    </w:p>
    <w:p w14:paraId="68C3CF62" w14:textId="77777777" w:rsidR="000B643A" w:rsidRPr="00987CDB" w:rsidRDefault="008F6C91" w:rsidP="00324B5E">
      <w:pPr>
        <w:pBdr>
          <w:bottom w:val="single" w:sz="12" w:space="11" w:color="auto"/>
        </w:pBdr>
        <w:tabs>
          <w:tab w:val="num" w:pos="1440"/>
        </w:tabs>
        <w:ind w:left="360"/>
        <w:jc w:val="center"/>
        <w:rPr>
          <w:rFonts w:ascii="Century Gothic" w:hAnsi="Century Gothic"/>
          <w:b/>
          <w:bCs/>
          <w:color w:val="FF0000"/>
          <w:szCs w:val="24"/>
        </w:rPr>
      </w:pPr>
      <w:r w:rsidRPr="00987CDB">
        <w:rPr>
          <w:rFonts w:ascii="Century Gothic" w:hAnsi="Century Gothic"/>
          <w:b/>
          <w:bCs/>
          <w:color w:val="FF0000"/>
          <w:szCs w:val="24"/>
        </w:rPr>
        <w:t xml:space="preserve">As a student in Mr. Crowe’s Spanish </w:t>
      </w:r>
      <w:r w:rsidR="00287149" w:rsidRPr="00987CDB">
        <w:rPr>
          <w:rFonts w:ascii="Century Gothic" w:hAnsi="Century Gothic"/>
          <w:b/>
          <w:bCs/>
          <w:color w:val="FF0000"/>
          <w:szCs w:val="24"/>
        </w:rPr>
        <w:t>classroom,</w:t>
      </w:r>
      <w:r w:rsidRPr="00987CDB">
        <w:rPr>
          <w:rFonts w:ascii="Century Gothic" w:hAnsi="Century Gothic"/>
          <w:b/>
          <w:bCs/>
          <w:color w:val="FF0000"/>
          <w:szCs w:val="24"/>
        </w:rPr>
        <w:t xml:space="preserve"> </w:t>
      </w:r>
      <w:r w:rsidR="000B643A" w:rsidRPr="00987CDB">
        <w:rPr>
          <w:rFonts w:ascii="Century Gothic" w:hAnsi="Century Gothic"/>
          <w:b/>
          <w:bCs/>
          <w:color w:val="FF0000"/>
          <w:szCs w:val="24"/>
        </w:rPr>
        <w:t>I have read and understand the above policies and agree to follow them.</w:t>
      </w:r>
    </w:p>
    <w:p w14:paraId="3AF7D817" w14:textId="77777777" w:rsidR="008F6C91" w:rsidRPr="00987CDB" w:rsidRDefault="008F6C91">
      <w:pPr>
        <w:tabs>
          <w:tab w:val="num" w:pos="1440"/>
        </w:tabs>
        <w:rPr>
          <w:rFonts w:ascii="Century Gothic" w:hAnsi="Century Gothic"/>
          <w:b/>
          <w:bCs/>
          <w:szCs w:val="24"/>
        </w:rPr>
      </w:pPr>
    </w:p>
    <w:p w14:paraId="5129BD00" w14:textId="77777777" w:rsidR="00324B5E" w:rsidRPr="00987CDB" w:rsidRDefault="00324B5E">
      <w:pPr>
        <w:tabs>
          <w:tab w:val="num" w:pos="1440"/>
        </w:tabs>
        <w:rPr>
          <w:rFonts w:ascii="Century Gothic" w:hAnsi="Century Gothic"/>
          <w:b/>
          <w:bCs/>
          <w:szCs w:val="24"/>
        </w:rPr>
      </w:pPr>
    </w:p>
    <w:p w14:paraId="49449040" w14:textId="77777777" w:rsidR="000B643A" w:rsidRPr="00987CDB" w:rsidRDefault="000B643A">
      <w:pPr>
        <w:tabs>
          <w:tab w:val="num" w:pos="1440"/>
        </w:tabs>
        <w:rPr>
          <w:rFonts w:ascii="Century Gothic" w:hAnsi="Century Gothic"/>
          <w:b/>
          <w:bCs/>
          <w:szCs w:val="24"/>
        </w:rPr>
      </w:pPr>
      <w:r w:rsidRPr="00987CDB">
        <w:rPr>
          <w:rFonts w:ascii="Century Gothic" w:hAnsi="Century Gothic"/>
          <w:b/>
          <w:bCs/>
          <w:szCs w:val="24"/>
        </w:rPr>
        <w:t>Student________________________________________________ Date_______________________________________________</w:t>
      </w:r>
    </w:p>
    <w:p w14:paraId="665ECCA0" w14:textId="77777777" w:rsidR="008F6C91" w:rsidRPr="00987CDB" w:rsidRDefault="008F6C91">
      <w:pPr>
        <w:tabs>
          <w:tab w:val="num" w:pos="1440"/>
        </w:tabs>
        <w:rPr>
          <w:rFonts w:ascii="Century Gothic" w:hAnsi="Century Gothic"/>
          <w:b/>
          <w:bCs/>
          <w:szCs w:val="24"/>
        </w:rPr>
      </w:pPr>
    </w:p>
    <w:p w14:paraId="5DDD0D1C" w14:textId="77777777" w:rsidR="000B643A" w:rsidRPr="00987CDB" w:rsidRDefault="000B643A">
      <w:pPr>
        <w:tabs>
          <w:tab w:val="num" w:pos="1440"/>
        </w:tabs>
        <w:rPr>
          <w:rFonts w:ascii="Century Gothic" w:hAnsi="Century Gothic"/>
          <w:b/>
          <w:bCs/>
          <w:szCs w:val="24"/>
        </w:rPr>
      </w:pPr>
      <w:r w:rsidRPr="00987CDB">
        <w:rPr>
          <w:rFonts w:ascii="Century Gothic" w:hAnsi="Century Gothic"/>
          <w:b/>
          <w:bCs/>
          <w:szCs w:val="24"/>
        </w:rPr>
        <w:t>Parent_________________________________________________ Date_______________________________________________</w:t>
      </w:r>
    </w:p>
    <w:sectPr w:rsidR="000B643A" w:rsidRPr="00987CDB" w:rsidSect="00987CD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58"/>
    <w:multiLevelType w:val="hybridMultilevel"/>
    <w:tmpl w:val="F8A689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A963EA"/>
    <w:multiLevelType w:val="hybridMultilevel"/>
    <w:tmpl w:val="83BE9C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B03CEF"/>
    <w:multiLevelType w:val="hybridMultilevel"/>
    <w:tmpl w:val="DBE4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F3844"/>
    <w:multiLevelType w:val="multilevel"/>
    <w:tmpl w:val="742A05F2"/>
    <w:lvl w:ilvl="0">
      <w:start w:val="13"/>
      <w:numFmt w:val="decimal"/>
      <w:lvlText w:val="%1"/>
      <w:lvlJc w:val="left"/>
      <w:pPr>
        <w:tabs>
          <w:tab w:val="num" w:pos="4320"/>
        </w:tabs>
        <w:ind w:left="4320" w:hanging="4320"/>
      </w:pPr>
      <w:rPr>
        <w:rFonts w:hint="default"/>
      </w:rPr>
    </w:lvl>
    <w:lvl w:ilvl="1">
      <w:start w:val="17"/>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 w15:restartNumberingAfterBreak="0">
    <w:nsid w:val="20662472"/>
    <w:multiLevelType w:val="hybridMultilevel"/>
    <w:tmpl w:val="AE86CDA2"/>
    <w:lvl w:ilvl="0" w:tplc="04090003">
      <w:start w:val="1"/>
      <w:numFmt w:val="bullet"/>
      <w:lvlText w:val="o"/>
      <w:lvlJc w:val="left"/>
      <w:pPr>
        <w:tabs>
          <w:tab w:val="num" w:pos="1800"/>
        </w:tabs>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E5472D"/>
    <w:multiLevelType w:val="hybridMultilevel"/>
    <w:tmpl w:val="D714C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14F77"/>
    <w:multiLevelType w:val="hybridMultilevel"/>
    <w:tmpl w:val="004E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D4EF5"/>
    <w:multiLevelType w:val="hybridMultilevel"/>
    <w:tmpl w:val="ADBEFA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284F65"/>
    <w:multiLevelType w:val="multilevel"/>
    <w:tmpl w:val="205E26FA"/>
    <w:lvl w:ilvl="0">
      <w:start w:val="9"/>
      <w:numFmt w:val="decimal"/>
      <w:lvlText w:val="%1"/>
      <w:lvlJc w:val="left"/>
      <w:pPr>
        <w:tabs>
          <w:tab w:val="num" w:pos="3600"/>
        </w:tabs>
        <w:ind w:left="3600" w:hanging="3600"/>
      </w:pPr>
      <w:rPr>
        <w:rFonts w:hint="default"/>
      </w:rPr>
    </w:lvl>
    <w:lvl w:ilvl="1">
      <w:start w:val="12"/>
      <w:numFmt w:val="decimal"/>
      <w:lvlText w:val="%1-%2"/>
      <w:lvlJc w:val="left"/>
      <w:pPr>
        <w:tabs>
          <w:tab w:val="num" w:pos="4320"/>
        </w:tabs>
        <w:ind w:left="4320" w:hanging="3600"/>
      </w:pPr>
      <w:rPr>
        <w:rFonts w:hint="default"/>
      </w:rPr>
    </w:lvl>
    <w:lvl w:ilvl="2">
      <w:start w:val="1"/>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9" w15:restartNumberingAfterBreak="0">
    <w:nsid w:val="40402A96"/>
    <w:multiLevelType w:val="hybridMultilevel"/>
    <w:tmpl w:val="E6AA93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8F4DA5"/>
    <w:multiLevelType w:val="multilevel"/>
    <w:tmpl w:val="DBAE32B8"/>
    <w:lvl w:ilvl="0">
      <w:start w:val="9"/>
      <w:numFmt w:val="decimal"/>
      <w:lvlText w:val="%1"/>
      <w:lvlJc w:val="left"/>
      <w:pPr>
        <w:tabs>
          <w:tab w:val="num" w:pos="4320"/>
        </w:tabs>
        <w:ind w:left="4320" w:hanging="4320"/>
      </w:pPr>
      <w:rPr>
        <w:rFonts w:hint="default"/>
      </w:rPr>
    </w:lvl>
    <w:lvl w:ilvl="1">
      <w:start w:val="1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1" w15:restartNumberingAfterBreak="0">
    <w:nsid w:val="41A760FE"/>
    <w:multiLevelType w:val="hybridMultilevel"/>
    <w:tmpl w:val="573C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C100A"/>
    <w:multiLevelType w:val="hybridMultilevel"/>
    <w:tmpl w:val="24983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8F6E64"/>
    <w:multiLevelType w:val="hybridMultilevel"/>
    <w:tmpl w:val="6F92C3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916A4E"/>
    <w:multiLevelType w:val="hybridMultilevel"/>
    <w:tmpl w:val="18A84B30"/>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8D27C24"/>
    <w:multiLevelType w:val="multilevel"/>
    <w:tmpl w:val="9BC08240"/>
    <w:lvl w:ilvl="0">
      <w:start w:val="13"/>
      <w:numFmt w:val="decimal"/>
      <w:lvlText w:val="%1"/>
      <w:lvlJc w:val="left"/>
      <w:pPr>
        <w:tabs>
          <w:tab w:val="num" w:pos="3600"/>
        </w:tabs>
        <w:ind w:left="3600" w:hanging="3600"/>
      </w:pPr>
      <w:rPr>
        <w:rFonts w:hint="default"/>
      </w:rPr>
    </w:lvl>
    <w:lvl w:ilvl="1">
      <w:start w:val="17"/>
      <w:numFmt w:val="decimal"/>
      <w:lvlText w:val="%1-%2"/>
      <w:lvlJc w:val="left"/>
      <w:pPr>
        <w:tabs>
          <w:tab w:val="num" w:pos="4320"/>
        </w:tabs>
        <w:ind w:left="4320" w:hanging="3600"/>
      </w:pPr>
      <w:rPr>
        <w:rFonts w:hint="default"/>
      </w:rPr>
    </w:lvl>
    <w:lvl w:ilvl="2">
      <w:start w:val="1"/>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16" w15:restartNumberingAfterBreak="0">
    <w:nsid w:val="69970D9D"/>
    <w:multiLevelType w:val="hybridMultilevel"/>
    <w:tmpl w:val="BFB8A91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394327D"/>
    <w:multiLevelType w:val="hybridMultilevel"/>
    <w:tmpl w:val="69F2E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3D18EA"/>
    <w:multiLevelType w:val="hybridMultilevel"/>
    <w:tmpl w:val="004EF8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575E9D"/>
    <w:multiLevelType w:val="hybridMultilevel"/>
    <w:tmpl w:val="D714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197533">
    <w:abstractNumId w:val="7"/>
  </w:num>
  <w:num w:numId="2" w16cid:durableId="1019545476">
    <w:abstractNumId w:val="2"/>
  </w:num>
  <w:num w:numId="3" w16cid:durableId="1939408286">
    <w:abstractNumId w:val="9"/>
  </w:num>
  <w:num w:numId="4" w16cid:durableId="706101354">
    <w:abstractNumId w:val="17"/>
  </w:num>
  <w:num w:numId="5" w16cid:durableId="1706712450">
    <w:abstractNumId w:val="13"/>
  </w:num>
  <w:num w:numId="6" w16cid:durableId="228734558">
    <w:abstractNumId w:val="1"/>
  </w:num>
  <w:num w:numId="7" w16cid:durableId="1966303500">
    <w:abstractNumId w:val="14"/>
  </w:num>
  <w:num w:numId="8" w16cid:durableId="890115495">
    <w:abstractNumId w:val="0"/>
  </w:num>
  <w:num w:numId="9" w16cid:durableId="1549610111">
    <w:abstractNumId w:val="18"/>
  </w:num>
  <w:num w:numId="10" w16cid:durableId="1352953640">
    <w:abstractNumId w:val="16"/>
  </w:num>
  <w:num w:numId="11" w16cid:durableId="529342971">
    <w:abstractNumId w:val="4"/>
  </w:num>
  <w:num w:numId="12" w16cid:durableId="1546067522">
    <w:abstractNumId w:val="19"/>
  </w:num>
  <w:num w:numId="13" w16cid:durableId="2055499732">
    <w:abstractNumId w:val="5"/>
  </w:num>
  <w:num w:numId="14" w16cid:durableId="1430155087">
    <w:abstractNumId w:val="11"/>
  </w:num>
  <w:num w:numId="15" w16cid:durableId="1988317711">
    <w:abstractNumId w:val="12"/>
  </w:num>
  <w:num w:numId="16" w16cid:durableId="1281759228">
    <w:abstractNumId w:val="8"/>
  </w:num>
  <w:num w:numId="17" w16cid:durableId="1109393685">
    <w:abstractNumId w:val="15"/>
  </w:num>
  <w:num w:numId="18" w16cid:durableId="534661707">
    <w:abstractNumId w:val="6"/>
  </w:num>
  <w:num w:numId="19" w16cid:durableId="1476214029">
    <w:abstractNumId w:val="10"/>
  </w:num>
  <w:num w:numId="20" w16cid:durableId="1289749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66"/>
    <w:rsid w:val="00003084"/>
    <w:rsid w:val="000B643A"/>
    <w:rsid w:val="00160702"/>
    <w:rsid w:val="001B1B82"/>
    <w:rsid w:val="00213267"/>
    <w:rsid w:val="00235486"/>
    <w:rsid w:val="00287149"/>
    <w:rsid w:val="00324B5E"/>
    <w:rsid w:val="00356B66"/>
    <w:rsid w:val="0037596E"/>
    <w:rsid w:val="00390F53"/>
    <w:rsid w:val="00494D30"/>
    <w:rsid w:val="004F5FBD"/>
    <w:rsid w:val="00611FC3"/>
    <w:rsid w:val="006131DA"/>
    <w:rsid w:val="006414C4"/>
    <w:rsid w:val="00691C10"/>
    <w:rsid w:val="006B7F15"/>
    <w:rsid w:val="006D1A46"/>
    <w:rsid w:val="006F10F9"/>
    <w:rsid w:val="00767BE5"/>
    <w:rsid w:val="008977B2"/>
    <w:rsid w:val="008D2507"/>
    <w:rsid w:val="008F6C91"/>
    <w:rsid w:val="009841BC"/>
    <w:rsid w:val="00987CDB"/>
    <w:rsid w:val="009E66C3"/>
    <w:rsid w:val="00A431D6"/>
    <w:rsid w:val="00C511FB"/>
    <w:rsid w:val="00C67DEE"/>
    <w:rsid w:val="00D25E7D"/>
    <w:rsid w:val="00E477BC"/>
    <w:rsid w:val="00E56681"/>
    <w:rsid w:val="00E7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BE3847"/>
  <w15:chartTrackingRefBased/>
  <w15:docId w15:val="{6BA23F21-8CE0-4449-A619-805A6C69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5E"/>
    <w:rPr>
      <w:sz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360"/>
      <w:outlineLvl w:val="1"/>
    </w:pPr>
    <w:rPr>
      <w:rFonts w:ascii="Arial" w:hAnsi="Arial" w:cs="Arial"/>
      <w:b/>
      <w:iCs/>
      <w:szCs w:val="32"/>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bCs/>
      <w:iCs/>
      <w:szCs w:val="32"/>
    </w:rPr>
  </w:style>
  <w:style w:type="paragraph" w:styleId="BodyTextIndent2">
    <w:name w:val="Body Text Indent 2"/>
    <w:basedOn w:val="Normal"/>
    <w:pPr>
      <w:ind w:left="3600"/>
    </w:pPr>
    <w:rPr>
      <w:rFonts w:ascii="Arial" w:hAnsi="Arial" w:cs="Arial"/>
      <w:iCs/>
      <w:szCs w:val="32"/>
    </w:rPr>
  </w:style>
  <w:style w:type="paragraph" w:styleId="BodyTextIndent">
    <w:name w:val="Body Text Indent"/>
    <w:basedOn w:val="Normal"/>
    <w:pPr>
      <w:ind w:left="3600" w:hanging="3600"/>
    </w:pPr>
    <w:rPr>
      <w:rFonts w:ascii="Arial" w:hAnsi="Arial"/>
      <w:b/>
      <w:bCs/>
      <w:iCs/>
      <w:szCs w:val="32"/>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table" w:styleId="TableGrid">
    <w:name w:val="Table Grid"/>
    <w:basedOn w:val="TableNormal"/>
    <w:uiPriority w:val="59"/>
    <w:rsid w:val="0028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Chicago Board of Education</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Fran Staniec</dc:creator>
  <cp:keywords/>
  <cp:lastModifiedBy>1811</cp:lastModifiedBy>
  <cp:revision>7</cp:revision>
  <cp:lastPrinted>2022-06-22T05:41:00Z</cp:lastPrinted>
  <dcterms:created xsi:type="dcterms:W3CDTF">2022-06-22T04:54:00Z</dcterms:created>
  <dcterms:modified xsi:type="dcterms:W3CDTF">2022-06-22T05:41:00Z</dcterms:modified>
</cp:coreProperties>
</file>