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EA1545" w14:textId="77777777" w:rsidR="003759C5" w:rsidRPr="00247E93" w:rsidRDefault="003759C5"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80" w:line="276" w:lineRule="auto"/>
        <w:jc w:val="center"/>
        <w:rPr>
          <w:rFonts w:ascii="Century Gothic" w:hAnsi="Century Gothic"/>
          <w:b/>
          <w:sz w:val="36"/>
        </w:rPr>
      </w:pPr>
    </w:p>
    <w:p w14:paraId="003EAAA6" w14:textId="77777777" w:rsidR="003759C5" w:rsidRPr="00247E93" w:rsidRDefault="003759C5"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80" w:line="276" w:lineRule="auto"/>
        <w:jc w:val="center"/>
        <w:rPr>
          <w:rFonts w:ascii="Century Gothic" w:hAnsi="Century Gothic"/>
          <w:b/>
          <w:sz w:val="36"/>
        </w:rPr>
      </w:pPr>
    </w:p>
    <w:p w14:paraId="7F2546B7" w14:textId="77777777" w:rsidR="003759C5" w:rsidRPr="00247E93" w:rsidRDefault="003759C5"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80" w:line="276" w:lineRule="auto"/>
        <w:jc w:val="center"/>
        <w:rPr>
          <w:rFonts w:ascii="Century Gothic" w:hAnsi="Century Gothic"/>
          <w:b/>
          <w:sz w:val="36"/>
        </w:rPr>
      </w:pPr>
    </w:p>
    <w:p w14:paraId="5416E553" w14:textId="77777777" w:rsidR="003759C5" w:rsidRPr="00247E93" w:rsidRDefault="003759C5"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80" w:line="276" w:lineRule="auto"/>
        <w:jc w:val="center"/>
        <w:rPr>
          <w:rFonts w:ascii="Century Gothic" w:hAnsi="Century Gothic"/>
          <w:b/>
          <w:sz w:val="36"/>
        </w:rPr>
      </w:pPr>
    </w:p>
    <w:p w14:paraId="0D687959" w14:textId="77777777" w:rsidR="003759C5" w:rsidRPr="00247E93" w:rsidRDefault="003759C5"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80" w:line="276" w:lineRule="auto"/>
        <w:jc w:val="center"/>
        <w:rPr>
          <w:rFonts w:ascii="Century Gothic" w:hAnsi="Century Gothic"/>
          <w:b/>
          <w:sz w:val="36"/>
        </w:rPr>
      </w:pPr>
    </w:p>
    <w:p w14:paraId="7C03F6C9" w14:textId="77777777" w:rsidR="003759C5" w:rsidRPr="00247E93" w:rsidRDefault="003759C5"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80" w:line="276" w:lineRule="auto"/>
        <w:ind w:left="-288" w:right="288"/>
        <w:jc w:val="center"/>
        <w:rPr>
          <w:rFonts w:ascii="Century Gothic" w:hAnsi="Century Gothic"/>
          <w:b/>
          <w:sz w:val="36"/>
        </w:rPr>
      </w:pPr>
    </w:p>
    <w:p w14:paraId="3F1F8AB6" w14:textId="77777777" w:rsidR="003759C5" w:rsidRPr="00247E93" w:rsidRDefault="003759C5"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80" w:line="276" w:lineRule="auto"/>
        <w:ind w:left="-288" w:right="288"/>
        <w:jc w:val="center"/>
        <w:rPr>
          <w:rFonts w:ascii="Century Gothic" w:hAnsi="Century Gothic"/>
          <w:b/>
          <w:sz w:val="36"/>
          <w:u w:val="single"/>
        </w:rPr>
      </w:pPr>
    </w:p>
    <w:p w14:paraId="38192E2D" w14:textId="6B34AD76" w:rsidR="003759C5" w:rsidRPr="00247E93" w:rsidRDefault="00374059"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80" w:line="276" w:lineRule="auto"/>
        <w:ind w:left="-288" w:right="288"/>
        <w:jc w:val="center"/>
        <w:rPr>
          <w:rFonts w:ascii="Century Gothic" w:hAnsi="Century Gothic"/>
          <w:b/>
          <w:sz w:val="36"/>
          <w:u w:val="single"/>
        </w:rPr>
      </w:pPr>
      <w:r w:rsidRPr="00247E93">
        <w:rPr>
          <w:rFonts w:ascii="Century Gothic" w:hAnsi="Century Gothic"/>
          <w:b/>
          <w:sz w:val="36"/>
          <w:u w:val="single"/>
        </w:rPr>
        <w:t>ACCOUNTING POLICIES AND PROCEDURES MANUAL</w:t>
      </w:r>
    </w:p>
    <w:p w14:paraId="390D47D2" w14:textId="77777777" w:rsidR="003759C5" w:rsidRPr="00247E93" w:rsidRDefault="003759C5"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80" w:line="276" w:lineRule="auto"/>
        <w:ind w:left="-288" w:right="288"/>
        <w:jc w:val="center"/>
        <w:rPr>
          <w:rFonts w:ascii="Century Gothic" w:hAnsi="Century Gothic"/>
          <w:b/>
          <w:sz w:val="36"/>
        </w:rPr>
      </w:pPr>
    </w:p>
    <w:p w14:paraId="4D89041A" w14:textId="77777777" w:rsidR="003759C5" w:rsidRPr="00247E93" w:rsidRDefault="003759C5"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80" w:line="276" w:lineRule="auto"/>
        <w:ind w:left="-288" w:right="288"/>
        <w:jc w:val="center"/>
        <w:rPr>
          <w:rFonts w:ascii="Century Gothic" w:hAnsi="Century Gothic"/>
          <w:b/>
          <w:sz w:val="36"/>
        </w:rPr>
      </w:pPr>
    </w:p>
    <w:p w14:paraId="1C6F37DC" w14:textId="77777777" w:rsidR="003759C5" w:rsidRPr="00247E93" w:rsidRDefault="003759C5"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80" w:line="276" w:lineRule="auto"/>
        <w:ind w:left="-288" w:right="288"/>
        <w:jc w:val="center"/>
        <w:rPr>
          <w:rFonts w:ascii="Century Gothic" w:hAnsi="Century Gothic"/>
          <w:b/>
          <w:sz w:val="36"/>
        </w:rPr>
      </w:pPr>
    </w:p>
    <w:p w14:paraId="71BEA14D" w14:textId="77777777" w:rsidR="003759C5" w:rsidRPr="00247E93" w:rsidRDefault="003759C5"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80" w:line="276" w:lineRule="auto"/>
        <w:ind w:left="-288" w:right="288"/>
        <w:jc w:val="center"/>
        <w:rPr>
          <w:rFonts w:ascii="Century Gothic" w:hAnsi="Century Gothic"/>
          <w:b/>
          <w:sz w:val="36"/>
        </w:rPr>
      </w:pPr>
    </w:p>
    <w:p w14:paraId="393EF185" w14:textId="77777777" w:rsidR="003759C5" w:rsidRPr="00247E93" w:rsidRDefault="003759C5" w:rsidP="00A4130F">
      <w:pPr>
        <w:spacing w:line="276" w:lineRule="auto"/>
        <w:rPr>
          <w:rFonts w:ascii="Century Gothic" w:hAnsi="Century Gothic"/>
        </w:rPr>
        <w:sectPr w:rsidR="003759C5" w:rsidRPr="00247E93" w:rsidSect="00374059">
          <w:pgSz w:w="12240" w:h="15840"/>
          <w:pgMar w:top="1440" w:right="1080" w:bottom="1440" w:left="1080" w:header="720" w:footer="720" w:gutter="0"/>
          <w:cols w:space="720"/>
          <w:docGrid w:linePitch="360"/>
        </w:sectPr>
      </w:pPr>
    </w:p>
    <w:p w14:paraId="3EC4608C" w14:textId="77777777" w:rsidR="003759C5" w:rsidRPr="00247E93" w:rsidRDefault="003759C5"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32" w:line="276" w:lineRule="auto"/>
        <w:jc w:val="center"/>
        <w:rPr>
          <w:rFonts w:ascii="Century Gothic" w:hAnsi="Century Gothic"/>
          <w:b/>
        </w:rPr>
      </w:pPr>
    </w:p>
    <w:p w14:paraId="77D1C433" w14:textId="77777777" w:rsidR="003759C5" w:rsidRPr="00247E93" w:rsidRDefault="003759C5"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32" w:line="276" w:lineRule="auto"/>
        <w:jc w:val="center"/>
        <w:rPr>
          <w:rFonts w:ascii="Century Gothic" w:hAnsi="Century Gothic"/>
          <w:b/>
        </w:rPr>
      </w:pPr>
    </w:p>
    <w:p w14:paraId="4560CC71" w14:textId="77777777" w:rsidR="003759C5" w:rsidRPr="00247E93" w:rsidRDefault="003759C5"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32" w:line="276" w:lineRule="auto"/>
        <w:jc w:val="center"/>
        <w:rPr>
          <w:rFonts w:ascii="Century Gothic" w:hAnsi="Century Gothic"/>
          <w:b/>
        </w:rPr>
      </w:pPr>
    </w:p>
    <w:p w14:paraId="2D8FE4E4" w14:textId="77777777" w:rsidR="003759C5" w:rsidRPr="00BA466E"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32" w:line="276" w:lineRule="auto"/>
        <w:jc w:val="center"/>
        <w:rPr>
          <w:rFonts w:ascii="Century Gothic" w:hAnsi="Century Gothic"/>
          <w:b/>
          <w:bCs/>
          <w:sz w:val="28"/>
          <w:szCs w:val="28"/>
        </w:rPr>
      </w:pPr>
      <w:r w:rsidRPr="00BA466E">
        <w:rPr>
          <w:rFonts w:ascii="Century Gothic" w:hAnsi="Century Gothic"/>
          <w:b/>
          <w:bCs/>
          <w:sz w:val="28"/>
          <w:szCs w:val="28"/>
        </w:rPr>
        <w:t>Table of Contents</w:t>
      </w:r>
    </w:p>
    <w:p w14:paraId="044CD081" w14:textId="77777777" w:rsidR="003759C5" w:rsidRPr="00247E93" w:rsidRDefault="003759C5" w:rsidP="00A4130F">
      <w:pPr>
        <w:tabs>
          <w:tab w:val="left" w:pos="-1080"/>
          <w:tab w:val="left" w:pos="-900"/>
          <w:tab w:val="left" w:pos="-720"/>
          <w:tab w:val="left" w:pos="-360"/>
          <w:tab w:val="left" w:pos="-180"/>
          <w:tab w:val="right" w:pos="0"/>
          <w:tab w:val="left" w:pos="270"/>
          <w:tab w:val="left" w:pos="450"/>
          <w:tab w:val="left" w:pos="7920"/>
        </w:tabs>
        <w:spacing w:after="132" w:line="276" w:lineRule="auto"/>
        <w:jc w:val="center"/>
        <w:rPr>
          <w:rFonts w:ascii="Century Gothic" w:hAnsi="Century Gothic"/>
        </w:rPr>
      </w:pPr>
    </w:p>
    <w:p w14:paraId="11E797E5" w14:textId="77777777" w:rsidR="003759C5" w:rsidRPr="00247E93" w:rsidRDefault="00000000" w:rsidP="00A4130F">
      <w:pPr>
        <w:tabs>
          <w:tab w:val="left" w:pos="-1080"/>
          <w:tab w:val="left" w:pos="-900"/>
          <w:tab w:val="left" w:pos="-720"/>
          <w:tab w:val="left" w:pos="-360"/>
          <w:tab w:val="left" w:pos="-180"/>
          <w:tab w:val="right" w:pos="0"/>
          <w:tab w:val="left" w:pos="270"/>
          <w:tab w:val="left" w:pos="450"/>
          <w:tab w:val="right" w:pos="7920"/>
        </w:tabs>
        <w:spacing w:after="132" w:line="276" w:lineRule="auto"/>
        <w:jc w:val="center"/>
        <w:rPr>
          <w:rFonts w:ascii="Century Gothic" w:hAnsi="Century Gothic"/>
        </w:rPr>
      </w:pPr>
      <w:r w:rsidRPr="00247E93">
        <w:rPr>
          <w:rFonts w:ascii="Century Gothic" w:hAnsi="Century Gothic"/>
        </w:rPr>
        <w:t>Introduction</w:t>
      </w:r>
      <w:r w:rsidRPr="00247E93">
        <w:rPr>
          <w:rFonts w:ascii="Century Gothic" w:hAnsi="Century Gothic"/>
        </w:rPr>
        <w:tab/>
        <w:t>1</w:t>
      </w:r>
    </w:p>
    <w:p w14:paraId="7CBAD40D" w14:textId="77777777" w:rsidR="003759C5" w:rsidRPr="00247E93" w:rsidRDefault="00000000" w:rsidP="00A4130F">
      <w:pPr>
        <w:tabs>
          <w:tab w:val="left" w:pos="-1080"/>
          <w:tab w:val="left" w:pos="-900"/>
          <w:tab w:val="left" w:pos="-720"/>
          <w:tab w:val="left" w:pos="-360"/>
          <w:tab w:val="left" w:pos="-180"/>
          <w:tab w:val="right" w:pos="0"/>
          <w:tab w:val="left" w:pos="270"/>
          <w:tab w:val="left" w:pos="450"/>
          <w:tab w:val="right" w:pos="7920"/>
        </w:tabs>
        <w:spacing w:after="132" w:line="276" w:lineRule="auto"/>
        <w:jc w:val="center"/>
        <w:rPr>
          <w:rFonts w:ascii="Century Gothic" w:hAnsi="Century Gothic"/>
        </w:rPr>
      </w:pPr>
      <w:r w:rsidRPr="00247E93">
        <w:rPr>
          <w:rFonts w:ascii="Century Gothic" w:hAnsi="Century Gothic"/>
        </w:rPr>
        <w:t>Division of Duties</w:t>
      </w:r>
      <w:r w:rsidRPr="00247E93">
        <w:rPr>
          <w:rFonts w:ascii="Century Gothic" w:hAnsi="Century Gothic"/>
        </w:rPr>
        <w:tab/>
        <w:t>2</w:t>
      </w:r>
    </w:p>
    <w:p w14:paraId="2665E8D7" w14:textId="77777777" w:rsidR="003759C5" w:rsidRPr="00247E93" w:rsidRDefault="00000000" w:rsidP="00A4130F">
      <w:pPr>
        <w:tabs>
          <w:tab w:val="left" w:pos="-1080"/>
          <w:tab w:val="left" w:pos="-900"/>
          <w:tab w:val="left" w:pos="-720"/>
          <w:tab w:val="left" w:pos="-360"/>
          <w:tab w:val="left" w:pos="-180"/>
          <w:tab w:val="right" w:pos="0"/>
          <w:tab w:val="left" w:pos="270"/>
          <w:tab w:val="left" w:pos="450"/>
          <w:tab w:val="right" w:pos="7920"/>
        </w:tabs>
        <w:spacing w:after="132" w:line="276" w:lineRule="auto"/>
        <w:jc w:val="center"/>
        <w:rPr>
          <w:rFonts w:ascii="Century Gothic" w:hAnsi="Century Gothic"/>
        </w:rPr>
      </w:pPr>
      <w:r w:rsidRPr="00247E93">
        <w:rPr>
          <w:rFonts w:ascii="Century Gothic" w:hAnsi="Century Gothic"/>
        </w:rPr>
        <w:t>Cash Receipts Procedures</w:t>
      </w:r>
      <w:r w:rsidRPr="00247E93">
        <w:rPr>
          <w:rFonts w:ascii="Century Gothic" w:hAnsi="Century Gothic"/>
        </w:rPr>
        <w:tab/>
        <w:t>4</w:t>
      </w:r>
    </w:p>
    <w:p w14:paraId="2EA24C29" w14:textId="77777777" w:rsidR="003759C5" w:rsidRPr="00247E93" w:rsidRDefault="00000000" w:rsidP="00A4130F">
      <w:pPr>
        <w:tabs>
          <w:tab w:val="left" w:pos="-1080"/>
          <w:tab w:val="left" w:pos="-900"/>
          <w:tab w:val="left" w:pos="-720"/>
          <w:tab w:val="left" w:pos="-360"/>
          <w:tab w:val="left" w:pos="-180"/>
          <w:tab w:val="right" w:pos="0"/>
          <w:tab w:val="left" w:pos="270"/>
          <w:tab w:val="left" w:pos="450"/>
          <w:tab w:val="right" w:pos="7920"/>
        </w:tabs>
        <w:spacing w:after="132" w:line="276" w:lineRule="auto"/>
        <w:jc w:val="center"/>
        <w:rPr>
          <w:rFonts w:ascii="Century Gothic" w:hAnsi="Century Gothic"/>
        </w:rPr>
      </w:pPr>
      <w:r w:rsidRPr="00247E93">
        <w:rPr>
          <w:rFonts w:ascii="Century Gothic" w:hAnsi="Century Gothic"/>
        </w:rPr>
        <w:t>Cash Disbursements Procedures</w:t>
      </w:r>
      <w:r w:rsidRPr="00247E93">
        <w:rPr>
          <w:rFonts w:ascii="Century Gothic" w:hAnsi="Century Gothic"/>
        </w:rPr>
        <w:tab/>
        <w:t>6</w:t>
      </w:r>
    </w:p>
    <w:p w14:paraId="23508262" w14:textId="77777777" w:rsidR="003759C5" w:rsidRPr="00247E93" w:rsidRDefault="00000000" w:rsidP="00A4130F">
      <w:pPr>
        <w:tabs>
          <w:tab w:val="left" w:pos="-1080"/>
          <w:tab w:val="left" w:pos="-900"/>
          <w:tab w:val="left" w:pos="-720"/>
          <w:tab w:val="left" w:pos="-360"/>
          <w:tab w:val="left" w:pos="-180"/>
          <w:tab w:val="right" w:pos="0"/>
          <w:tab w:val="left" w:pos="270"/>
          <w:tab w:val="left" w:pos="450"/>
          <w:tab w:val="right" w:pos="7920"/>
        </w:tabs>
        <w:spacing w:after="132" w:line="276" w:lineRule="auto"/>
        <w:jc w:val="center"/>
        <w:rPr>
          <w:rFonts w:ascii="Century Gothic" w:hAnsi="Century Gothic"/>
        </w:rPr>
      </w:pPr>
      <w:r w:rsidRPr="00247E93">
        <w:rPr>
          <w:rFonts w:ascii="Century Gothic" w:hAnsi="Century Gothic"/>
        </w:rPr>
        <w:t>Reconciliations</w:t>
      </w:r>
      <w:r w:rsidRPr="00247E93">
        <w:rPr>
          <w:rFonts w:ascii="Century Gothic" w:hAnsi="Century Gothic"/>
        </w:rPr>
        <w:tab/>
        <w:t>8</w:t>
      </w:r>
    </w:p>
    <w:p w14:paraId="62A6B9FF" w14:textId="77777777" w:rsidR="003759C5" w:rsidRPr="00247E93" w:rsidRDefault="00000000" w:rsidP="00A4130F">
      <w:pPr>
        <w:tabs>
          <w:tab w:val="left" w:pos="-1080"/>
          <w:tab w:val="left" w:pos="-900"/>
          <w:tab w:val="left" w:pos="-720"/>
          <w:tab w:val="left" w:pos="-360"/>
          <w:tab w:val="left" w:pos="-180"/>
          <w:tab w:val="right" w:pos="0"/>
          <w:tab w:val="left" w:pos="270"/>
          <w:tab w:val="left" w:pos="450"/>
          <w:tab w:val="right" w:pos="7920"/>
        </w:tabs>
        <w:spacing w:after="132" w:line="276" w:lineRule="auto"/>
        <w:jc w:val="center"/>
        <w:rPr>
          <w:rFonts w:ascii="Century Gothic" w:hAnsi="Century Gothic"/>
        </w:rPr>
      </w:pPr>
      <w:r w:rsidRPr="00247E93">
        <w:rPr>
          <w:rFonts w:ascii="Century Gothic" w:hAnsi="Century Gothic"/>
        </w:rPr>
        <w:t>Petty Cash Fund</w:t>
      </w:r>
      <w:r w:rsidRPr="00247E93">
        <w:rPr>
          <w:rFonts w:ascii="Century Gothic" w:hAnsi="Century Gothic"/>
        </w:rPr>
        <w:tab/>
        <w:t>11</w:t>
      </w:r>
    </w:p>
    <w:p w14:paraId="313A6805" w14:textId="77777777" w:rsidR="003759C5" w:rsidRPr="00247E93" w:rsidRDefault="00000000" w:rsidP="00A4130F">
      <w:pPr>
        <w:tabs>
          <w:tab w:val="left" w:pos="-1080"/>
          <w:tab w:val="left" w:pos="-900"/>
          <w:tab w:val="left" w:pos="-720"/>
          <w:tab w:val="left" w:pos="-360"/>
          <w:tab w:val="left" w:pos="-180"/>
          <w:tab w:val="right" w:pos="0"/>
          <w:tab w:val="left" w:pos="270"/>
          <w:tab w:val="left" w:pos="450"/>
          <w:tab w:val="right" w:pos="7920"/>
        </w:tabs>
        <w:spacing w:after="132" w:line="276" w:lineRule="auto"/>
        <w:jc w:val="center"/>
        <w:rPr>
          <w:rFonts w:ascii="Century Gothic" w:hAnsi="Century Gothic"/>
        </w:rPr>
      </w:pPr>
      <w:r w:rsidRPr="00247E93">
        <w:rPr>
          <w:rFonts w:ascii="Century Gothic" w:hAnsi="Century Gothic"/>
        </w:rPr>
        <w:t>Purchases</w:t>
      </w:r>
      <w:r w:rsidRPr="00247E93">
        <w:rPr>
          <w:rFonts w:ascii="Century Gothic" w:hAnsi="Century Gothic"/>
        </w:rPr>
        <w:tab/>
        <w:t>12</w:t>
      </w:r>
    </w:p>
    <w:p w14:paraId="28B54F60" w14:textId="77777777" w:rsidR="003759C5" w:rsidRPr="00247E93" w:rsidRDefault="00000000" w:rsidP="00A4130F">
      <w:pPr>
        <w:tabs>
          <w:tab w:val="left" w:pos="-1080"/>
          <w:tab w:val="left" w:pos="-900"/>
          <w:tab w:val="left" w:pos="-720"/>
          <w:tab w:val="left" w:pos="-360"/>
          <w:tab w:val="left" w:pos="-180"/>
          <w:tab w:val="right" w:pos="0"/>
          <w:tab w:val="left" w:pos="270"/>
          <w:tab w:val="left" w:pos="450"/>
          <w:tab w:val="right" w:pos="7920"/>
        </w:tabs>
        <w:spacing w:after="132" w:line="276" w:lineRule="auto"/>
        <w:jc w:val="center"/>
        <w:rPr>
          <w:rFonts w:ascii="Century Gothic" w:hAnsi="Century Gothic"/>
        </w:rPr>
      </w:pPr>
      <w:r w:rsidRPr="00247E93">
        <w:rPr>
          <w:rFonts w:ascii="Century Gothic" w:hAnsi="Century Gothic"/>
        </w:rPr>
        <w:t>Fixed Asset Management</w:t>
      </w:r>
      <w:r w:rsidRPr="00247E93">
        <w:rPr>
          <w:rFonts w:ascii="Century Gothic" w:hAnsi="Century Gothic"/>
        </w:rPr>
        <w:tab/>
        <w:t>15</w:t>
      </w:r>
    </w:p>
    <w:p w14:paraId="4EB2DB42" w14:textId="77777777" w:rsidR="003759C5" w:rsidRPr="00247E93" w:rsidRDefault="00000000" w:rsidP="00A4130F">
      <w:pPr>
        <w:tabs>
          <w:tab w:val="left" w:pos="-1080"/>
          <w:tab w:val="left" w:pos="-900"/>
          <w:tab w:val="left" w:pos="-720"/>
          <w:tab w:val="left" w:pos="-360"/>
          <w:tab w:val="left" w:pos="-180"/>
          <w:tab w:val="right" w:pos="0"/>
          <w:tab w:val="left" w:pos="270"/>
          <w:tab w:val="left" w:pos="450"/>
          <w:tab w:val="right" w:pos="7920"/>
        </w:tabs>
        <w:spacing w:after="132" w:line="276" w:lineRule="auto"/>
        <w:jc w:val="center"/>
        <w:rPr>
          <w:rFonts w:ascii="Century Gothic" w:hAnsi="Century Gothic"/>
        </w:rPr>
      </w:pPr>
      <w:r w:rsidRPr="00247E93">
        <w:rPr>
          <w:rFonts w:ascii="Century Gothic" w:hAnsi="Century Gothic"/>
        </w:rPr>
        <w:t>Payroll</w:t>
      </w:r>
      <w:r w:rsidRPr="00247E93">
        <w:rPr>
          <w:rFonts w:ascii="Century Gothic" w:hAnsi="Century Gothic"/>
        </w:rPr>
        <w:tab/>
        <w:t>16</w:t>
      </w:r>
    </w:p>
    <w:p w14:paraId="3E925475" w14:textId="77777777" w:rsidR="003759C5" w:rsidRPr="00247E93" w:rsidRDefault="00000000" w:rsidP="00A4130F">
      <w:pPr>
        <w:tabs>
          <w:tab w:val="left" w:pos="-1080"/>
          <w:tab w:val="left" w:pos="-900"/>
          <w:tab w:val="left" w:pos="-720"/>
          <w:tab w:val="left" w:pos="-360"/>
          <w:tab w:val="left" w:pos="-180"/>
          <w:tab w:val="right" w:pos="0"/>
          <w:tab w:val="left" w:pos="270"/>
          <w:tab w:val="left" w:pos="450"/>
          <w:tab w:val="right" w:pos="7920"/>
        </w:tabs>
        <w:spacing w:after="132" w:line="276" w:lineRule="auto"/>
        <w:jc w:val="center"/>
        <w:rPr>
          <w:rFonts w:ascii="Century Gothic" w:hAnsi="Century Gothic"/>
        </w:rPr>
      </w:pPr>
      <w:r w:rsidRPr="00247E93">
        <w:rPr>
          <w:rFonts w:ascii="Century Gothic" w:hAnsi="Century Gothic"/>
        </w:rPr>
        <w:t>Financial Reporting</w:t>
      </w:r>
      <w:r w:rsidRPr="00247E93">
        <w:rPr>
          <w:rFonts w:ascii="Century Gothic" w:hAnsi="Century Gothic"/>
        </w:rPr>
        <w:tab/>
        <w:t>18</w:t>
      </w:r>
    </w:p>
    <w:p w14:paraId="0EBEF269" w14:textId="77777777" w:rsidR="003759C5" w:rsidRPr="00247E93" w:rsidRDefault="00000000" w:rsidP="00A4130F">
      <w:pPr>
        <w:tabs>
          <w:tab w:val="left" w:pos="-1080"/>
          <w:tab w:val="left" w:pos="-900"/>
          <w:tab w:val="left" w:pos="-720"/>
          <w:tab w:val="left" w:pos="-360"/>
          <w:tab w:val="left" w:pos="-180"/>
          <w:tab w:val="right" w:pos="0"/>
          <w:tab w:val="left" w:pos="270"/>
          <w:tab w:val="left" w:pos="450"/>
          <w:tab w:val="right" w:pos="7920"/>
        </w:tabs>
        <w:spacing w:after="132" w:line="276" w:lineRule="auto"/>
        <w:jc w:val="center"/>
        <w:rPr>
          <w:rFonts w:ascii="Century Gothic" w:hAnsi="Century Gothic"/>
        </w:rPr>
      </w:pPr>
      <w:r w:rsidRPr="00247E93">
        <w:rPr>
          <w:rFonts w:ascii="Century Gothic" w:hAnsi="Century Gothic"/>
        </w:rPr>
        <w:t>Grant Compliance</w:t>
      </w:r>
      <w:r w:rsidRPr="00247E93">
        <w:rPr>
          <w:rFonts w:ascii="Century Gothic" w:hAnsi="Century Gothic"/>
        </w:rPr>
        <w:tab/>
        <w:t>19</w:t>
      </w:r>
    </w:p>
    <w:p w14:paraId="4E665AD2" w14:textId="77777777" w:rsidR="003759C5" w:rsidRPr="00247E93" w:rsidRDefault="00000000" w:rsidP="00A4130F">
      <w:pPr>
        <w:tabs>
          <w:tab w:val="left" w:pos="-1080"/>
          <w:tab w:val="left" w:pos="-900"/>
          <w:tab w:val="left" w:pos="-720"/>
          <w:tab w:val="left" w:pos="-360"/>
          <w:tab w:val="left" w:pos="-180"/>
          <w:tab w:val="right" w:pos="0"/>
          <w:tab w:val="left" w:pos="270"/>
          <w:tab w:val="left" w:pos="450"/>
          <w:tab w:val="right" w:pos="7920"/>
        </w:tabs>
        <w:spacing w:after="132" w:line="276" w:lineRule="auto"/>
        <w:jc w:val="center"/>
        <w:rPr>
          <w:rFonts w:ascii="Century Gothic" w:hAnsi="Century Gothic"/>
        </w:rPr>
      </w:pPr>
      <w:r w:rsidRPr="00247E93">
        <w:rPr>
          <w:rFonts w:ascii="Century Gothic" w:hAnsi="Century Gothic"/>
        </w:rPr>
        <w:t>Fiscal Policy Statements</w:t>
      </w:r>
      <w:proofErr w:type="gramStart"/>
      <w:r w:rsidRPr="00247E93">
        <w:rPr>
          <w:rFonts w:ascii="Century Gothic" w:hAnsi="Century Gothic"/>
        </w:rPr>
        <w:tab/>
        <w:t xml:space="preserve">  21</w:t>
      </w:r>
      <w:proofErr w:type="gramEnd"/>
    </w:p>
    <w:p w14:paraId="47B6F85D" w14:textId="77777777" w:rsidR="003759C5" w:rsidRPr="00247E93" w:rsidRDefault="00000000" w:rsidP="00A4130F">
      <w:pPr>
        <w:tabs>
          <w:tab w:val="left" w:pos="-1080"/>
          <w:tab w:val="left" w:pos="-900"/>
          <w:tab w:val="left" w:pos="-720"/>
          <w:tab w:val="left" w:pos="-360"/>
          <w:tab w:val="left" w:pos="-180"/>
          <w:tab w:val="right" w:pos="0"/>
          <w:tab w:val="left" w:pos="270"/>
          <w:tab w:val="left" w:pos="450"/>
          <w:tab w:val="right" w:pos="7920"/>
        </w:tabs>
        <w:spacing w:after="132" w:line="276" w:lineRule="auto"/>
        <w:jc w:val="center"/>
        <w:rPr>
          <w:rFonts w:ascii="Century Gothic" w:hAnsi="Century Gothic"/>
        </w:rPr>
      </w:pPr>
      <w:r w:rsidRPr="00247E93">
        <w:rPr>
          <w:rFonts w:ascii="Century Gothic" w:hAnsi="Century Gothic"/>
        </w:rPr>
        <w:t>Annual Meeting Checklist</w:t>
      </w:r>
      <w:r w:rsidRPr="00247E93">
        <w:rPr>
          <w:rFonts w:ascii="Century Gothic" w:hAnsi="Century Gothic"/>
        </w:rPr>
        <w:tab/>
        <w:t>23</w:t>
      </w:r>
    </w:p>
    <w:p w14:paraId="5162EBF7" w14:textId="77777777" w:rsidR="003759C5" w:rsidRPr="00247E93" w:rsidRDefault="00000000" w:rsidP="00A4130F">
      <w:pPr>
        <w:tabs>
          <w:tab w:val="left" w:pos="-1080"/>
          <w:tab w:val="left" w:pos="-900"/>
          <w:tab w:val="left" w:pos="-720"/>
          <w:tab w:val="left" w:pos="-360"/>
          <w:tab w:val="left" w:pos="-180"/>
          <w:tab w:val="right" w:pos="0"/>
          <w:tab w:val="left" w:pos="270"/>
          <w:tab w:val="left" w:pos="450"/>
          <w:tab w:val="right" w:pos="7920"/>
        </w:tabs>
        <w:spacing w:after="132" w:line="276" w:lineRule="auto"/>
        <w:jc w:val="center"/>
        <w:rPr>
          <w:rFonts w:ascii="Century Gothic" w:hAnsi="Century Gothic"/>
        </w:rPr>
        <w:sectPr w:rsidR="003759C5" w:rsidRPr="00247E93" w:rsidSect="00374059">
          <w:pgSz w:w="12240" w:h="15840"/>
          <w:pgMar w:top="1440" w:right="1080" w:bottom="1440" w:left="1080" w:header="720" w:footer="720" w:gutter="0"/>
          <w:cols w:space="720"/>
          <w:docGrid w:linePitch="360"/>
        </w:sectPr>
      </w:pPr>
      <w:r w:rsidRPr="00247E93">
        <w:rPr>
          <w:rFonts w:ascii="Century Gothic" w:hAnsi="Century Gothic"/>
        </w:rPr>
        <w:t>Computer System Backup Procedures</w:t>
      </w:r>
      <w:r w:rsidRPr="00247E93">
        <w:rPr>
          <w:rFonts w:ascii="Century Gothic" w:hAnsi="Century Gothic"/>
        </w:rPr>
        <w:tab/>
        <w:t>24</w:t>
      </w:r>
    </w:p>
    <w:p w14:paraId="6D4F2ECD" w14:textId="06DC69B0" w:rsidR="00247E93" w:rsidRPr="00BA466E" w:rsidRDefault="00A4130F" w:rsidP="00BA466E">
      <w:pPr>
        <w:tabs>
          <w:tab w:val="left" w:pos="-1080"/>
          <w:tab w:val="left" w:pos="-900"/>
          <w:tab w:val="left" w:pos="-720"/>
          <w:tab w:val="left" w:pos="-18"/>
          <w:tab w:val="left" w:pos="540"/>
          <w:tab w:val="left" w:pos="1080"/>
          <w:tab w:val="left" w:pos="1620"/>
          <w:tab w:val="left" w:pos="2160"/>
          <w:tab w:val="left" w:pos="2700"/>
          <w:tab w:val="left" w:pos="3240"/>
          <w:tab w:val="left" w:pos="3780"/>
        </w:tabs>
        <w:spacing w:after="154" w:line="276" w:lineRule="auto"/>
        <w:jc w:val="center"/>
        <w:rPr>
          <w:rFonts w:ascii="Century Gothic" w:hAnsi="Century Gothic"/>
          <w:b/>
          <w:sz w:val="32"/>
          <w:szCs w:val="28"/>
        </w:rPr>
      </w:pPr>
      <w:r w:rsidRPr="00247E93">
        <w:rPr>
          <w:rFonts w:ascii="Century Gothic" w:hAnsi="Century Gothic"/>
          <w:b/>
          <w:sz w:val="32"/>
          <w:szCs w:val="28"/>
        </w:rPr>
        <w:lastRenderedPageBreak/>
        <w:t>ACCOUNTING POLICIES AND PROCEDURES MANUAL</w:t>
      </w:r>
    </w:p>
    <w:p w14:paraId="0824ADF5" w14:textId="34F9D16E" w:rsidR="00247E93" w:rsidRDefault="00000000" w:rsidP="00A4130F">
      <w:pPr>
        <w:tabs>
          <w:tab w:val="left" w:pos="-1368"/>
          <w:tab w:val="left" w:pos="-1188"/>
          <w:tab w:val="left" w:pos="-1008"/>
          <w:tab w:val="left" w:pos="-648"/>
          <w:tab w:val="left" w:pos="-468"/>
          <w:tab w:val="right" w:pos="-288"/>
          <w:tab w:val="left" w:pos="-18"/>
          <w:tab w:val="left" w:pos="162"/>
          <w:tab w:val="left" w:pos="7632"/>
          <w:tab w:val="left" w:pos="8352"/>
        </w:tabs>
        <w:spacing w:after="154" w:line="276" w:lineRule="auto"/>
        <w:ind w:left="-288" w:right="288"/>
        <w:rPr>
          <w:rFonts w:ascii="Century Gothic" w:hAnsi="Century Gothic"/>
          <w:b/>
          <w:sz w:val="28"/>
        </w:rPr>
      </w:pPr>
      <w:r w:rsidRPr="00247E93">
        <w:rPr>
          <w:rFonts w:ascii="Century Gothic" w:hAnsi="Century Gothic"/>
          <w:b/>
          <w:sz w:val="28"/>
        </w:rPr>
        <w:t>Introduction</w:t>
      </w:r>
    </w:p>
    <w:p w14:paraId="6B63DFB4" w14:textId="0F77B302" w:rsidR="003759C5" w:rsidRPr="00247E93" w:rsidRDefault="00247E93" w:rsidP="00A4130F">
      <w:pPr>
        <w:tabs>
          <w:tab w:val="left" w:pos="-1368"/>
          <w:tab w:val="left" w:pos="-1188"/>
          <w:tab w:val="left" w:pos="-1008"/>
          <w:tab w:val="left" w:pos="-648"/>
          <w:tab w:val="left" w:pos="-468"/>
          <w:tab w:val="right" w:pos="-288"/>
          <w:tab w:val="left" w:pos="-18"/>
          <w:tab w:val="left" w:pos="162"/>
          <w:tab w:val="left" w:pos="7632"/>
          <w:tab w:val="left" w:pos="8352"/>
        </w:tabs>
        <w:spacing w:after="154" w:line="276" w:lineRule="auto"/>
        <w:ind w:left="-288" w:right="288"/>
        <w:rPr>
          <w:rFonts w:ascii="Century Gothic" w:hAnsi="Century Gothic"/>
          <w:b/>
          <w:sz w:val="28"/>
        </w:rPr>
      </w:pPr>
      <w:r>
        <w:rPr>
          <w:rFonts w:ascii="Century Gothic" w:hAnsi="Century Gothic"/>
          <w:b/>
          <w:sz w:val="28"/>
        </w:rPr>
        <w:t xml:space="preserve">     </w:t>
      </w:r>
      <w:r w:rsidRPr="00247E93">
        <w:rPr>
          <w:rFonts w:ascii="Century Gothic" w:hAnsi="Century Gothic"/>
        </w:rPr>
        <w:t xml:space="preserve">This manual has been prepared to document the internal accounting procedures for the </w:t>
      </w:r>
      <w:proofErr w:type="spellStart"/>
      <w:r w:rsidRPr="00247E93">
        <w:rPr>
          <w:rFonts w:ascii="Century Gothic" w:hAnsi="Century Gothic"/>
        </w:rPr>
        <w:t>Xxx</w:t>
      </w:r>
      <w:proofErr w:type="spellEnd"/>
      <w:r w:rsidRPr="00247E93">
        <w:rPr>
          <w:rFonts w:ascii="Century Gothic" w:hAnsi="Century Gothic"/>
        </w:rPr>
        <w:t xml:space="preserve"> (XXX).  Its purpose is to ensure that assets are safeguarded, that financial statements are in conformity with generally accepted accounting principles, and that finances are managed with responsible stewardship.</w:t>
      </w:r>
    </w:p>
    <w:p w14:paraId="7189FB3E" w14:textId="77777777" w:rsidR="003759C5" w:rsidRPr="00247E93" w:rsidRDefault="00000000" w:rsidP="00A4130F">
      <w:pPr>
        <w:tabs>
          <w:tab w:val="left" w:pos="-1368"/>
          <w:tab w:val="left" w:pos="-1188"/>
          <w:tab w:val="left" w:pos="-1008"/>
          <w:tab w:val="left" w:pos="-648"/>
          <w:tab w:val="left" w:pos="-468"/>
          <w:tab w:val="right" w:pos="-288"/>
          <w:tab w:val="left" w:pos="-18"/>
          <w:tab w:val="left" w:pos="162"/>
          <w:tab w:val="left" w:pos="7632"/>
          <w:tab w:val="left" w:pos="8352"/>
        </w:tabs>
        <w:spacing w:after="132" w:line="276" w:lineRule="auto"/>
        <w:ind w:left="-288" w:right="288" w:firstLine="360"/>
        <w:rPr>
          <w:rFonts w:ascii="Century Gothic" w:hAnsi="Century Gothic"/>
        </w:rPr>
      </w:pPr>
      <w:r w:rsidRPr="00247E93">
        <w:rPr>
          <w:rFonts w:ascii="Century Gothic" w:hAnsi="Century Gothic"/>
        </w:rPr>
        <w:t>All personnel with a role in the management of XXX's fiscal operations are expected to uphold the policies in this manual.  It is the intention of XXX that this accounting manual serve as our commitment to proper, accurate financial management and reporting.</w:t>
      </w:r>
    </w:p>
    <w:p w14:paraId="5578674B" w14:textId="77777777" w:rsidR="003759C5" w:rsidRPr="00247E93" w:rsidRDefault="003759C5" w:rsidP="00A4130F">
      <w:pPr>
        <w:tabs>
          <w:tab w:val="left" w:pos="-1368"/>
          <w:tab w:val="left" w:pos="-1188"/>
          <w:tab w:val="left" w:pos="-1008"/>
          <w:tab w:val="left" w:pos="-648"/>
          <w:tab w:val="left" w:pos="-468"/>
          <w:tab w:val="right" w:pos="-288"/>
          <w:tab w:val="left" w:pos="-18"/>
          <w:tab w:val="left" w:pos="162"/>
          <w:tab w:val="left" w:pos="7632"/>
          <w:tab w:val="left" w:pos="8352"/>
        </w:tabs>
        <w:spacing w:after="132" w:line="276" w:lineRule="auto"/>
        <w:ind w:left="-288" w:right="288" w:firstLine="360"/>
        <w:rPr>
          <w:rFonts w:ascii="Century Gothic" w:hAnsi="Century Gothic"/>
        </w:rPr>
      </w:pPr>
    </w:p>
    <w:p w14:paraId="071F8623" w14:textId="77777777" w:rsidR="003759C5" w:rsidRPr="00247E93" w:rsidRDefault="00000000" w:rsidP="00A4130F">
      <w:pPr>
        <w:tabs>
          <w:tab w:val="left" w:pos="-1368"/>
          <w:tab w:val="left" w:pos="-1188"/>
          <w:tab w:val="left" w:pos="-1008"/>
          <w:tab w:val="left" w:pos="-648"/>
          <w:tab w:val="left" w:pos="-468"/>
          <w:tab w:val="right" w:pos="-288"/>
          <w:tab w:val="left" w:pos="-18"/>
          <w:tab w:val="left" w:pos="162"/>
          <w:tab w:val="left" w:pos="7632"/>
          <w:tab w:val="left" w:pos="8352"/>
        </w:tabs>
        <w:spacing w:after="132" w:line="276" w:lineRule="auto"/>
        <w:ind w:left="-288" w:right="288" w:firstLine="360"/>
        <w:jc w:val="right"/>
        <w:rPr>
          <w:rFonts w:ascii="Century Gothic" w:hAnsi="Century Gothic"/>
          <w:b/>
          <w:bCs/>
          <w:sz w:val="20"/>
        </w:rPr>
        <w:sectPr w:rsidR="003759C5" w:rsidRPr="00247E93" w:rsidSect="00C565D7">
          <w:footerReference w:type="default" r:id="rId7"/>
          <w:pgSz w:w="12240" w:h="15840"/>
          <w:pgMar w:top="1440" w:right="1080" w:bottom="1440" w:left="1080" w:header="720" w:footer="720" w:gutter="0"/>
          <w:pgNumType w:start="1"/>
          <w:cols w:space="720"/>
          <w:docGrid w:linePitch="360"/>
        </w:sectPr>
      </w:pPr>
      <w:r w:rsidRPr="00247E93">
        <w:rPr>
          <w:rFonts w:ascii="Century Gothic" w:hAnsi="Century Gothic"/>
          <w:b/>
          <w:bCs/>
          <w:sz w:val="20"/>
        </w:rPr>
        <w:t>Revised 1/26/97</w:t>
      </w:r>
    </w:p>
    <w:p w14:paraId="6FE0443E" w14:textId="650B9191" w:rsidR="003759C5" w:rsidRPr="00BA466E" w:rsidRDefault="00A4130F" w:rsidP="00BA466E">
      <w:pPr>
        <w:tabs>
          <w:tab w:val="left" w:pos="-1080"/>
          <w:tab w:val="left" w:pos="-900"/>
          <w:tab w:val="left" w:pos="-720"/>
          <w:tab w:val="left" w:pos="-360"/>
          <w:tab w:val="left" w:pos="-180"/>
          <w:tab w:val="right" w:pos="0"/>
          <w:tab w:val="left" w:pos="270"/>
          <w:tab w:val="left" w:pos="450"/>
          <w:tab w:val="left" w:pos="7920"/>
        </w:tabs>
        <w:spacing w:after="154" w:line="276" w:lineRule="auto"/>
        <w:jc w:val="center"/>
        <w:rPr>
          <w:rFonts w:ascii="Century Gothic" w:hAnsi="Century Gothic"/>
          <w:b/>
          <w:sz w:val="32"/>
          <w:szCs w:val="28"/>
        </w:rPr>
      </w:pPr>
      <w:r w:rsidRPr="00BA466E">
        <w:rPr>
          <w:rFonts w:ascii="Century Gothic" w:hAnsi="Century Gothic"/>
          <w:b/>
          <w:sz w:val="32"/>
          <w:szCs w:val="28"/>
        </w:rPr>
        <w:lastRenderedPageBreak/>
        <w:t>DIVISION OF DUTIES</w:t>
      </w:r>
    </w:p>
    <w:p w14:paraId="09A6E0FC" w14:textId="77777777" w:rsidR="003759C5" w:rsidRPr="00247E93" w:rsidRDefault="00000000" w:rsidP="00A4130F">
      <w:pPr>
        <w:tabs>
          <w:tab w:val="left" w:pos="-1080"/>
          <w:tab w:val="left" w:pos="-900"/>
          <w:tab w:val="left" w:pos="-720"/>
          <w:tab w:val="left" w:pos="-360"/>
          <w:tab w:val="left" w:pos="-180"/>
          <w:tab w:val="right" w:pos="0"/>
          <w:tab w:val="left" w:pos="450"/>
          <w:tab w:val="left" w:pos="7920"/>
        </w:tabs>
        <w:spacing w:after="132" w:line="276" w:lineRule="auto"/>
        <w:rPr>
          <w:rFonts w:ascii="Century Gothic" w:hAnsi="Century Gothic"/>
        </w:rPr>
      </w:pPr>
      <w:r w:rsidRPr="00247E93">
        <w:rPr>
          <w:rFonts w:ascii="Century Gothic" w:hAnsi="Century Gothic"/>
        </w:rPr>
        <w:t>The following is a list of personnel who have responsibilities within the accounting department:</w:t>
      </w:r>
    </w:p>
    <w:p w14:paraId="6211CABC" w14:textId="77777777" w:rsidR="003759C5" w:rsidRPr="00A4130F"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rPr>
          <w:rFonts w:ascii="Century Gothic" w:hAnsi="Century Gothic"/>
          <w:b/>
          <w:bCs/>
        </w:rPr>
      </w:pPr>
      <w:r w:rsidRPr="00A4130F">
        <w:rPr>
          <w:rFonts w:ascii="Century Gothic" w:hAnsi="Century Gothic"/>
          <w:b/>
          <w:bCs/>
        </w:rPr>
        <w:t>President:</w:t>
      </w:r>
    </w:p>
    <w:p w14:paraId="5F9B680F"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1.</w:t>
      </w:r>
      <w:r w:rsidRPr="00247E93">
        <w:rPr>
          <w:rFonts w:ascii="Century Gothic" w:hAnsi="Century Gothic"/>
        </w:rPr>
        <w:tab/>
        <w:t>Reviews and approves all financial reports.</w:t>
      </w:r>
    </w:p>
    <w:p w14:paraId="67F3F884"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2.</w:t>
      </w:r>
      <w:r w:rsidRPr="00247E93">
        <w:rPr>
          <w:rFonts w:ascii="Century Gothic" w:hAnsi="Century Gothic"/>
        </w:rPr>
        <w:tab/>
        <w:t>Reviews and approves annual budget.</w:t>
      </w:r>
    </w:p>
    <w:p w14:paraId="1591BD77"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3.</w:t>
      </w:r>
      <w:r w:rsidRPr="00247E93">
        <w:rPr>
          <w:rFonts w:ascii="Century Gothic" w:hAnsi="Century Gothic"/>
        </w:rPr>
        <w:tab/>
        <w:t>Reviews the payroll summary for the correct payee, hours worked and check amount.</w:t>
      </w:r>
    </w:p>
    <w:p w14:paraId="131E4C16"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4.</w:t>
      </w:r>
      <w:r w:rsidRPr="00247E93">
        <w:rPr>
          <w:rFonts w:ascii="Century Gothic" w:hAnsi="Century Gothic"/>
        </w:rPr>
        <w:tab/>
        <w:t>Reviews all vouchers and invoices for those checks which require his or her signature.</w:t>
      </w:r>
    </w:p>
    <w:p w14:paraId="0C5990E8"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5.</w:t>
      </w:r>
      <w:r w:rsidRPr="00247E93">
        <w:rPr>
          <w:rFonts w:ascii="Century Gothic" w:hAnsi="Century Gothic"/>
        </w:rPr>
        <w:tab/>
        <w:t>Reviews and approves all contracts for goods and services that will exceed $10,000 over the year.</w:t>
      </w:r>
    </w:p>
    <w:p w14:paraId="6318CE80" w14:textId="77777777" w:rsidR="003759C5" w:rsidRPr="00247E93" w:rsidRDefault="003759C5" w:rsidP="00A4130F">
      <w:pPr>
        <w:tabs>
          <w:tab w:val="left" w:pos="-1080"/>
          <w:tab w:val="left" w:pos="-900"/>
          <w:tab w:val="left" w:pos="-720"/>
          <w:tab w:val="left" w:pos="-360"/>
          <w:tab w:val="left" w:pos="-180"/>
          <w:tab w:val="right" w:pos="0"/>
          <w:tab w:val="left" w:pos="180"/>
          <w:tab w:val="left" w:pos="450"/>
          <w:tab w:val="left" w:pos="7920"/>
        </w:tabs>
        <w:spacing w:line="276" w:lineRule="auto"/>
        <w:rPr>
          <w:rFonts w:ascii="Century Gothic" w:hAnsi="Century Gothic"/>
        </w:rPr>
      </w:pPr>
    </w:p>
    <w:p w14:paraId="49B6E382" w14:textId="77777777" w:rsidR="003759C5" w:rsidRPr="00A4130F"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rPr>
          <w:rFonts w:ascii="Century Gothic" w:hAnsi="Century Gothic"/>
          <w:b/>
          <w:bCs/>
        </w:rPr>
      </w:pPr>
      <w:r w:rsidRPr="00A4130F">
        <w:rPr>
          <w:rFonts w:ascii="Century Gothic" w:hAnsi="Century Gothic"/>
          <w:b/>
          <w:bCs/>
        </w:rPr>
        <w:t>Vice President:</w:t>
      </w:r>
    </w:p>
    <w:p w14:paraId="0842D85C"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rPr>
          <w:rFonts w:ascii="Century Gothic" w:hAnsi="Century Gothic"/>
        </w:rPr>
      </w:pPr>
      <w:r w:rsidRPr="00247E93">
        <w:rPr>
          <w:rFonts w:ascii="Century Gothic" w:hAnsi="Century Gothic"/>
        </w:rPr>
        <w:t>1.</w:t>
      </w:r>
      <w:r w:rsidRPr="00247E93">
        <w:rPr>
          <w:rFonts w:ascii="Century Gothic" w:hAnsi="Century Gothic"/>
        </w:rPr>
        <w:tab/>
        <w:t>Approves all vouchers, invoices and checks.</w:t>
      </w:r>
    </w:p>
    <w:p w14:paraId="0772E4A4"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2.</w:t>
      </w:r>
      <w:r w:rsidRPr="00247E93">
        <w:rPr>
          <w:rFonts w:ascii="Century Gothic" w:hAnsi="Century Gothic"/>
        </w:rPr>
        <w:tab/>
        <w:t xml:space="preserve">Receives unopened bank statements. </w:t>
      </w:r>
    </w:p>
    <w:p w14:paraId="5DBA294A"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3.</w:t>
      </w:r>
      <w:r w:rsidRPr="00247E93">
        <w:rPr>
          <w:rFonts w:ascii="Century Gothic" w:hAnsi="Century Gothic"/>
        </w:rPr>
        <w:tab/>
        <w:t>With the Fiscal Manager, and input from the President and Program Directors, develops the annual budget.</w:t>
      </w:r>
    </w:p>
    <w:p w14:paraId="49CEE130"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4.</w:t>
      </w:r>
      <w:r w:rsidRPr="00247E93">
        <w:rPr>
          <w:rFonts w:ascii="Century Gothic" w:hAnsi="Century Gothic"/>
        </w:rPr>
        <w:tab/>
        <w:t>Reviews and approves all financial reports.</w:t>
      </w:r>
    </w:p>
    <w:p w14:paraId="20A1B818"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5.</w:t>
      </w:r>
      <w:r w:rsidRPr="00247E93">
        <w:rPr>
          <w:rFonts w:ascii="Century Gothic" w:hAnsi="Century Gothic"/>
        </w:rPr>
        <w:tab/>
        <w:t>Reviews and approves list of pending check disbursements.</w:t>
      </w:r>
    </w:p>
    <w:p w14:paraId="77203965"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6.</w:t>
      </w:r>
      <w:r w:rsidRPr="00247E93">
        <w:rPr>
          <w:rFonts w:ascii="Century Gothic" w:hAnsi="Century Gothic"/>
        </w:rPr>
        <w:tab/>
        <w:t>Reviews all vouchers and invoices for those checks which require his or her signature.</w:t>
      </w:r>
    </w:p>
    <w:p w14:paraId="2A46DF3D"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7.</w:t>
      </w:r>
      <w:r w:rsidRPr="00247E93">
        <w:rPr>
          <w:rFonts w:ascii="Century Gothic" w:hAnsi="Century Gothic"/>
        </w:rPr>
        <w:tab/>
        <w:t>Authorizes all interfund transfers.</w:t>
      </w:r>
    </w:p>
    <w:p w14:paraId="7BEEF143"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8.</w:t>
      </w:r>
      <w:r w:rsidRPr="00247E93">
        <w:rPr>
          <w:rFonts w:ascii="Century Gothic" w:hAnsi="Century Gothic"/>
        </w:rPr>
        <w:tab/>
        <w:t>Reviews all bank reconciliations.</w:t>
      </w:r>
    </w:p>
    <w:p w14:paraId="18AA89D5"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9.</w:t>
      </w:r>
      <w:r w:rsidRPr="00247E93">
        <w:rPr>
          <w:rFonts w:ascii="Century Gothic" w:hAnsi="Century Gothic"/>
        </w:rPr>
        <w:tab/>
        <w:t>Reviews the payroll summary for the correct payee, hours worked and check amount.</w:t>
      </w:r>
    </w:p>
    <w:p w14:paraId="617678D5"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7920" w:hanging="7920"/>
        <w:rPr>
          <w:rFonts w:ascii="Century Gothic" w:hAnsi="Century Gothic"/>
        </w:rPr>
      </w:pPr>
      <w:r w:rsidRPr="00247E93">
        <w:rPr>
          <w:rFonts w:ascii="Century Gothic" w:hAnsi="Century Gothic"/>
        </w:rPr>
        <w:t>10.</w:t>
      </w:r>
      <w:r w:rsidRPr="00247E93">
        <w:rPr>
          <w:rFonts w:ascii="Century Gothic" w:hAnsi="Century Gothic"/>
        </w:rPr>
        <w:tab/>
        <w:t>Approves all reimbursements.</w:t>
      </w:r>
      <w:r w:rsidRPr="00247E93">
        <w:rPr>
          <w:rFonts w:ascii="Century Gothic" w:hAnsi="Century Gothic"/>
        </w:rPr>
        <w:tab/>
      </w:r>
    </w:p>
    <w:p w14:paraId="19067606"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11.</w:t>
      </w:r>
      <w:r w:rsidRPr="00247E93">
        <w:rPr>
          <w:rFonts w:ascii="Century Gothic" w:hAnsi="Century Gothic"/>
        </w:rPr>
        <w:tab/>
        <w:t>Manages the assets accounts.</w:t>
      </w:r>
    </w:p>
    <w:p w14:paraId="27EA7436" w14:textId="77777777" w:rsidR="003759C5" w:rsidRPr="00247E93" w:rsidRDefault="003759C5" w:rsidP="00A4130F">
      <w:pPr>
        <w:tabs>
          <w:tab w:val="left" w:pos="-1080"/>
          <w:tab w:val="left" w:pos="-900"/>
          <w:tab w:val="left" w:pos="-720"/>
          <w:tab w:val="left" w:pos="-360"/>
          <w:tab w:val="left" w:pos="-180"/>
          <w:tab w:val="right" w:pos="0"/>
          <w:tab w:val="left" w:pos="180"/>
          <w:tab w:val="left" w:pos="450"/>
          <w:tab w:val="left" w:pos="7920"/>
        </w:tabs>
        <w:spacing w:line="276" w:lineRule="auto"/>
        <w:rPr>
          <w:rFonts w:ascii="Century Gothic" w:hAnsi="Century Gothic"/>
        </w:rPr>
      </w:pPr>
    </w:p>
    <w:p w14:paraId="6878FFA6" w14:textId="77777777" w:rsidR="003759C5" w:rsidRPr="00A4130F"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rPr>
          <w:rFonts w:ascii="Century Gothic" w:hAnsi="Century Gothic"/>
          <w:b/>
          <w:bCs/>
        </w:rPr>
      </w:pPr>
      <w:r w:rsidRPr="00A4130F">
        <w:rPr>
          <w:rFonts w:ascii="Century Gothic" w:hAnsi="Century Gothic"/>
          <w:b/>
          <w:bCs/>
        </w:rPr>
        <w:t>Fiscal Manager:</w:t>
      </w:r>
    </w:p>
    <w:p w14:paraId="04F480D0"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1.</w:t>
      </w:r>
      <w:r w:rsidRPr="00247E93">
        <w:rPr>
          <w:rFonts w:ascii="Century Gothic" w:hAnsi="Century Gothic"/>
        </w:rPr>
        <w:tab/>
        <w:t>Processes all receipts and disbursements.</w:t>
      </w:r>
    </w:p>
    <w:p w14:paraId="32FE688E"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2.</w:t>
      </w:r>
      <w:r w:rsidRPr="00247E93">
        <w:rPr>
          <w:rFonts w:ascii="Century Gothic" w:hAnsi="Century Gothic"/>
        </w:rPr>
        <w:tab/>
        <w:t>Processes the payroll, including payroll tax returns.</w:t>
      </w:r>
    </w:p>
    <w:p w14:paraId="64FDE3E1"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3.</w:t>
      </w:r>
      <w:r w:rsidRPr="00247E93">
        <w:rPr>
          <w:rFonts w:ascii="Century Gothic" w:hAnsi="Century Gothic"/>
        </w:rPr>
        <w:tab/>
        <w:t>Submits requests for interfund transfers.</w:t>
      </w:r>
    </w:p>
    <w:p w14:paraId="7B1C15D6"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4.</w:t>
      </w:r>
      <w:r w:rsidRPr="00247E93">
        <w:rPr>
          <w:rFonts w:ascii="Century Gothic" w:hAnsi="Century Gothic"/>
        </w:rPr>
        <w:tab/>
        <w:t>Maintains and reconciles the general ledger monthly.</w:t>
      </w:r>
    </w:p>
    <w:p w14:paraId="7F7EB08B"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5.</w:t>
      </w:r>
      <w:r w:rsidRPr="00247E93">
        <w:rPr>
          <w:rFonts w:ascii="Century Gothic" w:hAnsi="Century Gothic"/>
        </w:rPr>
        <w:tab/>
        <w:t>With the Vice President, and with input from the President and Department Directors, develops the annual budget.</w:t>
      </w:r>
    </w:p>
    <w:p w14:paraId="3A47C3CD"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6.</w:t>
      </w:r>
      <w:r w:rsidRPr="00247E93">
        <w:rPr>
          <w:rFonts w:ascii="Century Gothic" w:hAnsi="Century Gothic"/>
        </w:rPr>
        <w:tab/>
        <w:t>Prepares all financial reports, including requests for reimbursements.</w:t>
      </w:r>
    </w:p>
    <w:p w14:paraId="6E2F5A53"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lastRenderedPageBreak/>
        <w:t>7.</w:t>
      </w:r>
      <w:r w:rsidRPr="00247E93">
        <w:rPr>
          <w:rFonts w:ascii="Century Gothic" w:hAnsi="Century Gothic"/>
        </w:rPr>
        <w:tab/>
        <w:t>Manages the petty cash fund.</w:t>
      </w:r>
    </w:p>
    <w:p w14:paraId="29A90D9A"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8.</w:t>
      </w:r>
      <w:r w:rsidRPr="00247E93">
        <w:rPr>
          <w:rFonts w:ascii="Century Gothic" w:hAnsi="Century Gothic"/>
        </w:rPr>
        <w:tab/>
        <w:t>Reconciles the bank accounts.</w:t>
      </w:r>
    </w:p>
    <w:p w14:paraId="557B92B4"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9.</w:t>
      </w:r>
      <w:r w:rsidRPr="00247E93">
        <w:rPr>
          <w:rFonts w:ascii="Century Gothic" w:hAnsi="Century Gothic"/>
        </w:rPr>
        <w:tab/>
        <w:t>Reconciles the statement of credit card deposits and service charges.</w:t>
      </w:r>
    </w:p>
    <w:p w14:paraId="00B7E15B"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10.</w:t>
      </w:r>
      <w:r w:rsidRPr="00247E93">
        <w:rPr>
          <w:rFonts w:ascii="Century Gothic" w:hAnsi="Century Gothic"/>
        </w:rPr>
        <w:tab/>
        <w:t>Doublechecks all reimbursement requests against receipts provided.</w:t>
      </w:r>
    </w:p>
    <w:p w14:paraId="294D0AFF" w14:textId="77777777" w:rsidR="003759C5" w:rsidRPr="00247E93" w:rsidRDefault="003759C5" w:rsidP="00A4130F">
      <w:pPr>
        <w:tabs>
          <w:tab w:val="left" w:pos="-1080"/>
          <w:tab w:val="left" w:pos="-900"/>
          <w:tab w:val="left" w:pos="-720"/>
          <w:tab w:val="left" w:pos="-360"/>
          <w:tab w:val="left" w:pos="-180"/>
          <w:tab w:val="right" w:pos="0"/>
          <w:tab w:val="left" w:pos="180"/>
          <w:tab w:val="left" w:pos="450"/>
          <w:tab w:val="left" w:pos="7920"/>
        </w:tabs>
        <w:spacing w:line="276" w:lineRule="auto"/>
        <w:rPr>
          <w:rFonts w:ascii="Century Gothic" w:hAnsi="Century Gothic"/>
        </w:rPr>
      </w:pPr>
    </w:p>
    <w:p w14:paraId="0BAB8F30" w14:textId="77777777" w:rsidR="003759C5" w:rsidRPr="00A4130F"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rPr>
          <w:rFonts w:ascii="Century Gothic" w:hAnsi="Century Gothic"/>
          <w:b/>
          <w:bCs/>
        </w:rPr>
      </w:pPr>
      <w:r w:rsidRPr="00A4130F">
        <w:rPr>
          <w:rFonts w:ascii="Century Gothic" w:hAnsi="Century Gothic"/>
          <w:b/>
          <w:bCs/>
        </w:rPr>
        <w:t>Office Assistant/Receptionist:</w:t>
      </w:r>
    </w:p>
    <w:p w14:paraId="4FA0EC68"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1.</w:t>
      </w:r>
      <w:r w:rsidRPr="00247E93">
        <w:rPr>
          <w:rFonts w:ascii="Century Gothic" w:hAnsi="Century Gothic"/>
        </w:rPr>
        <w:tab/>
        <w:t xml:space="preserve">Receives and opens all incoming mail, </w:t>
      </w:r>
      <w:r w:rsidRPr="00247E93">
        <w:rPr>
          <w:rFonts w:ascii="Century Gothic" w:hAnsi="Century Gothic"/>
          <w:b/>
        </w:rPr>
        <w:t>except</w:t>
      </w:r>
      <w:r w:rsidRPr="00247E93">
        <w:rPr>
          <w:rFonts w:ascii="Century Gothic" w:hAnsi="Century Gothic"/>
        </w:rPr>
        <w:t xml:space="preserve"> the bank statements.</w:t>
      </w:r>
    </w:p>
    <w:p w14:paraId="6B9A2A4F"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sectPr w:rsidR="003759C5" w:rsidRPr="00247E93" w:rsidSect="00374059">
          <w:footerReference w:type="default" r:id="rId8"/>
          <w:pgSz w:w="12240" w:h="15840"/>
          <w:pgMar w:top="1440" w:right="1080" w:bottom="1440" w:left="1080" w:header="720" w:footer="720" w:gutter="0"/>
          <w:cols w:space="720"/>
          <w:docGrid w:linePitch="360"/>
        </w:sectPr>
      </w:pPr>
      <w:r w:rsidRPr="00247E93">
        <w:rPr>
          <w:rFonts w:ascii="Century Gothic" w:hAnsi="Century Gothic"/>
        </w:rPr>
        <w:t>2.</w:t>
      </w:r>
      <w:r w:rsidRPr="00247E93">
        <w:rPr>
          <w:rFonts w:ascii="Century Gothic" w:hAnsi="Century Gothic"/>
        </w:rPr>
        <w:tab/>
        <w:t>Prepares cash receipts log and invoice log.</w:t>
      </w:r>
    </w:p>
    <w:p w14:paraId="1455F6AA"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3.</w:t>
      </w:r>
      <w:r w:rsidRPr="00247E93">
        <w:rPr>
          <w:rFonts w:ascii="Century Gothic" w:hAnsi="Century Gothic"/>
        </w:rPr>
        <w:tab/>
        <w:t>Mails all checks for payments.</w:t>
      </w:r>
    </w:p>
    <w:p w14:paraId="40E482D8"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ind w:left="450" w:hanging="450"/>
        <w:rPr>
          <w:rFonts w:ascii="Century Gothic" w:hAnsi="Century Gothic"/>
        </w:rPr>
      </w:pPr>
      <w:r w:rsidRPr="00247E93">
        <w:rPr>
          <w:rFonts w:ascii="Century Gothic" w:hAnsi="Century Gothic"/>
        </w:rPr>
        <w:t>4.</w:t>
      </w:r>
      <w:r w:rsidRPr="00247E93">
        <w:rPr>
          <w:rFonts w:ascii="Century Gothic" w:hAnsi="Century Gothic"/>
        </w:rPr>
        <w:tab/>
        <w:t>Processes credit card payments for publications.</w:t>
      </w:r>
    </w:p>
    <w:p w14:paraId="197C5CF5" w14:textId="77777777" w:rsidR="003759C5" w:rsidRPr="00247E93" w:rsidRDefault="003759C5" w:rsidP="00A4130F">
      <w:pPr>
        <w:tabs>
          <w:tab w:val="left" w:pos="-1080"/>
          <w:tab w:val="left" w:pos="-900"/>
          <w:tab w:val="left" w:pos="-720"/>
          <w:tab w:val="left" w:pos="-360"/>
          <w:tab w:val="left" w:pos="-180"/>
          <w:tab w:val="right" w:pos="0"/>
          <w:tab w:val="left" w:pos="180"/>
          <w:tab w:val="left" w:pos="450"/>
          <w:tab w:val="left" w:pos="7920"/>
        </w:tabs>
        <w:spacing w:line="276" w:lineRule="auto"/>
        <w:rPr>
          <w:rFonts w:ascii="Century Gothic" w:hAnsi="Century Gothic"/>
        </w:rPr>
      </w:pPr>
    </w:p>
    <w:p w14:paraId="5306D73A" w14:textId="77777777" w:rsidR="003759C5" w:rsidRPr="00247E93" w:rsidRDefault="00000000" w:rsidP="00A4130F">
      <w:pPr>
        <w:tabs>
          <w:tab w:val="left" w:pos="-1080"/>
          <w:tab w:val="left" w:pos="-900"/>
          <w:tab w:val="left" w:pos="-720"/>
          <w:tab w:val="left" w:pos="-360"/>
          <w:tab w:val="left" w:pos="-180"/>
          <w:tab w:val="right" w:pos="0"/>
          <w:tab w:val="left" w:pos="180"/>
          <w:tab w:val="left" w:pos="450"/>
          <w:tab w:val="left" w:pos="7920"/>
        </w:tabs>
        <w:spacing w:line="276" w:lineRule="auto"/>
        <w:rPr>
          <w:rFonts w:ascii="Century Gothic" w:hAnsi="Century Gothic"/>
        </w:rPr>
      </w:pPr>
      <w:r w:rsidRPr="00A4130F">
        <w:rPr>
          <w:rFonts w:ascii="Century Gothic" w:hAnsi="Century Gothic"/>
          <w:b/>
          <w:bCs/>
        </w:rPr>
        <w:t>Director with Most Seniority:</w:t>
      </w:r>
      <w:r w:rsidRPr="00247E93">
        <w:rPr>
          <w:rFonts w:ascii="Century Gothic" w:hAnsi="Century Gothic"/>
        </w:rPr>
        <w:t xml:space="preserve"> (currently the Director of Programs)</w:t>
      </w:r>
    </w:p>
    <w:p w14:paraId="487BBD10" w14:textId="77777777" w:rsidR="003759C5" w:rsidRPr="00247E93" w:rsidRDefault="00000000" w:rsidP="00A4130F">
      <w:pPr>
        <w:tabs>
          <w:tab w:val="left" w:pos="-1080"/>
          <w:tab w:val="left" w:pos="-720"/>
          <w:tab w:val="left" w:pos="0"/>
          <w:tab w:val="left" w:pos="450"/>
        </w:tabs>
        <w:spacing w:line="276" w:lineRule="auto"/>
        <w:ind w:left="450" w:hanging="450"/>
        <w:rPr>
          <w:rFonts w:ascii="Century Gothic" w:hAnsi="Century Gothic"/>
        </w:rPr>
      </w:pPr>
      <w:r w:rsidRPr="00247E93">
        <w:rPr>
          <w:rFonts w:ascii="Century Gothic" w:hAnsi="Century Gothic"/>
        </w:rPr>
        <w:t>1.</w:t>
      </w:r>
      <w:r w:rsidRPr="00247E93">
        <w:rPr>
          <w:rFonts w:ascii="Century Gothic" w:hAnsi="Century Gothic"/>
        </w:rPr>
        <w:tab/>
        <w:t xml:space="preserve">Acts as second </w:t>
      </w:r>
      <w:proofErr w:type="spellStart"/>
      <w:r w:rsidRPr="00247E93">
        <w:rPr>
          <w:rFonts w:ascii="Century Gothic" w:hAnsi="Century Gothic"/>
        </w:rPr>
        <w:t>signator</w:t>
      </w:r>
      <w:proofErr w:type="spellEnd"/>
      <w:r w:rsidRPr="00247E93">
        <w:rPr>
          <w:rFonts w:ascii="Century Gothic" w:hAnsi="Century Gothic"/>
        </w:rPr>
        <w:t xml:space="preserve"> on checks.</w:t>
      </w:r>
    </w:p>
    <w:p w14:paraId="4E10E55B" w14:textId="77777777" w:rsidR="003759C5" w:rsidRPr="00247E93" w:rsidRDefault="00000000" w:rsidP="00A4130F">
      <w:pPr>
        <w:tabs>
          <w:tab w:val="left" w:pos="-1080"/>
          <w:tab w:val="left" w:pos="-720"/>
          <w:tab w:val="left" w:pos="0"/>
          <w:tab w:val="left" w:pos="450"/>
        </w:tabs>
        <w:spacing w:line="276" w:lineRule="auto"/>
        <w:ind w:left="450" w:hanging="450"/>
        <w:rPr>
          <w:rFonts w:ascii="Century Gothic" w:hAnsi="Century Gothic"/>
        </w:rPr>
      </w:pPr>
      <w:r w:rsidRPr="00247E93">
        <w:rPr>
          <w:rFonts w:ascii="Century Gothic" w:hAnsi="Century Gothic"/>
        </w:rPr>
        <w:t>2.</w:t>
      </w:r>
      <w:r w:rsidRPr="00247E93">
        <w:rPr>
          <w:rFonts w:ascii="Century Gothic" w:hAnsi="Century Gothic"/>
        </w:rPr>
        <w:tab/>
        <w:t>Reviews all vouchers and invoices for those checks which require his or her signature.</w:t>
      </w:r>
    </w:p>
    <w:p w14:paraId="793BA607" w14:textId="77777777" w:rsidR="003759C5" w:rsidRPr="00247E93" w:rsidRDefault="003759C5" w:rsidP="00A4130F">
      <w:pPr>
        <w:tabs>
          <w:tab w:val="left" w:pos="-1080"/>
          <w:tab w:val="left" w:pos="-720"/>
          <w:tab w:val="left" w:pos="0"/>
          <w:tab w:val="left" w:pos="450"/>
        </w:tabs>
        <w:spacing w:line="276" w:lineRule="auto"/>
        <w:rPr>
          <w:rFonts w:ascii="Century Gothic" w:hAnsi="Century Gothic"/>
        </w:rPr>
      </w:pPr>
    </w:p>
    <w:p w14:paraId="005D4FCF" w14:textId="77777777" w:rsidR="003759C5" w:rsidRPr="00A4130F" w:rsidRDefault="00000000" w:rsidP="00A4130F">
      <w:pPr>
        <w:tabs>
          <w:tab w:val="left" w:pos="-1080"/>
          <w:tab w:val="left" w:pos="-720"/>
          <w:tab w:val="left" w:pos="0"/>
          <w:tab w:val="left" w:pos="360"/>
        </w:tabs>
        <w:spacing w:line="276" w:lineRule="auto"/>
        <w:rPr>
          <w:rFonts w:ascii="Century Gothic" w:hAnsi="Century Gothic"/>
          <w:b/>
          <w:bCs/>
        </w:rPr>
      </w:pPr>
      <w:r w:rsidRPr="00A4130F">
        <w:rPr>
          <w:rFonts w:ascii="Century Gothic" w:hAnsi="Century Gothic"/>
          <w:b/>
          <w:bCs/>
        </w:rPr>
        <w:t>All Department Directors:</w:t>
      </w:r>
    </w:p>
    <w:p w14:paraId="16CB7605" w14:textId="77777777" w:rsidR="003759C5" w:rsidRPr="00247E93" w:rsidRDefault="00000000" w:rsidP="00A4130F">
      <w:pPr>
        <w:tabs>
          <w:tab w:val="left" w:pos="-1080"/>
          <w:tab w:val="left" w:pos="-720"/>
          <w:tab w:val="left" w:pos="0"/>
          <w:tab w:val="left" w:pos="360"/>
        </w:tabs>
        <w:spacing w:line="276" w:lineRule="auto"/>
        <w:ind w:left="360" w:hanging="360"/>
        <w:rPr>
          <w:rFonts w:ascii="Century Gothic" w:hAnsi="Century Gothic"/>
        </w:rPr>
      </w:pPr>
      <w:r w:rsidRPr="00247E93">
        <w:rPr>
          <w:rFonts w:ascii="Century Gothic" w:hAnsi="Century Gothic"/>
        </w:rPr>
        <w:t>1.</w:t>
      </w:r>
      <w:r w:rsidRPr="00247E93">
        <w:rPr>
          <w:rFonts w:ascii="Century Gothic" w:hAnsi="Century Gothic"/>
        </w:rPr>
        <w:tab/>
        <w:t>Develops first draft of department budgets and works with the Vice President and President to finalize.</w:t>
      </w:r>
    </w:p>
    <w:p w14:paraId="167B4BAD" w14:textId="77777777" w:rsidR="003759C5" w:rsidRPr="00247E93" w:rsidRDefault="00000000" w:rsidP="00A4130F">
      <w:pPr>
        <w:tabs>
          <w:tab w:val="left" w:pos="-1080"/>
          <w:tab w:val="left" w:pos="-720"/>
          <w:tab w:val="left" w:pos="0"/>
          <w:tab w:val="left" w:pos="360"/>
        </w:tabs>
        <w:spacing w:line="276" w:lineRule="auto"/>
        <w:ind w:left="360" w:hanging="360"/>
        <w:rPr>
          <w:rFonts w:ascii="Century Gothic" w:hAnsi="Century Gothic"/>
        </w:rPr>
      </w:pPr>
      <w:r w:rsidRPr="00247E93">
        <w:rPr>
          <w:rFonts w:ascii="Century Gothic" w:hAnsi="Century Gothic"/>
        </w:rPr>
        <w:t>2.</w:t>
      </w:r>
      <w:r w:rsidRPr="00247E93">
        <w:rPr>
          <w:rFonts w:ascii="Century Gothic" w:hAnsi="Century Gothic"/>
        </w:rPr>
        <w:tab/>
        <w:t>Accountability to approved departmental budgets in purchasing decisions and in preparing check request vouchers with the proper account code.</w:t>
      </w:r>
    </w:p>
    <w:p w14:paraId="1312F3FD" w14:textId="77777777" w:rsidR="003759C5" w:rsidRPr="00247E93" w:rsidRDefault="003759C5" w:rsidP="00A4130F">
      <w:pPr>
        <w:tabs>
          <w:tab w:val="left" w:pos="-1080"/>
          <w:tab w:val="left" w:pos="-720"/>
          <w:tab w:val="left" w:pos="0"/>
          <w:tab w:val="left" w:pos="360"/>
        </w:tabs>
        <w:spacing w:line="276" w:lineRule="auto"/>
        <w:rPr>
          <w:rFonts w:ascii="Century Gothic" w:hAnsi="Century Gothic"/>
        </w:rPr>
      </w:pPr>
    </w:p>
    <w:p w14:paraId="5926E929" w14:textId="77777777" w:rsidR="003759C5" w:rsidRPr="00A4130F" w:rsidRDefault="00000000" w:rsidP="00A4130F">
      <w:pPr>
        <w:tabs>
          <w:tab w:val="left" w:pos="-1080"/>
          <w:tab w:val="left" w:pos="-720"/>
          <w:tab w:val="left" w:pos="0"/>
          <w:tab w:val="left" w:pos="360"/>
        </w:tabs>
        <w:spacing w:line="276" w:lineRule="auto"/>
        <w:rPr>
          <w:rFonts w:ascii="Century Gothic" w:hAnsi="Century Gothic"/>
          <w:b/>
          <w:bCs/>
        </w:rPr>
      </w:pPr>
      <w:r w:rsidRPr="00A4130F">
        <w:rPr>
          <w:rFonts w:ascii="Century Gothic" w:hAnsi="Century Gothic"/>
          <w:b/>
          <w:bCs/>
        </w:rPr>
        <w:t>Program Assistant, Membership</w:t>
      </w:r>
    </w:p>
    <w:p w14:paraId="44CBBB64" w14:textId="77777777" w:rsidR="003759C5" w:rsidRPr="00247E93" w:rsidRDefault="00000000" w:rsidP="00A4130F">
      <w:pPr>
        <w:tabs>
          <w:tab w:val="left" w:pos="-1080"/>
          <w:tab w:val="left" w:pos="-720"/>
          <w:tab w:val="left" w:pos="0"/>
          <w:tab w:val="left" w:pos="360"/>
        </w:tabs>
        <w:spacing w:line="276" w:lineRule="auto"/>
        <w:ind w:left="360" w:hanging="360"/>
        <w:rPr>
          <w:rFonts w:ascii="Century Gothic" w:hAnsi="Century Gothic"/>
        </w:rPr>
      </w:pPr>
      <w:r w:rsidRPr="00247E93">
        <w:rPr>
          <w:rFonts w:ascii="Century Gothic" w:hAnsi="Century Gothic"/>
        </w:rPr>
        <w:t>1.</w:t>
      </w:r>
      <w:r w:rsidRPr="00247E93">
        <w:rPr>
          <w:rFonts w:ascii="Century Gothic" w:hAnsi="Century Gothic"/>
        </w:rPr>
        <w:tab/>
        <w:t>Processes credit card payments for member dues and conference registration fees.</w:t>
      </w:r>
    </w:p>
    <w:p w14:paraId="56E0D427" w14:textId="77777777" w:rsidR="003759C5" w:rsidRPr="00247E93" w:rsidRDefault="003759C5" w:rsidP="00A4130F">
      <w:pPr>
        <w:tabs>
          <w:tab w:val="left" w:pos="-1080"/>
          <w:tab w:val="left" w:pos="-720"/>
          <w:tab w:val="left" w:pos="0"/>
          <w:tab w:val="left" w:pos="360"/>
        </w:tabs>
        <w:spacing w:line="276" w:lineRule="auto"/>
        <w:rPr>
          <w:rFonts w:ascii="Century Gothic" w:hAnsi="Century Gothic"/>
        </w:rPr>
      </w:pPr>
    </w:p>
    <w:p w14:paraId="0A37BA6E" w14:textId="77777777" w:rsidR="003759C5" w:rsidRPr="00247E93" w:rsidRDefault="00000000" w:rsidP="00A4130F">
      <w:pPr>
        <w:tabs>
          <w:tab w:val="left" w:pos="-1080"/>
          <w:tab w:val="left" w:pos="-720"/>
          <w:tab w:val="left" w:pos="0"/>
          <w:tab w:val="left" w:pos="360"/>
        </w:tabs>
        <w:spacing w:line="276" w:lineRule="auto"/>
        <w:rPr>
          <w:rFonts w:ascii="Century Gothic" w:hAnsi="Century Gothic"/>
        </w:rPr>
      </w:pPr>
      <w:r w:rsidRPr="00A4130F">
        <w:rPr>
          <w:rFonts w:ascii="Century Gothic" w:hAnsi="Century Gothic"/>
          <w:b/>
          <w:bCs/>
        </w:rPr>
        <w:t>Designated Board Members</w:t>
      </w:r>
      <w:r w:rsidRPr="00247E93">
        <w:rPr>
          <w:rFonts w:ascii="Century Gothic" w:hAnsi="Century Gothic"/>
        </w:rPr>
        <w:t xml:space="preserve"> (Currently the Chair, Vice Chair, and Treasurer)</w:t>
      </w:r>
    </w:p>
    <w:p w14:paraId="16F7D4C5" w14:textId="77777777" w:rsidR="003759C5" w:rsidRPr="00247E93" w:rsidRDefault="00000000" w:rsidP="00A4130F">
      <w:pPr>
        <w:tabs>
          <w:tab w:val="left" w:pos="-1080"/>
          <w:tab w:val="left" w:pos="-720"/>
          <w:tab w:val="left" w:pos="0"/>
          <w:tab w:val="left" w:pos="360"/>
        </w:tabs>
        <w:spacing w:line="276" w:lineRule="auto"/>
        <w:ind w:left="360" w:hanging="360"/>
        <w:rPr>
          <w:rFonts w:ascii="Century Gothic" w:hAnsi="Century Gothic"/>
        </w:rPr>
      </w:pPr>
      <w:r w:rsidRPr="00247E93">
        <w:rPr>
          <w:rFonts w:ascii="Century Gothic" w:hAnsi="Century Gothic"/>
        </w:rPr>
        <w:t>1.</w:t>
      </w:r>
      <w:r w:rsidRPr="00247E93">
        <w:rPr>
          <w:rFonts w:ascii="Century Gothic" w:hAnsi="Century Gothic"/>
        </w:rPr>
        <w:tab/>
        <w:t>Check signing authority on all XXX accounts.</w:t>
      </w:r>
    </w:p>
    <w:p w14:paraId="3CAA55FE" w14:textId="77777777" w:rsidR="003759C5" w:rsidRPr="00247E93" w:rsidRDefault="00000000" w:rsidP="00A4130F">
      <w:pPr>
        <w:tabs>
          <w:tab w:val="left" w:pos="-1080"/>
          <w:tab w:val="left" w:pos="-720"/>
          <w:tab w:val="left" w:pos="0"/>
          <w:tab w:val="left" w:pos="360"/>
        </w:tabs>
        <w:spacing w:line="276" w:lineRule="auto"/>
        <w:ind w:left="360" w:hanging="360"/>
        <w:rPr>
          <w:rFonts w:ascii="Century Gothic" w:hAnsi="Century Gothic"/>
        </w:rPr>
        <w:sectPr w:rsidR="003759C5" w:rsidRPr="00247E93" w:rsidSect="00374059">
          <w:type w:val="continuous"/>
          <w:pgSz w:w="12240" w:h="15840"/>
          <w:pgMar w:top="1440" w:right="1080" w:bottom="1440" w:left="1080" w:header="720" w:footer="720" w:gutter="0"/>
          <w:cols w:space="720"/>
          <w:docGrid w:linePitch="360"/>
        </w:sectPr>
      </w:pPr>
      <w:r w:rsidRPr="00247E93">
        <w:rPr>
          <w:rFonts w:ascii="Century Gothic" w:hAnsi="Century Gothic"/>
        </w:rPr>
        <w:t>2.</w:t>
      </w:r>
      <w:r w:rsidRPr="00247E93">
        <w:rPr>
          <w:rFonts w:ascii="Century Gothic" w:hAnsi="Century Gothic"/>
        </w:rPr>
        <w:tab/>
        <w:t>Authorizes expenditures in excess of $10,000, except preapproved capital expenditures (such as rent) which might exceed $10,000.</w:t>
      </w:r>
    </w:p>
    <w:p w14:paraId="6DB1D59A" w14:textId="77777777" w:rsidR="003759C5" w:rsidRPr="00247E93" w:rsidRDefault="003759C5" w:rsidP="00A4130F">
      <w:pPr>
        <w:spacing w:line="276" w:lineRule="auto"/>
        <w:rPr>
          <w:rFonts w:ascii="Century Gothic" w:hAnsi="Century Gothic"/>
        </w:rPr>
        <w:sectPr w:rsidR="003759C5" w:rsidRPr="00247E93" w:rsidSect="00374059">
          <w:type w:val="continuous"/>
          <w:pgSz w:w="12240" w:h="15840"/>
          <w:pgMar w:top="1440" w:right="1080" w:bottom="1440" w:left="1080" w:header="720" w:footer="720" w:gutter="0"/>
          <w:cols w:space="720"/>
          <w:docGrid w:linePitch="360"/>
        </w:sectPr>
      </w:pPr>
    </w:p>
    <w:p w14:paraId="5DD667D0" w14:textId="2B3CAEEC" w:rsidR="003759C5" w:rsidRPr="00BA466E" w:rsidRDefault="00A4130F" w:rsidP="00BA466E">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40" w:line="276" w:lineRule="auto"/>
        <w:jc w:val="center"/>
        <w:rPr>
          <w:rFonts w:ascii="Century Gothic" w:hAnsi="Century Gothic"/>
          <w:b/>
          <w:sz w:val="28"/>
        </w:rPr>
      </w:pPr>
      <w:r w:rsidRPr="00BA466E">
        <w:rPr>
          <w:rFonts w:ascii="Century Gothic" w:hAnsi="Century Gothic"/>
          <w:b/>
          <w:sz w:val="32"/>
          <w:szCs w:val="28"/>
        </w:rPr>
        <w:lastRenderedPageBreak/>
        <w:t>CASH RECEIPTS PROCEDURES</w:t>
      </w:r>
      <w:r w:rsidR="00BA466E" w:rsidRPr="00BA466E">
        <w:rPr>
          <w:rFonts w:ascii="Century Gothic" w:hAnsi="Century Gothic"/>
          <w:b/>
          <w:sz w:val="32"/>
          <w:szCs w:val="28"/>
        </w:rPr>
        <w:br/>
      </w:r>
      <w:r w:rsidR="00247E93">
        <w:rPr>
          <w:rFonts w:ascii="Century Gothic" w:hAnsi="Century Gothic"/>
        </w:rPr>
        <w:br/>
      </w:r>
      <w:r w:rsidR="00247E93" w:rsidRPr="00247E93">
        <w:rPr>
          <w:rFonts w:ascii="Century Gothic" w:hAnsi="Century Gothic"/>
        </w:rPr>
        <w:t xml:space="preserve">The Office Assistant receives all incoming mail.  All checks received by the Office Assistant should be recorded on a cash receipts log which states the department to which the income is attributed, and stamped </w:t>
      </w:r>
      <w:proofErr w:type="spellStart"/>
      <w:r w:rsidR="00247E93" w:rsidRPr="00247E93">
        <w:rPr>
          <w:rFonts w:ascii="Century Gothic" w:hAnsi="Century Gothic"/>
        </w:rPr>
        <w:t>Afor</w:t>
      </w:r>
      <w:proofErr w:type="spellEnd"/>
      <w:r w:rsidR="00247E93" w:rsidRPr="00247E93">
        <w:rPr>
          <w:rFonts w:ascii="Century Gothic" w:hAnsi="Century Gothic"/>
        </w:rPr>
        <w:t xml:space="preserve"> deposit only@.  The Office Assistant then makes two copies of the check with one copy forwarded to the Fiscal Manager and the other copy to the responsible department.  A copy of the cash receipts log will be given to the Vice President on a daily basis.</w:t>
      </w:r>
    </w:p>
    <w:p w14:paraId="0559823D"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Next, the Fiscal Manager prepares a deposit slip and deposits the funds into the savings account.  The validated deposit slip should be attached to the Fiscal Manager=s cash receipts log and filed.  All check copies should be filed according to month received.</w:t>
      </w:r>
    </w:p>
    <w:p w14:paraId="55E6124F"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 xml:space="preserve">A deposit not forwarded or mailed to the bank should be locked in the accounting department=s lock box.  No deposit should be locked in the file cabinet for more than 24 hours.  If the funds are mailed to the bank, the Fiscal Manager should indicate the date mailed and received on the cash receipts log.  The Fiscal Manager should make a copy of each check mailed and file them in a separate file folder.  </w:t>
      </w:r>
    </w:p>
    <w:p w14:paraId="5A9475DE" w14:textId="2BA2B20E"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No single account should contain more than $100,000 - or the amount over which the FDIC will not insure.</w:t>
      </w:r>
      <w:r w:rsidR="00374059" w:rsidRPr="00247E93">
        <w:rPr>
          <w:rFonts w:ascii="Century Gothic" w:hAnsi="Century Gothic"/>
        </w:rPr>
        <w:br/>
      </w:r>
    </w:p>
    <w:p w14:paraId="0C7ABDC3" w14:textId="77777777" w:rsidR="003759C5" w:rsidRPr="00A4130F"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b/>
          <w:bCs/>
        </w:rPr>
      </w:pPr>
      <w:r w:rsidRPr="00A4130F">
        <w:rPr>
          <w:rFonts w:ascii="Century Gothic" w:hAnsi="Century Gothic"/>
          <w:b/>
          <w:bCs/>
        </w:rPr>
        <w:t>Funds Received by Wire Transfer:</w:t>
      </w:r>
    </w:p>
    <w:p w14:paraId="5BCE9BD5"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The Vice President will request a wire transfer of funds.  This request will be prepared by the Fiscal Manager and should be signed by the Vice President.</w:t>
      </w:r>
    </w:p>
    <w:p w14:paraId="203D2AD9"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Where appropriate - as in reimbursement of federal funds - the Fiscal Manager should forward a project financial statement to the Vice President who prepares a request for reimbursement or advance and files or mails the necessary documents, providing a copy to the Fiscal Manager.</w:t>
      </w:r>
    </w:p>
    <w:p w14:paraId="65A192F5"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Next, the Fiscal Manager will monitor the transfer of funds and maintain the appropriate records of this transaction.</w:t>
      </w:r>
    </w:p>
    <w:p w14:paraId="028FAFD4"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As soon as the funds are credited to the XXX savings account, the bank should send a credit memo to the Fiscal Manager.  The Fiscal Manager should reconcile these credit memos to the total cash received at the end of the month.</w:t>
      </w:r>
    </w:p>
    <w:p w14:paraId="5D58FDEE"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In the absence of the Vice President, the President or, in dire emergencies, the Treasurer of the Board of Directors, should authorize wire transfers.</w:t>
      </w:r>
    </w:p>
    <w:p w14:paraId="3A1269DB" w14:textId="77777777" w:rsidR="003759C5" w:rsidRPr="00247E93" w:rsidRDefault="003759C5"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u w:val="single"/>
        </w:rPr>
      </w:pPr>
    </w:p>
    <w:p w14:paraId="6F73D198" w14:textId="77777777" w:rsidR="003759C5" w:rsidRPr="00A4130F"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b/>
          <w:bCs/>
        </w:rPr>
        <w:sectPr w:rsidR="003759C5" w:rsidRPr="00A4130F" w:rsidSect="00374059">
          <w:footerReference w:type="default" r:id="rId9"/>
          <w:pgSz w:w="12240" w:h="15840"/>
          <w:pgMar w:top="1440" w:right="1080" w:bottom="1440" w:left="1080" w:header="720" w:footer="720" w:gutter="0"/>
          <w:cols w:space="720"/>
          <w:docGrid w:linePitch="360"/>
        </w:sectPr>
      </w:pPr>
      <w:r w:rsidRPr="00A4130F">
        <w:rPr>
          <w:rFonts w:ascii="Century Gothic" w:hAnsi="Century Gothic"/>
          <w:b/>
          <w:bCs/>
        </w:rPr>
        <w:t>Inter-Fund Transfers:</w:t>
      </w:r>
    </w:p>
    <w:p w14:paraId="493CA8A8"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The XXX operating checking account should not exceed $10,000 at any time.  All funds received should be deposited into the savings account.  It will be necessary to transfer funds from the savings account into the checking account.  In order to transfer funds from the savings into the checking account, the following procedures should be followed:</w:t>
      </w:r>
    </w:p>
    <w:p w14:paraId="3F1CC094" w14:textId="6EE42DBE"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The Fiscal Manager should monitor the balance in the checking account, and determine if there are adequate funds to pay the daily expenses.  The Fiscal Manager should prepare a transfer memo for signature by the Vice President to transfer the necessary amounts from the savings account to the checking account, as long as the remaining balance does not exceed $10,000.  These transfers will occur concurrently with the associated disbursements.</w:t>
      </w:r>
    </w:p>
    <w:p w14:paraId="4D14C5A8" w14:textId="77777777" w:rsidR="003759C5" w:rsidRPr="00A4130F"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b/>
          <w:bCs/>
        </w:rPr>
      </w:pPr>
      <w:r w:rsidRPr="00A4130F">
        <w:rPr>
          <w:rFonts w:ascii="Century Gothic" w:hAnsi="Century Gothic"/>
          <w:b/>
          <w:bCs/>
        </w:rPr>
        <w:t>Funds received from Credit Card Charges:</w:t>
      </w:r>
    </w:p>
    <w:p w14:paraId="30EF9A58"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sectPr w:rsidR="003759C5" w:rsidRPr="00247E93" w:rsidSect="00374059">
          <w:type w:val="continuous"/>
          <w:pgSz w:w="12240" w:h="15840"/>
          <w:pgMar w:top="1440" w:right="1080" w:bottom="1440" w:left="1080" w:header="720" w:footer="720" w:gutter="0"/>
          <w:cols w:space="720"/>
          <w:docGrid w:linePitch="360"/>
        </w:sectPr>
      </w:pPr>
      <w:r w:rsidRPr="00247E93">
        <w:rPr>
          <w:rFonts w:ascii="Century Gothic" w:hAnsi="Century Gothic"/>
        </w:rPr>
        <w:t>The Office Assistant and the Program Assistant, Membership are responsible for processing the receipt of funds through the credit card authorizer directly into the savings account.  Transactions should be processed on a weekly basis, with a list of the credits and date processed delivered to the fiscal manager in order to doublecheck against the bank statement.  The statement of deposits and service charges will be reconciled by the Fiscal Manager.</w:t>
      </w:r>
    </w:p>
    <w:p w14:paraId="7300F36A" w14:textId="77777777" w:rsidR="003759C5" w:rsidRPr="00247E93" w:rsidRDefault="003759C5" w:rsidP="00A4130F">
      <w:pPr>
        <w:spacing w:line="276" w:lineRule="auto"/>
        <w:rPr>
          <w:rFonts w:ascii="Century Gothic" w:hAnsi="Century Gothic"/>
        </w:rPr>
        <w:sectPr w:rsidR="003759C5" w:rsidRPr="00247E93" w:rsidSect="00374059">
          <w:type w:val="continuous"/>
          <w:pgSz w:w="12240" w:h="15840"/>
          <w:pgMar w:top="1440" w:right="1080" w:bottom="1440" w:left="1080" w:header="720" w:footer="720" w:gutter="0"/>
          <w:cols w:space="720"/>
          <w:docGrid w:linePitch="360"/>
        </w:sectPr>
      </w:pPr>
    </w:p>
    <w:p w14:paraId="282B87AD" w14:textId="520F6DF2" w:rsidR="003759C5" w:rsidRPr="00BA466E" w:rsidRDefault="00A4130F" w:rsidP="00BA466E">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40" w:line="276" w:lineRule="auto"/>
        <w:jc w:val="center"/>
        <w:rPr>
          <w:rFonts w:ascii="Century Gothic" w:hAnsi="Century Gothic"/>
          <w:b/>
          <w:sz w:val="32"/>
          <w:szCs w:val="28"/>
        </w:rPr>
      </w:pPr>
      <w:r w:rsidRPr="00BA466E">
        <w:rPr>
          <w:rFonts w:ascii="Century Gothic" w:hAnsi="Century Gothic"/>
          <w:b/>
          <w:sz w:val="32"/>
          <w:szCs w:val="28"/>
        </w:rPr>
        <w:lastRenderedPageBreak/>
        <w:t>CASH DISBURSEMENTS PROCEDURES</w:t>
      </w:r>
    </w:p>
    <w:p w14:paraId="2900C626"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1.</w:t>
      </w:r>
      <w:r w:rsidRPr="00247E93">
        <w:rPr>
          <w:rFonts w:ascii="Century Gothic" w:hAnsi="Century Gothic"/>
        </w:rPr>
        <w:tab/>
        <w:t xml:space="preserve">Incoming invoices will be logged in by the Office Assistant (naming the staff person responsible for ordering the product or service) and delivered to the responsible staff person. for his/her approval and to prepare a check request voucher prior to disbursement dates. </w:t>
      </w:r>
    </w:p>
    <w:p w14:paraId="1DBE7287"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2.</w:t>
      </w:r>
      <w:r w:rsidRPr="00247E93">
        <w:rPr>
          <w:rFonts w:ascii="Century Gothic" w:hAnsi="Century Gothic"/>
        </w:rPr>
        <w:tab/>
        <w:t>The staff person responsible for ordering the product or service will check the validity of the invoice against proposals/bids, etc. and work accomplished/delivered and prepare a check request voucher prior to disbursement dates.</w:t>
      </w:r>
    </w:p>
    <w:p w14:paraId="2E3C6CE7"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3.</w:t>
      </w:r>
      <w:r w:rsidRPr="00247E93">
        <w:rPr>
          <w:rFonts w:ascii="Century Gothic" w:hAnsi="Century Gothic"/>
        </w:rPr>
        <w:tab/>
        <w:t>Twice monthly on the 1st and 16th days (or the next business day if the date falls on a weekend or holiday), cash disbursements should be prepared by the Fiscal Manager for signature by authorized XXX officials for expenses, debts and liabilities of XXX.</w:t>
      </w:r>
    </w:p>
    <w:p w14:paraId="5F2A94CF"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4.</w:t>
      </w:r>
      <w:r w:rsidRPr="00247E93">
        <w:rPr>
          <w:rFonts w:ascii="Century Gothic" w:hAnsi="Century Gothic"/>
        </w:rPr>
        <w:tab/>
        <w:t>The Fiscal Manager is responsible for the preparation of disbursements.  All disbursements are to be made by check unless the item is considered a petty cash item.</w:t>
      </w:r>
    </w:p>
    <w:p w14:paraId="7F9BC08E"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5.</w:t>
      </w:r>
      <w:r w:rsidRPr="00247E93">
        <w:rPr>
          <w:rFonts w:ascii="Century Gothic" w:hAnsi="Century Gothic"/>
        </w:rPr>
        <w:tab/>
        <w:t>A check request voucher should then be completed by the purchasing staff person and attached to the original vendor invoice, and/or any other supporting documentation.  The voucher should include the account codes to which the expense will be applied.  Approval for an expense by the Vice President must be indicated on the check request voucher.</w:t>
      </w:r>
    </w:p>
    <w:p w14:paraId="1537155A"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6.</w:t>
      </w:r>
      <w:r w:rsidRPr="00247E93">
        <w:rPr>
          <w:rFonts w:ascii="Century Gothic" w:hAnsi="Century Gothic"/>
        </w:rPr>
        <w:tab/>
        <w:t>After inputting all the check requests, the Fiscal Manager will prepare a master list of all checks to be paid for approval by the President or Vice President.  If there are any questions or concerns about the amounts, the Fiscal Manager should provide necessary information prior to running any disbursements.  If there are any items removed from the batch, the totals on the payment summary form should be corrected, initialed and dated by the President or Vice President.</w:t>
      </w:r>
    </w:p>
    <w:p w14:paraId="7D3AEAA5"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7.</w:t>
      </w:r>
      <w:r w:rsidRPr="00247E93">
        <w:rPr>
          <w:rFonts w:ascii="Century Gothic" w:hAnsi="Century Gothic"/>
        </w:rPr>
        <w:tab/>
        <w:t xml:space="preserve">The Fiscal Manager should then run an </w:t>
      </w:r>
      <w:proofErr w:type="gramStart"/>
      <w:r w:rsidRPr="00247E93">
        <w:rPr>
          <w:rFonts w:ascii="Century Gothic" w:hAnsi="Century Gothic"/>
        </w:rPr>
        <w:t>aging accounts</w:t>
      </w:r>
      <w:proofErr w:type="gramEnd"/>
      <w:r w:rsidRPr="00247E93">
        <w:rPr>
          <w:rFonts w:ascii="Century Gothic" w:hAnsi="Century Gothic"/>
        </w:rPr>
        <w:t xml:space="preserve"> payable, which is generated by the accounting software.  A total of the disbursements to be paid will be recorded on the form and sent to the Vice President for approval, along with the current balance in any and all cash accounts.</w:t>
      </w:r>
    </w:p>
    <w:p w14:paraId="5848AAAF"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sectPr w:rsidR="003759C5" w:rsidRPr="00247E93" w:rsidSect="00374059">
          <w:footerReference w:type="default" r:id="rId10"/>
          <w:pgSz w:w="12240" w:h="15840"/>
          <w:pgMar w:top="1440" w:right="1080" w:bottom="1440" w:left="1080" w:header="720" w:footer="720" w:gutter="0"/>
          <w:cols w:space="720"/>
          <w:docGrid w:linePitch="360"/>
        </w:sectPr>
      </w:pPr>
      <w:r w:rsidRPr="00247E93">
        <w:rPr>
          <w:rFonts w:ascii="Century Gothic" w:hAnsi="Century Gothic"/>
        </w:rPr>
        <w:t>8.</w:t>
      </w:r>
      <w:r w:rsidRPr="00247E93">
        <w:rPr>
          <w:rFonts w:ascii="Century Gothic" w:hAnsi="Century Gothic"/>
        </w:rPr>
        <w:tab/>
        <w:t xml:space="preserve">Once the amount to be disbursed has been received, the Fiscal Manager should print the checks from the computer system.  The checks should be attached to the invoice, and other supporting documentation, being paid and submitted for signatures.  A check register should be run and filed together with the </w:t>
      </w:r>
      <w:r w:rsidRPr="00247E93">
        <w:rPr>
          <w:rFonts w:ascii="Century Gothic" w:hAnsi="Century Gothic"/>
        </w:rPr>
        <w:lastRenderedPageBreak/>
        <w:t>disbursement transmittal form.</w:t>
      </w:r>
    </w:p>
    <w:p w14:paraId="76C8E765"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9.</w:t>
      </w:r>
      <w:r w:rsidRPr="00247E93">
        <w:rPr>
          <w:rFonts w:ascii="Century Gothic" w:hAnsi="Century Gothic"/>
        </w:rPr>
        <w:tab/>
        <w:t>While the President, Vice President, and/or Director signs each check, he/she should double check the check request voucher.  This approval is to ensure the account and grant/project is charged to the correct expense and line item.  Any checks made to pay invoices in excess of $10,000 must be signed by the President and authorized for payment in writing by one of the Board of Directors authorized for signature.</w:t>
      </w:r>
    </w:p>
    <w:p w14:paraId="1461F625"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10.</w:t>
      </w:r>
      <w:r w:rsidRPr="00247E93">
        <w:rPr>
          <w:rFonts w:ascii="Century Gothic" w:hAnsi="Century Gothic"/>
        </w:rPr>
        <w:tab/>
        <w:t>After the checks have been signed, the second signatory will double check the work, cancel the invoice by stamping APAID@ on it in red ink, and pass the checks on to the Office Assistant for mailing.  In the event that the Office Assistant is out, the administrative assistant will assume these duties.</w:t>
      </w:r>
    </w:p>
    <w:p w14:paraId="0D2CA503"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11.</w:t>
      </w:r>
      <w:r w:rsidRPr="00247E93">
        <w:rPr>
          <w:rFonts w:ascii="Century Gothic" w:hAnsi="Century Gothic"/>
        </w:rPr>
        <w:tab/>
        <w:t>All checks will be mailed as soon as this process is completed.</w:t>
      </w:r>
    </w:p>
    <w:p w14:paraId="04C32714"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12.</w:t>
      </w:r>
      <w:r w:rsidRPr="00247E93">
        <w:rPr>
          <w:rFonts w:ascii="Century Gothic" w:hAnsi="Century Gothic"/>
        </w:rPr>
        <w:tab/>
        <w:t>Supporting documentation should be filed by the Fiscal Manager in appropriate vendor files.</w:t>
      </w:r>
    </w:p>
    <w:p w14:paraId="4DBEEC94"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13.</w:t>
      </w:r>
      <w:r w:rsidRPr="00247E93">
        <w:rPr>
          <w:rFonts w:ascii="Century Gothic" w:hAnsi="Century Gothic"/>
        </w:rPr>
        <w:tab/>
        <w:t>The Fiscal Manager will utilize the paid invoice files to respond to any discrepancies which arise with vendors or other payees.</w:t>
      </w:r>
    </w:p>
    <w:p w14:paraId="3086BA17"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sectPr w:rsidR="003759C5" w:rsidRPr="00247E93" w:rsidSect="00374059">
          <w:type w:val="continuous"/>
          <w:pgSz w:w="12240" w:h="15840"/>
          <w:pgMar w:top="1440" w:right="1080" w:bottom="1440" w:left="1080" w:header="720" w:footer="720" w:gutter="0"/>
          <w:cols w:space="720"/>
          <w:docGrid w:linePitch="360"/>
        </w:sectPr>
      </w:pPr>
      <w:r w:rsidRPr="00247E93">
        <w:rPr>
          <w:rFonts w:ascii="Century Gothic" w:hAnsi="Century Gothic"/>
        </w:rPr>
        <w:t>14.</w:t>
      </w:r>
      <w:r w:rsidRPr="00247E93">
        <w:rPr>
          <w:rFonts w:ascii="Century Gothic" w:hAnsi="Century Gothic"/>
        </w:rPr>
        <w:tab/>
        <w:t>Once monthly, the fiscal manager will check the invoice log to determine if there are any outstanding invoices which have not yet been paid.  If so, the fiscal manager will investigate the nonpayment of these invoices with the responsible staff member.</w:t>
      </w:r>
    </w:p>
    <w:p w14:paraId="3B9DD368" w14:textId="77777777" w:rsidR="003759C5" w:rsidRPr="00247E93" w:rsidRDefault="003759C5" w:rsidP="00A4130F">
      <w:pPr>
        <w:spacing w:line="276" w:lineRule="auto"/>
        <w:rPr>
          <w:rFonts w:ascii="Century Gothic" w:hAnsi="Century Gothic"/>
        </w:rPr>
        <w:sectPr w:rsidR="003759C5" w:rsidRPr="00247E93" w:rsidSect="00374059">
          <w:type w:val="continuous"/>
          <w:pgSz w:w="12240" w:h="15840"/>
          <w:pgMar w:top="1440" w:right="1080" w:bottom="1440" w:left="1080" w:header="720" w:footer="720" w:gutter="0"/>
          <w:cols w:space="720"/>
          <w:docGrid w:linePitch="360"/>
        </w:sectPr>
      </w:pPr>
    </w:p>
    <w:p w14:paraId="76228560" w14:textId="42BBC87C" w:rsidR="003759C5" w:rsidRPr="00BA466E" w:rsidRDefault="00A4130F" w:rsidP="00BA466E">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40" w:line="276" w:lineRule="auto"/>
        <w:jc w:val="center"/>
        <w:rPr>
          <w:rFonts w:ascii="Century Gothic" w:hAnsi="Century Gothic"/>
          <w:b/>
          <w:sz w:val="32"/>
          <w:szCs w:val="28"/>
        </w:rPr>
      </w:pPr>
      <w:r w:rsidRPr="00BA466E">
        <w:rPr>
          <w:rFonts w:ascii="Century Gothic" w:hAnsi="Century Gothic"/>
          <w:b/>
          <w:sz w:val="32"/>
          <w:szCs w:val="28"/>
        </w:rPr>
        <w:lastRenderedPageBreak/>
        <w:t>RECONCILIATIONS</w:t>
      </w:r>
    </w:p>
    <w:p w14:paraId="2563AE62" w14:textId="77777777" w:rsidR="003759C5" w:rsidRPr="00A4130F"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b/>
          <w:bCs/>
        </w:rPr>
      </w:pPr>
      <w:r w:rsidRPr="00A4130F">
        <w:rPr>
          <w:rFonts w:ascii="Century Gothic" w:hAnsi="Century Gothic"/>
          <w:b/>
          <w:bCs/>
        </w:rPr>
        <w:t>Cash Flow:</w:t>
      </w:r>
    </w:p>
    <w:p w14:paraId="4F1724C2" w14:textId="18FD9B58"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XXX is to maintain a minimum of ten percent (10%) of the operating budget between its operating and savings bank accounts at all times.  In the event that balances fall below that amount the President and Treasurer should be notified immediately.</w:t>
      </w:r>
      <w:r w:rsidR="00247E93">
        <w:rPr>
          <w:rFonts w:ascii="Century Gothic" w:hAnsi="Century Gothic"/>
        </w:rPr>
        <w:br/>
      </w:r>
    </w:p>
    <w:p w14:paraId="45E9FA9F" w14:textId="77777777" w:rsidR="003759C5" w:rsidRPr="00A4130F"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b/>
          <w:bCs/>
        </w:rPr>
      </w:pPr>
      <w:r w:rsidRPr="00A4130F">
        <w:rPr>
          <w:rFonts w:ascii="Century Gothic" w:hAnsi="Century Gothic"/>
          <w:b/>
          <w:bCs/>
        </w:rPr>
        <w:t>Bank Reconciliations:</w:t>
      </w:r>
    </w:p>
    <w:p w14:paraId="3C407EED"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1.</w:t>
      </w:r>
      <w:r w:rsidRPr="00247E93">
        <w:rPr>
          <w:rFonts w:ascii="Century Gothic" w:hAnsi="Century Gothic"/>
        </w:rPr>
        <w:tab/>
        <w:t xml:space="preserve">Bank statements are to be received unopened by the Vice President.  The receiving party should review the contents for inconsistent check numbers, signatures, cash balances and payees and endorsements at a minimum.  After this cursory review is conducted, the official should initial and date the bottom, right hand corner of the first page of each bank statement reviewed.  The reviewed bank statement should then be forwarded to the Fiscal Manager (an individual without check signing rights) to reconcile the bank accounts using the approved reconciliation form. </w:t>
      </w:r>
    </w:p>
    <w:p w14:paraId="115229C9"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2.</w:t>
      </w:r>
      <w:r w:rsidRPr="00247E93">
        <w:rPr>
          <w:rFonts w:ascii="Century Gothic" w:hAnsi="Century Gothic"/>
        </w:rPr>
        <w:tab/>
        <w:t>The person charged with this responsibility should reconcile each account promptly upon receipt of the bank statements.  All accounts will be reconciled no later than 7 days after receipt of the monthly bank statements.  In the event it is not possible to reconcile the bank statements in this period of time, the President or Vice President should be notified by a written memo from the Fiscal Manager.</w:t>
      </w:r>
    </w:p>
    <w:p w14:paraId="1819B5C6"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3.</w:t>
      </w:r>
      <w:r w:rsidRPr="00247E93">
        <w:rPr>
          <w:rFonts w:ascii="Century Gothic" w:hAnsi="Century Gothic"/>
        </w:rPr>
        <w:tab/>
        <w:t>When reconciling the bank accounts, the following items should be included in the procedures:</w:t>
      </w:r>
    </w:p>
    <w:p w14:paraId="2D5F37C9"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a.</w:t>
      </w:r>
      <w:r w:rsidRPr="00247E93">
        <w:rPr>
          <w:rFonts w:ascii="Century Gothic" w:hAnsi="Century Gothic"/>
        </w:rPr>
        <w:tab/>
        <w:t>A comparison of dates and amounts of daily deposits as shown on the bank statements with the cash receipts journal.</w:t>
      </w:r>
    </w:p>
    <w:p w14:paraId="38EBDF1B"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b.</w:t>
      </w:r>
      <w:r w:rsidRPr="00247E93">
        <w:rPr>
          <w:rFonts w:ascii="Century Gothic" w:hAnsi="Century Gothic"/>
        </w:rPr>
        <w:tab/>
        <w:t>A comparison of inter-organization bank transfers to be certain that both sides of the transactions have been recorded on the books.</w:t>
      </w:r>
    </w:p>
    <w:p w14:paraId="4BDAD46B"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c.</w:t>
      </w:r>
      <w:r w:rsidRPr="00247E93">
        <w:rPr>
          <w:rFonts w:ascii="Century Gothic" w:hAnsi="Century Gothic"/>
        </w:rPr>
        <w:tab/>
        <w:t>An investigation of items rejected by the bank, i.e., returned checks or deposits.</w:t>
      </w:r>
    </w:p>
    <w:p w14:paraId="2513DCE5"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d.</w:t>
      </w:r>
      <w:r w:rsidRPr="00247E93">
        <w:rPr>
          <w:rFonts w:ascii="Century Gothic" w:hAnsi="Century Gothic"/>
        </w:rPr>
        <w:tab/>
        <w:t>A comparison of wire transfers dates received with dates sent.</w:t>
      </w:r>
    </w:p>
    <w:p w14:paraId="060E16BC"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e.</w:t>
      </w:r>
      <w:r w:rsidRPr="00247E93">
        <w:rPr>
          <w:rFonts w:ascii="Century Gothic" w:hAnsi="Century Gothic"/>
        </w:rPr>
        <w:tab/>
        <w:t>A comparison of canceled checks with the disbursement journal as to check number, payee and amount.</w:t>
      </w:r>
    </w:p>
    <w:p w14:paraId="658AE018"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f.</w:t>
      </w:r>
      <w:r w:rsidRPr="00247E93">
        <w:rPr>
          <w:rFonts w:ascii="Century Gothic" w:hAnsi="Century Gothic"/>
        </w:rPr>
        <w:tab/>
        <w:t>An accounting for the sequence of checks both from month to month and within a month.</w:t>
      </w:r>
    </w:p>
    <w:p w14:paraId="1BC3E298"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lastRenderedPageBreak/>
        <w:t>g.</w:t>
      </w:r>
      <w:r w:rsidRPr="00247E93">
        <w:rPr>
          <w:rFonts w:ascii="Century Gothic" w:hAnsi="Century Gothic"/>
        </w:rPr>
        <w:tab/>
        <w:t>An examination of canceled checks for authorized signatures, irregular endorsements, and alterations.</w:t>
      </w:r>
    </w:p>
    <w:p w14:paraId="44D8ADF2"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sectPr w:rsidR="003759C5" w:rsidRPr="00247E93" w:rsidSect="00374059">
          <w:footerReference w:type="default" r:id="rId11"/>
          <w:pgSz w:w="12240" w:h="15840"/>
          <w:pgMar w:top="1440" w:right="1080" w:bottom="1440" w:left="1080" w:header="720" w:footer="720" w:gutter="0"/>
          <w:cols w:space="720"/>
          <w:docGrid w:linePitch="360"/>
        </w:sectPr>
      </w:pPr>
      <w:r w:rsidRPr="00247E93">
        <w:rPr>
          <w:rFonts w:ascii="Century Gothic" w:hAnsi="Century Gothic"/>
        </w:rPr>
        <w:t>h.</w:t>
      </w:r>
      <w:r w:rsidRPr="00247E93">
        <w:rPr>
          <w:rFonts w:ascii="Century Gothic" w:hAnsi="Century Gothic"/>
        </w:rPr>
        <w:tab/>
        <w:t>A review and proper mutilation of void check.</w:t>
      </w:r>
    </w:p>
    <w:p w14:paraId="4795F6C1"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i.</w:t>
      </w:r>
      <w:r w:rsidRPr="00247E93">
        <w:rPr>
          <w:rFonts w:ascii="Century Gothic" w:hAnsi="Century Gothic"/>
        </w:rPr>
        <w:tab/>
        <w:t>Investigate and write off checks which have been outstanding for more than six months.</w:t>
      </w:r>
    </w:p>
    <w:p w14:paraId="5F281BC9"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4.</w:t>
      </w:r>
      <w:r w:rsidRPr="00247E93">
        <w:rPr>
          <w:rFonts w:ascii="Century Gothic" w:hAnsi="Century Gothic"/>
        </w:rPr>
        <w:tab/>
        <w:t>Completed bank reconciliations should be reviewed by the Vice President and initialed and dated by the reviewer.</w:t>
      </w:r>
    </w:p>
    <w:p w14:paraId="20BEC769"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5.</w:t>
      </w:r>
      <w:r w:rsidRPr="00247E93">
        <w:rPr>
          <w:rFonts w:ascii="Century Gothic" w:hAnsi="Century Gothic"/>
        </w:rPr>
        <w:tab/>
        <w:t>The Fiscal Manager upon receipt of the completed bank reconciliations, prepares any general ledger adjustments.</w:t>
      </w:r>
    </w:p>
    <w:p w14:paraId="51F4D55E"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6.</w:t>
      </w:r>
      <w:r w:rsidRPr="00247E93">
        <w:rPr>
          <w:rFonts w:ascii="Century Gothic" w:hAnsi="Century Gothic"/>
        </w:rPr>
        <w:tab/>
        <w:t>Copies of the completed bank reconciliations will be forwarded to the Treasurer for his/her review.</w:t>
      </w:r>
    </w:p>
    <w:p w14:paraId="38AA6944" w14:textId="77777777" w:rsidR="003759C5" w:rsidRPr="00247E93" w:rsidRDefault="003759C5"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p>
    <w:p w14:paraId="7C9521AD" w14:textId="77777777" w:rsidR="003759C5" w:rsidRPr="00A4130F"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b/>
          <w:bCs/>
        </w:rPr>
      </w:pPr>
      <w:r w:rsidRPr="00A4130F">
        <w:rPr>
          <w:rFonts w:ascii="Century Gothic" w:hAnsi="Century Gothic"/>
          <w:b/>
          <w:bCs/>
        </w:rPr>
        <w:t>Reconciliations of Other General Ledger Accounts:</w:t>
      </w:r>
    </w:p>
    <w:p w14:paraId="0039F119"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1.</w:t>
      </w:r>
      <w:r w:rsidRPr="00247E93">
        <w:rPr>
          <w:rFonts w:ascii="Century Gothic" w:hAnsi="Century Gothic"/>
        </w:rPr>
        <w:tab/>
        <w:t xml:space="preserve">Each month the Fiscal Manager and Vice President should review the ending balance shown on balance sheet accounts such as the cash accounts, accounts receivable, accounts payable and deferred revenue.  The Fiscal Manager and Vice President should review the bank reconciliations, schedules of accounts receivable and deferred revenue and the aging of accounts payable to support the balances shown on the balance sheet. </w:t>
      </w:r>
    </w:p>
    <w:p w14:paraId="49E2FA50"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2.</w:t>
      </w:r>
      <w:r w:rsidRPr="00247E93">
        <w:rPr>
          <w:rFonts w:ascii="Century Gothic" w:hAnsi="Century Gothic"/>
        </w:rPr>
        <w:tab/>
      </w:r>
      <w:r w:rsidRPr="00A1475A">
        <w:rPr>
          <w:rFonts w:ascii="Century Gothic" w:hAnsi="Century Gothic"/>
          <w:b/>
          <w:bCs/>
        </w:rPr>
        <w:t>Assets -</w:t>
      </w:r>
      <w:r w:rsidRPr="00247E93">
        <w:rPr>
          <w:rFonts w:ascii="Century Gothic" w:hAnsi="Century Gothic"/>
        </w:rPr>
        <w:t xml:space="preserve"> These accounts will include cash, petty cash, prepaids, property, equipment and fixtures, security deposits, and intangible assets.</w:t>
      </w:r>
    </w:p>
    <w:p w14:paraId="23A9ABAD"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a.</w:t>
      </w:r>
      <w:r w:rsidRPr="00247E93">
        <w:rPr>
          <w:rFonts w:ascii="Century Gothic" w:hAnsi="Century Gothic"/>
        </w:rPr>
        <w:tab/>
        <w:t>Cash - The balances in cash accounts should agree with the balances shown on the bank reconciliations for each month.</w:t>
      </w:r>
    </w:p>
    <w:p w14:paraId="3F2BE131"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b.</w:t>
      </w:r>
      <w:r w:rsidRPr="00247E93">
        <w:rPr>
          <w:rFonts w:ascii="Century Gothic" w:hAnsi="Century Gothic"/>
        </w:rPr>
        <w:tab/>
        <w:t>Petty Cash - The balance in this account should always equal the maximum amount of all petty cash funds.  The current amount equals $100.00.</w:t>
      </w:r>
    </w:p>
    <w:p w14:paraId="116AEA5F"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c.</w:t>
      </w:r>
      <w:r w:rsidRPr="00247E93">
        <w:rPr>
          <w:rFonts w:ascii="Century Gothic" w:hAnsi="Century Gothic"/>
        </w:rPr>
        <w:tab/>
        <w:t>Prepaids - The amounts in these accounts should equal advance payments paid to vendors at the end of the accounting period.</w:t>
      </w:r>
    </w:p>
    <w:p w14:paraId="4DAE029F"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d.</w:t>
      </w:r>
      <w:r w:rsidRPr="00247E93">
        <w:rPr>
          <w:rFonts w:ascii="Century Gothic" w:hAnsi="Century Gothic"/>
        </w:rPr>
        <w:tab/>
        <w:t>Property, Equipment &amp; Fixtures - The amounts in this account should equal the totals generated from the audited depreciation schedules.  When additional purchases are made during the year, the balances in the accounts may be updated accordingly.</w:t>
      </w:r>
    </w:p>
    <w:p w14:paraId="27A76BE0"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e.</w:t>
      </w:r>
      <w:r w:rsidRPr="00247E93">
        <w:rPr>
          <w:rFonts w:ascii="Century Gothic" w:hAnsi="Century Gothic"/>
        </w:rPr>
        <w:tab/>
        <w:t xml:space="preserve">Security Deposits - The balance in this account should equal amounts paid in escrow to landlords and lessors and should not change frequently, but should </w:t>
      </w:r>
      <w:r w:rsidRPr="00247E93">
        <w:rPr>
          <w:rFonts w:ascii="Century Gothic" w:hAnsi="Century Gothic"/>
        </w:rPr>
        <w:lastRenderedPageBreak/>
        <w:t>be updated as applicable.</w:t>
      </w:r>
    </w:p>
    <w:p w14:paraId="5CE2293E"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3.</w:t>
      </w:r>
      <w:r w:rsidRPr="00247E93">
        <w:rPr>
          <w:rFonts w:ascii="Century Gothic" w:hAnsi="Century Gothic"/>
        </w:rPr>
        <w:tab/>
      </w:r>
      <w:r w:rsidRPr="00A1475A">
        <w:rPr>
          <w:rFonts w:ascii="Century Gothic" w:hAnsi="Century Gothic"/>
          <w:b/>
          <w:bCs/>
        </w:rPr>
        <w:t>Liabilities -</w:t>
      </w:r>
      <w:r w:rsidRPr="00247E93">
        <w:rPr>
          <w:rFonts w:ascii="Century Gothic" w:hAnsi="Century Gothic"/>
        </w:rPr>
        <w:t xml:space="preserve"> These accounts are described as accounts payable, payroll tax liabilities, loans and mortgages payable, and amounts due to others.</w:t>
      </w:r>
    </w:p>
    <w:p w14:paraId="6B552A8E"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sectPr w:rsidR="003759C5" w:rsidRPr="00247E93" w:rsidSect="00374059">
          <w:type w:val="continuous"/>
          <w:pgSz w:w="12240" w:h="15840"/>
          <w:pgMar w:top="1440" w:right="1080" w:bottom="1440" w:left="1080" w:header="720" w:footer="720" w:gutter="0"/>
          <w:cols w:space="720"/>
          <w:docGrid w:linePitch="360"/>
        </w:sectPr>
      </w:pPr>
      <w:r w:rsidRPr="00247E93">
        <w:rPr>
          <w:rFonts w:ascii="Century Gothic" w:hAnsi="Century Gothic"/>
        </w:rPr>
        <w:t>a.</w:t>
      </w:r>
      <w:r w:rsidRPr="00247E93">
        <w:rPr>
          <w:rFonts w:ascii="Century Gothic" w:hAnsi="Century Gothic"/>
        </w:rPr>
        <w:tab/>
        <w:t>Accounts Payable - The balance in this account should equal amounts owed to vendors at the end of the accounting period and the aging report.</w:t>
      </w:r>
    </w:p>
    <w:p w14:paraId="3D4E6D2B"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b.</w:t>
      </w:r>
      <w:r w:rsidRPr="00247E93">
        <w:rPr>
          <w:rFonts w:ascii="Century Gothic" w:hAnsi="Century Gothic"/>
        </w:rPr>
        <w:tab/>
        <w:t xml:space="preserve">Payroll Tax Liabilities - The amounts in these accounts should equal amounts withheld from employee paychecks as well as the </w:t>
      </w:r>
      <w:proofErr w:type="gramStart"/>
      <w:r w:rsidRPr="00247E93">
        <w:rPr>
          <w:rFonts w:ascii="Century Gothic" w:hAnsi="Century Gothic"/>
        </w:rPr>
        <w:t>employers</w:t>
      </w:r>
      <w:proofErr w:type="gramEnd"/>
      <w:r w:rsidRPr="00247E93">
        <w:rPr>
          <w:rFonts w:ascii="Century Gothic" w:hAnsi="Century Gothic"/>
        </w:rPr>
        <w:t xml:space="preserve"> portion of the expense for the period, that has not been remitted to the government authorities.</w:t>
      </w:r>
    </w:p>
    <w:p w14:paraId="04BECD89"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c.</w:t>
      </w:r>
      <w:r w:rsidRPr="00247E93">
        <w:rPr>
          <w:rFonts w:ascii="Century Gothic" w:hAnsi="Century Gothic"/>
        </w:rPr>
        <w:tab/>
        <w:t>Due to Others - If there are any amounts owed to others at the end of the period they should be recorded and the correct balance maintained in the general ledger accounts.</w:t>
      </w:r>
    </w:p>
    <w:p w14:paraId="26DFBC1D"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4.</w:t>
      </w:r>
      <w:r w:rsidRPr="00247E93">
        <w:rPr>
          <w:rFonts w:ascii="Century Gothic" w:hAnsi="Century Gothic"/>
        </w:rPr>
        <w:tab/>
      </w:r>
      <w:r w:rsidRPr="00A1475A">
        <w:rPr>
          <w:rFonts w:ascii="Century Gothic" w:hAnsi="Century Gothic"/>
          <w:b/>
          <w:bCs/>
        </w:rPr>
        <w:t>Income/Expenses -</w:t>
      </w:r>
      <w:r w:rsidRPr="00247E93">
        <w:rPr>
          <w:rFonts w:ascii="Century Gothic" w:hAnsi="Century Gothic"/>
        </w:rPr>
        <w:t xml:space="preserve"> These accounts are described as income from membership, contributions, publications, and other expense line items such as salaries, consulting fees, etc.</w:t>
      </w:r>
    </w:p>
    <w:p w14:paraId="704078FA"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a.</w:t>
      </w:r>
      <w:r w:rsidRPr="00247E93">
        <w:rPr>
          <w:rFonts w:ascii="Century Gothic" w:hAnsi="Century Gothic"/>
        </w:rPr>
        <w:tab/>
        <w:t>Income - The amounts charged to the various cash accounts should be reconciled with funding requests, funders reports, draw down schedules, etc.</w:t>
      </w:r>
    </w:p>
    <w:p w14:paraId="746E03DB"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b.</w:t>
      </w:r>
      <w:r w:rsidRPr="00247E93">
        <w:rPr>
          <w:rFonts w:ascii="Century Gothic" w:hAnsi="Century Gothic"/>
        </w:rPr>
        <w:tab/>
        <w:t>Gross Salary Accounts - The balances in the gross salary accounts should be added together and reconciled with the amounts reported on quarterly payroll returns.</w:t>
      </w:r>
    </w:p>
    <w:p w14:paraId="3B96DE46"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sectPr w:rsidR="003759C5" w:rsidRPr="00247E93" w:rsidSect="00374059">
          <w:type w:val="continuous"/>
          <w:pgSz w:w="12240" w:h="15840"/>
          <w:pgMar w:top="1440" w:right="1080" w:bottom="1440" w:left="1080" w:header="720" w:footer="720" w:gutter="0"/>
          <w:cols w:space="720"/>
          <w:docGrid w:linePitch="360"/>
        </w:sectPr>
      </w:pPr>
      <w:r w:rsidRPr="00247E93">
        <w:rPr>
          <w:rFonts w:ascii="Century Gothic" w:hAnsi="Century Gothic"/>
        </w:rPr>
        <w:t>c.</w:t>
      </w:r>
      <w:r w:rsidRPr="00247E93">
        <w:rPr>
          <w:rFonts w:ascii="Century Gothic" w:hAnsi="Century Gothic"/>
        </w:rPr>
        <w:tab/>
        <w:t>Consulting - The amounts charged should be reconciled to the contracts.</w:t>
      </w:r>
    </w:p>
    <w:p w14:paraId="25D9E4B2" w14:textId="77777777" w:rsidR="003759C5" w:rsidRPr="00247E93" w:rsidRDefault="003759C5" w:rsidP="00A4130F">
      <w:pPr>
        <w:spacing w:line="276" w:lineRule="auto"/>
        <w:rPr>
          <w:rFonts w:ascii="Century Gothic" w:hAnsi="Century Gothic"/>
        </w:rPr>
        <w:sectPr w:rsidR="003759C5" w:rsidRPr="00247E93" w:rsidSect="00374059">
          <w:type w:val="continuous"/>
          <w:pgSz w:w="12240" w:h="15840"/>
          <w:pgMar w:top="1440" w:right="1080" w:bottom="1440" w:left="1080" w:header="720" w:footer="720" w:gutter="0"/>
          <w:cols w:space="720"/>
          <w:docGrid w:linePitch="360"/>
        </w:sectPr>
      </w:pPr>
    </w:p>
    <w:p w14:paraId="23655371" w14:textId="0D574251" w:rsidR="003759C5" w:rsidRPr="00BA466E" w:rsidRDefault="00A4130F" w:rsidP="00BA466E">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40" w:line="276" w:lineRule="auto"/>
        <w:jc w:val="center"/>
        <w:rPr>
          <w:rFonts w:ascii="Century Gothic" w:hAnsi="Century Gothic"/>
          <w:b/>
          <w:sz w:val="10"/>
          <w:szCs w:val="8"/>
        </w:rPr>
      </w:pPr>
      <w:r w:rsidRPr="00BA466E">
        <w:rPr>
          <w:rFonts w:ascii="Century Gothic" w:hAnsi="Century Gothic"/>
          <w:b/>
          <w:sz w:val="32"/>
          <w:szCs w:val="28"/>
        </w:rPr>
        <w:lastRenderedPageBreak/>
        <w:t>PETTY CASH FUND</w:t>
      </w:r>
      <w:r w:rsidR="00BA466E">
        <w:rPr>
          <w:rFonts w:ascii="Century Gothic" w:hAnsi="Century Gothic"/>
          <w:b/>
          <w:sz w:val="32"/>
          <w:szCs w:val="28"/>
        </w:rPr>
        <w:br/>
      </w:r>
    </w:p>
    <w:p w14:paraId="013EE601"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1.</w:t>
      </w:r>
      <w:r w:rsidRPr="00247E93">
        <w:rPr>
          <w:rFonts w:ascii="Century Gothic" w:hAnsi="Century Gothic"/>
        </w:rPr>
        <w:tab/>
        <w:t>The petty cash fund should never exceed $100.00.</w:t>
      </w:r>
    </w:p>
    <w:p w14:paraId="650A7792"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2.</w:t>
      </w:r>
      <w:r w:rsidRPr="00247E93">
        <w:rPr>
          <w:rFonts w:ascii="Century Gothic" w:hAnsi="Century Gothic"/>
        </w:rPr>
        <w:tab/>
        <w:t>The Fiscal Manager is the custodian of the petty cash fund.</w:t>
      </w:r>
    </w:p>
    <w:p w14:paraId="5D9A199E"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3.</w:t>
      </w:r>
      <w:r w:rsidRPr="00247E93">
        <w:rPr>
          <w:rFonts w:ascii="Century Gothic" w:hAnsi="Century Gothic"/>
        </w:rPr>
        <w:tab/>
        <w:t>A single disbursement from petty cash shall never exceed $15.00.</w:t>
      </w:r>
    </w:p>
    <w:p w14:paraId="7BD5B82F"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4.</w:t>
      </w:r>
      <w:r w:rsidRPr="00247E93">
        <w:rPr>
          <w:rFonts w:ascii="Century Gothic" w:hAnsi="Century Gothic"/>
        </w:rPr>
        <w:tab/>
        <w:t xml:space="preserve">The petty cash fund shall be operated on an impress basis.  This means that when it is time to replenish the petty cash fund, the Fiscal Manager shall total out the expenses made and identify those expenses by general ledger account number.  When the check request is submitted for </w:t>
      </w:r>
      <w:proofErr w:type="gramStart"/>
      <w:r w:rsidRPr="00247E93">
        <w:rPr>
          <w:rFonts w:ascii="Century Gothic" w:hAnsi="Century Gothic"/>
        </w:rPr>
        <w:t>payment</w:t>
      </w:r>
      <w:proofErr w:type="gramEnd"/>
      <w:r w:rsidRPr="00247E93">
        <w:rPr>
          <w:rFonts w:ascii="Century Gothic" w:hAnsi="Century Gothic"/>
        </w:rPr>
        <w:t xml:space="preserve"> it should indicate the total amount needed to bring the fund back up to $100.00.  Also, the check request should breakdown the various expense accounts being charged and the amount charged to each.</w:t>
      </w:r>
    </w:p>
    <w:p w14:paraId="5107D198"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5.</w:t>
      </w:r>
      <w:r w:rsidRPr="00247E93">
        <w:rPr>
          <w:rFonts w:ascii="Century Gothic" w:hAnsi="Century Gothic"/>
        </w:rPr>
        <w:tab/>
        <w:t>When a request for petty cash reimbursement is made to the Fiscal Manager, the item will be listed on the Petty Cash Fund Reconciliation Sheet.  A description of the item charged should be recorded together with the amount.  A vendor receipt must be received by the Fiscal Manager for the amount of the request in order for the request to be approved.</w:t>
      </w:r>
    </w:p>
    <w:p w14:paraId="34008B10"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6.</w:t>
      </w:r>
      <w:r w:rsidRPr="00247E93">
        <w:rPr>
          <w:rFonts w:ascii="Century Gothic" w:hAnsi="Century Gothic"/>
        </w:rPr>
        <w:tab/>
        <w:t>The recipient of the petty cash funds must sign the sheet to indicate receipt of the funds.  The paid receipt should be attached to the sheet.  All paid information should remain in the locked petty cash box until it is time to replenish the fund.  At that time, the Petty Cash Fund Reconciliation Sheet and associated receipts are attached to the check request voucher.</w:t>
      </w:r>
    </w:p>
    <w:p w14:paraId="13E3AC4C"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7.</w:t>
      </w:r>
      <w:r w:rsidRPr="00247E93">
        <w:rPr>
          <w:rFonts w:ascii="Century Gothic" w:hAnsi="Century Gothic"/>
        </w:rPr>
        <w:tab/>
        <w:t>The petty cash box is to be locked at all times when the Fiscal Manager is not disbursing or replenishing the fund.  The locked petty cash box is to be kept in the locked file cabinets within the finance office.</w:t>
      </w:r>
    </w:p>
    <w:p w14:paraId="20559E07"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8.</w:t>
      </w:r>
      <w:r w:rsidRPr="00247E93">
        <w:rPr>
          <w:rFonts w:ascii="Century Gothic" w:hAnsi="Century Gothic"/>
        </w:rPr>
        <w:tab/>
        <w:t xml:space="preserve">At least once annually, the President or Vice President should conduct a </w:t>
      </w:r>
      <w:proofErr w:type="spellStart"/>
      <w:r w:rsidRPr="00247E93">
        <w:rPr>
          <w:rFonts w:ascii="Century Gothic" w:hAnsi="Century Gothic"/>
        </w:rPr>
        <w:t>Asurprise</w:t>
      </w:r>
      <w:proofErr w:type="spellEnd"/>
      <w:r w:rsidRPr="00247E93">
        <w:rPr>
          <w:rFonts w:ascii="Century Gothic" w:hAnsi="Century Gothic"/>
        </w:rPr>
        <w:t>@ review of the fund.  When this is done, he/she should count, while the Fiscal Manager is in attendance, the total monies on hand and the total amount of receipts in the petty cash box.  The two amounts should equal exactly $100.00.  Any discrepancies should be discussed and resolved immediately.</w:t>
      </w:r>
    </w:p>
    <w:p w14:paraId="0F9C31C9"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9.</w:t>
      </w:r>
      <w:r w:rsidRPr="00247E93">
        <w:rPr>
          <w:rFonts w:ascii="Century Gothic" w:hAnsi="Century Gothic"/>
        </w:rPr>
        <w:tab/>
        <w:t>It is a policy of XXX not to cash checks of any kind through the petty cash fund.</w:t>
      </w:r>
    </w:p>
    <w:p w14:paraId="762EAB2E"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sectPr w:rsidR="003759C5" w:rsidRPr="00247E93" w:rsidSect="00374059">
          <w:footerReference w:type="default" r:id="rId12"/>
          <w:pgSz w:w="12240" w:h="15840"/>
          <w:pgMar w:top="1440" w:right="1080" w:bottom="1440" w:left="1080" w:header="720" w:footer="720" w:gutter="0"/>
          <w:cols w:space="720"/>
          <w:docGrid w:linePitch="360"/>
        </w:sectPr>
      </w:pPr>
      <w:r w:rsidRPr="00247E93">
        <w:rPr>
          <w:rFonts w:ascii="Century Gothic" w:hAnsi="Century Gothic"/>
        </w:rPr>
        <w:t>10.</w:t>
      </w:r>
      <w:r w:rsidRPr="00247E93">
        <w:rPr>
          <w:rFonts w:ascii="Century Gothic" w:hAnsi="Century Gothic"/>
        </w:rPr>
        <w:tab/>
        <w:t>The XXX postage meter is not to be used for personal mailings under any circumstances.  Staff may use the UPS service provided they indicate that the mailing is personal and reimburse XXX at the time the appropriate invoice is paid.</w:t>
      </w:r>
    </w:p>
    <w:p w14:paraId="7DE53086" w14:textId="6797E61B" w:rsidR="003759C5" w:rsidRPr="00BA466E" w:rsidRDefault="00A4130F" w:rsidP="00BA466E">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40" w:line="276" w:lineRule="auto"/>
        <w:ind w:left="-288" w:right="288"/>
        <w:jc w:val="center"/>
        <w:rPr>
          <w:rFonts w:ascii="Century Gothic" w:hAnsi="Century Gothic"/>
          <w:b/>
          <w:sz w:val="32"/>
          <w:szCs w:val="28"/>
        </w:rPr>
      </w:pPr>
      <w:r w:rsidRPr="00BA466E">
        <w:rPr>
          <w:rFonts w:ascii="Century Gothic" w:hAnsi="Century Gothic"/>
          <w:b/>
          <w:sz w:val="32"/>
          <w:szCs w:val="28"/>
        </w:rPr>
        <w:lastRenderedPageBreak/>
        <w:t>PURCHASES</w:t>
      </w:r>
    </w:p>
    <w:p w14:paraId="5C838F98" w14:textId="496391FC" w:rsidR="003759C5" w:rsidRPr="00A4130F" w:rsidRDefault="00BA466E"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288" w:right="288"/>
        <w:rPr>
          <w:rFonts w:ascii="Century Gothic" w:hAnsi="Century Gothic"/>
          <w:b/>
          <w:bCs/>
        </w:rPr>
      </w:pPr>
      <w:r w:rsidRPr="00BA466E">
        <w:rPr>
          <w:rFonts w:ascii="Century Gothic" w:hAnsi="Century Gothic"/>
          <w:b/>
          <w:bCs/>
          <w:sz w:val="14"/>
          <w:szCs w:val="14"/>
        </w:rPr>
        <w:br/>
      </w:r>
      <w:r w:rsidR="00000000" w:rsidRPr="00A4130F">
        <w:rPr>
          <w:rFonts w:ascii="Century Gothic" w:hAnsi="Century Gothic"/>
          <w:b/>
          <w:bCs/>
        </w:rPr>
        <w:t>To Prompt a Purchase:</w:t>
      </w:r>
    </w:p>
    <w:p w14:paraId="3E28B16E" w14:textId="77777777" w:rsidR="003759C5" w:rsidRPr="00247E93" w:rsidRDefault="00000000"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252" w:right="288" w:hanging="540"/>
        <w:rPr>
          <w:rFonts w:ascii="Century Gothic" w:hAnsi="Century Gothic"/>
        </w:rPr>
      </w:pPr>
      <w:r w:rsidRPr="00247E93">
        <w:rPr>
          <w:rFonts w:ascii="Century Gothic" w:hAnsi="Century Gothic"/>
        </w:rPr>
        <w:t>1.</w:t>
      </w:r>
      <w:r w:rsidRPr="00247E93">
        <w:rPr>
          <w:rFonts w:ascii="Century Gothic" w:hAnsi="Century Gothic"/>
        </w:rPr>
        <w:tab/>
        <w:t>When the normal cash disbursement procedure of invoice, etc., is not appropriate, (i.e., postage, petty cash, etc.) a check request should be completed and forwarded with any order form or other documentation to the President or Vice President for approval.  If the check is made out to either the Vice President or President, that individual cannot approve the check request voucher.</w:t>
      </w:r>
    </w:p>
    <w:p w14:paraId="3A2BA26D" w14:textId="77777777" w:rsidR="003759C5" w:rsidRPr="00247E93" w:rsidRDefault="00000000"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252" w:right="288" w:hanging="540"/>
        <w:rPr>
          <w:rFonts w:ascii="Century Gothic" w:hAnsi="Century Gothic"/>
        </w:rPr>
      </w:pPr>
      <w:r w:rsidRPr="00247E93">
        <w:rPr>
          <w:rFonts w:ascii="Century Gothic" w:hAnsi="Century Gothic"/>
        </w:rPr>
        <w:t>2.</w:t>
      </w:r>
      <w:r w:rsidRPr="00247E93">
        <w:rPr>
          <w:rFonts w:ascii="Century Gothic" w:hAnsi="Century Gothic"/>
        </w:rPr>
        <w:tab/>
        <w:t>Approved check requests should be sent to the Fiscal Manager for payment.</w:t>
      </w:r>
    </w:p>
    <w:p w14:paraId="370304CB" w14:textId="5B0F0210" w:rsidR="003759C5" w:rsidRDefault="00000000"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252" w:right="288" w:hanging="540"/>
        <w:rPr>
          <w:rFonts w:ascii="Century Gothic" w:hAnsi="Century Gothic"/>
        </w:rPr>
      </w:pPr>
      <w:r w:rsidRPr="00247E93">
        <w:rPr>
          <w:rFonts w:ascii="Century Gothic" w:hAnsi="Century Gothic"/>
        </w:rPr>
        <w:t>3.</w:t>
      </w:r>
      <w:r w:rsidRPr="00247E93">
        <w:rPr>
          <w:rFonts w:ascii="Century Gothic" w:hAnsi="Century Gothic"/>
        </w:rPr>
        <w:tab/>
        <w:t>In the absence of backup materials, receipts for the purchase must be provided to the Fiscal Manager for attachment to the check request within two weeks from the check date.</w:t>
      </w:r>
    </w:p>
    <w:p w14:paraId="69CEFD9F" w14:textId="77777777" w:rsidR="00A4130F" w:rsidRPr="00247E93" w:rsidRDefault="00A4130F"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right="288"/>
        <w:rPr>
          <w:rFonts w:ascii="Century Gothic" w:hAnsi="Century Gothic"/>
        </w:rPr>
      </w:pPr>
    </w:p>
    <w:p w14:paraId="09DBA762" w14:textId="77777777" w:rsidR="003759C5" w:rsidRPr="00A4130F" w:rsidRDefault="00000000"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288" w:right="288"/>
        <w:rPr>
          <w:rFonts w:ascii="Century Gothic" w:hAnsi="Century Gothic"/>
          <w:b/>
          <w:bCs/>
        </w:rPr>
      </w:pPr>
      <w:r w:rsidRPr="00A4130F">
        <w:rPr>
          <w:rFonts w:ascii="Century Gothic" w:hAnsi="Century Gothic"/>
          <w:b/>
          <w:bCs/>
        </w:rPr>
        <w:t>Credit Card Purchases:</w:t>
      </w:r>
    </w:p>
    <w:p w14:paraId="4AB10097" w14:textId="77777777" w:rsidR="003759C5" w:rsidRPr="00247E93" w:rsidRDefault="00000000"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252" w:right="288" w:hanging="540"/>
        <w:rPr>
          <w:rFonts w:ascii="Century Gothic" w:hAnsi="Century Gothic"/>
        </w:rPr>
      </w:pPr>
      <w:r w:rsidRPr="00247E93">
        <w:rPr>
          <w:rFonts w:ascii="Century Gothic" w:hAnsi="Century Gothic"/>
        </w:rPr>
        <w:t>1.</w:t>
      </w:r>
      <w:r w:rsidRPr="00247E93">
        <w:rPr>
          <w:rFonts w:ascii="Century Gothic" w:hAnsi="Century Gothic"/>
        </w:rPr>
        <w:tab/>
        <w:t>Only the President and Vice President carry corporate credit cards in his or her name.  The purchase of airline tickets and other authorized business expenditures may be made by other employees or board members using the corporate credit card.  In every case of credit card usage, the individual charging an XXX account will be held personally responsible in the event that the charge is deemed personal or unauthorized.</w:t>
      </w:r>
    </w:p>
    <w:p w14:paraId="03707E38" w14:textId="77777777" w:rsidR="003759C5" w:rsidRPr="00A1475A" w:rsidRDefault="00000000"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252" w:right="288" w:hanging="540"/>
        <w:rPr>
          <w:rFonts w:ascii="Century Gothic" w:hAnsi="Century Gothic"/>
          <w:u w:val="single"/>
        </w:rPr>
      </w:pPr>
      <w:r w:rsidRPr="00247E93">
        <w:rPr>
          <w:rFonts w:ascii="Century Gothic" w:hAnsi="Century Gothic"/>
        </w:rPr>
        <w:t>2.</w:t>
      </w:r>
      <w:r w:rsidRPr="00247E93">
        <w:rPr>
          <w:rFonts w:ascii="Century Gothic" w:hAnsi="Century Gothic"/>
        </w:rPr>
        <w:tab/>
      </w:r>
      <w:r w:rsidRPr="00A1475A">
        <w:rPr>
          <w:rFonts w:ascii="Century Gothic" w:hAnsi="Century Gothic"/>
          <w:i/>
          <w:iCs/>
        </w:rPr>
        <w:t>Authorized uses of the credit card include:</w:t>
      </w:r>
    </w:p>
    <w:p w14:paraId="0DA6EA43" w14:textId="77777777" w:rsidR="003759C5" w:rsidRPr="00247E93" w:rsidRDefault="00000000"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792" w:right="288" w:hanging="540"/>
        <w:rPr>
          <w:rFonts w:ascii="Century Gothic" w:hAnsi="Century Gothic"/>
        </w:rPr>
      </w:pPr>
      <w:r w:rsidRPr="00247E93">
        <w:rPr>
          <w:rFonts w:ascii="Century Gothic" w:hAnsi="Century Gothic"/>
        </w:rPr>
        <w:t>a.</w:t>
      </w:r>
      <w:r w:rsidRPr="00247E93">
        <w:rPr>
          <w:rFonts w:ascii="Century Gothic" w:hAnsi="Century Gothic"/>
        </w:rPr>
        <w:tab/>
        <w:t>Airline or rail tickets (at coach class or lower rates) for properly authorized business trips.  XXX=s designated travel agency will require that employees supply the travel agency with an account code in order to charge to the XXX American Express.  The account code will help reconcile the costs of travel with the proper XXX program to be charged.  The travel agency will provide XXX a monthly report of all travel charged to the American Express.</w:t>
      </w:r>
    </w:p>
    <w:p w14:paraId="5775BD7E" w14:textId="77777777" w:rsidR="003759C5" w:rsidRPr="00247E93" w:rsidRDefault="00000000"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792" w:right="288" w:hanging="540"/>
        <w:rPr>
          <w:rFonts w:ascii="Century Gothic" w:hAnsi="Century Gothic"/>
        </w:rPr>
      </w:pPr>
      <w:r w:rsidRPr="00247E93">
        <w:rPr>
          <w:rFonts w:ascii="Century Gothic" w:hAnsi="Century Gothic"/>
        </w:rPr>
        <w:t>b.</w:t>
      </w:r>
      <w:r w:rsidRPr="00247E93">
        <w:rPr>
          <w:rFonts w:ascii="Century Gothic" w:hAnsi="Century Gothic"/>
        </w:rPr>
        <w:tab/>
        <w:t>Lodging and meal charges that do not exceed the authorized reimbursement rate for persons traveling on official XXX business</w:t>
      </w:r>
    </w:p>
    <w:p w14:paraId="5AF36A9B" w14:textId="77777777" w:rsidR="003759C5" w:rsidRPr="00247E93" w:rsidRDefault="00000000"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792" w:right="288" w:hanging="540"/>
        <w:rPr>
          <w:rFonts w:ascii="Century Gothic" w:hAnsi="Century Gothic"/>
        </w:rPr>
      </w:pPr>
      <w:r w:rsidRPr="00247E93">
        <w:rPr>
          <w:rFonts w:ascii="Century Gothic" w:hAnsi="Century Gothic"/>
        </w:rPr>
        <w:t>c.</w:t>
      </w:r>
      <w:r w:rsidRPr="00247E93">
        <w:rPr>
          <w:rFonts w:ascii="Century Gothic" w:hAnsi="Century Gothic"/>
        </w:rPr>
        <w:tab/>
        <w:t>Car rental charges (for mid-size or smaller vehicles) for properly authorized business trips</w:t>
      </w:r>
    </w:p>
    <w:p w14:paraId="474DA25C" w14:textId="77777777" w:rsidR="003759C5" w:rsidRPr="00247E93" w:rsidRDefault="00000000"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792" w:right="288" w:hanging="540"/>
        <w:rPr>
          <w:rFonts w:ascii="Century Gothic" w:hAnsi="Century Gothic"/>
        </w:rPr>
      </w:pPr>
      <w:r w:rsidRPr="00247E93">
        <w:rPr>
          <w:rFonts w:ascii="Century Gothic" w:hAnsi="Century Gothic"/>
        </w:rPr>
        <w:t>d.</w:t>
      </w:r>
      <w:r w:rsidRPr="00247E93">
        <w:rPr>
          <w:rFonts w:ascii="Century Gothic" w:hAnsi="Century Gothic"/>
        </w:rPr>
        <w:tab/>
        <w:t xml:space="preserve">Properly authorized expenditures for which a credit card is the only allowed </w:t>
      </w:r>
      <w:r w:rsidRPr="00247E93">
        <w:rPr>
          <w:rFonts w:ascii="Century Gothic" w:hAnsi="Century Gothic"/>
        </w:rPr>
        <w:lastRenderedPageBreak/>
        <w:t>method of payment (such as monthly internet access)</w:t>
      </w:r>
    </w:p>
    <w:p w14:paraId="085A8C66" w14:textId="77777777" w:rsidR="003759C5" w:rsidRPr="00247E93" w:rsidRDefault="00000000"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792" w:right="288" w:hanging="540"/>
        <w:rPr>
          <w:rFonts w:ascii="Century Gothic" w:hAnsi="Century Gothic"/>
        </w:rPr>
      </w:pPr>
      <w:r w:rsidRPr="00247E93">
        <w:rPr>
          <w:rFonts w:ascii="Century Gothic" w:hAnsi="Century Gothic"/>
        </w:rPr>
        <w:t>e.</w:t>
      </w:r>
      <w:r w:rsidRPr="00247E93">
        <w:rPr>
          <w:rFonts w:ascii="Century Gothic" w:hAnsi="Century Gothic"/>
        </w:rPr>
        <w:tab/>
        <w:t>Business telephone calls</w:t>
      </w:r>
    </w:p>
    <w:p w14:paraId="14C8EAE4" w14:textId="77777777" w:rsidR="003759C5" w:rsidRPr="00247E93" w:rsidRDefault="00000000"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792" w:right="288" w:hanging="540"/>
        <w:rPr>
          <w:rFonts w:ascii="Century Gothic" w:hAnsi="Century Gothic"/>
        </w:rPr>
        <w:sectPr w:rsidR="003759C5" w:rsidRPr="00247E93" w:rsidSect="00374059">
          <w:footerReference w:type="default" r:id="rId13"/>
          <w:pgSz w:w="12240" w:h="15840"/>
          <w:pgMar w:top="1440" w:right="1080" w:bottom="1440" w:left="1080" w:header="720" w:footer="720" w:gutter="0"/>
          <w:cols w:space="720"/>
          <w:docGrid w:linePitch="360"/>
        </w:sectPr>
      </w:pPr>
      <w:r w:rsidRPr="00247E93">
        <w:rPr>
          <w:rFonts w:ascii="Century Gothic" w:hAnsi="Century Gothic"/>
        </w:rPr>
        <w:t>f.</w:t>
      </w:r>
      <w:r w:rsidRPr="00247E93">
        <w:rPr>
          <w:rFonts w:ascii="Century Gothic" w:hAnsi="Century Gothic"/>
        </w:rPr>
        <w:tab/>
        <w:t>Properly authorized entertainment at a rate which is consistent with the employee=s level of responsibility within, or on behalf of, XXX and within the limits of the approved budget.</w:t>
      </w:r>
    </w:p>
    <w:p w14:paraId="7AE7EB64"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3.</w:t>
      </w:r>
      <w:r w:rsidRPr="00247E93">
        <w:rPr>
          <w:rFonts w:ascii="Century Gothic" w:hAnsi="Century Gothic"/>
        </w:rPr>
        <w:tab/>
        <w:t>Receipts should be compiled and submitted with an expense report on a weekly basis.</w:t>
      </w:r>
    </w:p>
    <w:p w14:paraId="2E3E4EDE" w14:textId="77777777" w:rsidR="003759C5" w:rsidRPr="00A1475A"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i/>
          <w:iCs/>
        </w:rPr>
      </w:pPr>
      <w:r w:rsidRPr="00247E93">
        <w:rPr>
          <w:rFonts w:ascii="Century Gothic" w:hAnsi="Century Gothic"/>
        </w:rPr>
        <w:t>4.</w:t>
      </w:r>
      <w:r w:rsidRPr="00247E93">
        <w:rPr>
          <w:rFonts w:ascii="Century Gothic" w:hAnsi="Century Gothic"/>
        </w:rPr>
        <w:tab/>
      </w:r>
      <w:r w:rsidRPr="00A1475A">
        <w:rPr>
          <w:rFonts w:ascii="Century Gothic" w:hAnsi="Century Gothic"/>
          <w:i/>
          <w:iCs/>
        </w:rPr>
        <w:t xml:space="preserve">Unauthorized use of the credit card includes: </w:t>
      </w:r>
    </w:p>
    <w:p w14:paraId="27647816"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a.</w:t>
      </w:r>
      <w:r w:rsidRPr="00247E93">
        <w:rPr>
          <w:rFonts w:ascii="Century Gothic" w:hAnsi="Century Gothic"/>
        </w:rPr>
        <w:tab/>
        <w:t>Personal or non-business expenditures of any kind.</w:t>
      </w:r>
    </w:p>
    <w:p w14:paraId="545FAAE0"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b.</w:t>
      </w:r>
      <w:r w:rsidRPr="00247E93">
        <w:rPr>
          <w:rFonts w:ascii="Century Gothic" w:hAnsi="Century Gothic"/>
        </w:rPr>
        <w:tab/>
        <w:t>Expenditures which have not been properly authorized.</w:t>
      </w:r>
    </w:p>
    <w:p w14:paraId="752B26C4"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c.</w:t>
      </w:r>
      <w:r w:rsidRPr="00247E93">
        <w:rPr>
          <w:rFonts w:ascii="Century Gothic" w:hAnsi="Century Gothic"/>
        </w:rPr>
        <w:tab/>
        <w:t>Meals, entertainment, gifts or other expenditures which are prohibited by:</w:t>
      </w:r>
    </w:p>
    <w:p w14:paraId="137B33C7"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1080"/>
        <w:rPr>
          <w:rFonts w:ascii="Century Gothic" w:hAnsi="Century Gothic"/>
        </w:rPr>
      </w:pPr>
      <w:r w:rsidRPr="00247E93">
        <w:rPr>
          <w:rFonts w:ascii="Century Gothic" w:hAnsi="Century Gothic"/>
        </w:rPr>
        <w:t>1.</w:t>
      </w:r>
      <w:r w:rsidRPr="00247E93">
        <w:rPr>
          <w:rFonts w:ascii="Century Gothic" w:hAnsi="Century Gothic"/>
        </w:rPr>
        <w:tab/>
        <w:t>XXX budget and/or policies</w:t>
      </w:r>
    </w:p>
    <w:p w14:paraId="787E1575"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1080"/>
        <w:rPr>
          <w:rFonts w:ascii="Century Gothic" w:hAnsi="Century Gothic"/>
        </w:rPr>
      </w:pPr>
      <w:r w:rsidRPr="00247E93">
        <w:rPr>
          <w:rFonts w:ascii="Century Gothic" w:hAnsi="Century Gothic"/>
        </w:rPr>
        <w:t>2.</w:t>
      </w:r>
      <w:r w:rsidRPr="00247E93">
        <w:rPr>
          <w:rFonts w:ascii="Century Gothic" w:hAnsi="Century Gothic"/>
        </w:rPr>
        <w:tab/>
        <w:t>Federal, state, or local laws or regulations</w:t>
      </w:r>
    </w:p>
    <w:p w14:paraId="180A243D"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620" w:hanging="540"/>
        <w:rPr>
          <w:rFonts w:ascii="Century Gothic" w:hAnsi="Century Gothic"/>
        </w:rPr>
      </w:pPr>
      <w:r w:rsidRPr="00247E93">
        <w:rPr>
          <w:rFonts w:ascii="Century Gothic" w:hAnsi="Century Gothic"/>
        </w:rPr>
        <w:t>3.</w:t>
      </w:r>
      <w:r w:rsidRPr="00247E93">
        <w:rPr>
          <w:rFonts w:ascii="Century Gothic" w:hAnsi="Century Gothic"/>
        </w:rPr>
        <w:tab/>
        <w:t>Grant conditions or policies of the entities from which XXX receives funds.</w:t>
      </w:r>
    </w:p>
    <w:p w14:paraId="581D0004" w14:textId="77777777" w:rsidR="003759C5" w:rsidRPr="00247E93" w:rsidRDefault="003759C5"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p>
    <w:p w14:paraId="6B967AB5" w14:textId="77777777" w:rsidR="003759C5" w:rsidRPr="00A4130F"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b/>
          <w:bCs/>
        </w:rPr>
      </w:pPr>
      <w:r w:rsidRPr="00A4130F">
        <w:rPr>
          <w:rFonts w:ascii="Century Gothic" w:hAnsi="Century Gothic"/>
          <w:b/>
          <w:bCs/>
        </w:rPr>
        <w:t>Proper Documentation for all Purchases, including XXX Credit Card Purchases:</w:t>
      </w:r>
    </w:p>
    <w:p w14:paraId="06EE691E"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Every instance of credit card or other purchase use must be documented with travel authorizations, receipts, individuals paid for, nature of business, etc. before the expense will be considered authorized and will be approved for reimbursement.  See details below.</w:t>
      </w:r>
    </w:p>
    <w:p w14:paraId="03436504"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A.</w:t>
      </w:r>
      <w:r w:rsidRPr="00247E93">
        <w:rPr>
          <w:rFonts w:ascii="Century Gothic" w:hAnsi="Century Gothic"/>
        </w:rPr>
        <w:tab/>
      </w:r>
      <w:r w:rsidRPr="00A1475A">
        <w:rPr>
          <w:rFonts w:ascii="Century Gothic" w:hAnsi="Century Gothic"/>
        </w:rPr>
        <w:t>Lodging - Provide</w:t>
      </w:r>
      <w:r w:rsidRPr="00247E93">
        <w:rPr>
          <w:rFonts w:ascii="Century Gothic" w:hAnsi="Century Gothic"/>
        </w:rPr>
        <w:t xml:space="preserve"> an itemized receipt from the hotel detailing every charge and the name of the person(s) for whom lodging was provided.</w:t>
      </w:r>
    </w:p>
    <w:p w14:paraId="4B86F802"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B.</w:t>
      </w:r>
      <w:r w:rsidRPr="00247E93">
        <w:rPr>
          <w:rFonts w:ascii="Century Gothic" w:hAnsi="Century Gothic"/>
        </w:rPr>
        <w:tab/>
      </w:r>
      <w:r w:rsidRPr="00A1475A">
        <w:rPr>
          <w:rFonts w:ascii="Century Gothic" w:hAnsi="Century Gothic"/>
        </w:rPr>
        <w:t>Meals/Entertainment -</w:t>
      </w:r>
      <w:r w:rsidRPr="00247E93">
        <w:rPr>
          <w:rFonts w:ascii="Century Gothic" w:hAnsi="Century Gothic"/>
        </w:rPr>
        <w:t xml:space="preserve"> Provide a receipt showing separately the cost for food/beverage and gratuities, and including the names of every person for whom food or beverage was provided and the specific business purpose which was furthered by the expenditure.  For example, </w:t>
      </w:r>
      <w:proofErr w:type="spellStart"/>
      <w:r w:rsidRPr="00247E93">
        <w:rPr>
          <w:rFonts w:ascii="Century Gothic" w:hAnsi="Century Gothic"/>
        </w:rPr>
        <w:t>ALuncheon</w:t>
      </w:r>
      <w:proofErr w:type="spellEnd"/>
      <w:r w:rsidRPr="00247E93">
        <w:rPr>
          <w:rFonts w:ascii="Century Gothic" w:hAnsi="Century Gothic"/>
        </w:rPr>
        <w:t xml:space="preserve"> Meeting with Nancy Neville, president of the Des Moines Economic Development Corporation, and Reginald Burke, executive director of the Iowa Housing Partnership, to finalize the speakers and program for the November 10-12, 1996 XXX annual conference in Des Moines.@</w:t>
      </w:r>
    </w:p>
    <w:p w14:paraId="13E54F5B"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C.</w:t>
      </w:r>
      <w:r w:rsidRPr="00247E93">
        <w:rPr>
          <w:rFonts w:ascii="Century Gothic" w:hAnsi="Century Gothic"/>
        </w:rPr>
        <w:tab/>
      </w:r>
      <w:r w:rsidRPr="00A1475A">
        <w:rPr>
          <w:rFonts w:ascii="Century Gothic" w:hAnsi="Century Gothic"/>
        </w:rPr>
        <w:t>Other Expenditures -</w:t>
      </w:r>
      <w:r w:rsidRPr="00247E93">
        <w:rPr>
          <w:rFonts w:ascii="Century Gothic" w:hAnsi="Century Gothic"/>
        </w:rPr>
        <w:t xml:space="preserve"> A receipt from the vendor detailing every individual good or service purchased (including class of service for commercial transportation) </w:t>
      </w:r>
      <w:r w:rsidRPr="00247E93">
        <w:rPr>
          <w:rFonts w:ascii="Century Gothic" w:hAnsi="Century Gothic"/>
        </w:rPr>
        <w:lastRenderedPageBreak/>
        <w:t xml:space="preserve">accompanied by an explanation of the specific business purpose which was furthered by each expenditure.  For example, </w:t>
      </w:r>
      <w:proofErr w:type="spellStart"/>
      <w:proofErr w:type="gramStart"/>
      <w:r w:rsidRPr="00247E93">
        <w:rPr>
          <w:rFonts w:ascii="Century Gothic" w:hAnsi="Century Gothic"/>
        </w:rPr>
        <w:t>ARound</w:t>
      </w:r>
      <w:proofErr w:type="spellEnd"/>
      <w:proofErr w:type="gramEnd"/>
      <w:r w:rsidRPr="00247E93">
        <w:rPr>
          <w:rFonts w:ascii="Century Gothic" w:hAnsi="Century Gothic"/>
        </w:rPr>
        <w:t xml:space="preserve"> trip coach flight Washington to Des Moines for Conference Director Susie Reed to review hotel proposals and facilities for the 1996 XXX annual conference.@ </w:t>
      </w:r>
    </w:p>
    <w:p w14:paraId="5F220C61"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The Fiscal Manager will doublecheck all reimbursement requests against receipts provided and run a calculator tape which will be attached to the reimbursement form.</w:t>
      </w:r>
    </w:p>
    <w:p w14:paraId="3841D987" w14:textId="77777777" w:rsidR="003759C5" w:rsidRPr="00247E93" w:rsidRDefault="003759C5"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p>
    <w:p w14:paraId="5142E649" w14:textId="77777777" w:rsidR="003759C5" w:rsidRPr="00A4130F"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b/>
          <w:bCs/>
        </w:rPr>
        <w:sectPr w:rsidR="003759C5" w:rsidRPr="00A4130F" w:rsidSect="00374059">
          <w:type w:val="continuous"/>
          <w:pgSz w:w="12240" w:h="15840"/>
          <w:pgMar w:top="1440" w:right="1080" w:bottom="1440" w:left="1080" w:header="720" w:footer="720" w:gutter="0"/>
          <w:cols w:space="720"/>
          <w:docGrid w:linePitch="360"/>
        </w:sectPr>
      </w:pPr>
      <w:r w:rsidRPr="00A4130F">
        <w:rPr>
          <w:rFonts w:ascii="Century Gothic" w:hAnsi="Century Gothic"/>
          <w:b/>
          <w:bCs/>
        </w:rPr>
        <w:t>Capital Expenditures:</w:t>
      </w:r>
    </w:p>
    <w:p w14:paraId="0E895AFC"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For all major expenditures such as computers, furniture, audit services, printing services, etc., three bids must be obtained before a purchasing decision is made.  If the annual amount will exceed $2,000, a bidding process and review will be conducted.  All bids, including phone quotes, must be recorded and kept on file.</w:t>
      </w:r>
    </w:p>
    <w:p w14:paraId="46742E91" w14:textId="77777777" w:rsidR="003759C5" w:rsidRPr="00247E93" w:rsidRDefault="003759C5"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p>
    <w:p w14:paraId="722B5347" w14:textId="77777777" w:rsidR="003759C5" w:rsidRPr="00A4130F"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b/>
          <w:bCs/>
        </w:rPr>
      </w:pPr>
      <w:r w:rsidRPr="00A4130F">
        <w:rPr>
          <w:rFonts w:ascii="Century Gothic" w:hAnsi="Century Gothic"/>
          <w:b/>
          <w:bCs/>
        </w:rPr>
        <w:t>Consultants:</w:t>
      </w:r>
    </w:p>
    <w:p w14:paraId="0326CC7F"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Contracts with consultants will include rate and schedule of pay, deliverables, time frame, and other information such as workplan, etc.  Justification for payment should be submitted to file.  For example, if XXX hired a writer to create a publication, a copy of the final version should be included in the file.</w:t>
      </w:r>
    </w:p>
    <w:p w14:paraId="027FE7CD" w14:textId="77777777" w:rsidR="003759C5" w:rsidRPr="00247E93" w:rsidRDefault="003759C5"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p>
    <w:p w14:paraId="7FEC57C5" w14:textId="77777777" w:rsidR="003759C5" w:rsidRPr="00A4130F"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b/>
          <w:bCs/>
        </w:rPr>
      </w:pPr>
      <w:r w:rsidRPr="00A4130F">
        <w:rPr>
          <w:rFonts w:ascii="Century Gothic" w:hAnsi="Century Gothic"/>
          <w:b/>
          <w:bCs/>
        </w:rPr>
        <w:t>Contracts:</w:t>
      </w:r>
    </w:p>
    <w:p w14:paraId="28F02F87"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Contracts for purchasing products or services, similar to a purchase order, should be created and maintained for the file whenever appropriate.   All contracts to exceed $10,000 over the course of the year should be approved by the President.</w:t>
      </w:r>
    </w:p>
    <w:p w14:paraId="215C0FE8" w14:textId="77777777" w:rsidR="003759C5" w:rsidRPr="00247E93" w:rsidRDefault="003759C5"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p>
    <w:p w14:paraId="63DB0428" w14:textId="77777777" w:rsidR="003759C5" w:rsidRPr="00247E93" w:rsidRDefault="003759C5" w:rsidP="00A4130F">
      <w:pPr>
        <w:spacing w:line="276" w:lineRule="auto"/>
        <w:rPr>
          <w:rFonts w:ascii="Century Gothic" w:hAnsi="Century Gothic"/>
        </w:rPr>
      </w:pPr>
    </w:p>
    <w:p w14:paraId="3888423B" w14:textId="77777777" w:rsidR="003759C5" w:rsidRPr="00247E93" w:rsidRDefault="003759C5" w:rsidP="00A4130F">
      <w:pPr>
        <w:spacing w:line="276" w:lineRule="auto"/>
        <w:rPr>
          <w:rFonts w:ascii="Century Gothic" w:hAnsi="Century Gothic"/>
        </w:rPr>
        <w:sectPr w:rsidR="003759C5" w:rsidRPr="00247E93" w:rsidSect="00374059">
          <w:type w:val="continuous"/>
          <w:pgSz w:w="12240" w:h="15840"/>
          <w:pgMar w:top="1440" w:right="1080" w:bottom="1440" w:left="1080" w:header="720" w:footer="720" w:gutter="0"/>
          <w:cols w:space="720"/>
          <w:docGrid w:linePitch="360"/>
        </w:sectPr>
      </w:pPr>
    </w:p>
    <w:p w14:paraId="44CF9621" w14:textId="4FC18CBD" w:rsidR="003759C5" w:rsidRPr="00BA466E" w:rsidRDefault="00A4130F" w:rsidP="00BA466E">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40" w:line="276" w:lineRule="auto"/>
        <w:jc w:val="center"/>
        <w:rPr>
          <w:rFonts w:ascii="Century Gothic" w:hAnsi="Century Gothic"/>
          <w:b/>
          <w:sz w:val="22"/>
          <w:szCs w:val="20"/>
        </w:rPr>
      </w:pPr>
      <w:r w:rsidRPr="00BA466E">
        <w:rPr>
          <w:rFonts w:ascii="Century Gothic" w:hAnsi="Century Gothic"/>
          <w:b/>
          <w:sz w:val="32"/>
          <w:szCs w:val="28"/>
        </w:rPr>
        <w:lastRenderedPageBreak/>
        <w:t>FIXED ASSET MANAGEMENT</w:t>
      </w:r>
      <w:r w:rsidR="00BA466E" w:rsidRPr="00BA466E">
        <w:rPr>
          <w:rFonts w:ascii="Century Gothic" w:hAnsi="Century Gothic"/>
          <w:b/>
          <w:sz w:val="32"/>
          <w:szCs w:val="28"/>
        </w:rPr>
        <w:br/>
      </w:r>
    </w:p>
    <w:p w14:paraId="6ABF372B"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1.</w:t>
      </w:r>
      <w:r w:rsidRPr="00247E93">
        <w:rPr>
          <w:rFonts w:ascii="Century Gothic" w:hAnsi="Century Gothic"/>
        </w:rPr>
        <w:tab/>
        <w:t>A permanent property log or database is to be maintained by the Fiscal Manager for all fixed assets purchased by XXX.</w:t>
      </w:r>
    </w:p>
    <w:p w14:paraId="44B45BE4"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2.</w:t>
      </w:r>
      <w:r w:rsidRPr="00247E93">
        <w:rPr>
          <w:rFonts w:ascii="Century Gothic" w:hAnsi="Century Gothic"/>
        </w:rPr>
        <w:tab/>
        <w:t>The log should contain the following information:</w:t>
      </w:r>
    </w:p>
    <w:p w14:paraId="5636098D"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a.</w:t>
      </w:r>
      <w:r w:rsidRPr="00247E93">
        <w:rPr>
          <w:rFonts w:ascii="Century Gothic" w:hAnsi="Century Gothic"/>
        </w:rPr>
        <w:tab/>
        <w:t>date of purchase</w:t>
      </w:r>
    </w:p>
    <w:p w14:paraId="72194A40"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b.</w:t>
      </w:r>
      <w:r w:rsidRPr="00247E93">
        <w:rPr>
          <w:rFonts w:ascii="Century Gothic" w:hAnsi="Century Gothic"/>
        </w:rPr>
        <w:tab/>
        <w:t>description of item purchased</w:t>
      </w:r>
    </w:p>
    <w:p w14:paraId="4F4265E5"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c.</w:t>
      </w:r>
      <w:r w:rsidRPr="00247E93">
        <w:rPr>
          <w:rFonts w:ascii="Century Gothic" w:hAnsi="Century Gothic"/>
        </w:rPr>
        <w:tab/>
        <w:t>received by donation or purchased</w:t>
      </w:r>
    </w:p>
    <w:p w14:paraId="414BEAB7"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d.</w:t>
      </w:r>
      <w:r w:rsidRPr="00247E93">
        <w:rPr>
          <w:rFonts w:ascii="Century Gothic" w:hAnsi="Century Gothic"/>
        </w:rPr>
        <w:tab/>
        <w:t>cost or fair market value on the date receipt</w:t>
      </w:r>
    </w:p>
    <w:p w14:paraId="1878573C"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e.</w:t>
      </w:r>
      <w:r w:rsidRPr="00247E93">
        <w:rPr>
          <w:rFonts w:ascii="Century Gothic" w:hAnsi="Century Gothic"/>
        </w:rPr>
        <w:tab/>
        <w:t>donor or funding source, if applicable</w:t>
      </w:r>
    </w:p>
    <w:p w14:paraId="5BB749B9"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f.</w:t>
      </w:r>
      <w:r w:rsidRPr="00247E93">
        <w:rPr>
          <w:rFonts w:ascii="Century Gothic" w:hAnsi="Century Gothic"/>
        </w:rPr>
        <w:tab/>
        <w:t>funding source restrictions on use or disposition</w:t>
      </w:r>
    </w:p>
    <w:p w14:paraId="21942F80"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g.</w:t>
      </w:r>
      <w:r w:rsidRPr="00247E93">
        <w:rPr>
          <w:rFonts w:ascii="Century Gothic" w:hAnsi="Century Gothic"/>
        </w:rPr>
        <w:tab/>
        <w:t>identification/serial number (if appropriate)</w:t>
      </w:r>
    </w:p>
    <w:p w14:paraId="4CEF0D8D"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h.</w:t>
      </w:r>
      <w:r w:rsidRPr="00247E93">
        <w:rPr>
          <w:rFonts w:ascii="Century Gothic" w:hAnsi="Century Gothic"/>
        </w:rPr>
        <w:tab/>
        <w:t>depreciation period</w:t>
      </w:r>
    </w:p>
    <w:p w14:paraId="09E7C214"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i.</w:t>
      </w:r>
      <w:r w:rsidRPr="00247E93">
        <w:rPr>
          <w:rFonts w:ascii="Century Gothic" w:hAnsi="Century Gothic"/>
        </w:rPr>
        <w:tab/>
        <w:t>vendor name and address</w:t>
      </w:r>
    </w:p>
    <w:p w14:paraId="1B0D234E"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j.</w:t>
      </w:r>
      <w:r w:rsidRPr="00247E93">
        <w:rPr>
          <w:rFonts w:ascii="Century Gothic" w:hAnsi="Century Gothic"/>
        </w:rPr>
        <w:tab/>
        <w:t>warranty period</w:t>
      </w:r>
    </w:p>
    <w:p w14:paraId="621016FD"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k.</w:t>
      </w:r>
      <w:r w:rsidRPr="00247E93">
        <w:rPr>
          <w:rFonts w:ascii="Century Gothic" w:hAnsi="Century Gothic"/>
        </w:rPr>
        <w:tab/>
        <w:t>inventory tag number (all fixed assets should be tagged with a unique identifying number)</w:t>
      </w:r>
    </w:p>
    <w:p w14:paraId="1E4ED5D5"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1080" w:hanging="540"/>
        <w:rPr>
          <w:rFonts w:ascii="Century Gothic" w:hAnsi="Century Gothic"/>
        </w:rPr>
      </w:pPr>
      <w:r w:rsidRPr="00247E93">
        <w:rPr>
          <w:rFonts w:ascii="Century Gothic" w:hAnsi="Century Gothic"/>
        </w:rPr>
        <w:t>l.</w:t>
      </w:r>
      <w:r w:rsidRPr="00247E93">
        <w:rPr>
          <w:rFonts w:ascii="Century Gothic" w:hAnsi="Century Gothic"/>
        </w:rPr>
        <w:tab/>
        <w:t>number of the XXX check used to pay for the equipment</w:t>
      </w:r>
    </w:p>
    <w:p w14:paraId="516E11C3"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3.</w:t>
      </w:r>
      <w:r w:rsidRPr="00247E93">
        <w:rPr>
          <w:rFonts w:ascii="Century Gothic" w:hAnsi="Century Gothic"/>
        </w:rPr>
        <w:tab/>
        <w:t>At least annually, a physical inspection and inventory should be taken of all XXX fixed assets and reconciled to the general ledger balances.  Adjustments for dispositions should be made.</w:t>
      </w:r>
    </w:p>
    <w:p w14:paraId="06AC4753"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4.</w:t>
      </w:r>
      <w:r w:rsidRPr="00247E93">
        <w:rPr>
          <w:rFonts w:ascii="Century Gothic" w:hAnsi="Century Gothic"/>
        </w:rPr>
        <w:tab/>
        <w:t>The Fiscal Manager should be informed, in writing, via an interoffice memorandum of any material changes in the status of property and equipment.  This should include changes in location, sale of, scrapping of and/or obsolescence of items and any purchase or sale of real estate.</w:t>
      </w:r>
    </w:p>
    <w:p w14:paraId="1A38FAB2"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sectPr w:rsidR="003759C5" w:rsidRPr="00247E93" w:rsidSect="00374059">
          <w:footerReference w:type="default" r:id="rId14"/>
          <w:pgSz w:w="12240" w:h="15840"/>
          <w:pgMar w:top="1440" w:right="1080" w:bottom="1440" w:left="1080" w:header="720" w:footer="720" w:gutter="0"/>
          <w:cols w:space="720"/>
          <w:docGrid w:linePitch="360"/>
        </w:sectPr>
      </w:pPr>
      <w:r w:rsidRPr="00247E93">
        <w:rPr>
          <w:rFonts w:ascii="Century Gothic" w:hAnsi="Century Gothic"/>
        </w:rPr>
        <w:t>5.</w:t>
      </w:r>
      <w:r w:rsidRPr="00247E93">
        <w:rPr>
          <w:rFonts w:ascii="Century Gothic" w:hAnsi="Century Gothic"/>
        </w:rPr>
        <w:tab/>
        <w:t>All capital items which have a cost greater than $250.00 will be capitalized and depreciated.</w:t>
      </w:r>
      <w:r w:rsidRPr="00247E93">
        <w:rPr>
          <w:rFonts w:ascii="Century Gothic" w:hAnsi="Century Gothic"/>
        </w:rPr>
        <w:tab/>
      </w:r>
    </w:p>
    <w:p w14:paraId="21691D64" w14:textId="4F411E3A" w:rsidR="003759C5" w:rsidRPr="00BA466E" w:rsidRDefault="00A4130F" w:rsidP="00BA466E">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40" w:line="276" w:lineRule="auto"/>
        <w:jc w:val="center"/>
        <w:rPr>
          <w:rFonts w:ascii="Century Gothic" w:hAnsi="Century Gothic"/>
          <w:b/>
          <w:sz w:val="32"/>
          <w:szCs w:val="28"/>
        </w:rPr>
      </w:pPr>
      <w:r w:rsidRPr="00BA466E">
        <w:rPr>
          <w:rFonts w:ascii="Century Gothic" w:hAnsi="Century Gothic"/>
          <w:b/>
          <w:sz w:val="32"/>
          <w:szCs w:val="28"/>
        </w:rPr>
        <w:lastRenderedPageBreak/>
        <w:t>PAYROLL</w:t>
      </w:r>
    </w:p>
    <w:p w14:paraId="5899599F" w14:textId="77777777" w:rsidR="003759C5" w:rsidRPr="00A4130F"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b/>
          <w:bCs/>
        </w:rPr>
      </w:pPr>
      <w:r w:rsidRPr="00A4130F">
        <w:rPr>
          <w:rFonts w:ascii="Century Gothic" w:hAnsi="Century Gothic"/>
          <w:b/>
          <w:bCs/>
        </w:rPr>
        <w:t>Personnel:</w:t>
      </w:r>
    </w:p>
    <w:p w14:paraId="0E100FDE"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1.</w:t>
      </w:r>
      <w:r w:rsidRPr="00247E93">
        <w:rPr>
          <w:rFonts w:ascii="Century Gothic" w:hAnsi="Century Gothic"/>
        </w:rPr>
        <w:tab/>
        <w:t xml:space="preserve">The Fiscal </w:t>
      </w:r>
      <w:proofErr w:type="gramStart"/>
      <w:r w:rsidRPr="00247E93">
        <w:rPr>
          <w:rFonts w:ascii="Century Gothic" w:hAnsi="Century Gothic"/>
        </w:rPr>
        <w:t>Manager  is</w:t>
      </w:r>
      <w:proofErr w:type="gramEnd"/>
      <w:r w:rsidRPr="00247E93">
        <w:rPr>
          <w:rFonts w:ascii="Century Gothic" w:hAnsi="Century Gothic"/>
        </w:rPr>
        <w:t xml:space="preserve"> charged with the responsibility of maintaining personnel files on staff persons.</w:t>
      </w:r>
    </w:p>
    <w:p w14:paraId="193D68BB"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2.</w:t>
      </w:r>
      <w:r w:rsidRPr="00247E93">
        <w:rPr>
          <w:rFonts w:ascii="Century Gothic" w:hAnsi="Century Gothic"/>
        </w:rPr>
        <w:tab/>
        <w:t>Each personnel file should contain the following information, at a minimum.</w:t>
      </w:r>
    </w:p>
    <w:p w14:paraId="63E7806F"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a.</w:t>
      </w:r>
      <w:r w:rsidRPr="00247E93">
        <w:rPr>
          <w:rFonts w:ascii="Century Gothic" w:hAnsi="Century Gothic"/>
        </w:rPr>
        <w:tab/>
        <w:t>Employment application or resume</w:t>
      </w:r>
    </w:p>
    <w:p w14:paraId="43370C7F"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b.</w:t>
      </w:r>
      <w:r w:rsidRPr="00247E93">
        <w:rPr>
          <w:rFonts w:ascii="Century Gothic" w:hAnsi="Century Gothic"/>
        </w:rPr>
        <w:tab/>
        <w:t>A record of background investigation</w:t>
      </w:r>
    </w:p>
    <w:p w14:paraId="31E74CBD"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c.</w:t>
      </w:r>
      <w:r w:rsidRPr="00247E93">
        <w:rPr>
          <w:rFonts w:ascii="Century Gothic" w:hAnsi="Century Gothic"/>
        </w:rPr>
        <w:tab/>
        <w:t>date of employment</w:t>
      </w:r>
      <w:r w:rsidRPr="00247E93">
        <w:rPr>
          <w:rFonts w:ascii="Century Gothic" w:hAnsi="Century Gothic"/>
        </w:rPr>
        <w:tab/>
      </w:r>
      <w:r w:rsidRPr="00247E93">
        <w:rPr>
          <w:rFonts w:ascii="Century Gothic" w:hAnsi="Century Gothic"/>
        </w:rPr>
        <w:tab/>
      </w:r>
    </w:p>
    <w:p w14:paraId="1177B805"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d.</w:t>
      </w:r>
      <w:r w:rsidRPr="00247E93">
        <w:rPr>
          <w:rFonts w:ascii="Century Gothic" w:hAnsi="Century Gothic"/>
        </w:rPr>
        <w:tab/>
        <w:t>position, pay rates and changes therein</w:t>
      </w:r>
    </w:p>
    <w:p w14:paraId="38DB44A0"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e.</w:t>
      </w:r>
      <w:r w:rsidRPr="00247E93">
        <w:rPr>
          <w:rFonts w:ascii="Century Gothic" w:hAnsi="Century Gothic"/>
        </w:rPr>
        <w:tab/>
        <w:t>authorization of payroll deductions</w:t>
      </w:r>
    </w:p>
    <w:p w14:paraId="4EE4796D"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f.</w:t>
      </w:r>
      <w:r w:rsidRPr="00247E93">
        <w:rPr>
          <w:rFonts w:ascii="Century Gothic" w:hAnsi="Century Gothic"/>
        </w:rPr>
        <w:tab/>
        <w:t>earnings records for non-active employees</w:t>
      </w:r>
    </w:p>
    <w:p w14:paraId="2E13397E"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g.</w:t>
      </w:r>
      <w:r w:rsidRPr="00247E93">
        <w:rPr>
          <w:rFonts w:ascii="Century Gothic" w:hAnsi="Century Gothic"/>
        </w:rPr>
        <w:tab/>
        <w:t>W-4 Form, withholding authorization</w:t>
      </w:r>
    </w:p>
    <w:p w14:paraId="32916A05"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h.</w:t>
      </w:r>
      <w:r w:rsidRPr="00247E93">
        <w:rPr>
          <w:rFonts w:ascii="Century Gothic" w:hAnsi="Century Gothic"/>
        </w:rPr>
        <w:tab/>
        <w:t>I-9 Immigration Form</w:t>
      </w:r>
    </w:p>
    <w:p w14:paraId="0F9D1417"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I.</w:t>
      </w:r>
      <w:r w:rsidRPr="00247E93">
        <w:rPr>
          <w:rFonts w:ascii="Century Gothic" w:hAnsi="Century Gothic"/>
        </w:rPr>
        <w:tab/>
        <w:t>termination data, when applicable</w:t>
      </w:r>
    </w:p>
    <w:p w14:paraId="7E2A84D2" w14:textId="0186FD0E"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3.</w:t>
      </w:r>
      <w:r w:rsidRPr="00247E93">
        <w:rPr>
          <w:rFonts w:ascii="Century Gothic" w:hAnsi="Century Gothic"/>
        </w:rPr>
        <w:tab/>
        <w:t>All personnel records are to be kept locked in a locking file cabinet in the Fiscal Manager=s office.  Access to these files other than by the Fiscal Manager, President, Vice President or the auditor should be requested in writing to the President.</w:t>
      </w:r>
      <w:r w:rsidR="00A1475A">
        <w:rPr>
          <w:rFonts w:ascii="Century Gothic" w:hAnsi="Century Gothic"/>
        </w:rPr>
        <w:br/>
      </w:r>
    </w:p>
    <w:p w14:paraId="40366167" w14:textId="77777777" w:rsidR="003759C5" w:rsidRPr="00A4130F"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b/>
          <w:bCs/>
        </w:rPr>
      </w:pPr>
      <w:r w:rsidRPr="00A4130F">
        <w:rPr>
          <w:rFonts w:ascii="Century Gothic" w:hAnsi="Century Gothic"/>
          <w:b/>
          <w:bCs/>
        </w:rPr>
        <w:t>Payroll Preparation and Timekeeping:</w:t>
      </w:r>
    </w:p>
    <w:p w14:paraId="014382AA"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1.</w:t>
      </w:r>
      <w:r w:rsidRPr="00247E93">
        <w:rPr>
          <w:rFonts w:ascii="Century Gothic" w:hAnsi="Century Gothic"/>
        </w:rPr>
        <w:tab/>
        <w:t>Timesheets are to be prepared by all staff persons and submitted semi-monthly on the 15th and last day of each month.  Time should be input on a daily basis and, if in writing, completed in ink.  Correction fluid should never be used in preparing timesheets.  If an error needs to be corrected, a line should be drawn through the item and the corrected information recorded, and initialed by the person who made the correction.</w:t>
      </w:r>
    </w:p>
    <w:p w14:paraId="15F869DC"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2.</w:t>
      </w:r>
      <w:r w:rsidRPr="00247E93">
        <w:rPr>
          <w:rFonts w:ascii="Century Gothic" w:hAnsi="Century Gothic"/>
        </w:rPr>
        <w:tab/>
        <w:t>Timesheets are to include specific time spent on each grant/project.</w:t>
      </w:r>
    </w:p>
    <w:p w14:paraId="7601D5F1"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3.</w:t>
      </w:r>
      <w:r w:rsidRPr="00247E93">
        <w:rPr>
          <w:rFonts w:ascii="Century Gothic" w:hAnsi="Century Gothic"/>
        </w:rPr>
        <w:tab/>
        <w:t>Timesheets are to be signed by the staff person and his/her supervisor.</w:t>
      </w:r>
    </w:p>
    <w:p w14:paraId="3F796CA9"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4.</w:t>
      </w:r>
      <w:r w:rsidRPr="00247E93">
        <w:rPr>
          <w:rFonts w:ascii="Century Gothic" w:hAnsi="Century Gothic"/>
        </w:rPr>
        <w:tab/>
        <w:t>All approved timesheets should be submitted to the Fiscal Manager, who will verify the hours worked against his/her record.</w:t>
      </w:r>
    </w:p>
    <w:p w14:paraId="304A530E"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sectPr w:rsidR="003759C5" w:rsidRPr="00247E93" w:rsidSect="00374059">
          <w:footerReference w:type="default" r:id="rId15"/>
          <w:pgSz w:w="12240" w:h="15840"/>
          <w:pgMar w:top="1440" w:right="1080" w:bottom="1440" w:left="1080" w:header="720" w:footer="720" w:gutter="0"/>
          <w:cols w:space="720"/>
          <w:docGrid w:linePitch="360"/>
        </w:sectPr>
      </w:pPr>
      <w:r w:rsidRPr="00247E93">
        <w:rPr>
          <w:rFonts w:ascii="Century Gothic" w:hAnsi="Century Gothic"/>
        </w:rPr>
        <w:t>5.</w:t>
      </w:r>
      <w:r w:rsidRPr="00247E93">
        <w:rPr>
          <w:rFonts w:ascii="Century Gothic" w:hAnsi="Century Gothic"/>
        </w:rPr>
        <w:tab/>
        <w:t xml:space="preserve">The Fiscal Manager should then process the time and report the information to </w:t>
      </w:r>
      <w:r w:rsidRPr="00247E93">
        <w:rPr>
          <w:rFonts w:ascii="Century Gothic" w:hAnsi="Century Gothic"/>
        </w:rPr>
        <w:lastRenderedPageBreak/>
        <w:t>the payroll service bureau.  The information reported should include:</w:t>
      </w:r>
    </w:p>
    <w:p w14:paraId="2E611AC0"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a.</w:t>
      </w:r>
      <w:r w:rsidRPr="00247E93">
        <w:rPr>
          <w:rFonts w:ascii="Century Gothic" w:hAnsi="Century Gothic"/>
        </w:rPr>
        <w:tab/>
        <w:t>hours worked, by cost center</w:t>
      </w:r>
    </w:p>
    <w:p w14:paraId="5E4C0958"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b.</w:t>
      </w:r>
      <w:r w:rsidRPr="00247E93">
        <w:rPr>
          <w:rFonts w:ascii="Century Gothic" w:hAnsi="Century Gothic"/>
        </w:rPr>
        <w:tab/>
        <w:t>changes in pay rates or employment status</w:t>
      </w:r>
    </w:p>
    <w:p w14:paraId="260F6DC1"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c.</w:t>
      </w:r>
      <w:r w:rsidRPr="00247E93">
        <w:rPr>
          <w:rFonts w:ascii="Century Gothic" w:hAnsi="Century Gothic"/>
        </w:rPr>
        <w:tab/>
        <w:t>vacation, sick or personal hours used and earned</w:t>
      </w:r>
    </w:p>
    <w:p w14:paraId="38F25776"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6.</w:t>
      </w:r>
      <w:r w:rsidRPr="00247E93">
        <w:rPr>
          <w:rFonts w:ascii="Century Gothic" w:hAnsi="Century Gothic"/>
        </w:rPr>
        <w:tab/>
        <w:t>The President or Vice President should review the payroll summary page of the payroll service report for inappropriate payees or unusual hours.</w:t>
      </w:r>
    </w:p>
    <w:p w14:paraId="4412153F"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7.</w:t>
      </w:r>
      <w:r w:rsidRPr="00247E93">
        <w:rPr>
          <w:rFonts w:ascii="Century Gothic" w:hAnsi="Century Gothic"/>
        </w:rPr>
        <w:tab/>
        <w:t>Paychecks should be distributed by the Fiscal Manager on the designated day and hour, one week after the end of the pay period according to a prearranged schedule distributed by the Fiscal Manager.  In the event that a paycheck is picked up by a designated person other than the staff person, a memo should be received in writing from the staff person and proper identification should be requested from the party picking up the pay check.</w:t>
      </w:r>
    </w:p>
    <w:p w14:paraId="04C5E164"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sectPr w:rsidR="003759C5" w:rsidRPr="00247E93" w:rsidSect="00374059">
          <w:type w:val="continuous"/>
          <w:pgSz w:w="12240" w:h="15840"/>
          <w:pgMar w:top="1440" w:right="1080" w:bottom="1440" w:left="1080" w:header="720" w:footer="720" w:gutter="0"/>
          <w:cols w:space="720"/>
          <w:docGrid w:linePitch="360"/>
        </w:sectPr>
      </w:pPr>
      <w:r w:rsidRPr="00247E93">
        <w:rPr>
          <w:rFonts w:ascii="Century Gothic" w:hAnsi="Century Gothic"/>
        </w:rPr>
        <w:t>8.</w:t>
      </w:r>
      <w:r w:rsidRPr="00247E93">
        <w:rPr>
          <w:rFonts w:ascii="Century Gothic" w:hAnsi="Century Gothic"/>
        </w:rPr>
        <w:tab/>
        <w:t>As an employee benefit, XXX offers direct deposit through the employee=s own financial institution and also offers cost-free checking through Citibank.  Through direct deposit, payroll is deposited as cash into the employee=s account on payday.</w:t>
      </w:r>
    </w:p>
    <w:p w14:paraId="36646217" w14:textId="77777777" w:rsidR="003759C5" w:rsidRPr="00247E93" w:rsidRDefault="003759C5" w:rsidP="00A4130F">
      <w:pPr>
        <w:spacing w:line="276" w:lineRule="auto"/>
        <w:rPr>
          <w:rFonts w:ascii="Century Gothic" w:hAnsi="Century Gothic"/>
        </w:rPr>
        <w:sectPr w:rsidR="003759C5" w:rsidRPr="00247E93" w:rsidSect="00374059">
          <w:type w:val="continuous"/>
          <w:pgSz w:w="12240" w:h="15840"/>
          <w:pgMar w:top="1440" w:right="1080" w:bottom="1440" w:left="1080" w:header="720" w:footer="720" w:gutter="0"/>
          <w:cols w:space="720"/>
          <w:docGrid w:linePitch="360"/>
        </w:sectPr>
      </w:pPr>
    </w:p>
    <w:p w14:paraId="594D7EA0" w14:textId="103182AC" w:rsidR="003759C5" w:rsidRPr="00BA466E" w:rsidRDefault="00A4130F" w:rsidP="00BA466E">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40" w:line="276" w:lineRule="auto"/>
        <w:jc w:val="center"/>
        <w:rPr>
          <w:rFonts w:ascii="Century Gothic" w:hAnsi="Century Gothic"/>
          <w:b/>
          <w:sz w:val="32"/>
          <w:szCs w:val="28"/>
        </w:rPr>
      </w:pPr>
      <w:r w:rsidRPr="00BA466E">
        <w:rPr>
          <w:rFonts w:ascii="Century Gothic" w:hAnsi="Century Gothic"/>
          <w:b/>
          <w:sz w:val="32"/>
          <w:szCs w:val="28"/>
        </w:rPr>
        <w:lastRenderedPageBreak/>
        <w:t>FINANCIAL REPORTING</w:t>
      </w:r>
    </w:p>
    <w:p w14:paraId="0CFFB71D" w14:textId="77777777" w:rsidR="003759C5" w:rsidRPr="00A4130F"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b/>
          <w:bCs/>
        </w:rPr>
      </w:pPr>
      <w:r w:rsidRPr="00A4130F">
        <w:rPr>
          <w:rFonts w:ascii="Century Gothic" w:hAnsi="Century Gothic"/>
          <w:b/>
          <w:bCs/>
        </w:rPr>
        <w:t>Monthly Reports:</w:t>
      </w:r>
    </w:p>
    <w:p w14:paraId="49209818"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The Fiscal Manager should prepare a set of monthly financial reports for distribution to the President, and the Budget and Finance Committee.  The reports should include: a balance sheet and a statement of income and expenses for each department (operating, project); a consolidated balance sheet and consolidated income and expense report which show all departments combined; a budget-to-actual report for all accounts included in the annual operating budget; a list of deferred and receivable funds, and a cash flow projection.  In addition, the monthly reports for the quarterly periods (December, March, June, September) will be submitted to the full board for their review and acceptance at the following board meeting.</w:t>
      </w:r>
    </w:p>
    <w:p w14:paraId="44FF144D" w14:textId="3113E3A0"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The monthly statements should be reviewed by the President or Vice President prior to distribution to the Treasurer for initial comments.  After the Treasurer=s approval, the statements will be mailed to the Budget and Finance Committee every month and to the full board as stated above.  The monthly statements will be finalized by the conclusion of the month following the statement period.</w:t>
      </w:r>
      <w:r w:rsidR="00A1475A">
        <w:rPr>
          <w:rFonts w:ascii="Century Gothic" w:hAnsi="Century Gothic"/>
        </w:rPr>
        <w:br/>
      </w:r>
    </w:p>
    <w:p w14:paraId="08BAA4E5" w14:textId="77777777" w:rsidR="003759C5" w:rsidRPr="00A4130F"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b/>
          <w:bCs/>
        </w:rPr>
      </w:pPr>
      <w:r w:rsidRPr="00A4130F">
        <w:rPr>
          <w:rFonts w:ascii="Century Gothic" w:hAnsi="Century Gothic"/>
          <w:b/>
          <w:bCs/>
        </w:rPr>
        <w:t>Year-End Report/Audit:</w:t>
      </w:r>
    </w:p>
    <w:p w14:paraId="7B54A447"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At fiscal year-end, and in time for the winter retreat of the Board of Directors, a year end Audit report should be prepared summarizing the total income and expense activity for the year.  A balance sheet should be prepared as of September 30 and should be attached to the income and expense report.  This report will be initially reviewed by the President and Vice President, and then by the Treasurer, prior to distribution at the annual meeting.</w:t>
      </w:r>
    </w:p>
    <w:p w14:paraId="792F35BF"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sectPr w:rsidR="003759C5" w:rsidRPr="00247E93" w:rsidSect="00374059">
          <w:footerReference w:type="default" r:id="rId16"/>
          <w:pgSz w:w="12240" w:h="15840"/>
          <w:pgMar w:top="1440" w:right="1080" w:bottom="1440" w:left="1080" w:header="720" w:footer="720" w:gutter="0"/>
          <w:cols w:space="720"/>
          <w:docGrid w:linePitch="360"/>
        </w:sectPr>
      </w:pPr>
      <w:r w:rsidRPr="00247E93">
        <w:rPr>
          <w:rFonts w:ascii="Century Gothic" w:hAnsi="Century Gothic"/>
        </w:rPr>
        <w:t>Bids for an independent auditor to conduct this review will be accepted between September 1 and October 15.  In accordance with XXX policy, at least three proposals will be considered.  The auditing process will begin on or about November 1.</w:t>
      </w:r>
    </w:p>
    <w:p w14:paraId="3E5D6F42" w14:textId="6F0940E6" w:rsidR="003759C5" w:rsidRPr="00BA466E" w:rsidRDefault="00A4130F" w:rsidP="00BA466E">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40" w:line="276" w:lineRule="auto"/>
        <w:jc w:val="center"/>
        <w:rPr>
          <w:rFonts w:ascii="Century Gothic" w:hAnsi="Century Gothic"/>
          <w:b/>
          <w:sz w:val="16"/>
          <w:szCs w:val="16"/>
        </w:rPr>
      </w:pPr>
      <w:r w:rsidRPr="00BA466E">
        <w:rPr>
          <w:rFonts w:ascii="Century Gothic" w:hAnsi="Century Gothic"/>
          <w:b/>
          <w:sz w:val="32"/>
          <w:szCs w:val="32"/>
        </w:rPr>
        <w:lastRenderedPageBreak/>
        <w:t>GRANT COMPLIANCE</w:t>
      </w:r>
      <w:r w:rsidR="00BA466E" w:rsidRPr="00BA466E">
        <w:rPr>
          <w:rFonts w:ascii="Century Gothic" w:hAnsi="Century Gothic"/>
          <w:b/>
          <w:sz w:val="32"/>
          <w:szCs w:val="32"/>
        </w:rPr>
        <w:br/>
      </w:r>
    </w:p>
    <w:p w14:paraId="21821BE8"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1.</w:t>
      </w:r>
      <w:r w:rsidRPr="00247E93">
        <w:rPr>
          <w:rFonts w:ascii="Century Gothic" w:hAnsi="Century Gothic"/>
        </w:rPr>
        <w:tab/>
        <w:t>When a new grant is received or renewed, a copy of the executed grant must be forwarded to the Fiscal Manager.</w:t>
      </w:r>
    </w:p>
    <w:p w14:paraId="17756076"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2.</w:t>
      </w:r>
      <w:r w:rsidRPr="00247E93">
        <w:rPr>
          <w:rFonts w:ascii="Century Gothic" w:hAnsi="Century Gothic"/>
        </w:rPr>
        <w:tab/>
        <w:t>The Fiscal Manager should set up a permanent file for the grant and maintain the contract along with any other financial correspondence regarding the grant.</w:t>
      </w:r>
    </w:p>
    <w:p w14:paraId="0D0245CB"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3.</w:t>
      </w:r>
      <w:r w:rsidRPr="00247E93">
        <w:rPr>
          <w:rFonts w:ascii="Century Gothic" w:hAnsi="Century Gothic"/>
        </w:rPr>
        <w:tab/>
        <w:t>It is the responsibility of the Fiscal Manager to review the grant contract and extract any fiscal items which must be complied with by XXX.  Typically, for government grants, reference will be made to various publications put out by the Office of Management and Budget (OMB) and the Comptroller General=s Office to which XXX is responsible for adhering.</w:t>
      </w:r>
    </w:p>
    <w:p w14:paraId="2B3C35B1" w14:textId="77777777" w:rsidR="003759C5" w:rsidRPr="00A1475A"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i/>
          <w:iCs/>
        </w:rPr>
      </w:pPr>
      <w:r w:rsidRPr="00A1475A">
        <w:rPr>
          <w:rFonts w:ascii="Century Gothic" w:hAnsi="Century Gothic"/>
          <w:i/>
          <w:iCs/>
        </w:rPr>
        <w:t>Currently, the publications include:</w:t>
      </w:r>
    </w:p>
    <w:p w14:paraId="3FE4A2F0" w14:textId="608C179D"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3240" w:hanging="2700"/>
        <w:rPr>
          <w:rFonts w:ascii="Century Gothic" w:hAnsi="Century Gothic"/>
        </w:rPr>
      </w:pPr>
      <w:r w:rsidRPr="00247E93">
        <w:rPr>
          <w:rFonts w:ascii="Century Gothic" w:hAnsi="Century Gothic"/>
        </w:rPr>
        <w:t>OMB Circular A-110</w:t>
      </w:r>
      <w:r w:rsidRPr="00247E93">
        <w:rPr>
          <w:rFonts w:ascii="Century Gothic" w:hAnsi="Century Gothic"/>
        </w:rPr>
        <w:tab/>
        <w:t>A</w:t>
      </w:r>
      <w:r w:rsidR="00A1475A">
        <w:rPr>
          <w:rFonts w:ascii="Century Gothic" w:hAnsi="Century Gothic"/>
        </w:rPr>
        <w:t xml:space="preserve"> </w:t>
      </w:r>
      <w:r w:rsidRPr="00247E93">
        <w:rPr>
          <w:rFonts w:ascii="Century Gothic" w:hAnsi="Century Gothic"/>
        </w:rPr>
        <w:t>Grants and Agreements with Institutions of Higher Learning, Hospitals and Other Non-Profit Organizations@</w:t>
      </w:r>
    </w:p>
    <w:p w14:paraId="414BB0A5" w14:textId="2DAEFE3A"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3240" w:hanging="2700"/>
        <w:rPr>
          <w:rFonts w:ascii="Century Gothic" w:hAnsi="Century Gothic"/>
        </w:rPr>
      </w:pPr>
      <w:r w:rsidRPr="00247E93">
        <w:rPr>
          <w:rFonts w:ascii="Century Gothic" w:hAnsi="Century Gothic"/>
        </w:rPr>
        <w:t>OMB Circular A-122</w:t>
      </w:r>
      <w:r w:rsidRPr="00247E93">
        <w:rPr>
          <w:rFonts w:ascii="Century Gothic" w:hAnsi="Century Gothic"/>
        </w:rPr>
        <w:tab/>
        <w:t>ACost Principles for Non-Profit Organizations@</w:t>
      </w:r>
    </w:p>
    <w:p w14:paraId="0FC49385" w14:textId="699C3EF3"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3240" w:hanging="2700"/>
        <w:rPr>
          <w:rFonts w:ascii="Century Gothic" w:hAnsi="Century Gothic"/>
        </w:rPr>
      </w:pPr>
      <w:r w:rsidRPr="00247E93">
        <w:rPr>
          <w:rFonts w:ascii="Century Gothic" w:hAnsi="Century Gothic"/>
        </w:rPr>
        <w:t>OMB Circular A-133</w:t>
      </w:r>
      <w:r w:rsidRPr="00247E93">
        <w:rPr>
          <w:rFonts w:ascii="Century Gothic" w:hAnsi="Century Gothic"/>
        </w:rPr>
        <w:tab/>
      </w:r>
      <w:proofErr w:type="gramStart"/>
      <w:r w:rsidRPr="00247E93">
        <w:rPr>
          <w:rFonts w:ascii="Century Gothic" w:hAnsi="Century Gothic"/>
        </w:rPr>
        <w:t>A</w:t>
      </w:r>
      <w:proofErr w:type="gramEnd"/>
      <w:r w:rsidR="00A1475A">
        <w:rPr>
          <w:rFonts w:ascii="Century Gothic" w:hAnsi="Century Gothic"/>
        </w:rPr>
        <w:t xml:space="preserve"> </w:t>
      </w:r>
      <w:r w:rsidRPr="00247E93">
        <w:rPr>
          <w:rFonts w:ascii="Century Gothic" w:hAnsi="Century Gothic"/>
        </w:rPr>
        <w:t>Audits of Institutions of Higher Learning &amp; Other Non-Profit Organizations@</w:t>
      </w:r>
    </w:p>
    <w:p w14:paraId="035C062C" w14:textId="77777777" w:rsidR="003759C5" w:rsidRPr="00247E93" w:rsidRDefault="003759C5"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p>
    <w:p w14:paraId="7C6589F1" w14:textId="77777777" w:rsidR="003759C5" w:rsidRPr="00A4130F"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b/>
          <w:bCs/>
        </w:rPr>
      </w:pPr>
      <w:r w:rsidRPr="00A4130F">
        <w:rPr>
          <w:rFonts w:ascii="Century Gothic" w:hAnsi="Century Gothic"/>
          <w:b/>
          <w:bCs/>
        </w:rPr>
        <w:t>Governmental Generally Accepted Accounting Principles:</w:t>
      </w:r>
    </w:p>
    <w:p w14:paraId="5E69D916"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4.</w:t>
      </w:r>
      <w:r w:rsidRPr="00247E93">
        <w:rPr>
          <w:rFonts w:ascii="Century Gothic" w:hAnsi="Century Gothic"/>
        </w:rPr>
        <w:tab/>
        <w:t>It is a policy of XXX to adhere to any restrictions imposed by its funders, both governmental and private.  Therefore, XXX employees are expected to bring to the attention of management, any instances of non-compliance.</w:t>
      </w:r>
    </w:p>
    <w:p w14:paraId="1DBA089F"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5.</w:t>
      </w:r>
      <w:r w:rsidRPr="00247E93">
        <w:rPr>
          <w:rFonts w:ascii="Century Gothic" w:hAnsi="Century Gothic"/>
        </w:rPr>
        <w:tab/>
        <w:t>When XXX is expending federal funds, prior written approval from the funder agency is required for the purchase of:</w:t>
      </w:r>
    </w:p>
    <w:p w14:paraId="04E97742"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a.</w:t>
      </w:r>
      <w:r w:rsidRPr="00247E93">
        <w:rPr>
          <w:rFonts w:ascii="Century Gothic" w:hAnsi="Century Gothic"/>
        </w:rPr>
        <w:tab/>
        <w:t>Capital expenditures for land or buildings</w:t>
      </w:r>
    </w:p>
    <w:p w14:paraId="0B90DAFF"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b.</w:t>
      </w:r>
      <w:r w:rsidRPr="00247E93">
        <w:rPr>
          <w:rFonts w:ascii="Century Gothic" w:hAnsi="Century Gothic"/>
        </w:rPr>
        <w:tab/>
        <w:t>Insurance and indemnification expenses</w:t>
      </w:r>
    </w:p>
    <w:p w14:paraId="4F2E2F12"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c.</w:t>
      </w:r>
      <w:r w:rsidRPr="00247E93">
        <w:rPr>
          <w:rFonts w:ascii="Century Gothic" w:hAnsi="Century Gothic"/>
        </w:rPr>
        <w:tab/>
      </w:r>
      <w:proofErr w:type="spellStart"/>
      <w:r w:rsidRPr="00247E93">
        <w:rPr>
          <w:rFonts w:ascii="Century Gothic" w:hAnsi="Century Gothic"/>
        </w:rPr>
        <w:t>Preaward</w:t>
      </w:r>
      <w:proofErr w:type="spellEnd"/>
      <w:r w:rsidRPr="00247E93">
        <w:rPr>
          <w:rFonts w:ascii="Century Gothic" w:hAnsi="Century Gothic"/>
        </w:rPr>
        <w:t xml:space="preserve"> costs</w:t>
      </w:r>
    </w:p>
    <w:p w14:paraId="39D0957D"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d.</w:t>
      </w:r>
      <w:r w:rsidRPr="00247E93">
        <w:rPr>
          <w:rFonts w:ascii="Century Gothic" w:hAnsi="Century Gothic"/>
        </w:rPr>
        <w:tab/>
      </w:r>
      <w:proofErr w:type="gramStart"/>
      <w:r w:rsidRPr="00247E93">
        <w:rPr>
          <w:rFonts w:ascii="Century Gothic" w:hAnsi="Century Gothic"/>
        </w:rPr>
        <w:t>Public</w:t>
      </w:r>
      <w:proofErr w:type="gramEnd"/>
      <w:r w:rsidRPr="00247E93">
        <w:rPr>
          <w:rFonts w:ascii="Century Gothic" w:hAnsi="Century Gothic"/>
        </w:rPr>
        <w:t xml:space="preserve"> information service costs</w:t>
      </w:r>
    </w:p>
    <w:p w14:paraId="1203AEFC"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e.</w:t>
      </w:r>
      <w:r w:rsidRPr="00247E93">
        <w:rPr>
          <w:rFonts w:ascii="Century Gothic" w:hAnsi="Century Gothic"/>
        </w:rPr>
        <w:tab/>
        <w:t>Publication and printing costs</w:t>
      </w:r>
    </w:p>
    <w:p w14:paraId="325CB378"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f.</w:t>
      </w:r>
      <w:r w:rsidRPr="00247E93">
        <w:rPr>
          <w:rFonts w:ascii="Century Gothic" w:hAnsi="Century Gothic"/>
        </w:rPr>
        <w:tab/>
        <w:t>Rearrangement and alteration costs</w:t>
      </w:r>
    </w:p>
    <w:p w14:paraId="295DC5BB"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6.</w:t>
      </w:r>
      <w:r w:rsidRPr="00247E93">
        <w:rPr>
          <w:rFonts w:ascii="Century Gothic" w:hAnsi="Century Gothic"/>
        </w:rPr>
        <w:tab/>
        <w:t>XXX will never request federal funds to pay for the following costs:</w:t>
      </w:r>
    </w:p>
    <w:p w14:paraId="0D77672F"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lastRenderedPageBreak/>
        <w:t>a.</w:t>
      </w:r>
      <w:r w:rsidRPr="00247E93">
        <w:rPr>
          <w:rFonts w:ascii="Century Gothic" w:hAnsi="Century Gothic"/>
        </w:rPr>
        <w:tab/>
        <w:t>Bad debt expense</w:t>
      </w:r>
    </w:p>
    <w:p w14:paraId="38BE3E28"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sectPr w:rsidR="003759C5" w:rsidRPr="00247E93" w:rsidSect="00374059">
          <w:footerReference w:type="default" r:id="rId17"/>
          <w:pgSz w:w="12240" w:h="15840"/>
          <w:pgMar w:top="1440" w:right="1080" w:bottom="1440" w:left="1080" w:header="720" w:footer="720" w:gutter="0"/>
          <w:cols w:space="720"/>
          <w:docGrid w:linePitch="360"/>
        </w:sectPr>
      </w:pPr>
      <w:r w:rsidRPr="00247E93">
        <w:rPr>
          <w:rFonts w:ascii="Century Gothic" w:hAnsi="Century Gothic"/>
        </w:rPr>
        <w:t>b.</w:t>
      </w:r>
      <w:r w:rsidRPr="00247E93">
        <w:rPr>
          <w:rFonts w:ascii="Century Gothic" w:hAnsi="Century Gothic"/>
        </w:rPr>
        <w:tab/>
        <w:t>Contingencies</w:t>
      </w:r>
    </w:p>
    <w:p w14:paraId="75635454"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c.</w:t>
      </w:r>
      <w:r w:rsidRPr="00247E93">
        <w:rPr>
          <w:rFonts w:ascii="Century Gothic" w:hAnsi="Century Gothic"/>
        </w:rPr>
        <w:tab/>
        <w:t>Contributions or donations to others</w:t>
      </w:r>
    </w:p>
    <w:p w14:paraId="7EA70582"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d.</w:t>
      </w:r>
      <w:r w:rsidRPr="00247E93">
        <w:rPr>
          <w:rFonts w:ascii="Century Gothic" w:hAnsi="Century Gothic"/>
        </w:rPr>
        <w:tab/>
        <w:t>Entertainment expenses</w:t>
      </w:r>
    </w:p>
    <w:p w14:paraId="688B5B1D"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e.</w:t>
      </w:r>
      <w:r w:rsidRPr="00247E93">
        <w:rPr>
          <w:rFonts w:ascii="Century Gothic" w:hAnsi="Century Gothic"/>
        </w:rPr>
        <w:tab/>
        <w:t>Fines and penalties</w:t>
      </w:r>
    </w:p>
    <w:p w14:paraId="4533505C"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firstLine="540"/>
        <w:rPr>
          <w:rFonts w:ascii="Century Gothic" w:hAnsi="Century Gothic"/>
        </w:rPr>
      </w:pPr>
      <w:r w:rsidRPr="00247E93">
        <w:rPr>
          <w:rFonts w:ascii="Century Gothic" w:hAnsi="Century Gothic"/>
        </w:rPr>
        <w:t>f.</w:t>
      </w:r>
      <w:r w:rsidRPr="00247E93">
        <w:rPr>
          <w:rFonts w:ascii="Century Gothic" w:hAnsi="Century Gothic"/>
        </w:rPr>
        <w:tab/>
        <w:t>Interest, fundraising and other financial costs</w:t>
      </w:r>
    </w:p>
    <w:p w14:paraId="5C9EB7AE"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sectPr w:rsidR="003759C5" w:rsidRPr="00247E93" w:rsidSect="00374059">
          <w:type w:val="continuous"/>
          <w:pgSz w:w="12240" w:h="15840"/>
          <w:pgMar w:top="1440" w:right="1080" w:bottom="1440" w:left="1080" w:header="720" w:footer="720" w:gutter="0"/>
          <w:cols w:space="720"/>
          <w:docGrid w:linePitch="360"/>
        </w:sectPr>
      </w:pPr>
      <w:r w:rsidRPr="00247E93">
        <w:rPr>
          <w:rFonts w:ascii="Century Gothic" w:hAnsi="Century Gothic"/>
        </w:rPr>
        <w:t>7.</w:t>
      </w:r>
      <w:r w:rsidRPr="00247E93">
        <w:rPr>
          <w:rFonts w:ascii="Century Gothic" w:hAnsi="Century Gothic"/>
        </w:rPr>
        <w:tab/>
        <w:t>Federal funds received in advance will be deposited into a separate federally insured bank account.  Any interest earned from those monies will be submitted to the funder agency. [It is XXX=s current policy to receive federal funds only on a reimbursement basis.]</w:t>
      </w:r>
    </w:p>
    <w:p w14:paraId="4FF97B61" w14:textId="77777777" w:rsidR="003759C5" w:rsidRPr="00247E93" w:rsidRDefault="003759C5" w:rsidP="00A4130F">
      <w:pPr>
        <w:spacing w:line="276" w:lineRule="auto"/>
        <w:rPr>
          <w:rFonts w:ascii="Century Gothic" w:hAnsi="Century Gothic"/>
        </w:rPr>
        <w:sectPr w:rsidR="003759C5" w:rsidRPr="00247E93" w:rsidSect="00374059">
          <w:type w:val="continuous"/>
          <w:pgSz w:w="12240" w:h="15840"/>
          <w:pgMar w:top="1440" w:right="1080" w:bottom="1440" w:left="1080" w:header="720" w:footer="720" w:gutter="0"/>
          <w:cols w:space="720"/>
          <w:docGrid w:linePitch="360"/>
        </w:sectPr>
      </w:pPr>
    </w:p>
    <w:p w14:paraId="48228FDF" w14:textId="61910C8C" w:rsidR="003759C5" w:rsidRPr="00BA466E" w:rsidRDefault="00A4130F"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40" w:line="276" w:lineRule="auto"/>
        <w:jc w:val="center"/>
        <w:rPr>
          <w:rFonts w:ascii="Century Gothic" w:hAnsi="Century Gothic"/>
          <w:b/>
          <w:sz w:val="32"/>
          <w:szCs w:val="28"/>
        </w:rPr>
      </w:pPr>
      <w:r w:rsidRPr="00BA466E">
        <w:rPr>
          <w:rFonts w:ascii="Century Gothic" w:hAnsi="Century Gothic"/>
          <w:b/>
          <w:sz w:val="32"/>
          <w:szCs w:val="28"/>
        </w:rPr>
        <w:lastRenderedPageBreak/>
        <w:t>FISCAL POLICY STATEMENTS</w:t>
      </w:r>
    </w:p>
    <w:p w14:paraId="70F6402A" w14:textId="77777777" w:rsidR="003759C5" w:rsidRPr="00BA466E" w:rsidRDefault="003759C5"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jc w:val="center"/>
        <w:rPr>
          <w:rFonts w:ascii="Century Gothic" w:hAnsi="Century Gothic"/>
          <w:sz w:val="8"/>
          <w:szCs w:val="8"/>
        </w:rPr>
      </w:pPr>
    </w:p>
    <w:p w14:paraId="32088983"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1.</w:t>
      </w:r>
      <w:r w:rsidRPr="00247E93">
        <w:rPr>
          <w:rFonts w:ascii="Century Gothic" w:hAnsi="Century Gothic"/>
        </w:rPr>
        <w:tab/>
        <w:t>All cash accounts owned by XXX will be held in financial institutions which are federally insured and have received a favorable CRA (Community Reinvestment Act) rating.</w:t>
      </w:r>
    </w:p>
    <w:p w14:paraId="0C9042FB"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2.</w:t>
      </w:r>
      <w:r w:rsidRPr="00247E93">
        <w:rPr>
          <w:rFonts w:ascii="Century Gothic" w:hAnsi="Century Gothic"/>
        </w:rPr>
        <w:tab/>
        <w:t>All capital expenditures which exceed $250.00 will be capitalized on the books and records of XXX.</w:t>
      </w:r>
    </w:p>
    <w:p w14:paraId="1566493D"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3.</w:t>
      </w:r>
      <w:r w:rsidRPr="00247E93">
        <w:rPr>
          <w:rFonts w:ascii="Century Gothic" w:hAnsi="Century Gothic"/>
        </w:rPr>
        <w:tab/>
        <w:t>Employee paychecks and/or personal checks will not be cashed through the petty cash fund of XXX.</w:t>
      </w:r>
    </w:p>
    <w:p w14:paraId="10146987"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4.</w:t>
      </w:r>
      <w:r w:rsidRPr="00247E93">
        <w:rPr>
          <w:rFonts w:ascii="Century Gothic" w:hAnsi="Century Gothic"/>
        </w:rPr>
        <w:tab/>
        <w:t>No salary advances will be made under any circumstances.</w:t>
      </w:r>
    </w:p>
    <w:p w14:paraId="7A2114A4"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5.</w:t>
      </w:r>
      <w:r w:rsidRPr="00247E93">
        <w:rPr>
          <w:rFonts w:ascii="Century Gothic" w:hAnsi="Century Gothic"/>
        </w:rPr>
        <w:tab/>
        <w:t>No travel cash advances will be made except under special conditions and preapproved by the Treasurer of the Board of Directors.  Reimbursements will be paid upon full expense reporting using the official XXX form within the normal disbursement schedule.</w:t>
      </w:r>
    </w:p>
    <w:p w14:paraId="6221C50C"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6.</w:t>
      </w:r>
      <w:r w:rsidRPr="00247E93">
        <w:rPr>
          <w:rFonts w:ascii="Century Gothic" w:hAnsi="Century Gothic"/>
        </w:rPr>
        <w:tab/>
        <w:t>Any item whose value exceeds $50.00, received via donation, will be recorded in the books and records of XXX.</w:t>
      </w:r>
    </w:p>
    <w:p w14:paraId="449145BC"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7.</w:t>
      </w:r>
      <w:r w:rsidRPr="00247E93">
        <w:rPr>
          <w:rFonts w:ascii="Century Gothic" w:hAnsi="Century Gothic"/>
        </w:rPr>
        <w:tab/>
        <w:t>Fiscal Management personnel are required to take annual vacation which will not interfere with fiscal procedures.  Variances to this policy shall be made in special circumstances, with written permission from the President.</w:t>
      </w:r>
    </w:p>
    <w:p w14:paraId="142D181D"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8.</w:t>
      </w:r>
      <w:r w:rsidRPr="00247E93">
        <w:rPr>
          <w:rFonts w:ascii="Century Gothic" w:hAnsi="Century Gothic"/>
        </w:rPr>
        <w:tab/>
        <w:t>All volunteer time which exceeds $50.00 shall be recorded in the books and records of XXX.</w:t>
      </w:r>
    </w:p>
    <w:p w14:paraId="2102C9B5"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9.</w:t>
      </w:r>
      <w:r w:rsidRPr="00247E93">
        <w:rPr>
          <w:rFonts w:ascii="Century Gothic" w:hAnsi="Century Gothic"/>
        </w:rPr>
        <w:tab/>
        <w:t>It is the policy of XXX to reimburse out of pocket expenses only when supporting documentation has been presented for approved costs incurred.</w:t>
      </w:r>
    </w:p>
    <w:p w14:paraId="0300EEF0"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10.</w:t>
      </w:r>
      <w:r w:rsidRPr="00247E93">
        <w:rPr>
          <w:rFonts w:ascii="Century Gothic" w:hAnsi="Century Gothic"/>
        </w:rPr>
        <w:tab/>
        <w:t>It is the policy of XXX to establish pay rates which equal or surpass the federal minimum wage.</w:t>
      </w:r>
    </w:p>
    <w:p w14:paraId="55DB19EB"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11.</w:t>
      </w:r>
      <w:r w:rsidRPr="00247E93">
        <w:rPr>
          <w:rFonts w:ascii="Century Gothic" w:hAnsi="Century Gothic"/>
        </w:rPr>
        <w:tab/>
        <w:t>It is the goal of XXX to maintain a minimum of ten percent (10%) of the operating budget between its operating and savings bank accounts at all times.  In the event that balances fall below that amount the President and Treasurer should be notified immediately.</w:t>
      </w:r>
    </w:p>
    <w:p w14:paraId="517E3712"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sectPr w:rsidR="003759C5" w:rsidRPr="00247E93" w:rsidSect="00374059">
          <w:footerReference w:type="default" r:id="rId18"/>
          <w:pgSz w:w="12240" w:h="15840"/>
          <w:pgMar w:top="1440" w:right="1080" w:bottom="1440" w:left="1080" w:header="720" w:footer="720" w:gutter="0"/>
          <w:cols w:space="720"/>
          <w:docGrid w:linePitch="360"/>
        </w:sectPr>
      </w:pPr>
      <w:r w:rsidRPr="00247E93">
        <w:rPr>
          <w:rFonts w:ascii="Century Gothic" w:hAnsi="Century Gothic"/>
        </w:rPr>
        <w:t>12.</w:t>
      </w:r>
      <w:r w:rsidRPr="00247E93">
        <w:rPr>
          <w:rFonts w:ascii="Century Gothic" w:hAnsi="Century Gothic"/>
        </w:rPr>
        <w:tab/>
        <w:t xml:space="preserve">All funds received by XXX for each project will be segregated into separate project accounts in the general ledger to avoid any possibility of commingling project monies with general operating funds. A full computerized ledger accounting system will be maintained.  Monthly financial statements including Balance Sheet and Statement of Revenues and Expenses will be produced for </w:t>
      </w:r>
      <w:r w:rsidRPr="00247E93">
        <w:rPr>
          <w:rFonts w:ascii="Century Gothic" w:hAnsi="Century Gothic"/>
        </w:rPr>
        <w:lastRenderedPageBreak/>
        <w:t>each project as a separate Department.</w:t>
      </w:r>
    </w:p>
    <w:p w14:paraId="72139131"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13.</w:t>
      </w:r>
      <w:r w:rsidRPr="00247E93">
        <w:rPr>
          <w:rFonts w:ascii="Century Gothic" w:hAnsi="Century Gothic"/>
        </w:rPr>
        <w:tab/>
        <w:t xml:space="preserve">The President and Vice President are </w:t>
      </w:r>
      <w:proofErr w:type="spellStart"/>
      <w:r w:rsidRPr="00247E93">
        <w:rPr>
          <w:rFonts w:ascii="Century Gothic" w:hAnsi="Century Gothic"/>
        </w:rPr>
        <w:t>signators</w:t>
      </w:r>
      <w:proofErr w:type="spellEnd"/>
      <w:r w:rsidRPr="00247E93">
        <w:rPr>
          <w:rFonts w:ascii="Century Gothic" w:hAnsi="Century Gothic"/>
        </w:rPr>
        <w:t xml:space="preserve"> of all XXX bank accounts.  A third </w:t>
      </w:r>
      <w:proofErr w:type="spellStart"/>
      <w:r w:rsidRPr="00247E93">
        <w:rPr>
          <w:rFonts w:ascii="Century Gothic" w:hAnsi="Century Gothic"/>
        </w:rPr>
        <w:t>signator</w:t>
      </w:r>
      <w:proofErr w:type="spellEnd"/>
      <w:r w:rsidRPr="00247E93">
        <w:rPr>
          <w:rFonts w:ascii="Century Gothic" w:hAnsi="Century Gothic"/>
        </w:rPr>
        <w:t xml:space="preserve"> will consist of the XXX Director with the most seniority.  Two signatures are required for all disbursements and any disbursements exceeding $10,000 must be authorized in writing by one of the Board of Directors with signature authority, currently the Chair, Vice-Chair, and Treasurer.</w:t>
      </w:r>
    </w:p>
    <w:p w14:paraId="73B5F4F7"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14.</w:t>
      </w:r>
      <w:r w:rsidRPr="00247E93">
        <w:rPr>
          <w:rFonts w:ascii="Century Gothic" w:hAnsi="Century Gothic"/>
        </w:rPr>
        <w:tab/>
        <w:t>Bank statements will be reconciled monthly in order to account for any outstanding or lost checks.</w:t>
      </w:r>
    </w:p>
    <w:p w14:paraId="2683A4CA"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15.</w:t>
      </w:r>
      <w:r w:rsidRPr="00247E93">
        <w:rPr>
          <w:rFonts w:ascii="Century Gothic" w:hAnsi="Century Gothic"/>
        </w:rPr>
        <w:tab/>
        <w:t>Expense reports will be maintained which will disclose the nature of expenses, and the dates incurred.</w:t>
      </w:r>
    </w:p>
    <w:p w14:paraId="23559301"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16.</w:t>
      </w:r>
      <w:r w:rsidRPr="00247E93">
        <w:rPr>
          <w:rFonts w:ascii="Century Gothic" w:hAnsi="Century Gothic"/>
        </w:rPr>
        <w:tab/>
        <w:t>Separate files will be maintained for each bank account and each vendor.  Files will be kept separately for each fiscal year.</w:t>
      </w:r>
    </w:p>
    <w:p w14:paraId="24F55AFE"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17.</w:t>
      </w:r>
      <w:r w:rsidRPr="00247E93">
        <w:rPr>
          <w:rFonts w:ascii="Century Gothic" w:hAnsi="Century Gothic"/>
        </w:rPr>
        <w:tab/>
        <w:t xml:space="preserve">The services of a Certified Public Accountant will be engaged to prepare a formal financial audit of the XXX fiscal year-end.   </w:t>
      </w:r>
    </w:p>
    <w:p w14:paraId="73B07CA4"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sectPr w:rsidR="003759C5" w:rsidRPr="00247E93" w:rsidSect="00374059">
          <w:type w:val="continuous"/>
          <w:pgSz w:w="12240" w:h="15840"/>
          <w:pgMar w:top="1440" w:right="1080" w:bottom="1440" w:left="1080" w:header="720" w:footer="720" w:gutter="0"/>
          <w:cols w:space="720"/>
          <w:docGrid w:linePitch="360"/>
        </w:sectPr>
      </w:pPr>
      <w:r w:rsidRPr="00247E93">
        <w:rPr>
          <w:rFonts w:ascii="Century Gothic" w:hAnsi="Century Gothic"/>
        </w:rPr>
        <w:t>18.</w:t>
      </w:r>
      <w:r w:rsidRPr="00247E93">
        <w:rPr>
          <w:rFonts w:ascii="Century Gothic" w:hAnsi="Century Gothic"/>
        </w:rPr>
        <w:tab/>
        <w:t>Correction fluid should never be used in preparing timesheets or any accounting documents.</w:t>
      </w:r>
    </w:p>
    <w:p w14:paraId="54AA8C86" w14:textId="77777777" w:rsidR="003759C5" w:rsidRPr="00247E93" w:rsidRDefault="003759C5" w:rsidP="00A4130F">
      <w:pPr>
        <w:spacing w:line="276" w:lineRule="auto"/>
        <w:rPr>
          <w:rFonts w:ascii="Century Gothic" w:hAnsi="Century Gothic"/>
        </w:rPr>
        <w:sectPr w:rsidR="003759C5" w:rsidRPr="00247E93" w:rsidSect="00374059">
          <w:type w:val="continuous"/>
          <w:pgSz w:w="12240" w:h="15840"/>
          <w:pgMar w:top="1440" w:right="1080" w:bottom="1440" w:left="1080" w:header="720" w:footer="720" w:gutter="0"/>
          <w:cols w:space="720"/>
          <w:docGrid w:linePitch="360"/>
        </w:sectPr>
      </w:pPr>
    </w:p>
    <w:p w14:paraId="691EEA2D" w14:textId="2379943E" w:rsidR="003759C5" w:rsidRPr="00BA466E" w:rsidRDefault="00A4130F"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40" w:line="276" w:lineRule="auto"/>
        <w:jc w:val="center"/>
        <w:rPr>
          <w:rFonts w:ascii="Century Gothic" w:hAnsi="Century Gothic"/>
          <w:b/>
          <w:sz w:val="32"/>
          <w:szCs w:val="28"/>
        </w:rPr>
      </w:pPr>
      <w:r w:rsidRPr="00BA466E">
        <w:rPr>
          <w:rFonts w:ascii="Century Gothic" w:hAnsi="Century Gothic"/>
          <w:b/>
          <w:sz w:val="32"/>
          <w:szCs w:val="28"/>
        </w:rPr>
        <w:lastRenderedPageBreak/>
        <w:t>ANNUAL MEETING CHECKLIST</w:t>
      </w:r>
    </w:p>
    <w:p w14:paraId="54555E47" w14:textId="77777777" w:rsidR="00A1475A" w:rsidRPr="00BA466E" w:rsidRDefault="00A1475A"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40" w:line="276" w:lineRule="auto"/>
        <w:jc w:val="center"/>
        <w:rPr>
          <w:rFonts w:ascii="Century Gothic" w:hAnsi="Century Gothic"/>
          <w:b/>
          <w:sz w:val="8"/>
          <w:szCs w:val="6"/>
        </w:rPr>
      </w:pPr>
    </w:p>
    <w:p w14:paraId="620AA38D"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During each annual meeting, the following procedures will be performed.</w:t>
      </w:r>
    </w:p>
    <w:p w14:paraId="4D3144F1"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1.</w:t>
      </w:r>
      <w:r w:rsidRPr="00247E93">
        <w:rPr>
          <w:rFonts w:ascii="Century Gothic" w:hAnsi="Century Gothic"/>
        </w:rPr>
        <w:tab/>
        <w:t>The board of directors shall approve new signers to each bank account.</w:t>
      </w:r>
    </w:p>
    <w:p w14:paraId="762EC0E4"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rPr>
          <w:rFonts w:ascii="Century Gothic" w:hAnsi="Century Gothic"/>
        </w:rPr>
      </w:pPr>
      <w:r w:rsidRPr="00247E93">
        <w:rPr>
          <w:rFonts w:ascii="Century Gothic" w:hAnsi="Century Gothic"/>
        </w:rPr>
        <w:t>2.</w:t>
      </w:r>
      <w:r w:rsidRPr="00247E93">
        <w:rPr>
          <w:rFonts w:ascii="Century Gothic" w:hAnsi="Century Gothic"/>
        </w:rPr>
        <w:tab/>
        <w:t>The board of directors shall approve any new and necessary bank accounts.</w:t>
      </w:r>
    </w:p>
    <w:p w14:paraId="7AAAE7E1"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3.</w:t>
      </w:r>
      <w:r w:rsidRPr="00247E93">
        <w:rPr>
          <w:rFonts w:ascii="Century Gothic" w:hAnsi="Century Gothic"/>
        </w:rPr>
        <w:tab/>
        <w:t>As required, new signers shall complete the appropriate signature card and corporate resolutions.</w:t>
      </w:r>
    </w:p>
    <w:p w14:paraId="098EA917"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4.</w:t>
      </w:r>
      <w:r w:rsidRPr="00247E93">
        <w:rPr>
          <w:rFonts w:ascii="Century Gothic" w:hAnsi="Century Gothic"/>
        </w:rPr>
        <w:tab/>
        <w:t xml:space="preserve">Name, address and telephone directory of new board of </w:t>
      </w:r>
      <w:proofErr w:type="gramStart"/>
      <w:r w:rsidRPr="00247E93">
        <w:rPr>
          <w:rFonts w:ascii="Century Gothic" w:hAnsi="Century Gothic"/>
        </w:rPr>
        <w:t>directors</w:t>
      </w:r>
      <w:proofErr w:type="gramEnd"/>
      <w:r w:rsidRPr="00247E93">
        <w:rPr>
          <w:rFonts w:ascii="Century Gothic" w:hAnsi="Century Gothic"/>
        </w:rPr>
        <w:t xml:space="preserve"> officers will be obtained for the Fiscal Manager.</w:t>
      </w:r>
    </w:p>
    <w:p w14:paraId="40F97EB1"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pPr>
      <w:r w:rsidRPr="00247E93">
        <w:rPr>
          <w:rFonts w:ascii="Century Gothic" w:hAnsi="Century Gothic"/>
        </w:rPr>
        <w:t>5.</w:t>
      </w:r>
      <w:r w:rsidRPr="00247E93">
        <w:rPr>
          <w:rFonts w:ascii="Century Gothic" w:hAnsi="Century Gothic"/>
        </w:rPr>
        <w:tab/>
        <w:t>A review of the current operating procedures should be made with the chairperson and treasurer and reaffirmed or revised.</w:t>
      </w:r>
    </w:p>
    <w:p w14:paraId="3E7E3401" w14:textId="77777777" w:rsidR="003759C5" w:rsidRPr="00247E93" w:rsidRDefault="00000000" w:rsidP="00A4130F">
      <w:pPr>
        <w:tabs>
          <w:tab w:val="left" w:pos="-1080"/>
          <w:tab w:val="left" w:pos="-900"/>
          <w:tab w:val="left" w:pos="-720"/>
          <w:tab w:val="left" w:pos="0"/>
          <w:tab w:val="left" w:pos="540"/>
          <w:tab w:val="left" w:pos="1080"/>
          <w:tab w:val="left" w:pos="1620"/>
          <w:tab w:val="left" w:pos="2160"/>
          <w:tab w:val="left" w:pos="2700"/>
          <w:tab w:val="left" w:pos="3240"/>
          <w:tab w:val="left" w:pos="3780"/>
        </w:tabs>
        <w:spacing w:after="120" w:line="276" w:lineRule="auto"/>
        <w:ind w:left="540" w:hanging="540"/>
        <w:rPr>
          <w:rFonts w:ascii="Century Gothic" w:hAnsi="Century Gothic"/>
        </w:rPr>
        <w:sectPr w:rsidR="003759C5" w:rsidRPr="00247E93" w:rsidSect="00374059">
          <w:footerReference w:type="default" r:id="rId19"/>
          <w:pgSz w:w="12240" w:h="15840"/>
          <w:pgMar w:top="1440" w:right="1080" w:bottom="1440" w:left="1080" w:header="720" w:footer="720" w:gutter="0"/>
          <w:cols w:space="720"/>
          <w:docGrid w:linePitch="360"/>
        </w:sectPr>
      </w:pPr>
      <w:r w:rsidRPr="00247E93">
        <w:rPr>
          <w:rFonts w:ascii="Century Gothic" w:hAnsi="Century Gothic"/>
        </w:rPr>
        <w:t>6.</w:t>
      </w:r>
      <w:r w:rsidRPr="00247E93">
        <w:rPr>
          <w:rFonts w:ascii="Century Gothic" w:hAnsi="Century Gothic"/>
        </w:rPr>
        <w:tab/>
        <w:t>All financial institutions should be notified of any changes to the authorized signers of the accounts within three (3) business days following the annual meeting.</w:t>
      </w:r>
    </w:p>
    <w:p w14:paraId="0A9DCCD4" w14:textId="3E9CA9FE" w:rsidR="003759C5" w:rsidRPr="00BA466E" w:rsidRDefault="00A4130F"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40" w:line="276" w:lineRule="auto"/>
        <w:ind w:left="-288" w:right="288"/>
        <w:jc w:val="center"/>
        <w:rPr>
          <w:rFonts w:ascii="Century Gothic" w:hAnsi="Century Gothic"/>
          <w:b/>
          <w:sz w:val="32"/>
          <w:szCs w:val="28"/>
        </w:rPr>
      </w:pPr>
      <w:r w:rsidRPr="00BA466E">
        <w:rPr>
          <w:rFonts w:ascii="Century Gothic" w:hAnsi="Century Gothic"/>
          <w:b/>
          <w:sz w:val="32"/>
          <w:szCs w:val="28"/>
        </w:rPr>
        <w:lastRenderedPageBreak/>
        <w:t>COMPUTER SYSTEM BACKUP PROCEDURES</w:t>
      </w:r>
    </w:p>
    <w:p w14:paraId="1E420FD1" w14:textId="77777777" w:rsidR="003759C5" w:rsidRPr="00BA466E" w:rsidRDefault="003759C5"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right="288"/>
        <w:rPr>
          <w:rFonts w:ascii="Century Gothic" w:hAnsi="Century Gothic"/>
          <w:sz w:val="2"/>
          <w:szCs w:val="2"/>
        </w:rPr>
      </w:pPr>
    </w:p>
    <w:p w14:paraId="6765915A" w14:textId="77777777" w:rsidR="003759C5" w:rsidRPr="00247E93" w:rsidRDefault="00000000"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252" w:right="288" w:hanging="540"/>
        <w:rPr>
          <w:rFonts w:ascii="Century Gothic" w:hAnsi="Century Gothic"/>
        </w:rPr>
      </w:pPr>
      <w:r w:rsidRPr="00247E93">
        <w:rPr>
          <w:rFonts w:ascii="Century Gothic" w:hAnsi="Century Gothic"/>
        </w:rPr>
        <w:t>1.</w:t>
      </w:r>
      <w:r w:rsidRPr="00247E93">
        <w:rPr>
          <w:rFonts w:ascii="Century Gothic" w:hAnsi="Century Gothic"/>
        </w:rPr>
        <w:tab/>
        <w:t>The Fiscal Manager is responsible for backing up the hard drive of the accounting system at the close of business each day.</w:t>
      </w:r>
    </w:p>
    <w:p w14:paraId="3E860E06" w14:textId="77777777" w:rsidR="003759C5" w:rsidRPr="00247E93" w:rsidRDefault="00000000"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252" w:right="288" w:hanging="540"/>
        <w:rPr>
          <w:rFonts w:ascii="Century Gothic" w:hAnsi="Century Gothic"/>
        </w:rPr>
      </w:pPr>
      <w:r w:rsidRPr="00247E93">
        <w:rPr>
          <w:rFonts w:ascii="Century Gothic" w:hAnsi="Century Gothic"/>
        </w:rPr>
        <w:t>2.</w:t>
      </w:r>
      <w:r w:rsidRPr="00247E93">
        <w:rPr>
          <w:rFonts w:ascii="Century Gothic" w:hAnsi="Century Gothic"/>
        </w:rPr>
        <w:tab/>
        <w:t xml:space="preserve">XXX uses a five (5) day tape rotation and </w:t>
      </w:r>
      <w:proofErr w:type="spellStart"/>
      <w:r w:rsidRPr="00247E93">
        <w:rPr>
          <w:rFonts w:ascii="Century Gothic" w:hAnsi="Century Gothic"/>
        </w:rPr>
        <w:t>back up</w:t>
      </w:r>
      <w:proofErr w:type="spellEnd"/>
      <w:r w:rsidRPr="00247E93">
        <w:rPr>
          <w:rFonts w:ascii="Century Gothic" w:hAnsi="Century Gothic"/>
        </w:rPr>
        <w:t xml:space="preserve"> system.  There should be five (5) tapes numbered A1" through A5".  Each label should also contain the date of backup.</w:t>
      </w:r>
    </w:p>
    <w:p w14:paraId="37D4DE56" w14:textId="77777777" w:rsidR="003759C5" w:rsidRPr="00247E93" w:rsidRDefault="00000000"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252" w:right="288" w:hanging="540"/>
        <w:rPr>
          <w:rFonts w:ascii="Century Gothic" w:hAnsi="Century Gothic"/>
        </w:rPr>
      </w:pPr>
      <w:r w:rsidRPr="00247E93">
        <w:rPr>
          <w:rFonts w:ascii="Century Gothic" w:hAnsi="Century Gothic"/>
        </w:rPr>
        <w:t>3.</w:t>
      </w:r>
      <w:r w:rsidRPr="00247E93">
        <w:rPr>
          <w:rFonts w:ascii="Century Gothic" w:hAnsi="Century Gothic"/>
        </w:rPr>
        <w:tab/>
        <w:t>Each day the next sequentially ordered tape should be used to back up the accounting files.  Complete, not modified, backups should be done.</w:t>
      </w:r>
    </w:p>
    <w:p w14:paraId="7C626121" w14:textId="77777777" w:rsidR="003759C5" w:rsidRPr="00247E93" w:rsidRDefault="00000000"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252" w:right="288" w:hanging="540"/>
        <w:rPr>
          <w:rFonts w:ascii="Century Gothic" w:hAnsi="Century Gothic"/>
        </w:rPr>
      </w:pPr>
      <w:r w:rsidRPr="00247E93">
        <w:rPr>
          <w:rFonts w:ascii="Century Gothic" w:hAnsi="Century Gothic"/>
        </w:rPr>
        <w:t>4.</w:t>
      </w:r>
      <w:r w:rsidRPr="00247E93">
        <w:rPr>
          <w:rFonts w:ascii="Century Gothic" w:hAnsi="Century Gothic"/>
        </w:rPr>
        <w:tab/>
        <w:t>When a tape is ready to be replaced, a newly formatted tape should be labeled with the day=s date.  The old tape should be discarded.</w:t>
      </w:r>
    </w:p>
    <w:p w14:paraId="653531A9" w14:textId="77777777" w:rsidR="003759C5" w:rsidRPr="00247E93" w:rsidRDefault="00000000"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252" w:right="288" w:hanging="540"/>
        <w:rPr>
          <w:rFonts w:ascii="Century Gothic" w:hAnsi="Century Gothic"/>
        </w:rPr>
      </w:pPr>
      <w:r w:rsidRPr="00247E93">
        <w:rPr>
          <w:rFonts w:ascii="Century Gothic" w:hAnsi="Century Gothic"/>
        </w:rPr>
        <w:t>5.</w:t>
      </w:r>
      <w:r w:rsidRPr="00247E93">
        <w:rPr>
          <w:rFonts w:ascii="Century Gothic" w:hAnsi="Century Gothic"/>
        </w:rPr>
        <w:tab/>
        <w:t>The Fiscal Manager should lock up the tape in a fire proof safe overnight.  All tapes should be kept in a fire proof safe at all times.  The following day, the tape will be placed at the end of the tapes to be rotated.</w:t>
      </w:r>
    </w:p>
    <w:p w14:paraId="44BF1834" w14:textId="77777777" w:rsidR="003759C5" w:rsidRPr="00247E93" w:rsidRDefault="00000000"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252" w:right="288" w:hanging="540"/>
        <w:rPr>
          <w:rFonts w:ascii="Century Gothic" w:hAnsi="Century Gothic"/>
        </w:rPr>
      </w:pPr>
      <w:r w:rsidRPr="00247E93">
        <w:rPr>
          <w:rFonts w:ascii="Century Gothic" w:hAnsi="Century Gothic"/>
        </w:rPr>
        <w:t>6.</w:t>
      </w:r>
      <w:r w:rsidRPr="00247E93">
        <w:rPr>
          <w:rFonts w:ascii="Century Gothic" w:hAnsi="Century Gothic"/>
        </w:rPr>
        <w:tab/>
        <w:t xml:space="preserve">At </w:t>
      </w:r>
      <w:proofErr w:type="spellStart"/>
      <w:r w:rsidRPr="00247E93">
        <w:rPr>
          <w:rFonts w:ascii="Century Gothic" w:hAnsi="Century Gothic"/>
        </w:rPr>
        <w:t>monthend</w:t>
      </w:r>
      <w:proofErr w:type="spellEnd"/>
      <w:r w:rsidRPr="00247E93">
        <w:rPr>
          <w:rFonts w:ascii="Century Gothic" w:hAnsi="Century Gothic"/>
        </w:rPr>
        <w:t>, backup tapes should be produced and stored off premises by the Fiscal Manager for safeguarding.</w:t>
      </w:r>
    </w:p>
    <w:p w14:paraId="72106DBC" w14:textId="77777777" w:rsidR="003759C5" w:rsidRPr="00247E93" w:rsidRDefault="00000000"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252" w:right="288" w:hanging="540"/>
        <w:rPr>
          <w:rFonts w:ascii="Century Gothic" w:hAnsi="Century Gothic"/>
        </w:rPr>
      </w:pPr>
      <w:r w:rsidRPr="00247E93">
        <w:rPr>
          <w:rFonts w:ascii="Century Gothic" w:hAnsi="Century Gothic"/>
        </w:rPr>
        <w:t>7.</w:t>
      </w:r>
      <w:r w:rsidRPr="00247E93">
        <w:rPr>
          <w:rFonts w:ascii="Century Gothic" w:hAnsi="Century Gothic"/>
        </w:rPr>
        <w:tab/>
        <w:t>Annual tapes should be compressed and stored in a fire proof safe.</w:t>
      </w:r>
    </w:p>
    <w:p w14:paraId="7B4EC63F" w14:textId="77777777" w:rsidR="008F6D38" w:rsidRPr="00247E93" w:rsidRDefault="008F6D38" w:rsidP="00A4130F">
      <w:pPr>
        <w:tabs>
          <w:tab w:val="left" w:pos="-1368"/>
          <w:tab w:val="left" w:pos="-1188"/>
          <w:tab w:val="left" w:pos="-1008"/>
          <w:tab w:val="left" w:pos="-288"/>
          <w:tab w:val="left" w:pos="252"/>
          <w:tab w:val="left" w:pos="792"/>
          <w:tab w:val="left" w:pos="1332"/>
          <w:tab w:val="left" w:pos="1872"/>
          <w:tab w:val="left" w:pos="2412"/>
          <w:tab w:val="left" w:pos="2952"/>
          <w:tab w:val="left" w:pos="3492"/>
          <w:tab w:val="left" w:pos="4032"/>
          <w:tab w:val="left" w:pos="4752"/>
          <w:tab w:val="left" w:pos="5472"/>
          <w:tab w:val="left" w:pos="6192"/>
          <w:tab w:val="left" w:pos="6912"/>
          <w:tab w:val="left" w:pos="7632"/>
          <w:tab w:val="left" w:pos="8352"/>
        </w:tabs>
        <w:spacing w:after="120" w:line="276" w:lineRule="auto"/>
        <w:ind w:left="-288" w:right="288"/>
        <w:rPr>
          <w:rFonts w:ascii="Century Gothic" w:hAnsi="Century Gothic"/>
        </w:rPr>
      </w:pPr>
    </w:p>
    <w:sectPr w:rsidR="008F6D38" w:rsidRPr="00247E93" w:rsidSect="00374059">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A495" w14:textId="77777777" w:rsidR="00F93AE9" w:rsidRDefault="00F93AE9">
      <w:r>
        <w:separator/>
      </w:r>
    </w:p>
  </w:endnote>
  <w:endnote w:type="continuationSeparator" w:id="0">
    <w:p w14:paraId="1627A8B1" w14:textId="77777777" w:rsidR="00F93AE9" w:rsidRDefault="00F9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P Phonetic">
    <w:altName w:val="Symbol"/>
    <w:charset w:val="02"/>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B2C4" w14:textId="78ECADDA" w:rsidR="003759C5" w:rsidRPr="00C565D7" w:rsidRDefault="003759C5" w:rsidP="00C565D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4625" w14:textId="77777777" w:rsidR="003759C5" w:rsidRDefault="003759C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A01D" w14:textId="77777777" w:rsidR="003759C5" w:rsidRDefault="003759C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3044" w14:textId="77777777" w:rsidR="003759C5" w:rsidRDefault="003759C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EBB2" w14:textId="77777777" w:rsidR="003759C5" w:rsidRDefault="003759C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446A" w14:textId="2E1A7DF9" w:rsidR="004A6A31" w:rsidRDefault="004A6A31" w:rsidP="00BA466E">
    <w:pPr>
      <w:pStyle w:val="Footer"/>
      <w:pBdr>
        <w:top w:val="single" w:sz="4" w:space="0" w:color="D9D9D9" w:themeColor="background1" w:themeShade="D9"/>
      </w:pBdr>
      <w:rPr>
        <w:b/>
        <w:bCs/>
      </w:rPr>
    </w:pPr>
  </w:p>
  <w:p w14:paraId="09F83E77" w14:textId="434CD1D3" w:rsidR="003759C5" w:rsidRDefault="003759C5">
    <w:pPr>
      <w:ind w:left="-576"/>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55F1" w14:textId="3013B79F" w:rsidR="003759C5" w:rsidRPr="004B2079" w:rsidRDefault="003759C5" w:rsidP="004B2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0AF9" w14:textId="77777777" w:rsidR="003759C5" w:rsidRDefault="003759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0FEF" w14:textId="77777777" w:rsidR="003759C5" w:rsidRDefault="003759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5908" w14:textId="77777777" w:rsidR="003759C5" w:rsidRDefault="003759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F689" w14:textId="77777777" w:rsidR="003759C5" w:rsidRDefault="003759C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4CDE" w14:textId="77777777" w:rsidR="003759C5" w:rsidRDefault="003759C5">
    <w:pPr>
      <w:spacing w:line="240" w:lineRule="exact"/>
    </w:pPr>
  </w:p>
  <w:p w14:paraId="073CA224" w14:textId="03A8C8B2" w:rsidR="003759C5" w:rsidRDefault="00831E00">
    <w:pPr>
      <w:ind w:left="-576"/>
    </w:pPr>
    <w:r>
      <w:rPr>
        <w:noProof/>
      </w:rPr>
      <mc:AlternateContent>
        <mc:Choice Requires="wps">
          <w:drawing>
            <wp:anchor distT="0" distB="0" distL="0" distR="0" simplePos="0" relativeHeight="251657216" behindDoc="0" locked="0" layoutInCell="1" allowOverlap="1" wp14:anchorId="37CD16C3" wp14:editId="53B93811">
              <wp:simplePos x="0" y="0"/>
              <wp:positionH relativeFrom="column">
                <wp:posOffset>635</wp:posOffset>
              </wp:positionH>
              <wp:positionV relativeFrom="paragraph">
                <wp:posOffset>635</wp:posOffset>
              </wp:positionV>
              <wp:extent cx="5577840" cy="18732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87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08F26" w14:textId="25D779D3" w:rsidR="003759C5" w:rsidRDefault="003759C5">
                          <w:pPr>
                            <w:jc w:val="center"/>
                            <w:rPr>
                              <w:rFonts w:ascii="WP Phonetic" w:hAnsi="WP Phonet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D16C3" id="_x0000_t202" coordsize="21600,21600" o:spt="202" path="m,l,21600r21600,l21600,xe">
              <v:stroke joinstyle="miter"/>
              <v:path gradientshapeok="t" o:connecttype="rect"/>
            </v:shapetype>
            <v:shape id="Text Box 2" o:spid="_x0000_s1026" type="#_x0000_t202" style="position:absolute;left:0;text-align:left;margin-left:.05pt;margin-top:.05pt;width:439.2pt;height:14.7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" stroked="f">
              <v:fill opacity="0"/>
              <v:textbox inset="0,0,0,0">
                <w:txbxContent>
                  <w:p w14:paraId="11F08F26" w14:textId="25D779D3" w:rsidR="003759C5" w:rsidRDefault="003759C5">
                    <w:pPr>
                      <w:jc w:val="center"/>
                      <w:rPr>
                        <w:rFonts w:ascii="WP Phonetic" w:hAnsi="WP Phonetic"/>
                      </w:rPr>
                    </w:pPr>
                  </w:p>
                </w:txbxContent>
              </v:textbox>
              <w10:wrap type="topAndBottom"/>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D38D" w14:textId="77777777" w:rsidR="003759C5" w:rsidRDefault="003759C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6EE6" w14:textId="77777777" w:rsidR="003759C5" w:rsidRDefault="00375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26E9" w14:textId="77777777" w:rsidR="00F93AE9" w:rsidRDefault="00F93AE9">
      <w:r>
        <w:separator/>
      </w:r>
    </w:p>
  </w:footnote>
  <w:footnote w:type="continuationSeparator" w:id="0">
    <w:p w14:paraId="01C092EC" w14:textId="77777777" w:rsidR="00F93AE9" w:rsidRDefault="00F93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59"/>
    <w:rsid w:val="00052CDF"/>
    <w:rsid w:val="000B0441"/>
    <w:rsid w:val="00247E93"/>
    <w:rsid w:val="00374059"/>
    <w:rsid w:val="003759C5"/>
    <w:rsid w:val="004A6A31"/>
    <w:rsid w:val="004B2079"/>
    <w:rsid w:val="00593F04"/>
    <w:rsid w:val="007D3F92"/>
    <w:rsid w:val="007D7C8E"/>
    <w:rsid w:val="00831E00"/>
    <w:rsid w:val="008F6D38"/>
    <w:rsid w:val="00A1475A"/>
    <w:rsid w:val="00A4130F"/>
    <w:rsid w:val="00A71842"/>
    <w:rsid w:val="00BA466E"/>
    <w:rsid w:val="00C25D65"/>
    <w:rsid w:val="00C565D7"/>
    <w:rsid w:val="00E150E8"/>
    <w:rsid w:val="00F93AE9"/>
    <w:rsid w:val="00FD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4F44F9F"/>
  <w15:chartTrackingRefBased/>
  <w15:docId w15:val="{DCE91EFC-3003-4769-8766-8667EBA0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paragraph" w:customStyle="1" w:styleId="Heading">
    <w:name w:val="Heading"/>
    <w:basedOn w:val="Normal"/>
    <w:next w:val="BodyText"/>
    <w:pPr>
      <w:keepNext/>
      <w:spacing w:before="240" w:after="120"/>
    </w:pPr>
    <w:rPr>
      <w:rFonts w:eastAsia="SimSun" w:cs="Mangal"/>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link w:val="FooterChar"/>
    <w:uiPriority w:val="99"/>
    <w:qFormat/>
    <w:pPr>
      <w:suppressLineNumbers/>
      <w:tabs>
        <w:tab w:val="center" w:pos="4392"/>
        <w:tab w:val="right" w:pos="8784"/>
      </w:tabs>
    </w:pPr>
  </w:style>
  <w:style w:type="paragraph" w:customStyle="1" w:styleId="Framecontents">
    <w:name w:val="Frame contents"/>
    <w:basedOn w:val="BodyText"/>
  </w:style>
  <w:style w:type="paragraph" w:styleId="Header">
    <w:name w:val="header"/>
    <w:basedOn w:val="Normal"/>
    <w:link w:val="HeaderChar"/>
    <w:uiPriority w:val="99"/>
    <w:pPr>
      <w:suppressLineNumbers/>
      <w:tabs>
        <w:tab w:val="center" w:pos="4392"/>
        <w:tab w:val="right" w:pos="8784"/>
      </w:tabs>
    </w:pPr>
  </w:style>
  <w:style w:type="character" w:customStyle="1" w:styleId="FooterChar">
    <w:name w:val="Footer Char"/>
    <w:link w:val="Footer"/>
    <w:uiPriority w:val="99"/>
    <w:rsid w:val="00E150E8"/>
    <w:rPr>
      <w:sz w:val="24"/>
      <w:szCs w:val="24"/>
      <w:lang w:eastAsia="ar-SA"/>
    </w:rPr>
  </w:style>
  <w:style w:type="character" w:customStyle="1" w:styleId="HeaderChar">
    <w:name w:val="Header Char"/>
    <w:link w:val="Header"/>
    <w:uiPriority w:val="99"/>
    <w:rsid w:val="00E150E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2F953-C7ED-415A-9A71-9276386B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5894</Words>
  <Characters>30769</Characters>
  <Application>Microsoft Office Word</Application>
  <DocSecurity>0</DocSecurity>
  <Lines>699</Lines>
  <Paragraphs>345</Paragraphs>
  <ScaleCrop>false</ScaleCrop>
  <HeadingPairs>
    <vt:vector size="2" baseType="variant">
      <vt:variant>
        <vt:lpstr>Title</vt:lpstr>
      </vt:variant>
      <vt:variant>
        <vt:i4>1</vt:i4>
      </vt:variant>
    </vt:vector>
  </HeadingPairs>
  <TitlesOfParts>
    <vt:vector size="1" baseType="lpstr">
      <vt:lpstr>Accounting Policies and Procedures Manual</vt:lpstr>
    </vt:vector>
  </TitlesOfParts>
  <Company/>
  <LinksUpToDate>false</LinksUpToDate>
  <CharactersWithSpaces>36318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Policies and Procedures Manual</dc:title>
  <dc:subject/>
  <dc:creator>Meseret</dc:creator>
  <cp:keywords/>
  <cp:lastModifiedBy>Asia</cp:lastModifiedBy>
  <cp:revision>2</cp:revision>
  <cp:lastPrinted>1899-12-31T19:00:00Z</cp:lastPrinted>
  <dcterms:created xsi:type="dcterms:W3CDTF">2022-07-20T05:56:00Z</dcterms:created>
  <dcterms:modified xsi:type="dcterms:W3CDTF">2022-07-20T05:56:00Z</dcterms:modified>
</cp:coreProperties>
</file>