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CBE" w14:textId="2CA27EA5" w:rsidR="00552503" w:rsidRPr="005B7AFB" w:rsidRDefault="005B7AFB" w:rsidP="005B7AF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B7AFB">
        <w:rPr>
          <w:rFonts w:ascii="Century Gothic" w:hAnsi="Century Gothic"/>
          <w:b/>
          <w:bCs/>
          <w:sz w:val="36"/>
          <w:szCs w:val="36"/>
          <w:u w:val="single"/>
        </w:rPr>
        <w:t>RETIREMENT LETTER OF RESIGNATION</w:t>
      </w:r>
    </w:p>
    <w:p w14:paraId="09231EDE" w14:textId="77777777" w:rsidR="005B7AFB" w:rsidRPr="005B7AFB" w:rsidRDefault="005B7AFB" w:rsidP="005B7AFB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9A3DF77" w14:textId="337E1441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 xml:space="preserve">November 17, </w:t>
      </w:r>
      <w:r w:rsidR="005B7AFB">
        <w:rPr>
          <w:rFonts w:ascii="Century Gothic" w:hAnsi="Century Gothic"/>
          <w:sz w:val="24"/>
          <w:szCs w:val="24"/>
        </w:rPr>
        <w:t>20XX</w:t>
      </w:r>
    </w:p>
    <w:p w14:paraId="4EC0CC25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648134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Ang Nguyen</w:t>
      </w:r>
    </w:p>
    <w:p w14:paraId="0BBD98F6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FreeFlow Asset Management</w:t>
      </w:r>
    </w:p>
    <w:p w14:paraId="03A1CC85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2244 Courtyard St.</w:t>
      </w:r>
    </w:p>
    <w:p w14:paraId="712FB1CD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Albany, NY 12084</w:t>
      </w:r>
    </w:p>
    <w:p w14:paraId="4DC4FB1C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8E241E8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Dear Mr. Nguyen,</w:t>
      </w:r>
    </w:p>
    <w:p w14:paraId="3B0727DD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91272C" w14:textId="4E614AA5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I am writing to inform you that I will be retiring from FreeFlow Asset Management, effective April 1, 20</w:t>
      </w:r>
      <w:r w:rsidR="005B7AFB">
        <w:rPr>
          <w:rFonts w:ascii="Century Gothic" w:hAnsi="Century Gothic"/>
          <w:sz w:val="24"/>
          <w:szCs w:val="24"/>
        </w:rPr>
        <w:t>XX</w:t>
      </w:r>
      <w:r w:rsidRPr="005B7AFB">
        <w:rPr>
          <w:rFonts w:ascii="Century Gothic" w:hAnsi="Century Gothic"/>
          <w:sz w:val="24"/>
          <w:szCs w:val="24"/>
        </w:rPr>
        <w:t>. This was a difficult decision to come to, and I greatly appreciate the time I’ve spent at this company. Your guidance</w:t>
      </w:r>
      <w:proofErr w:type="gramStart"/>
      <w:r w:rsidRPr="005B7AFB">
        <w:rPr>
          <w:rFonts w:ascii="Century Gothic" w:hAnsi="Century Gothic"/>
          <w:sz w:val="24"/>
          <w:szCs w:val="24"/>
        </w:rPr>
        <w:t>, in particular, has</w:t>
      </w:r>
      <w:proofErr w:type="gramEnd"/>
      <w:r w:rsidRPr="005B7AFB">
        <w:rPr>
          <w:rFonts w:ascii="Century Gothic" w:hAnsi="Century Gothic"/>
          <w:sz w:val="24"/>
          <w:szCs w:val="24"/>
        </w:rPr>
        <w:t xml:space="preserve"> helped me become a skilled investment advisor and a more experienced member of this firm.</w:t>
      </w:r>
    </w:p>
    <w:p w14:paraId="07988D51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721719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 xml:space="preserve">In my 25 years at FreeFlow, beginning as a mailroom clerk to my current position as northwestern regional director, I have been proud of the integrity and success of this company. My colleagues have always given the utmost care to our clients’ portfolios. I credit the quality of our workforce and services for </w:t>
      </w:r>
      <w:proofErr w:type="spellStart"/>
      <w:r w:rsidRPr="005B7AFB">
        <w:rPr>
          <w:rFonts w:ascii="Century Gothic" w:hAnsi="Century Gothic"/>
          <w:sz w:val="24"/>
          <w:szCs w:val="24"/>
        </w:rPr>
        <w:t>FreeFlow’s</w:t>
      </w:r>
      <w:proofErr w:type="spellEnd"/>
      <w:r w:rsidRPr="005B7AFB">
        <w:rPr>
          <w:rFonts w:ascii="Century Gothic" w:hAnsi="Century Gothic"/>
          <w:sz w:val="24"/>
          <w:szCs w:val="24"/>
        </w:rPr>
        <w:t xml:space="preserve"> growth. Since managing my division, I have grown our total investment capital by 435%, and I expect this upward trend will continue after I retire.</w:t>
      </w:r>
    </w:p>
    <w:p w14:paraId="6DECD62C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E149C1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I understand that the hiring process for my replacement could take some time, so I want to offer my help with anything you may need. Kendrick Washington is my current assistant, and I believe he is the best candidate for my role. Additionally, as you know, I created my own database to track and manage clients’ portfolios, and I would be happy to teach this system to any of the partners before I leave.</w:t>
      </w:r>
    </w:p>
    <w:p w14:paraId="2AD72D95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FC7703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Many exciting plans are awaiting me shortly, including vacations with my wife and moving my granddaughter to college. Although I will miss the FreeFlow team, I am excited about the quality time I’ll get to spend with my family.</w:t>
      </w:r>
    </w:p>
    <w:p w14:paraId="3F6E6550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3182E3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If there are any opportunities available to work for FreeFlow as a consultant, please let me know. Again, thank you for your care and concern over the past 25 years.</w:t>
      </w:r>
    </w:p>
    <w:p w14:paraId="4B76E341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F91592" w14:textId="77777777" w:rsidR="00552503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Sincerely,</w:t>
      </w:r>
    </w:p>
    <w:p w14:paraId="21F870B0" w14:textId="77777777" w:rsidR="005B7AFB" w:rsidRDefault="005B7AFB" w:rsidP="005B7AFB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BD5D87" w14:textId="05798538" w:rsidR="00D83788" w:rsidRPr="005B7AFB" w:rsidRDefault="00552503" w:rsidP="005B7AFB">
      <w:pPr>
        <w:spacing w:line="276" w:lineRule="auto"/>
        <w:rPr>
          <w:rFonts w:ascii="Century Gothic" w:hAnsi="Century Gothic"/>
          <w:sz w:val="24"/>
          <w:szCs w:val="24"/>
        </w:rPr>
      </w:pPr>
      <w:r w:rsidRPr="005B7AFB">
        <w:rPr>
          <w:rFonts w:ascii="Century Gothic" w:hAnsi="Century Gothic"/>
          <w:sz w:val="24"/>
          <w:szCs w:val="24"/>
        </w:rPr>
        <w:t>Gustavo Lopez</w:t>
      </w:r>
    </w:p>
    <w:sectPr w:rsidR="00D83788" w:rsidRPr="005B7AFB" w:rsidSect="005B7AFB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03"/>
    <w:rsid w:val="0007226E"/>
    <w:rsid w:val="00552503"/>
    <w:rsid w:val="005B7AFB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E721"/>
  <w15:chartTrackingRefBased/>
  <w15:docId w15:val="{7693333C-E729-46F2-8E19-68DB9039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2022-08-04T06:25:00Z</dcterms:created>
  <dcterms:modified xsi:type="dcterms:W3CDTF">2022-08-04T07:51:00Z</dcterms:modified>
</cp:coreProperties>
</file>