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DAD5" w14:textId="77777777" w:rsidR="00137E54" w:rsidRDefault="00B10226" w:rsidP="00B1022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B10226">
        <w:rPr>
          <w:rFonts w:ascii="Century Gothic" w:hAnsi="Century Gothic" w:cs="Arial"/>
          <w:b/>
          <w:sz w:val="36"/>
          <w:szCs w:val="36"/>
          <w:u w:val="single"/>
        </w:rPr>
        <w:t>TEAM CHARTER</w:t>
      </w:r>
    </w:p>
    <w:p w14:paraId="27F6DF8B" w14:textId="77777777" w:rsidR="00B10226" w:rsidRPr="00B10226" w:rsidRDefault="00B10226" w:rsidP="00B1022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44EA99E2" w14:textId="7FB3DA5D" w:rsidR="00137E54" w:rsidRPr="00B10226" w:rsidRDefault="0023476D" w:rsidP="00B10226">
      <w:pPr>
        <w:spacing w:line="276" w:lineRule="auto"/>
        <w:rPr>
          <w:rFonts w:ascii="Century Gothic" w:hAnsi="Century Gothic"/>
        </w:rPr>
      </w:pPr>
      <w:r w:rsidRPr="00B10226">
        <w:rPr>
          <w:rFonts w:ascii="Century Gothic" w:hAnsi="Century Gothic"/>
        </w:rPr>
        <w:t xml:space="preserve">A team charter can be prepared for many </w:t>
      </w:r>
      <w:r w:rsidR="00137E54" w:rsidRPr="00B10226">
        <w:rPr>
          <w:rFonts w:ascii="Century Gothic" w:hAnsi="Century Gothic"/>
        </w:rPr>
        <w:t>reasons.</w:t>
      </w:r>
      <w:r w:rsidRPr="00B10226">
        <w:rPr>
          <w:rFonts w:ascii="Century Gothic" w:hAnsi="Century Gothic"/>
        </w:rPr>
        <w:t xml:space="preserve"> </w:t>
      </w:r>
      <w:r w:rsidR="00137E54" w:rsidRPr="00B10226">
        <w:rPr>
          <w:rFonts w:ascii="Century Gothic" w:hAnsi="Century Gothic"/>
        </w:rPr>
        <w:t>One is to document the team’s purpose and clearly define individual roles, responsibilities, and operating rules.</w:t>
      </w:r>
      <w:r w:rsidRPr="00B10226">
        <w:rPr>
          <w:rFonts w:ascii="Century Gothic" w:hAnsi="Century Gothic"/>
        </w:rPr>
        <w:t xml:space="preserve"> Second</w:t>
      </w:r>
      <w:r w:rsidR="00137E54" w:rsidRPr="00B10226">
        <w:rPr>
          <w:rFonts w:ascii="Century Gothic" w:hAnsi="Century Gothic"/>
        </w:rPr>
        <w:t xml:space="preserve">, it </w:t>
      </w:r>
      <w:r w:rsidR="00A40887" w:rsidRPr="00B10226">
        <w:rPr>
          <w:rFonts w:ascii="Century Gothic" w:hAnsi="Century Gothic"/>
        </w:rPr>
        <w:t xml:space="preserve">can be used to </w:t>
      </w:r>
      <w:r w:rsidR="00137E54" w:rsidRPr="00B10226">
        <w:rPr>
          <w:rFonts w:ascii="Century Gothic" w:hAnsi="Century Gothic"/>
        </w:rPr>
        <w:t xml:space="preserve">establish procedures for both the team and agency management on communicating, reporting, and </w:t>
      </w:r>
      <w:r w:rsidR="00FD696F" w:rsidRPr="00B10226">
        <w:rPr>
          <w:rFonts w:ascii="Century Gothic" w:hAnsi="Century Gothic"/>
        </w:rPr>
        <w:t>decision making</w:t>
      </w:r>
      <w:r w:rsidR="00137E54" w:rsidRPr="00B10226">
        <w:rPr>
          <w:rFonts w:ascii="Century Gothic" w:hAnsi="Century Gothic"/>
        </w:rPr>
        <w:t>.</w:t>
      </w:r>
      <w:r w:rsidRPr="00B10226">
        <w:rPr>
          <w:rFonts w:ascii="Century Gothic" w:hAnsi="Century Gothic"/>
        </w:rPr>
        <w:t xml:space="preserve"> </w:t>
      </w:r>
      <w:r w:rsidR="00137E54" w:rsidRPr="00B10226">
        <w:rPr>
          <w:rFonts w:ascii="Century Gothic" w:hAnsi="Century Gothic"/>
        </w:rPr>
        <w:t xml:space="preserve">It </w:t>
      </w:r>
      <w:r w:rsidRPr="00B10226">
        <w:rPr>
          <w:rFonts w:ascii="Century Gothic" w:hAnsi="Century Gothic"/>
        </w:rPr>
        <w:t>can be</w:t>
      </w:r>
      <w:r w:rsidR="00137E54" w:rsidRPr="00B10226">
        <w:rPr>
          <w:rFonts w:ascii="Century Gothic" w:hAnsi="Century Gothic"/>
        </w:rPr>
        <w:t xml:space="preserve"> a blueprint for business </w:t>
      </w:r>
      <w:r w:rsidRPr="00B10226">
        <w:rPr>
          <w:rFonts w:ascii="Century Gothic" w:hAnsi="Century Gothic"/>
        </w:rPr>
        <w:t xml:space="preserve">acquisitions and it </w:t>
      </w:r>
      <w:r w:rsidR="00137E54" w:rsidRPr="00B10226">
        <w:rPr>
          <w:rFonts w:ascii="Century Gothic" w:hAnsi="Century Gothic"/>
        </w:rPr>
        <w:t xml:space="preserve">defines how the team </w:t>
      </w:r>
      <w:r w:rsidRPr="00B10226">
        <w:rPr>
          <w:rFonts w:ascii="Century Gothic" w:hAnsi="Century Gothic"/>
        </w:rPr>
        <w:t xml:space="preserve">is empowered to </w:t>
      </w:r>
      <w:r w:rsidR="00137E54" w:rsidRPr="00B10226">
        <w:rPr>
          <w:rFonts w:ascii="Century Gothic" w:hAnsi="Century Gothic"/>
        </w:rPr>
        <w:t xml:space="preserve">work, including </w:t>
      </w:r>
      <w:r w:rsidRPr="00B10226">
        <w:rPr>
          <w:rFonts w:ascii="Century Gothic" w:hAnsi="Century Gothic"/>
        </w:rPr>
        <w:t xml:space="preserve">assigning </w:t>
      </w:r>
      <w:r w:rsidR="00137E54" w:rsidRPr="00B10226">
        <w:rPr>
          <w:rFonts w:ascii="Century Gothic" w:hAnsi="Century Gothic"/>
        </w:rPr>
        <w:t>responsibility and authority.</w:t>
      </w:r>
      <w:r w:rsidRPr="00B10226">
        <w:rPr>
          <w:rFonts w:ascii="Century Gothic" w:hAnsi="Century Gothic"/>
        </w:rPr>
        <w:t xml:space="preserve"> Last, </w:t>
      </w:r>
      <w:r w:rsidR="00137E54" w:rsidRPr="00B10226">
        <w:rPr>
          <w:rFonts w:ascii="Century Gothic" w:hAnsi="Century Gothic"/>
        </w:rPr>
        <w:t>it facilitates stakeholder buy</w:t>
      </w:r>
      <w:r w:rsidR="00A77ED6" w:rsidRPr="00B10226">
        <w:rPr>
          <w:rFonts w:ascii="Century Gothic" w:hAnsi="Century Gothic"/>
        </w:rPr>
        <w:t>-</w:t>
      </w:r>
      <w:r w:rsidR="00137E54" w:rsidRPr="00B10226">
        <w:rPr>
          <w:rFonts w:ascii="Century Gothic" w:hAnsi="Century Gothic"/>
        </w:rPr>
        <w:t xml:space="preserve">in by including key members in the </w:t>
      </w:r>
      <w:r w:rsidR="00FD696F" w:rsidRPr="00B10226">
        <w:rPr>
          <w:rFonts w:ascii="Century Gothic" w:hAnsi="Century Gothic"/>
        </w:rPr>
        <w:t>decision-making</w:t>
      </w:r>
      <w:r w:rsidR="00137E54" w:rsidRPr="00B10226">
        <w:rPr>
          <w:rFonts w:ascii="Century Gothic" w:hAnsi="Century Gothic"/>
        </w:rPr>
        <w:t xml:space="preserve"> process and </w:t>
      </w:r>
      <w:r w:rsidR="00A40887" w:rsidRPr="00B10226">
        <w:rPr>
          <w:rFonts w:ascii="Century Gothic" w:hAnsi="Century Gothic"/>
        </w:rPr>
        <w:t>helping to</w:t>
      </w:r>
      <w:r w:rsidRPr="00B10226">
        <w:rPr>
          <w:rFonts w:ascii="Century Gothic" w:hAnsi="Century Gothic"/>
        </w:rPr>
        <w:t xml:space="preserve"> </w:t>
      </w:r>
      <w:r w:rsidR="00137E54" w:rsidRPr="00B10226">
        <w:rPr>
          <w:rFonts w:ascii="Century Gothic" w:hAnsi="Century Gothic"/>
        </w:rPr>
        <w:t xml:space="preserve">obtain their concurrence. </w:t>
      </w:r>
    </w:p>
    <w:p w14:paraId="771E4A64" w14:textId="77777777" w:rsidR="00137E54" w:rsidRPr="00B10226" w:rsidRDefault="00137E54" w:rsidP="00B10226">
      <w:pPr>
        <w:spacing w:line="276" w:lineRule="auto"/>
        <w:rPr>
          <w:rFonts w:ascii="Century Gothic" w:hAnsi="Century Gothic"/>
        </w:rPr>
      </w:pPr>
    </w:p>
    <w:p w14:paraId="6018CF9E" w14:textId="77777777" w:rsidR="00B10226" w:rsidRDefault="00137E54" w:rsidP="00B10226">
      <w:pPr>
        <w:spacing w:line="276" w:lineRule="auto"/>
        <w:rPr>
          <w:rFonts w:ascii="Century Gothic" w:hAnsi="Century Gothic"/>
        </w:rPr>
      </w:pPr>
      <w:r w:rsidRPr="00B10226">
        <w:rPr>
          <w:rFonts w:ascii="Century Gothic" w:hAnsi="Century Gothic"/>
        </w:rPr>
        <w:t>The charter includes the following sections:</w:t>
      </w:r>
    </w:p>
    <w:p w14:paraId="32E1D2D1" w14:textId="77777777" w:rsidR="00B10226" w:rsidRDefault="00B10226" w:rsidP="00B10226">
      <w:pPr>
        <w:spacing w:line="276" w:lineRule="auto"/>
        <w:rPr>
          <w:rFonts w:ascii="Century Gothic" w:hAnsi="Century Gothic"/>
        </w:rPr>
      </w:pPr>
    </w:p>
    <w:p w14:paraId="1C615D6A" w14:textId="77777777" w:rsidR="00B10226" w:rsidRDefault="00B10226" w:rsidP="00B1022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 xml:space="preserve">1.  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137E54" w:rsidRPr="00B10226">
        <w:rPr>
          <w:rFonts w:ascii="Century Gothic" w:hAnsi="Century Gothic"/>
          <w:b/>
          <w:bCs/>
          <w:sz w:val="28"/>
          <w:szCs w:val="28"/>
        </w:rPr>
        <w:t>Purpose</w:t>
      </w:r>
    </w:p>
    <w:p w14:paraId="5E497BE8" w14:textId="77777777" w:rsidR="00137E54" w:rsidRPr="00B10226" w:rsidRDefault="00137E54" w:rsidP="003C60A9">
      <w:pPr>
        <w:spacing w:line="276" w:lineRule="auto"/>
        <w:ind w:left="72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</w:rPr>
        <w:t xml:space="preserve">(Describe </w:t>
      </w:r>
      <w:r w:rsidR="00095D8E" w:rsidRPr="00B10226">
        <w:rPr>
          <w:rFonts w:ascii="Century Gothic" w:hAnsi="Century Gothic"/>
        </w:rPr>
        <w:t xml:space="preserve">why </w:t>
      </w:r>
      <w:r w:rsidRPr="00B10226">
        <w:rPr>
          <w:rFonts w:ascii="Century Gothic" w:hAnsi="Century Gothic"/>
        </w:rPr>
        <w:t xml:space="preserve">the </w:t>
      </w:r>
      <w:r w:rsidR="00095D8E" w:rsidRPr="00B10226">
        <w:rPr>
          <w:rFonts w:ascii="Century Gothic" w:hAnsi="Century Gothic"/>
        </w:rPr>
        <w:t xml:space="preserve">team is being </w:t>
      </w:r>
      <w:r w:rsidRPr="00B10226">
        <w:rPr>
          <w:rFonts w:ascii="Century Gothic" w:hAnsi="Century Gothic"/>
        </w:rPr>
        <w:t>form</w:t>
      </w:r>
      <w:r w:rsidR="00095D8E" w:rsidRPr="00B10226">
        <w:rPr>
          <w:rFonts w:ascii="Century Gothic" w:hAnsi="Century Gothic"/>
        </w:rPr>
        <w:t>ed</w:t>
      </w:r>
      <w:r w:rsidRPr="00B10226">
        <w:rPr>
          <w:rFonts w:ascii="Century Gothic" w:hAnsi="Century Gothic"/>
        </w:rPr>
        <w:t xml:space="preserve"> and the anticipated outcomes.)</w:t>
      </w:r>
    </w:p>
    <w:p w14:paraId="4423494D" w14:textId="77777777" w:rsidR="00B10226" w:rsidRPr="00B10226" w:rsidRDefault="00B10226" w:rsidP="00B10226">
      <w:pPr>
        <w:spacing w:line="276" w:lineRule="auto"/>
        <w:ind w:left="540"/>
        <w:rPr>
          <w:rFonts w:ascii="Century Gothic" w:hAnsi="Century Gothic"/>
        </w:rPr>
      </w:pPr>
    </w:p>
    <w:p w14:paraId="18BFD688" w14:textId="77777777" w:rsidR="00137E54" w:rsidRPr="00B10226" w:rsidRDefault="00137E54" w:rsidP="00B1022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2.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>Background</w:t>
      </w:r>
    </w:p>
    <w:p w14:paraId="1295E4CB" w14:textId="77777777" w:rsidR="00137E54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>(Summarize the program or project the team is supporting</w:t>
      </w:r>
      <w:r w:rsidR="00095D8E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state how the team fits within the agenc</w:t>
      </w:r>
      <w:r w:rsidR="004562FF" w:rsidRPr="00B10226">
        <w:rPr>
          <w:rFonts w:ascii="Century Gothic" w:hAnsi="Century Gothic"/>
        </w:rPr>
        <w:t>y’s</w:t>
      </w:r>
      <w:r w:rsidRPr="00B10226">
        <w:rPr>
          <w:rFonts w:ascii="Century Gothic" w:hAnsi="Century Gothic"/>
        </w:rPr>
        <w:t xml:space="preserve"> organizational structure</w:t>
      </w:r>
      <w:r w:rsidR="00095D8E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identif</w:t>
      </w:r>
      <w:r w:rsidR="004562FF" w:rsidRPr="00B10226">
        <w:rPr>
          <w:rFonts w:ascii="Century Gothic" w:hAnsi="Century Gothic"/>
        </w:rPr>
        <w:t>y</w:t>
      </w:r>
      <w:r w:rsidRPr="00B10226">
        <w:rPr>
          <w:rFonts w:ascii="Century Gothic" w:hAnsi="Century Gothic"/>
        </w:rPr>
        <w:t xml:space="preserve"> the users/customers of the program/project</w:t>
      </w:r>
      <w:r w:rsidR="00095D8E" w:rsidRPr="00B10226">
        <w:rPr>
          <w:rFonts w:ascii="Century Gothic" w:hAnsi="Century Gothic"/>
        </w:rPr>
        <w:t xml:space="preserve">, </w:t>
      </w:r>
      <w:r w:rsidRPr="00B10226">
        <w:rPr>
          <w:rFonts w:ascii="Century Gothic" w:hAnsi="Century Gothic"/>
        </w:rPr>
        <w:t>including external customers and stakeholders</w:t>
      </w:r>
      <w:r w:rsidR="00095D8E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</w:t>
      </w:r>
      <w:r w:rsidR="00095D8E" w:rsidRPr="00B10226">
        <w:rPr>
          <w:rFonts w:ascii="Century Gothic" w:hAnsi="Century Gothic"/>
        </w:rPr>
        <w:t xml:space="preserve">list </w:t>
      </w:r>
      <w:r w:rsidRPr="00B10226">
        <w:rPr>
          <w:rFonts w:ascii="Century Gothic" w:hAnsi="Century Gothic"/>
        </w:rPr>
        <w:t>the estimated cost of the acquisition over the life cycle</w:t>
      </w:r>
      <w:r w:rsidR="00095D8E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and describe special circumstances surrounding the acquisition.)</w:t>
      </w:r>
    </w:p>
    <w:p w14:paraId="1B76FADE" w14:textId="77777777" w:rsidR="00B10226" w:rsidRPr="00B10226" w:rsidRDefault="00B10226" w:rsidP="00B10226">
      <w:pPr>
        <w:spacing w:line="276" w:lineRule="auto"/>
        <w:ind w:left="540"/>
        <w:rPr>
          <w:rFonts w:ascii="Century Gothic" w:hAnsi="Century Gothic"/>
          <w:b/>
          <w:bCs/>
          <w:sz w:val="28"/>
          <w:szCs w:val="28"/>
        </w:rPr>
      </w:pPr>
    </w:p>
    <w:p w14:paraId="3E82D630" w14:textId="77777777" w:rsidR="00137E54" w:rsidRPr="00B10226" w:rsidRDefault="00137E54" w:rsidP="00B1022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3.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>Scope</w:t>
      </w:r>
    </w:p>
    <w:p w14:paraId="3C5FCA7A" w14:textId="77777777" w:rsidR="00137E54" w:rsidRPr="00B10226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 xml:space="preserve">(State the scope, mission, and objectives for the acquisition and the team’s role in achieving </w:t>
      </w:r>
      <w:r w:rsidR="000E41C5" w:rsidRPr="00B10226">
        <w:rPr>
          <w:rFonts w:ascii="Century Gothic" w:hAnsi="Century Gothic"/>
        </w:rPr>
        <w:t>them—t</w:t>
      </w:r>
      <w:r w:rsidRPr="00B10226">
        <w:rPr>
          <w:rFonts w:ascii="Century Gothic" w:hAnsi="Century Gothic"/>
        </w:rPr>
        <w:t>his is similar to preparing a mission need statement.</w:t>
      </w:r>
      <w:r w:rsidR="0023476D" w:rsidRPr="00B10226">
        <w:rPr>
          <w:rFonts w:ascii="Century Gothic" w:hAnsi="Century Gothic"/>
        </w:rPr>
        <w:t xml:space="preserve"> </w:t>
      </w:r>
      <w:r w:rsidRPr="00B10226">
        <w:rPr>
          <w:rFonts w:ascii="Century Gothic" w:hAnsi="Century Gothic"/>
        </w:rPr>
        <w:t>Define the high</w:t>
      </w:r>
      <w:r w:rsidR="000E41C5" w:rsidRPr="00B10226">
        <w:rPr>
          <w:rFonts w:ascii="Century Gothic" w:hAnsi="Century Gothic"/>
        </w:rPr>
        <w:t>-</w:t>
      </w:r>
      <w:r w:rsidRPr="00B10226">
        <w:rPr>
          <w:rFonts w:ascii="Century Gothic" w:hAnsi="Century Gothic"/>
        </w:rPr>
        <w:t>level goals the team/acquisition must accomplish.)</w:t>
      </w:r>
    </w:p>
    <w:p w14:paraId="41E77865" w14:textId="77777777" w:rsidR="00137E54" w:rsidRPr="00B10226" w:rsidRDefault="00137E54" w:rsidP="00B10226">
      <w:pPr>
        <w:spacing w:line="276" w:lineRule="auto"/>
        <w:rPr>
          <w:rFonts w:ascii="Century Gothic" w:hAnsi="Century Gothic"/>
        </w:rPr>
      </w:pPr>
    </w:p>
    <w:p w14:paraId="68029EDE" w14:textId="77777777" w:rsidR="00137E54" w:rsidRPr="00B10226" w:rsidRDefault="00137E54" w:rsidP="00B10226">
      <w:pPr>
        <w:spacing w:line="276" w:lineRule="auto"/>
        <w:rPr>
          <w:rFonts w:ascii="Century Gothic" w:hAnsi="Century Gothic"/>
        </w:rPr>
      </w:pPr>
    </w:p>
    <w:p w14:paraId="4795A53B" w14:textId="77777777" w:rsidR="00137E54" w:rsidRPr="00B10226" w:rsidRDefault="00137E54" w:rsidP="00B10226">
      <w:pPr>
        <w:spacing w:line="276" w:lineRule="auto"/>
        <w:ind w:firstLine="9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4.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>Team composition</w:t>
      </w:r>
    </w:p>
    <w:p w14:paraId="52F0A891" w14:textId="77777777" w:rsidR="00137E54" w:rsidRDefault="00137E54" w:rsidP="003C60A9">
      <w:pPr>
        <w:tabs>
          <w:tab w:val="left" w:pos="630"/>
        </w:tabs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>(Identif</w:t>
      </w:r>
      <w:r w:rsidR="006A1071" w:rsidRPr="00B10226">
        <w:rPr>
          <w:rFonts w:ascii="Century Gothic" w:hAnsi="Century Gothic"/>
        </w:rPr>
        <w:t>y</w:t>
      </w:r>
      <w:r w:rsidRPr="00B10226">
        <w:rPr>
          <w:rFonts w:ascii="Century Gothic" w:hAnsi="Century Gothic"/>
        </w:rPr>
        <w:t xml:space="preserve"> the functional areas and agency organizational components represented,</w:t>
      </w:r>
      <w:r w:rsidR="000E41C5" w:rsidRPr="00B10226">
        <w:rPr>
          <w:rFonts w:ascii="Century Gothic" w:hAnsi="Century Gothic"/>
        </w:rPr>
        <w:t xml:space="preserve"> and</w:t>
      </w:r>
      <w:r w:rsidRPr="00B10226">
        <w:rPr>
          <w:rFonts w:ascii="Century Gothic" w:hAnsi="Century Gothic"/>
        </w:rPr>
        <w:t xml:space="preserve"> the number of members from each</w:t>
      </w:r>
      <w:r w:rsidR="000E41C5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</w:t>
      </w:r>
      <w:r w:rsidR="006A1071" w:rsidRPr="00B10226">
        <w:rPr>
          <w:rFonts w:ascii="Century Gothic" w:hAnsi="Century Gothic"/>
        </w:rPr>
        <w:t>list</w:t>
      </w:r>
      <w:r w:rsidR="000E41C5" w:rsidRPr="00B10226">
        <w:rPr>
          <w:rFonts w:ascii="Century Gothic" w:hAnsi="Century Gothic"/>
        </w:rPr>
        <w:t xml:space="preserve"> the </w:t>
      </w:r>
      <w:r w:rsidRPr="00B10226">
        <w:rPr>
          <w:rFonts w:ascii="Century Gothic" w:hAnsi="Century Gothic"/>
        </w:rPr>
        <w:t>core [essential] members versus support or advisory members</w:t>
      </w:r>
      <w:r w:rsidR="000E41C5" w:rsidRPr="00B10226">
        <w:rPr>
          <w:rFonts w:ascii="Century Gothic" w:hAnsi="Century Gothic"/>
        </w:rPr>
        <w:t>,</w:t>
      </w:r>
      <w:r w:rsidRPr="00B10226">
        <w:rPr>
          <w:rFonts w:ascii="Century Gothic" w:hAnsi="Century Gothic"/>
        </w:rPr>
        <w:t xml:space="preserve"> and </w:t>
      </w:r>
      <w:r w:rsidR="000E41C5" w:rsidRPr="00B10226">
        <w:rPr>
          <w:rFonts w:ascii="Century Gothic" w:hAnsi="Century Gothic"/>
        </w:rPr>
        <w:t xml:space="preserve">their </w:t>
      </w:r>
      <w:r w:rsidRPr="00B10226">
        <w:rPr>
          <w:rFonts w:ascii="Century Gothic" w:hAnsi="Century Gothic"/>
        </w:rPr>
        <w:t>full</w:t>
      </w:r>
      <w:r w:rsidR="000E41C5" w:rsidRPr="00B10226">
        <w:rPr>
          <w:rFonts w:ascii="Century Gothic" w:hAnsi="Century Gothic"/>
        </w:rPr>
        <w:t>-</w:t>
      </w:r>
      <w:r w:rsidRPr="00B10226">
        <w:rPr>
          <w:rFonts w:ascii="Century Gothic" w:hAnsi="Century Gothic"/>
        </w:rPr>
        <w:t xml:space="preserve"> or part</w:t>
      </w:r>
      <w:r w:rsidR="000E41C5" w:rsidRPr="00B10226">
        <w:rPr>
          <w:rFonts w:ascii="Century Gothic" w:hAnsi="Century Gothic"/>
        </w:rPr>
        <w:t>-</w:t>
      </w:r>
      <w:r w:rsidRPr="00B10226">
        <w:rPr>
          <w:rFonts w:ascii="Century Gothic" w:hAnsi="Century Gothic"/>
        </w:rPr>
        <w:t>time designation</w:t>
      </w:r>
      <w:r w:rsidR="000E41C5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and the anticipated time/resource commitments </w:t>
      </w:r>
      <w:r w:rsidR="000E41C5" w:rsidRPr="00B10226">
        <w:rPr>
          <w:rFonts w:ascii="Century Gothic" w:hAnsi="Century Gothic"/>
        </w:rPr>
        <w:t xml:space="preserve">for </w:t>
      </w:r>
      <w:r w:rsidRPr="00B10226">
        <w:rPr>
          <w:rFonts w:ascii="Century Gothic" w:hAnsi="Century Gothic"/>
        </w:rPr>
        <w:t>the anticipated duration of the team.)</w:t>
      </w:r>
      <w:r w:rsidR="0023476D" w:rsidRPr="00B10226">
        <w:rPr>
          <w:rFonts w:ascii="Century Gothic" w:hAnsi="Century Gothic"/>
        </w:rPr>
        <w:t xml:space="preserve"> </w:t>
      </w:r>
    </w:p>
    <w:p w14:paraId="757F9E3C" w14:textId="77777777" w:rsidR="00B10226" w:rsidRPr="00B10226" w:rsidRDefault="00B10226" w:rsidP="00B10226">
      <w:pPr>
        <w:spacing w:line="276" w:lineRule="auto"/>
        <w:ind w:left="540"/>
        <w:rPr>
          <w:rFonts w:ascii="Century Gothic" w:hAnsi="Century Gothic"/>
        </w:rPr>
      </w:pPr>
    </w:p>
    <w:p w14:paraId="3BE662A7" w14:textId="77777777" w:rsidR="00137E54" w:rsidRPr="00B10226" w:rsidRDefault="00137E54" w:rsidP="00B10226">
      <w:pPr>
        <w:spacing w:line="276" w:lineRule="auto"/>
        <w:ind w:left="9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lastRenderedPageBreak/>
        <w:t>5.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 w:rsidRPr="00B10226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>Membership roles</w:t>
      </w:r>
    </w:p>
    <w:p w14:paraId="10636814" w14:textId="77777777" w:rsidR="00137E54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 xml:space="preserve">(Identify roles and responsibilities </w:t>
      </w:r>
      <w:r w:rsidR="00515B51" w:rsidRPr="00B10226">
        <w:rPr>
          <w:rFonts w:ascii="Century Gothic" w:hAnsi="Century Gothic"/>
        </w:rPr>
        <w:t>for</w:t>
      </w:r>
      <w:r w:rsidRPr="00B10226">
        <w:rPr>
          <w:rFonts w:ascii="Century Gothic" w:hAnsi="Century Gothic"/>
        </w:rPr>
        <w:t xml:space="preserve"> each team member.</w:t>
      </w:r>
      <w:r w:rsidR="0023476D" w:rsidRPr="00B10226">
        <w:rPr>
          <w:rFonts w:ascii="Century Gothic" w:hAnsi="Century Gothic"/>
        </w:rPr>
        <w:t xml:space="preserve"> </w:t>
      </w:r>
      <w:r w:rsidRPr="00B10226">
        <w:rPr>
          <w:rFonts w:ascii="Century Gothic" w:hAnsi="Century Gothic"/>
        </w:rPr>
        <w:t>List member name</w:t>
      </w:r>
      <w:r w:rsidR="00515B51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organization</w:t>
      </w:r>
      <w:r w:rsidR="00515B51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contact information</w:t>
      </w:r>
      <w:r w:rsidR="00515B51" w:rsidRPr="00B10226">
        <w:rPr>
          <w:rFonts w:ascii="Century Gothic" w:hAnsi="Century Gothic"/>
        </w:rPr>
        <w:t>,</w:t>
      </w:r>
      <w:r w:rsidRPr="00B10226">
        <w:rPr>
          <w:rFonts w:ascii="Century Gothic" w:hAnsi="Century Gothic"/>
        </w:rPr>
        <w:t xml:space="preserve"> including telephone and email address</w:t>
      </w:r>
      <w:r w:rsidR="00515B51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and </w:t>
      </w:r>
      <w:r w:rsidR="00515B51" w:rsidRPr="00B10226">
        <w:rPr>
          <w:rFonts w:ascii="Century Gothic" w:hAnsi="Century Gothic"/>
        </w:rPr>
        <w:t xml:space="preserve">the </w:t>
      </w:r>
      <w:r w:rsidRPr="00B10226">
        <w:rPr>
          <w:rFonts w:ascii="Century Gothic" w:hAnsi="Century Gothic"/>
        </w:rPr>
        <w:t>team role</w:t>
      </w:r>
      <w:r w:rsidR="00515B51" w:rsidRPr="00B10226">
        <w:rPr>
          <w:rFonts w:ascii="Century Gothic" w:hAnsi="Century Gothic"/>
        </w:rPr>
        <w:t xml:space="preserve">, </w:t>
      </w:r>
      <w:r w:rsidRPr="00B10226">
        <w:rPr>
          <w:rFonts w:ascii="Century Gothic" w:hAnsi="Century Gothic"/>
        </w:rPr>
        <w:t xml:space="preserve">if </w:t>
      </w:r>
      <w:r w:rsidR="00515B51" w:rsidRPr="00B10226">
        <w:rPr>
          <w:rFonts w:ascii="Century Gothic" w:hAnsi="Century Gothic"/>
        </w:rPr>
        <w:t xml:space="preserve">already </w:t>
      </w:r>
      <w:r w:rsidRPr="00B10226">
        <w:rPr>
          <w:rFonts w:ascii="Century Gothic" w:hAnsi="Century Gothic"/>
        </w:rPr>
        <w:t>designated.</w:t>
      </w:r>
      <w:r w:rsidR="0023476D" w:rsidRPr="00B10226">
        <w:rPr>
          <w:rFonts w:ascii="Century Gothic" w:hAnsi="Century Gothic"/>
        </w:rPr>
        <w:t xml:space="preserve"> </w:t>
      </w:r>
      <w:r w:rsidRPr="00B10226">
        <w:rPr>
          <w:rFonts w:ascii="Century Gothic" w:hAnsi="Century Gothic"/>
        </w:rPr>
        <w:t>Also</w:t>
      </w:r>
      <w:r w:rsidR="00515B51" w:rsidRPr="00B10226">
        <w:rPr>
          <w:rFonts w:ascii="Century Gothic" w:hAnsi="Century Gothic"/>
        </w:rPr>
        <w:t>,</w:t>
      </w:r>
      <w:r w:rsidRPr="00B10226">
        <w:rPr>
          <w:rFonts w:ascii="Century Gothic" w:hAnsi="Century Gothic"/>
        </w:rPr>
        <w:t xml:space="preserve"> identify </w:t>
      </w:r>
      <w:r w:rsidR="004562FF" w:rsidRPr="00B10226">
        <w:rPr>
          <w:rFonts w:ascii="Century Gothic" w:hAnsi="Century Gothic"/>
        </w:rPr>
        <w:t xml:space="preserve">the </w:t>
      </w:r>
      <w:r w:rsidRPr="00B10226">
        <w:rPr>
          <w:rFonts w:ascii="Century Gothic" w:hAnsi="Century Gothic"/>
        </w:rPr>
        <w:t>specific functional level of expertise associated with each member.)</w:t>
      </w:r>
    </w:p>
    <w:p w14:paraId="509C7EB6" w14:textId="77777777" w:rsidR="00B10226" w:rsidRPr="00B10226" w:rsidRDefault="00B10226" w:rsidP="00B10226">
      <w:pPr>
        <w:spacing w:line="276" w:lineRule="auto"/>
        <w:ind w:left="540"/>
        <w:rPr>
          <w:rFonts w:ascii="Century Gothic" w:hAnsi="Century Gothic"/>
        </w:rPr>
      </w:pPr>
    </w:p>
    <w:p w14:paraId="1EB5F5D8" w14:textId="77777777" w:rsidR="00137E54" w:rsidRPr="00B10226" w:rsidRDefault="00137E54" w:rsidP="00B10226">
      <w:pPr>
        <w:spacing w:line="276" w:lineRule="auto"/>
        <w:ind w:left="9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6.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>Team empowerment</w:t>
      </w:r>
    </w:p>
    <w:p w14:paraId="45A51E42" w14:textId="77777777" w:rsidR="00137E54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>(Define</w:t>
      </w:r>
      <w:r w:rsidR="004036AE" w:rsidRPr="00B10226">
        <w:rPr>
          <w:rFonts w:ascii="Century Gothic" w:hAnsi="Century Gothic"/>
        </w:rPr>
        <w:t xml:space="preserve"> the</w:t>
      </w:r>
      <w:r w:rsidRPr="00B10226">
        <w:rPr>
          <w:rFonts w:ascii="Century Gothic" w:hAnsi="Century Gothic"/>
        </w:rPr>
        <w:t xml:space="preserve"> existing authority the team, its individual membership, already </w:t>
      </w:r>
      <w:r w:rsidR="004036AE" w:rsidRPr="00B10226">
        <w:rPr>
          <w:rFonts w:ascii="Century Gothic" w:hAnsi="Century Gothic"/>
        </w:rPr>
        <w:t xml:space="preserve">has; </w:t>
      </w:r>
      <w:r w:rsidRPr="00B10226">
        <w:rPr>
          <w:rFonts w:ascii="Century Gothic" w:hAnsi="Century Gothic"/>
        </w:rPr>
        <w:t>additional authority needed to fully perform</w:t>
      </w:r>
      <w:r w:rsidR="004036AE" w:rsidRPr="00B10226">
        <w:rPr>
          <w:rFonts w:ascii="Century Gothic" w:hAnsi="Century Gothic"/>
        </w:rPr>
        <w:t>,</w:t>
      </w:r>
      <w:r w:rsidRPr="00B10226">
        <w:rPr>
          <w:rFonts w:ascii="Century Gothic" w:hAnsi="Century Gothic"/>
        </w:rPr>
        <w:t xml:space="preserve"> as envisioned by the team objectives</w:t>
      </w:r>
      <w:r w:rsidR="004036AE" w:rsidRPr="00B10226">
        <w:rPr>
          <w:rFonts w:ascii="Century Gothic" w:hAnsi="Century Gothic"/>
        </w:rPr>
        <w:t>;</w:t>
      </w:r>
      <w:r w:rsidRPr="00B10226">
        <w:rPr>
          <w:rFonts w:ascii="Century Gothic" w:hAnsi="Century Gothic"/>
        </w:rPr>
        <w:t xml:space="preserve"> and level of empowerment requested.)</w:t>
      </w:r>
    </w:p>
    <w:p w14:paraId="6A86AC0E" w14:textId="77777777" w:rsidR="00B10226" w:rsidRPr="00B10226" w:rsidRDefault="00B10226" w:rsidP="00B10226">
      <w:pPr>
        <w:spacing w:line="276" w:lineRule="auto"/>
        <w:ind w:left="540"/>
        <w:rPr>
          <w:rFonts w:ascii="Century Gothic" w:hAnsi="Century Gothic"/>
        </w:rPr>
      </w:pPr>
    </w:p>
    <w:p w14:paraId="4B838C5F" w14:textId="77777777" w:rsidR="00137E54" w:rsidRPr="00B10226" w:rsidRDefault="00137E54" w:rsidP="00B10226">
      <w:pPr>
        <w:spacing w:line="276" w:lineRule="auto"/>
        <w:ind w:left="9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7.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 w:rsidRPr="00B10226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>Team operations</w:t>
      </w:r>
    </w:p>
    <w:p w14:paraId="10ACF8F3" w14:textId="76729327" w:rsidR="00137E54" w:rsidRPr="00B10226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>(Describe team operational plans</w:t>
      </w:r>
      <w:r w:rsidR="003376D3" w:rsidRPr="00B10226">
        <w:rPr>
          <w:rFonts w:ascii="Century Gothic" w:hAnsi="Century Gothic"/>
        </w:rPr>
        <w:t xml:space="preserve">, </w:t>
      </w:r>
      <w:r w:rsidRPr="00B10226">
        <w:rPr>
          <w:rFonts w:ascii="Century Gothic" w:hAnsi="Century Gothic"/>
        </w:rPr>
        <w:t>includ</w:t>
      </w:r>
      <w:r w:rsidR="003376D3" w:rsidRPr="00B10226">
        <w:rPr>
          <w:rFonts w:ascii="Century Gothic" w:hAnsi="Century Gothic"/>
        </w:rPr>
        <w:t>ing</w:t>
      </w:r>
      <w:r w:rsidRPr="00B10226">
        <w:rPr>
          <w:rFonts w:ascii="Century Gothic" w:hAnsi="Century Gothic"/>
        </w:rPr>
        <w:t xml:space="preserve">, for example, such activities as the team’s </w:t>
      </w:r>
      <w:r w:rsidR="00FD696F" w:rsidRPr="00B10226">
        <w:rPr>
          <w:rFonts w:ascii="Century Gothic" w:hAnsi="Century Gothic"/>
        </w:rPr>
        <w:t>decision</w:t>
      </w:r>
      <w:r w:rsidR="00FD696F">
        <w:rPr>
          <w:rFonts w:ascii="Century Gothic" w:hAnsi="Century Gothic"/>
        </w:rPr>
        <w:t>-making</w:t>
      </w:r>
      <w:r w:rsidRPr="00B10226">
        <w:rPr>
          <w:rFonts w:ascii="Century Gothic" w:hAnsi="Century Gothic"/>
        </w:rPr>
        <w:t xml:space="preserve"> processes, how changes in membership occur should the need arise, plans to establish </w:t>
      </w:r>
      <w:r w:rsidRPr="00B10226">
        <w:rPr>
          <w:rFonts w:ascii="Century Gothic" w:hAnsi="Century Gothic"/>
          <w:i/>
        </w:rPr>
        <w:t>ground</w:t>
      </w:r>
      <w:r w:rsidRPr="00B10226">
        <w:rPr>
          <w:rFonts w:ascii="Century Gothic" w:hAnsi="Century Gothic"/>
        </w:rPr>
        <w:t xml:space="preserve"> or operating rules, relationships with other organizational entities or teams, logistical support, etc.)</w:t>
      </w:r>
    </w:p>
    <w:p w14:paraId="56D72CFC" w14:textId="77777777" w:rsidR="00137E54" w:rsidRPr="00B10226" w:rsidRDefault="00137E54" w:rsidP="00B10226">
      <w:pPr>
        <w:spacing w:line="276" w:lineRule="auto"/>
        <w:rPr>
          <w:rFonts w:ascii="Century Gothic" w:hAnsi="Century Gothic"/>
        </w:rPr>
      </w:pPr>
    </w:p>
    <w:p w14:paraId="17E5ADEB" w14:textId="77777777" w:rsidR="00137E54" w:rsidRPr="00B10226" w:rsidRDefault="00137E54" w:rsidP="00B10226">
      <w:pPr>
        <w:spacing w:line="276" w:lineRule="auto"/>
        <w:ind w:left="9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8.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 xml:space="preserve">Team </w:t>
      </w:r>
      <w:r w:rsidR="003376D3" w:rsidRPr="00B10226">
        <w:rPr>
          <w:rFonts w:ascii="Century Gothic" w:hAnsi="Century Gothic"/>
          <w:b/>
          <w:bCs/>
          <w:sz w:val="28"/>
          <w:szCs w:val="28"/>
        </w:rPr>
        <w:t>performance assessment</w:t>
      </w:r>
    </w:p>
    <w:p w14:paraId="614DD933" w14:textId="77777777" w:rsidR="00137E54" w:rsidRPr="00B10226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>(Document key areas of performance needed for team success</w:t>
      </w:r>
      <w:r w:rsidR="006A1071" w:rsidRPr="00B10226">
        <w:rPr>
          <w:rFonts w:ascii="Century Gothic" w:hAnsi="Century Gothic"/>
        </w:rPr>
        <w:t>,</w:t>
      </w:r>
      <w:r w:rsidRPr="00B10226">
        <w:rPr>
          <w:rFonts w:ascii="Century Gothic" w:hAnsi="Century Gothic"/>
        </w:rPr>
        <w:t xml:space="preserve"> </w:t>
      </w:r>
      <w:r w:rsidR="003376D3" w:rsidRPr="00B10226">
        <w:rPr>
          <w:rFonts w:ascii="Century Gothic" w:hAnsi="Century Gothic"/>
        </w:rPr>
        <w:t xml:space="preserve">including a way to </w:t>
      </w:r>
      <w:r w:rsidRPr="00B10226">
        <w:rPr>
          <w:rFonts w:ascii="Century Gothic" w:hAnsi="Century Gothic"/>
        </w:rPr>
        <w:t>measur</w:t>
      </w:r>
      <w:r w:rsidR="003376D3" w:rsidRPr="00B10226">
        <w:rPr>
          <w:rFonts w:ascii="Century Gothic" w:hAnsi="Century Gothic"/>
        </w:rPr>
        <w:t xml:space="preserve">e </w:t>
      </w:r>
      <w:r w:rsidRPr="00B10226">
        <w:rPr>
          <w:rFonts w:ascii="Century Gothic" w:hAnsi="Century Gothic"/>
        </w:rPr>
        <w:t>progress.)</w:t>
      </w:r>
    </w:p>
    <w:p w14:paraId="029268A6" w14:textId="77777777" w:rsidR="00137E54" w:rsidRPr="00B10226" w:rsidRDefault="00137E54" w:rsidP="00B10226">
      <w:pPr>
        <w:spacing w:line="276" w:lineRule="auto"/>
        <w:rPr>
          <w:rFonts w:ascii="Century Gothic" w:hAnsi="Century Gothic"/>
        </w:rPr>
      </w:pPr>
    </w:p>
    <w:p w14:paraId="45C56A17" w14:textId="77777777" w:rsidR="00137E54" w:rsidRPr="00B10226" w:rsidRDefault="00137E54" w:rsidP="00B10226">
      <w:pPr>
        <w:spacing w:line="276" w:lineRule="auto"/>
        <w:ind w:left="9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9.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10226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>Acquisition milestones and schedules</w:t>
      </w:r>
    </w:p>
    <w:p w14:paraId="4183E0A1" w14:textId="77777777" w:rsidR="00137E54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 xml:space="preserve">(Include major activities and milestones forecasted along with associated </w:t>
      </w:r>
      <w:r w:rsidR="003C60A9" w:rsidRPr="00B10226">
        <w:rPr>
          <w:rFonts w:ascii="Century Gothic" w:hAnsi="Century Gothic"/>
        </w:rPr>
        <w:t>time</w:t>
      </w:r>
      <w:r w:rsidR="003C60A9">
        <w:rPr>
          <w:rFonts w:ascii="Century Gothic" w:hAnsi="Century Gothic"/>
        </w:rPr>
        <w:t>s</w:t>
      </w:r>
      <w:r w:rsidRPr="00B10226">
        <w:rPr>
          <w:rFonts w:ascii="Century Gothic" w:hAnsi="Century Gothic"/>
        </w:rPr>
        <w:t xml:space="preserve"> and schedule.)</w:t>
      </w:r>
    </w:p>
    <w:p w14:paraId="7B4D5D05" w14:textId="77777777" w:rsidR="00B10226" w:rsidRPr="00B10226" w:rsidRDefault="00B10226" w:rsidP="00B10226">
      <w:pPr>
        <w:spacing w:line="276" w:lineRule="auto"/>
        <w:ind w:left="540"/>
        <w:rPr>
          <w:rFonts w:ascii="Century Gothic" w:hAnsi="Century Gothic"/>
        </w:rPr>
      </w:pPr>
    </w:p>
    <w:p w14:paraId="61F69588" w14:textId="77777777" w:rsidR="00137E54" w:rsidRPr="00B10226" w:rsidRDefault="00137E54" w:rsidP="00B10226">
      <w:pPr>
        <w:spacing w:line="276" w:lineRule="auto"/>
        <w:ind w:left="90"/>
        <w:rPr>
          <w:rFonts w:ascii="Century Gothic" w:hAnsi="Century Gothic"/>
          <w:b/>
          <w:bCs/>
          <w:sz w:val="28"/>
          <w:szCs w:val="28"/>
        </w:rPr>
      </w:pPr>
      <w:r w:rsidRPr="00B10226">
        <w:rPr>
          <w:rFonts w:ascii="Century Gothic" w:hAnsi="Century Gothic"/>
          <w:b/>
          <w:bCs/>
          <w:sz w:val="28"/>
          <w:szCs w:val="28"/>
        </w:rPr>
        <w:t>10.</w:t>
      </w:r>
      <w:r w:rsidR="0023476D" w:rsidRPr="00B1022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B10226">
        <w:rPr>
          <w:rFonts w:ascii="Century Gothic" w:hAnsi="Century Gothic"/>
          <w:b/>
          <w:bCs/>
          <w:sz w:val="28"/>
          <w:szCs w:val="28"/>
        </w:rPr>
        <w:t xml:space="preserve">Signature </w:t>
      </w:r>
      <w:r w:rsidR="003376D3" w:rsidRPr="00B10226">
        <w:rPr>
          <w:rFonts w:ascii="Century Gothic" w:hAnsi="Century Gothic"/>
          <w:b/>
          <w:bCs/>
          <w:sz w:val="28"/>
          <w:szCs w:val="28"/>
        </w:rPr>
        <w:t>p</w:t>
      </w:r>
      <w:r w:rsidRPr="00B10226">
        <w:rPr>
          <w:rFonts w:ascii="Century Gothic" w:hAnsi="Century Gothic"/>
          <w:b/>
          <w:bCs/>
          <w:sz w:val="28"/>
          <w:szCs w:val="28"/>
        </w:rPr>
        <w:t>age</w:t>
      </w:r>
    </w:p>
    <w:p w14:paraId="4BD3610A" w14:textId="77777777" w:rsidR="00137E54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 xml:space="preserve">(Each team member signs, agreeing to the contents and </w:t>
      </w:r>
      <w:r w:rsidR="00C02F7B" w:rsidRPr="00B10226">
        <w:rPr>
          <w:rFonts w:ascii="Century Gothic" w:hAnsi="Century Gothic"/>
        </w:rPr>
        <w:t xml:space="preserve">to </w:t>
      </w:r>
      <w:r w:rsidRPr="00B10226">
        <w:rPr>
          <w:rFonts w:ascii="Century Gothic" w:hAnsi="Century Gothic"/>
        </w:rPr>
        <w:t>being held mutually accountable for adherence.)</w:t>
      </w:r>
    </w:p>
    <w:p w14:paraId="073EA649" w14:textId="77777777" w:rsidR="003C60A9" w:rsidRPr="00B10226" w:rsidRDefault="003C60A9" w:rsidP="003C60A9">
      <w:pPr>
        <w:spacing w:line="276" w:lineRule="auto"/>
        <w:ind w:left="540"/>
        <w:rPr>
          <w:rFonts w:ascii="Century Gothic" w:hAnsi="Century Gothic"/>
        </w:rPr>
      </w:pPr>
    </w:p>
    <w:p w14:paraId="097DF658" w14:textId="77777777" w:rsidR="00137E54" w:rsidRPr="003C60A9" w:rsidRDefault="00137E54" w:rsidP="003C60A9">
      <w:pPr>
        <w:spacing w:line="276" w:lineRule="auto"/>
        <w:ind w:left="180"/>
        <w:rPr>
          <w:rFonts w:ascii="Century Gothic" w:hAnsi="Century Gothic"/>
          <w:b/>
          <w:bCs/>
          <w:sz w:val="28"/>
          <w:szCs w:val="28"/>
        </w:rPr>
      </w:pPr>
      <w:r w:rsidRPr="003C60A9">
        <w:rPr>
          <w:rFonts w:ascii="Century Gothic" w:hAnsi="Century Gothic"/>
          <w:b/>
          <w:bCs/>
          <w:sz w:val="28"/>
          <w:szCs w:val="28"/>
        </w:rPr>
        <w:t>11.</w:t>
      </w:r>
      <w:r w:rsidR="0023476D" w:rsidRPr="003C60A9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C60A9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3C60A9">
        <w:rPr>
          <w:rFonts w:ascii="Century Gothic" w:hAnsi="Century Gothic"/>
          <w:b/>
          <w:bCs/>
          <w:sz w:val="28"/>
          <w:szCs w:val="28"/>
        </w:rPr>
        <w:t>Approval</w:t>
      </w:r>
    </w:p>
    <w:p w14:paraId="40604DCF" w14:textId="77777777" w:rsidR="00137E54" w:rsidRPr="00B10226" w:rsidRDefault="00137E54" w:rsidP="003C60A9">
      <w:pPr>
        <w:spacing w:line="276" w:lineRule="auto"/>
        <w:ind w:left="720"/>
        <w:rPr>
          <w:rFonts w:ascii="Century Gothic" w:hAnsi="Century Gothic"/>
        </w:rPr>
      </w:pPr>
      <w:r w:rsidRPr="00B10226">
        <w:rPr>
          <w:rFonts w:ascii="Century Gothic" w:hAnsi="Century Gothic"/>
        </w:rPr>
        <w:t>(Individual[s] authorized to approve the team charter, including granting the authorities requested above</w:t>
      </w:r>
      <w:r w:rsidR="00C02F7B" w:rsidRPr="00B10226">
        <w:rPr>
          <w:rFonts w:ascii="Century Gothic" w:hAnsi="Century Gothic"/>
        </w:rPr>
        <w:t xml:space="preserve">, </w:t>
      </w:r>
      <w:r w:rsidRPr="00B10226">
        <w:rPr>
          <w:rFonts w:ascii="Century Gothic" w:hAnsi="Century Gothic"/>
        </w:rPr>
        <w:t>sign</w:t>
      </w:r>
      <w:r w:rsidR="00C02F7B" w:rsidRPr="00B10226">
        <w:rPr>
          <w:rFonts w:ascii="Century Gothic" w:hAnsi="Century Gothic"/>
        </w:rPr>
        <w:t xml:space="preserve"> with</w:t>
      </w:r>
      <w:r w:rsidRPr="00B10226">
        <w:rPr>
          <w:rFonts w:ascii="Century Gothic" w:hAnsi="Century Gothic"/>
        </w:rPr>
        <w:t xml:space="preserve"> their approval.)</w:t>
      </w:r>
    </w:p>
    <w:sectPr w:rsidR="00137E54" w:rsidRPr="00B10226" w:rsidSect="00B1022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7D59" w14:textId="77777777" w:rsidR="006C4ABF" w:rsidRDefault="006C4ABF" w:rsidP="003C60A9">
      <w:r>
        <w:separator/>
      </w:r>
    </w:p>
  </w:endnote>
  <w:endnote w:type="continuationSeparator" w:id="0">
    <w:p w14:paraId="513C4A4B" w14:textId="77777777" w:rsidR="006C4ABF" w:rsidRDefault="006C4ABF" w:rsidP="003C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C3C9" w14:textId="77777777" w:rsidR="003C60A9" w:rsidRPr="003C60A9" w:rsidRDefault="003C60A9">
    <w:pPr>
      <w:pStyle w:val="Footer"/>
      <w:jc w:val="right"/>
      <w:rPr>
        <w:rFonts w:ascii="Century Gothic" w:hAnsi="Century Gothic"/>
        <w:b/>
        <w:bCs/>
        <w:sz w:val="16"/>
        <w:szCs w:val="16"/>
      </w:rPr>
    </w:pPr>
    <w:r w:rsidRPr="003C60A9">
      <w:rPr>
        <w:rFonts w:ascii="Century Gothic" w:hAnsi="Century Gothic"/>
        <w:b/>
        <w:bCs/>
        <w:sz w:val="16"/>
        <w:szCs w:val="16"/>
      </w:rPr>
      <w:t xml:space="preserve">Page </w:t>
    </w:r>
    <w:r w:rsidRPr="003C60A9">
      <w:rPr>
        <w:rFonts w:ascii="Century Gothic" w:hAnsi="Century Gothic"/>
        <w:b/>
        <w:bCs/>
        <w:sz w:val="16"/>
        <w:szCs w:val="16"/>
      </w:rPr>
      <w:fldChar w:fldCharType="begin"/>
    </w:r>
    <w:r w:rsidRPr="003C60A9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3C60A9">
      <w:rPr>
        <w:rFonts w:ascii="Century Gothic" w:hAnsi="Century Gothic"/>
        <w:b/>
        <w:bCs/>
        <w:sz w:val="16"/>
        <w:szCs w:val="16"/>
      </w:rPr>
      <w:fldChar w:fldCharType="separate"/>
    </w:r>
    <w:r>
      <w:rPr>
        <w:rFonts w:ascii="Century Gothic" w:hAnsi="Century Gothic"/>
        <w:b/>
        <w:bCs/>
        <w:noProof/>
        <w:sz w:val="16"/>
        <w:szCs w:val="16"/>
      </w:rPr>
      <w:t>1</w:t>
    </w:r>
    <w:r w:rsidRPr="003C60A9">
      <w:rPr>
        <w:rFonts w:ascii="Century Gothic" w:hAnsi="Century Gothic"/>
        <w:b/>
        <w:bCs/>
        <w:sz w:val="16"/>
        <w:szCs w:val="16"/>
      </w:rPr>
      <w:fldChar w:fldCharType="end"/>
    </w:r>
    <w:r w:rsidRPr="003C60A9">
      <w:rPr>
        <w:rFonts w:ascii="Century Gothic" w:hAnsi="Century Gothic"/>
        <w:b/>
        <w:bCs/>
        <w:sz w:val="16"/>
        <w:szCs w:val="16"/>
      </w:rPr>
      <w:t xml:space="preserve"> of </w:t>
    </w:r>
    <w:r w:rsidRPr="003C60A9">
      <w:rPr>
        <w:rFonts w:ascii="Century Gothic" w:hAnsi="Century Gothic"/>
        <w:b/>
        <w:bCs/>
        <w:sz w:val="16"/>
        <w:szCs w:val="16"/>
      </w:rPr>
      <w:fldChar w:fldCharType="begin"/>
    </w:r>
    <w:r w:rsidRPr="003C60A9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3C60A9">
      <w:rPr>
        <w:rFonts w:ascii="Century Gothic" w:hAnsi="Century Gothic"/>
        <w:b/>
        <w:bCs/>
        <w:sz w:val="16"/>
        <w:szCs w:val="16"/>
      </w:rPr>
      <w:fldChar w:fldCharType="separate"/>
    </w:r>
    <w:r>
      <w:rPr>
        <w:rFonts w:ascii="Century Gothic" w:hAnsi="Century Gothic"/>
        <w:b/>
        <w:bCs/>
        <w:noProof/>
        <w:sz w:val="16"/>
        <w:szCs w:val="16"/>
      </w:rPr>
      <w:t>2</w:t>
    </w:r>
    <w:r w:rsidRPr="003C60A9">
      <w:rPr>
        <w:rFonts w:ascii="Century Gothic" w:hAnsi="Century Gothic"/>
        <w:b/>
        <w:bCs/>
        <w:sz w:val="16"/>
        <w:szCs w:val="16"/>
      </w:rPr>
      <w:fldChar w:fldCharType="end"/>
    </w:r>
  </w:p>
  <w:p w14:paraId="4005B69C" w14:textId="77777777" w:rsidR="003C60A9" w:rsidRDefault="003C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9156" w14:textId="77777777" w:rsidR="006C4ABF" w:rsidRDefault="006C4ABF" w:rsidP="003C60A9">
      <w:r>
        <w:separator/>
      </w:r>
    </w:p>
  </w:footnote>
  <w:footnote w:type="continuationSeparator" w:id="0">
    <w:p w14:paraId="1F522037" w14:textId="77777777" w:rsidR="006C4ABF" w:rsidRDefault="006C4ABF" w:rsidP="003C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9E7"/>
    <w:multiLevelType w:val="hybridMultilevel"/>
    <w:tmpl w:val="8092CEE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29A6"/>
    <w:multiLevelType w:val="hybridMultilevel"/>
    <w:tmpl w:val="D17C357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76F42"/>
    <w:multiLevelType w:val="hybridMultilevel"/>
    <w:tmpl w:val="954E59A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D1790"/>
    <w:multiLevelType w:val="hybridMultilevel"/>
    <w:tmpl w:val="D78A5F5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6071E"/>
    <w:multiLevelType w:val="hybridMultilevel"/>
    <w:tmpl w:val="C97ACD4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D56DB"/>
    <w:multiLevelType w:val="hybridMultilevel"/>
    <w:tmpl w:val="ACCC9A1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F3C0F"/>
    <w:multiLevelType w:val="hybridMultilevel"/>
    <w:tmpl w:val="9C3AF5B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70A1A"/>
    <w:multiLevelType w:val="hybridMultilevel"/>
    <w:tmpl w:val="CB60AC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B3DDB"/>
    <w:multiLevelType w:val="hybridMultilevel"/>
    <w:tmpl w:val="7628816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F3B34"/>
    <w:multiLevelType w:val="hybridMultilevel"/>
    <w:tmpl w:val="E146E3A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43F9C"/>
    <w:multiLevelType w:val="hybridMultilevel"/>
    <w:tmpl w:val="0FE08130"/>
    <w:lvl w:ilvl="0" w:tplc="F1D8B4A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3864B6"/>
    <w:multiLevelType w:val="hybridMultilevel"/>
    <w:tmpl w:val="4970AA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71DB5"/>
    <w:multiLevelType w:val="hybridMultilevel"/>
    <w:tmpl w:val="0AAE31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456FB"/>
    <w:multiLevelType w:val="hybridMultilevel"/>
    <w:tmpl w:val="A17CC3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82800"/>
    <w:multiLevelType w:val="hybridMultilevel"/>
    <w:tmpl w:val="554E16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A9"/>
    <w:rsid w:val="00095D8E"/>
    <w:rsid w:val="000E41C5"/>
    <w:rsid w:val="000E4605"/>
    <w:rsid w:val="00137E54"/>
    <w:rsid w:val="0023476D"/>
    <w:rsid w:val="0028474C"/>
    <w:rsid w:val="002A7D43"/>
    <w:rsid w:val="003376D3"/>
    <w:rsid w:val="003C60A9"/>
    <w:rsid w:val="004036AE"/>
    <w:rsid w:val="004562FF"/>
    <w:rsid w:val="00515B51"/>
    <w:rsid w:val="0055371C"/>
    <w:rsid w:val="00616494"/>
    <w:rsid w:val="006634C3"/>
    <w:rsid w:val="006A1071"/>
    <w:rsid w:val="006C4ABF"/>
    <w:rsid w:val="006D11F7"/>
    <w:rsid w:val="008C4DA9"/>
    <w:rsid w:val="00932D17"/>
    <w:rsid w:val="0097563D"/>
    <w:rsid w:val="00A40887"/>
    <w:rsid w:val="00A77ED6"/>
    <w:rsid w:val="00B10226"/>
    <w:rsid w:val="00B62820"/>
    <w:rsid w:val="00C02F7B"/>
    <w:rsid w:val="00C039BE"/>
    <w:rsid w:val="00F71931"/>
    <w:rsid w:val="00FD696F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901F6"/>
  <w15:chartTrackingRefBased/>
  <w15:docId w15:val="{99C22553-D6D4-4E10-93A1-4F5EBD95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60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CHARTER TEMPLATE</vt:lpstr>
    </vt:vector>
  </TitlesOfParts>
  <Company>Acquisition Solutions, Inc.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CHARTER TEMPLATE</dc:title>
  <dc:subject/>
  <dc:creator>Stan Livingstone</dc:creator>
  <cp:keywords/>
  <cp:lastModifiedBy>Dell</cp:lastModifiedBy>
  <cp:revision>4</cp:revision>
  <cp:lastPrinted>2012-02-22T08:45:00Z</cp:lastPrinted>
  <dcterms:created xsi:type="dcterms:W3CDTF">2022-09-10T07:06:00Z</dcterms:created>
  <dcterms:modified xsi:type="dcterms:W3CDTF">2022-09-10T07:14:00Z</dcterms:modified>
</cp:coreProperties>
</file>