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BCF35" w14:textId="76D79F78" w:rsidR="00A24FA8" w:rsidRDefault="00A24FA8" w:rsidP="00A24FA8">
      <w:pPr>
        <w:pStyle w:val="Heading1"/>
        <w:spacing w:before="0" w:after="0" w:line="276" w:lineRule="auto"/>
        <w:jc w:val="center"/>
        <w:rPr>
          <w:rFonts w:ascii="Century Gothic" w:hAnsi="Century Gothic" w:cs="Microsoft Sans Serif"/>
          <w:caps w:val="0"/>
          <w:sz w:val="36"/>
          <w:szCs w:val="36"/>
          <w:u w:val="single"/>
        </w:rPr>
      </w:pPr>
      <w:bookmarkStart w:id="0" w:name="_Toc496710750"/>
      <w:bookmarkStart w:id="1" w:name="_Toc23953819"/>
      <w:bookmarkStart w:id="2" w:name="_Toc167125397"/>
      <w:bookmarkStart w:id="3" w:name="_Toc295843421"/>
      <w:r w:rsidRPr="00A24FA8">
        <w:rPr>
          <w:rFonts w:ascii="Century Gothic" w:hAnsi="Century Gothic" w:cs="Microsoft Sans Serif"/>
          <w:caps w:val="0"/>
          <w:sz w:val="36"/>
          <w:szCs w:val="36"/>
          <w:u w:val="single"/>
        </w:rPr>
        <w:t>FEASIBILITY STUDY</w:t>
      </w:r>
    </w:p>
    <w:p w14:paraId="490DB0A2" w14:textId="77777777" w:rsidR="00A24FA8" w:rsidRPr="00A24FA8" w:rsidRDefault="00A24FA8" w:rsidP="00A24FA8">
      <w:pPr>
        <w:rPr>
          <w:rFonts w:ascii="Century Gothic" w:hAnsi="Century Gothic"/>
          <w:sz w:val="36"/>
          <w:szCs w:val="36"/>
        </w:rPr>
      </w:pPr>
    </w:p>
    <w:bookmarkEnd w:id="0"/>
    <w:bookmarkEnd w:id="1"/>
    <w:p w14:paraId="0822BCC9" w14:textId="52FA1EB7" w:rsidR="00BB197E" w:rsidRPr="00A24FA8" w:rsidRDefault="00400078" w:rsidP="00A24FA8">
      <w:pPr>
        <w:pStyle w:val="TOC1"/>
        <w:spacing w:line="276" w:lineRule="auto"/>
        <w:rPr>
          <w:rFonts w:ascii="Century Gothic" w:eastAsiaTheme="minorEastAsia" w:hAnsi="Century Gothic" w:cstheme="minorBidi"/>
          <w:b w:val="0"/>
          <w:bCs w:val="0"/>
          <w:caps w:val="0"/>
          <w:szCs w:val="24"/>
        </w:rPr>
      </w:pPr>
      <w:r w:rsidRPr="00A24FA8">
        <w:rPr>
          <w:rFonts w:ascii="Century Gothic" w:hAnsi="Century Gothic" w:cs="Microsoft Sans Serif"/>
          <w:szCs w:val="24"/>
        </w:rPr>
        <w:fldChar w:fldCharType="begin"/>
      </w:r>
      <w:r w:rsidRPr="00A24FA8">
        <w:rPr>
          <w:rFonts w:ascii="Century Gothic" w:hAnsi="Century Gothic" w:cs="Microsoft Sans Serif"/>
          <w:szCs w:val="24"/>
        </w:rPr>
        <w:instrText xml:space="preserve"> TOC \o "1-3" \h \z \u </w:instrText>
      </w:r>
      <w:r w:rsidRPr="00A24FA8">
        <w:rPr>
          <w:rFonts w:ascii="Century Gothic" w:hAnsi="Century Gothic" w:cs="Microsoft Sans Serif"/>
          <w:szCs w:val="24"/>
        </w:rPr>
        <w:fldChar w:fldCharType="separate"/>
      </w:r>
      <w:hyperlink w:anchor="_Toc23953819" w:history="1">
        <w:r w:rsidR="00BB197E" w:rsidRPr="00A24FA8">
          <w:rPr>
            <w:rStyle w:val="Hyperlink"/>
            <w:rFonts w:ascii="Century Gothic" w:hAnsi="Century Gothic" w:cs="Microsoft Sans Serif"/>
            <w:color w:val="auto"/>
            <w:szCs w:val="24"/>
            <w:u w:val="none"/>
          </w:rPr>
          <w:t>INTRODUCTION</w:t>
        </w:r>
        <w:r w:rsidR="00BB197E" w:rsidRPr="00A24FA8">
          <w:rPr>
            <w:rFonts w:ascii="Century Gothic" w:hAnsi="Century Gothic"/>
            <w:webHidden/>
            <w:szCs w:val="24"/>
          </w:rPr>
          <w:tab/>
        </w:r>
        <w:r w:rsidR="00BB197E" w:rsidRPr="00A24FA8">
          <w:rPr>
            <w:rFonts w:ascii="Century Gothic" w:hAnsi="Century Gothic"/>
            <w:webHidden/>
            <w:szCs w:val="24"/>
          </w:rPr>
          <w:fldChar w:fldCharType="begin"/>
        </w:r>
        <w:r w:rsidR="00BB197E" w:rsidRPr="00A24FA8">
          <w:rPr>
            <w:rFonts w:ascii="Century Gothic" w:hAnsi="Century Gothic"/>
            <w:webHidden/>
            <w:szCs w:val="24"/>
          </w:rPr>
          <w:instrText xml:space="preserve"> PAGEREF _Toc23953819 \h </w:instrText>
        </w:r>
        <w:r w:rsidR="00BB197E" w:rsidRPr="00A24FA8">
          <w:rPr>
            <w:rFonts w:ascii="Century Gothic" w:hAnsi="Century Gothic"/>
            <w:webHidden/>
            <w:szCs w:val="24"/>
          </w:rPr>
        </w:r>
        <w:r w:rsidR="00BB197E" w:rsidRPr="00A24FA8">
          <w:rPr>
            <w:rFonts w:ascii="Century Gothic" w:hAnsi="Century Gothic"/>
            <w:webHidden/>
            <w:szCs w:val="24"/>
          </w:rPr>
          <w:fldChar w:fldCharType="separate"/>
        </w:r>
        <w:r w:rsidR="00A9687F">
          <w:rPr>
            <w:rFonts w:ascii="Century Gothic" w:hAnsi="Century Gothic"/>
            <w:webHidden/>
            <w:szCs w:val="24"/>
          </w:rPr>
          <w:t>1</w:t>
        </w:r>
        <w:r w:rsidR="00BB197E" w:rsidRPr="00A24FA8">
          <w:rPr>
            <w:rFonts w:ascii="Century Gothic" w:hAnsi="Century Gothic"/>
            <w:webHidden/>
            <w:szCs w:val="24"/>
          </w:rPr>
          <w:fldChar w:fldCharType="end"/>
        </w:r>
      </w:hyperlink>
    </w:p>
    <w:p w14:paraId="37B1301B" w14:textId="7EF934AF" w:rsidR="00BB197E" w:rsidRPr="00A24FA8" w:rsidRDefault="00A9687F" w:rsidP="00A24FA8">
      <w:pPr>
        <w:pStyle w:val="TOC1"/>
        <w:spacing w:line="276" w:lineRule="auto"/>
        <w:rPr>
          <w:rFonts w:ascii="Century Gothic" w:eastAsiaTheme="minorEastAsia" w:hAnsi="Century Gothic" w:cstheme="minorBidi"/>
          <w:b w:val="0"/>
          <w:bCs w:val="0"/>
          <w:caps w:val="0"/>
          <w:szCs w:val="24"/>
        </w:rPr>
      </w:pPr>
      <w:hyperlink w:anchor="_Toc23953820" w:history="1">
        <w:r w:rsidR="00BB197E" w:rsidRPr="00A24FA8">
          <w:rPr>
            <w:rStyle w:val="Hyperlink"/>
            <w:rFonts w:ascii="Century Gothic" w:hAnsi="Century Gothic" w:cs="Microsoft Sans Serif"/>
            <w:color w:val="auto"/>
            <w:szCs w:val="24"/>
            <w:u w:val="none"/>
          </w:rPr>
          <w:t>A.</w:t>
        </w:r>
        <w:r w:rsidR="00BB197E" w:rsidRPr="00A24FA8">
          <w:rPr>
            <w:rFonts w:ascii="Century Gothic" w:eastAsiaTheme="minorEastAsia" w:hAnsi="Century Gothic" w:cstheme="minorBidi"/>
            <w:b w:val="0"/>
            <w:bCs w:val="0"/>
            <w:caps w:val="0"/>
            <w:szCs w:val="24"/>
          </w:rPr>
          <w:tab/>
        </w:r>
        <w:r w:rsidR="00BB197E" w:rsidRPr="00A24FA8">
          <w:rPr>
            <w:rStyle w:val="Hyperlink"/>
            <w:rFonts w:ascii="Century Gothic" w:hAnsi="Century Gothic" w:cs="Microsoft Sans Serif"/>
            <w:color w:val="auto"/>
            <w:szCs w:val="24"/>
            <w:u w:val="none"/>
          </w:rPr>
          <w:t>COVER LETTER</w:t>
        </w:r>
        <w:r w:rsidR="00BB197E" w:rsidRPr="00A24FA8">
          <w:rPr>
            <w:rFonts w:ascii="Century Gothic" w:hAnsi="Century Gothic"/>
            <w:webHidden/>
            <w:szCs w:val="24"/>
          </w:rPr>
          <w:tab/>
        </w:r>
        <w:r w:rsidR="00BB197E" w:rsidRPr="00A24FA8">
          <w:rPr>
            <w:rFonts w:ascii="Century Gothic" w:hAnsi="Century Gothic"/>
            <w:webHidden/>
            <w:szCs w:val="24"/>
          </w:rPr>
          <w:fldChar w:fldCharType="begin"/>
        </w:r>
        <w:r w:rsidR="00BB197E" w:rsidRPr="00A24FA8">
          <w:rPr>
            <w:rFonts w:ascii="Century Gothic" w:hAnsi="Century Gothic"/>
            <w:webHidden/>
            <w:szCs w:val="24"/>
          </w:rPr>
          <w:instrText xml:space="preserve"> PAGEREF _Toc23953820 \h </w:instrText>
        </w:r>
        <w:r w:rsidR="00BB197E" w:rsidRPr="00A24FA8">
          <w:rPr>
            <w:rFonts w:ascii="Century Gothic" w:hAnsi="Century Gothic"/>
            <w:webHidden/>
            <w:szCs w:val="24"/>
          </w:rPr>
        </w:r>
        <w:r w:rsidR="00BB197E" w:rsidRPr="00A24FA8">
          <w:rPr>
            <w:rFonts w:ascii="Century Gothic" w:hAnsi="Century Gothic"/>
            <w:webHidden/>
            <w:szCs w:val="24"/>
          </w:rPr>
          <w:fldChar w:fldCharType="separate"/>
        </w:r>
        <w:r>
          <w:rPr>
            <w:rFonts w:ascii="Century Gothic" w:hAnsi="Century Gothic"/>
            <w:webHidden/>
            <w:szCs w:val="24"/>
          </w:rPr>
          <w:t>3</w:t>
        </w:r>
        <w:r w:rsidR="00BB197E" w:rsidRPr="00A24FA8">
          <w:rPr>
            <w:rFonts w:ascii="Century Gothic" w:hAnsi="Century Gothic"/>
            <w:webHidden/>
            <w:szCs w:val="24"/>
          </w:rPr>
          <w:fldChar w:fldCharType="end"/>
        </w:r>
      </w:hyperlink>
    </w:p>
    <w:p w14:paraId="238F416B" w14:textId="40F18F71" w:rsidR="00BB197E" w:rsidRPr="00A24FA8" w:rsidRDefault="00A9687F" w:rsidP="00A24FA8">
      <w:pPr>
        <w:pStyle w:val="TOC1"/>
        <w:spacing w:line="276" w:lineRule="auto"/>
        <w:rPr>
          <w:rFonts w:ascii="Century Gothic" w:eastAsiaTheme="minorEastAsia" w:hAnsi="Century Gothic" w:cstheme="minorBidi"/>
          <w:b w:val="0"/>
          <w:bCs w:val="0"/>
          <w:caps w:val="0"/>
          <w:szCs w:val="24"/>
        </w:rPr>
      </w:pPr>
      <w:hyperlink w:anchor="_Toc23953821" w:history="1">
        <w:r w:rsidR="00BB197E" w:rsidRPr="00A24FA8">
          <w:rPr>
            <w:rStyle w:val="Hyperlink"/>
            <w:rFonts w:ascii="Century Gothic" w:hAnsi="Century Gothic" w:cs="Microsoft Sans Serif"/>
            <w:color w:val="auto"/>
            <w:szCs w:val="24"/>
            <w:u w:val="none"/>
          </w:rPr>
          <w:t>B.</w:t>
        </w:r>
        <w:r w:rsidR="00BB197E" w:rsidRPr="00A24FA8">
          <w:rPr>
            <w:rFonts w:ascii="Century Gothic" w:eastAsiaTheme="minorEastAsia" w:hAnsi="Century Gothic" w:cstheme="minorBidi"/>
            <w:b w:val="0"/>
            <w:bCs w:val="0"/>
            <w:caps w:val="0"/>
            <w:szCs w:val="24"/>
          </w:rPr>
          <w:tab/>
        </w:r>
        <w:r w:rsidR="00BB197E" w:rsidRPr="00A24FA8">
          <w:rPr>
            <w:rStyle w:val="Hyperlink"/>
            <w:rFonts w:ascii="Century Gothic" w:hAnsi="Century Gothic" w:cs="Microsoft Sans Serif"/>
            <w:color w:val="auto"/>
            <w:szCs w:val="24"/>
            <w:u w:val="none"/>
          </w:rPr>
          <w:t>Study SUMMARY AND RATIONALE</w:t>
        </w:r>
        <w:r w:rsidR="00BB197E" w:rsidRPr="00A24FA8">
          <w:rPr>
            <w:rFonts w:ascii="Century Gothic" w:hAnsi="Century Gothic"/>
            <w:webHidden/>
            <w:szCs w:val="24"/>
          </w:rPr>
          <w:tab/>
        </w:r>
        <w:r w:rsidR="00BB197E" w:rsidRPr="00A24FA8">
          <w:rPr>
            <w:rFonts w:ascii="Century Gothic" w:hAnsi="Century Gothic"/>
            <w:webHidden/>
            <w:szCs w:val="24"/>
          </w:rPr>
          <w:fldChar w:fldCharType="begin"/>
        </w:r>
        <w:r w:rsidR="00BB197E" w:rsidRPr="00A24FA8">
          <w:rPr>
            <w:rFonts w:ascii="Century Gothic" w:hAnsi="Century Gothic"/>
            <w:webHidden/>
            <w:szCs w:val="24"/>
          </w:rPr>
          <w:instrText xml:space="preserve"> PAGEREF _Toc23953821 \h </w:instrText>
        </w:r>
        <w:r w:rsidR="00BB197E" w:rsidRPr="00A24FA8">
          <w:rPr>
            <w:rFonts w:ascii="Century Gothic" w:hAnsi="Century Gothic"/>
            <w:webHidden/>
            <w:szCs w:val="24"/>
          </w:rPr>
        </w:r>
        <w:r w:rsidR="00BB197E" w:rsidRPr="00A24FA8">
          <w:rPr>
            <w:rFonts w:ascii="Century Gothic" w:hAnsi="Century Gothic"/>
            <w:webHidden/>
            <w:szCs w:val="24"/>
          </w:rPr>
          <w:fldChar w:fldCharType="separate"/>
        </w:r>
        <w:r>
          <w:rPr>
            <w:rFonts w:ascii="Century Gothic" w:hAnsi="Century Gothic"/>
            <w:webHidden/>
            <w:szCs w:val="24"/>
          </w:rPr>
          <w:t>3</w:t>
        </w:r>
        <w:r w:rsidR="00BB197E" w:rsidRPr="00A24FA8">
          <w:rPr>
            <w:rFonts w:ascii="Century Gothic" w:hAnsi="Century Gothic"/>
            <w:webHidden/>
            <w:szCs w:val="24"/>
          </w:rPr>
          <w:fldChar w:fldCharType="end"/>
        </w:r>
      </w:hyperlink>
    </w:p>
    <w:p w14:paraId="49CD75E5" w14:textId="64745C71" w:rsidR="00BB197E" w:rsidRPr="00A24FA8" w:rsidRDefault="00A9687F" w:rsidP="00A24FA8">
      <w:pPr>
        <w:pStyle w:val="TOC2"/>
        <w:spacing w:line="276" w:lineRule="auto"/>
        <w:rPr>
          <w:rFonts w:ascii="Century Gothic" w:eastAsiaTheme="minorEastAsia" w:hAnsi="Century Gothic" w:cstheme="minorBidi"/>
          <w:szCs w:val="24"/>
        </w:rPr>
      </w:pPr>
      <w:hyperlink w:anchor="_Toc23953822" w:history="1">
        <w:r w:rsidR="00BB197E" w:rsidRPr="00A24FA8">
          <w:rPr>
            <w:rStyle w:val="Hyperlink"/>
            <w:rFonts w:ascii="Century Gothic" w:hAnsi="Century Gothic" w:cs="Microsoft Sans Serif"/>
            <w:color w:val="auto"/>
            <w:szCs w:val="24"/>
            <w:u w:val="none"/>
            <w:lang w:val="en-US"/>
          </w:rPr>
          <w:t>B.1</w:t>
        </w:r>
        <w:r w:rsidR="00BB197E" w:rsidRPr="00A24FA8">
          <w:rPr>
            <w:rFonts w:ascii="Century Gothic" w:eastAsiaTheme="minorEastAsia" w:hAnsi="Century Gothic" w:cstheme="minorBidi"/>
            <w:szCs w:val="24"/>
          </w:rPr>
          <w:tab/>
        </w:r>
        <w:r w:rsidR="00BB197E" w:rsidRPr="00A24FA8">
          <w:rPr>
            <w:rStyle w:val="Hyperlink"/>
            <w:rFonts w:ascii="Century Gothic" w:hAnsi="Century Gothic" w:cs="Microsoft Sans Serif"/>
            <w:color w:val="auto"/>
            <w:szCs w:val="24"/>
            <w:u w:val="none"/>
            <w:lang w:val="en-US"/>
          </w:rPr>
          <w:t>Background information</w:t>
        </w:r>
        <w:r w:rsidR="00BB197E" w:rsidRPr="00A24FA8">
          <w:rPr>
            <w:rFonts w:ascii="Century Gothic" w:hAnsi="Century Gothic"/>
            <w:webHidden/>
            <w:szCs w:val="24"/>
          </w:rPr>
          <w:tab/>
        </w:r>
        <w:r w:rsidR="00BB197E" w:rsidRPr="00A24FA8">
          <w:rPr>
            <w:rFonts w:ascii="Century Gothic" w:hAnsi="Century Gothic"/>
            <w:webHidden/>
            <w:szCs w:val="24"/>
          </w:rPr>
          <w:fldChar w:fldCharType="begin"/>
        </w:r>
        <w:r w:rsidR="00BB197E" w:rsidRPr="00A24FA8">
          <w:rPr>
            <w:rFonts w:ascii="Century Gothic" w:hAnsi="Century Gothic"/>
            <w:webHidden/>
            <w:szCs w:val="24"/>
          </w:rPr>
          <w:instrText xml:space="preserve"> PAGEREF _Toc23953822 \h </w:instrText>
        </w:r>
        <w:r w:rsidR="00BB197E" w:rsidRPr="00A24FA8">
          <w:rPr>
            <w:rFonts w:ascii="Century Gothic" w:hAnsi="Century Gothic"/>
            <w:webHidden/>
            <w:szCs w:val="24"/>
          </w:rPr>
        </w:r>
        <w:r w:rsidR="00BB197E" w:rsidRPr="00A24FA8">
          <w:rPr>
            <w:rFonts w:ascii="Century Gothic" w:hAnsi="Century Gothic"/>
            <w:webHidden/>
            <w:szCs w:val="24"/>
          </w:rPr>
          <w:fldChar w:fldCharType="separate"/>
        </w:r>
        <w:r>
          <w:rPr>
            <w:rFonts w:ascii="Century Gothic" w:hAnsi="Century Gothic"/>
            <w:webHidden/>
            <w:szCs w:val="24"/>
          </w:rPr>
          <w:t>3</w:t>
        </w:r>
        <w:r w:rsidR="00BB197E" w:rsidRPr="00A24FA8">
          <w:rPr>
            <w:rFonts w:ascii="Century Gothic" w:hAnsi="Century Gothic"/>
            <w:webHidden/>
            <w:szCs w:val="24"/>
          </w:rPr>
          <w:fldChar w:fldCharType="end"/>
        </w:r>
      </w:hyperlink>
    </w:p>
    <w:p w14:paraId="6A30ABBA" w14:textId="4C51FC7E" w:rsidR="00BB197E" w:rsidRPr="00A24FA8" w:rsidRDefault="00A9687F" w:rsidP="00A24FA8">
      <w:pPr>
        <w:pStyle w:val="TOC2"/>
        <w:spacing w:line="276" w:lineRule="auto"/>
        <w:rPr>
          <w:rFonts w:ascii="Century Gothic" w:eastAsiaTheme="minorEastAsia" w:hAnsi="Century Gothic" w:cstheme="minorBidi"/>
          <w:szCs w:val="24"/>
        </w:rPr>
      </w:pPr>
      <w:hyperlink w:anchor="_Toc23953823" w:history="1">
        <w:r w:rsidR="00BB197E" w:rsidRPr="00A24FA8">
          <w:rPr>
            <w:rStyle w:val="Hyperlink"/>
            <w:rFonts w:ascii="Century Gothic" w:hAnsi="Century Gothic" w:cs="Microsoft Sans Serif"/>
            <w:color w:val="auto"/>
            <w:szCs w:val="24"/>
            <w:u w:val="none"/>
            <w:lang w:val="en-US"/>
          </w:rPr>
          <w:t>B.2</w:t>
        </w:r>
        <w:r w:rsidR="00BB197E" w:rsidRPr="00A24FA8">
          <w:rPr>
            <w:rFonts w:ascii="Century Gothic" w:eastAsiaTheme="minorEastAsia" w:hAnsi="Century Gothic" w:cstheme="minorBidi"/>
            <w:szCs w:val="24"/>
          </w:rPr>
          <w:tab/>
        </w:r>
        <w:r w:rsidR="00BB197E" w:rsidRPr="00A24FA8">
          <w:rPr>
            <w:rStyle w:val="Hyperlink"/>
            <w:rFonts w:ascii="Century Gothic" w:hAnsi="Century Gothic" w:cs="Microsoft Sans Serif"/>
            <w:color w:val="auto"/>
            <w:szCs w:val="24"/>
            <w:u w:val="none"/>
            <w:lang w:val="en-US"/>
          </w:rPr>
          <w:t>Service Description and Rationale</w:t>
        </w:r>
        <w:r w:rsidR="00BB197E" w:rsidRPr="00A24FA8">
          <w:rPr>
            <w:rFonts w:ascii="Century Gothic" w:hAnsi="Century Gothic"/>
            <w:webHidden/>
            <w:szCs w:val="24"/>
          </w:rPr>
          <w:tab/>
        </w:r>
        <w:r w:rsidR="00BB197E" w:rsidRPr="00A24FA8">
          <w:rPr>
            <w:rFonts w:ascii="Century Gothic" w:hAnsi="Century Gothic"/>
            <w:webHidden/>
            <w:szCs w:val="24"/>
          </w:rPr>
          <w:fldChar w:fldCharType="begin"/>
        </w:r>
        <w:r w:rsidR="00BB197E" w:rsidRPr="00A24FA8">
          <w:rPr>
            <w:rFonts w:ascii="Century Gothic" w:hAnsi="Century Gothic"/>
            <w:webHidden/>
            <w:szCs w:val="24"/>
          </w:rPr>
          <w:instrText xml:space="preserve"> PAGEREF _Toc23953823 \h </w:instrText>
        </w:r>
        <w:r w:rsidR="00BB197E" w:rsidRPr="00A24FA8">
          <w:rPr>
            <w:rFonts w:ascii="Century Gothic" w:hAnsi="Century Gothic"/>
            <w:webHidden/>
            <w:szCs w:val="24"/>
          </w:rPr>
        </w:r>
        <w:r w:rsidR="00BB197E" w:rsidRPr="00A24FA8">
          <w:rPr>
            <w:rFonts w:ascii="Century Gothic" w:hAnsi="Century Gothic"/>
            <w:webHidden/>
            <w:szCs w:val="24"/>
          </w:rPr>
          <w:fldChar w:fldCharType="separate"/>
        </w:r>
        <w:r>
          <w:rPr>
            <w:rFonts w:ascii="Century Gothic" w:hAnsi="Century Gothic"/>
            <w:webHidden/>
            <w:szCs w:val="24"/>
          </w:rPr>
          <w:t>3</w:t>
        </w:r>
        <w:r w:rsidR="00BB197E" w:rsidRPr="00A24FA8">
          <w:rPr>
            <w:rFonts w:ascii="Century Gothic" w:hAnsi="Century Gothic"/>
            <w:webHidden/>
            <w:szCs w:val="24"/>
          </w:rPr>
          <w:fldChar w:fldCharType="end"/>
        </w:r>
      </w:hyperlink>
    </w:p>
    <w:p w14:paraId="68390118" w14:textId="20E11A57" w:rsidR="00BB197E" w:rsidRPr="00A24FA8" w:rsidRDefault="00A9687F" w:rsidP="00A24FA8">
      <w:pPr>
        <w:pStyle w:val="TOC2"/>
        <w:spacing w:line="276" w:lineRule="auto"/>
        <w:rPr>
          <w:rFonts w:ascii="Century Gothic" w:eastAsiaTheme="minorEastAsia" w:hAnsi="Century Gothic" w:cstheme="minorBidi"/>
          <w:szCs w:val="24"/>
        </w:rPr>
      </w:pPr>
      <w:hyperlink w:anchor="_Toc23953824" w:history="1">
        <w:r w:rsidR="00BB197E" w:rsidRPr="00A24FA8">
          <w:rPr>
            <w:rStyle w:val="Hyperlink"/>
            <w:rFonts w:ascii="Century Gothic" w:hAnsi="Century Gothic" w:cs="Microsoft Sans Serif"/>
            <w:color w:val="auto"/>
            <w:szCs w:val="24"/>
            <w:u w:val="none"/>
            <w:lang w:val="en-US"/>
          </w:rPr>
          <w:t>B.3</w:t>
        </w:r>
        <w:r w:rsidR="00BB197E" w:rsidRPr="00A24FA8">
          <w:rPr>
            <w:rFonts w:ascii="Century Gothic" w:eastAsiaTheme="minorEastAsia" w:hAnsi="Century Gothic" w:cstheme="minorBidi"/>
            <w:szCs w:val="24"/>
          </w:rPr>
          <w:tab/>
        </w:r>
        <w:r w:rsidR="00BB197E" w:rsidRPr="00A24FA8">
          <w:rPr>
            <w:rStyle w:val="Hyperlink"/>
            <w:rFonts w:ascii="Century Gothic" w:hAnsi="Century Gothic" w:cs="Microsoft Sans Serif"/>
            <w:color w:val="auto"/>
            <w:szCs w:val="24"/>
            <w:u w:val="none"/>
            <w:lang w:val="en-US"/>
          </w:rPr>
          <w:t>5G and Space Asset(s) / Space Technology and Rationale</w:t>
        </w:r>
        <w:r w:rsidR="00BB197E" w:rsidRPr="00A24FA8">
          <w:rPr>
            <w:rFonts w:ascii="Century Gothic" w:hAnsi="Century Gothic"/>
            <w:webHidden/>
            <w:szCs w:val="24"/>
          </w:rPr>
          <w:tab/>
        </w:r>
        <w:r w:rsidR="00BB197E" w:rsidRPr="00A24FA8">
          <w:rPr>
            <w:rFonts w:ascii="Century Gothic" w:hAnsi="Century Gothic"/>
            <w:webHidden/>
            <w:szCs w:val="24"/>
          </w:rPr>
          <w:fldChar w:fldCharType="begin"/>
        </w:r>
        <w:r w:rsidR="00BB197E" w:rsidRPr="00A24FA8">
          <w:rPr>
            <w:rFonts w:ascii="Century Gothic" w:hAnsi="Century Gothic"/>
            <w:webHidden/>
            <w:szCs w:val="24"/>
          </w:rPr>
          <w:instrText xml:space="preserve"> PAGEREF _Toc23953824 \h </w:instrText>
        </w:r>
        <w:r w:rsidR="00BB197E" w:rsidRPr="00A24FA8">
          <w:rPr>
            <w:rFonts w:ascii="Century Gothic" w:hAnsi="Century Gothic"/>
            <w:webHidden/>
            <w:szCs w:val="24"/>
          </w:rPr>
        </w:r>
        <w:r w:rsidR="00BB197E" w:rsidRPr="00A24FA8">
          <w:rPr>
            <w:rFonts w:ascii="Century Gothic" w:hAnsi="Century Gothic"/>
            <w:webHidden/>
            <w:szCs w:val="24"/>
          </w:rPr>
          <w:fldChar w:fldCharType="separate"/>
        </w:r>
        <w:r>
          <w:rPr>
            <w:rFonts w:ascii="Century Gothic" w:hAnsi="Century Gothic"/>
            <w:webHidden/>
            <w:szCs w:val="24"/>
          </w:rPr>
          <w:t>3</w:t>
        </w:r>
        <w:r w:rsidR="00BB197E" w:rsidRPr="00A24FA8">
          <w:rPr>
            <w:rFonts w:ascii="Century Gothic" w:hAnsi="Century Gothic"/>
            <w:webHidden/>
            <w:szCs w:val="24"/>
          </w:rPr>
          <w:fldChar w:fldCharType="end"/>
        </w:r>
      </w:hyperlink>
    </w:p>
    <w:p w14:paraId="6DEBDF97" w14:textId="30ED8492" w:rsidR="00BB197E" w:rsidRPr="00A24FA8" w:rsidRDefault="00A9687F" w:rsidP="00A24FA8">
      <w:pPr>
        <w:pStyle w:val="TOC1"/>
        <w:spacing w:line="276" w:lineRule="auto"/>
        <w:rPr>
          <w:rFonts w:ascii="Century Gothic" w:eastAsiaTheme="minorEastAsia" w:hAnsi="Century Gothic" w:cstheme="minorBidi"/>
          <w:b w:val="0"/>
          <w:bCs w:val="0"/>
          <w:caps w:val="0"/>
          <w:szCs w:val="24"/>
        </w:rPr>
      </w:pPr>
      <w:hyperlink w:anchor="_Toc23953825" w:history="1">
        <w:r w:rsidR="00BB197E" w:rsidRPr="00A24FA8">
          <w:rPr>
            <w:rStyle w:val="Hyperlink"/>
            <w:rFonts w:ascii="Century Gothic" w:hAnsi="Century Gothic" w:cs="Microsoft Sans Serif"/>
            <w:color w:val="auto"/>
            <w:szCs w:val="24"/>
            <w:u w:val="none"/>
          </w:rPr>
          <w:t>C.</w:t>
        </w:r>
        <w:r w:rsidR="00BB197E" w:rsidRPr="00A24FA8">
          <w:rPr>
            <w:rFonts w:ascii="Century Gothic" w:eastAsiaTheme="minorEastAsia" w:hAnsi="Century Gothic" w:cstheme="minorBidi"/>
            <w:b w:val="0"/>
            <w:bCs w:val="0"/>
            <w:caps w:val="0"/>
            <w:szCs w:val="24"/>
          </w:rPr>
          <w:tab/>
        </w:r>
        <w:r w:rsidR="00BB197E" w:rsidRPr="00A24FA8">
          <w:rPr>
            <w:rStyle w:val="Hyperlink"/>
            <w:rFonts w:ascii="Century Gothic" w:hAnsi="Century Gothic" w:cs="Microsoft Sans Serif"/>
            <w:color w:val="auto"/>
            <w:szCs w:val="24"/>
            <w:u w:val="none"/>
          </w:rPr>
          <w:t>Customers/users and service viability</w:t>
        </w:r>
        <w:r w:rsidR="00BB197E" w:rsidRPr="00A24FA8">
          <w:rPr>
            <w:rFonts w:ascii="Century Gothic" w:hAnsi="Century Gothic"/>
            <w:webHidden/>
            <w:szCs w:val="24"/>
          </w:rPr>
          <w:tab/>
        </w:r>
        <w:r w:rsidR="00BB197E" w:rsidRPr="00A24FA8">
          <w:rPr>
            <w:rFonts w:ascii="Century Gothic" w:hAnsi="Century Gothic"/>
            <w:webHidden/>
            <w:szCs w:val="24"/>
          </w:rPr>
          <w:fldChar w:fldCharType="begin"/>
        </w:r>
        <w:r w:rsidR="00BB197E" w:rsidRPr="00A24FA8">
          <w:rPr>
            <w:rFonts w:ascii="Century Gothic" w:hAnsi="Century Gothic"/>
            <w:webHidden/>
            <w:szCs w:val="24"/>
          </w:rPr>
          <w:instrText xml:space="preserve"> PAGEREF _Toc23953825 \h </w:instrText>
        </w:r>
        <w:r w:rsidR="00BB197E" w:rsidRPr="00A24FA8">
          <w:rPr>
            <w:rFonts w:ascii="Century Gothic" w:hAnsi="Century Gothic"/>
            <w:webHidden/>
            <w:szCs w:val="24"/>
          </w:rPr>
        </w:r>
        <w:r w:rsidR="00BB197E" w:rsidRPr="00A24FA8">
          <w:rPr>
            <w:rFonts w:ascii="Century Gothic" w:hAnsi="Century Gothic"/>
            <w:webHidden/>
            <w:szCs w:val="24"/>
          </w:rPr>
          <w:fldChar w:fldCharType="separate"/>
        </w:r>
        <w:r>
          <w:rPr>
            <w:rFonts w:ascii="Century Gothic" w:hAnsi="Century Gothic"/>
            <w:webHidden/>
            <w:szCs w:val="24"/>
          </w:rPr>
          <w:t>4</w:t>
        </w:r>
        <w:r w:rsidR="00BB197E" w:rsidRPr="00A24FA8">
          <w:rPr>
            <w:rFonts w:ascii="Century Gothic" w:hAnsi="Century Gothic"/>
            <w:webHidden/>
            <w:szCs w:val="24"/>
          </w:rPr>
          <w:fldChar w:fldCharType="end"/>
        </w:r>
      </w:hyperlink>
    </w:p>
    <w:p w14:paraId="0CED96F3" w14:textId="5CE61B9A" w:rsidR="00BB197E" w:rsidRPr="00A24FA8" w:rsidRDefault="00A9687F" w:rsidP="00A24FA8">
      <w:pPr>
        <w:pStyle w:val="TOC2"/>
        <w:spacing w:line="276" w:lineRule="auto"/>
        <w:rPr>
          <w:rFonts w:ascii="Century Gothic" w:eastAsiaTheme="minorEastAsia" w:hAnsi="Century Gothic" w:cstheme="minorBidi"/>
          <w:szCs w:val="24"/>
        </w:rPr>
      </w:pPr>
      <w:hyperlink w:anchor="_Toc23953826" w:history="1">
        <w:r w:rsidR="00BB197E" w:rsidRPr="00A24FA8">
          <w:rPr>
            <w:rStyle w:val="Hyperlink"/>
            <w:rFonts w:ascii="Century Gothic" w:hAnsi="Century Gothic" w:cs="Microsoft Sans Serif"/>
            <w:color w:val="auto"/>
            <w:szCs w:val="24"/>
            <w:u w:val="none"/>
          </w:rPr>
          <w:t>C.1</w:t>
        </w:r>
        <w:r w:rsidR="00BB197E" w:rsidRPr="00A24FA8">
          <w:rPr>
            <w:rFonts w:ascii="Century Gothic" w:eastAsiaTheme="minorEastAsia" w:hAnsi="Century Gothic" w:cstheme="minorBidi"/>
            <w:szCs w:val="24"/>
          </w:rPr>
          <w:tab/>
        </w:r>
        <w:r w:rsidR="00BB197E" w:rsidRPr="00A24FA8">
          <w:rPr>
            <w:rStyle w:val="Hyperlink"/>
            <w:rFonts w:ascii="Century Gothic" w:hAnsi="Century Gothic" w:cs="Microsoft Sans Serif"/>
            <w:color w:val="auto"/>
            <w:szCs w:val="24"/>
            <w:u w:val="none"/>
          </w:rPr>
          <w:t>Targeted Business Model</w:t>
        </w:r>
        <w:r w:rsidR="00BB197E" w:rsidRPr="00A24FA8">
          <w:rPr>
            <w:rFonts w:ascii="Century Gothic" w:hAnsi="Century Gothic"/>
            <w:webHidden/>
            <w:szCs w:val="24"/>
          </w:rPr>
          <w:tab/>
        </w:r>
        <w:r w:rsidR="00BB197E" w:rsidRPr="00A24FA8">
          <w:rPr>
            <w:rFonts w:ascii="Century Gothic" w:hAnsi="Century Gothic"/>
            <w:webHidden/>
            <w:szCs w:val="24"/>
          </w:rPr>
          <w:fldChar w:fldCharType="begin"/>
        </w:r>
        <w:r w:rsidR="00BB197E" w:rsidRPr="00A24FA8">
          <w:rPr>
            <w:rFonts w:ascii="Century Gothic" w:hAnsi="Century Gothic"/>
            <w:webHidden/>
            <w:szCs w:val="24"/>
          </w:rPr>
          <w:instrText xml:space="preserve"> PAGEREF _Toc23953826 \h </w:instrText>
        </w:r>
        <w:r w:rsidR="00BB197E" w:rsidRPr="00A24FA8">
          <w:rPr>
            <w:rFonts w:ascii="Century Gothic" w:hAnsi="Century Gothic"/>
            <w:webHidden/>
            <w:szCs w:val="24"/>
          </w:rPr>
        </w:r>
        <w:r w:rsidR="00BB197E" w:rsidRPr="00A24FA8">
          <w:rPr>
            <w:rFonts w:ascii="Century Gothic" w:hAnsi="Century Gothic"/>
            <w:webHidden/>
            <w:szCs w:val="24"/>
          </w:rPr>
          <w:fldChar w:fldCharType="separate"/>
        </w:r>
        <w:r>
          <w:rPr>
            <w:rFonts w:ascii="Century Gothic" w:hAnsi="Century Gothic"/>
            <w:webHidden/>
            <w:szCs w:val="24"/>
          </w:rPr>
          <w:t>4</w:t>
        </w:r>
        <w:r w:rsidR="00BB197E" w:rsidRPr="00A24FA8">
          <w:rPr>
            <w:rFonts w:ascii="Century Gothic" w:hAnsi="Century Gothic"/>
            <w:webHidden/>
            <w:szCs w:val="24"/>
          </w:rPr>
          <w:fldChar w:fldCharType="end"/>
        </w:r>
      </w:hyperlink>
    </w:p>
    <w:p w14:paraId="11C49BC2" w14:textId="465621CB" w:rsidR="00BB197E" w:rsidRPr="00A24FA8" w:rsidRDefault="00A9687F" w:rsidP="00A24FA8">
      <w:pPr>
        <w:pStyle w:val="TOC2"/>
        <w:spacing w:line="276" w:lineRule="auto"/>
        <w:rPr>
          <w:rFonts w:ascii="Century Gothic" w:eastAsiaTheme="minorEastAsia" w:hAnsi="Century Gothic" w:cstheme="minorBidi"/>
          <w:szCs w:val="24"/>
        </w:rPr>
      </w:pPr>
      <w:hyperlink w:anchor="_Toc23953827" w:history="1">
        <w:r w:rsidR="00BB197E" w:rsidRPr="00A24FA8">
          <w:rPr>
            <w:rStyle w:val="Hyperlink"/>
            <w:rFonts w:ascii="Century Gothic" w:hAnsi="Century Gothic" w:cs="Microsoft Sans Serif"/>
            <w:color w:val="auto"/>
            <w:szCs w:val="24"/>
            <w:u w:val="none"/>
          </w:rPr>
          <w:t>C.2</w:t>
        </w:r>
        <w:r w:rsidR="00BB197E" w:rsidRPr="00A24FA8">
          <w:rPr>
            <w:rFonts w:ascii="Century Gothic" w:eastAsiaTheme="minorEastAsia" w:hAnsi="Century Gothic" w:cstheme="minorBidi"/>
            <w:szCs w:val="24"/>
          </w:rPr>
          <w:tab/>
        </w:r>
        <w:r w:rsidR="00BB197E" w:rsidRPr="00A24FA8">
          <w:rPr>
            <w:rStyle w:val="Hyperlink"/>
            <w:rFonts w:ascii="Century Gothic" w:hAnsi="Century Gothic" w:cs="Microsoft Sans Serif"/>
            <w:color w:val="auto"/>
            <w:szCs w:val="24"/>
            <w:u w:val="none"/>
          </w:rPr>
          <w:t>Customer/Users Segments</w:t>
        </w:r>
        <w:r w:rsidR="00BB197E" w:rsidRPr="00A24FA8">
          <w:rPr>
            <w:rFonts w:ascii="Century Gothic" w:hAnsi="Century Gothic"/>
            <w:webHidden/>
            <w:szCs w:val="24"/>
          </w:rPr>
          <w:tab/>
        </w:r>
        <w:r w:rsidR="00BB197E" w:rsidRPr="00A24FA8">
          <w:rPr>
            <w:rFonts w:ascii="Century Gothic" w:hAnsi="Century Gothic"/>
            <w:webHidden/>
            <w:szCs w:val="24"/>
          </w:rPr>
          <w:fldChar w:fldCharType="begin"/>
        </w:r>
        <w:r w:rsidR="00BB197E" w:rsidRPr="00A24FA8">
          <w:rPr>
            <w:rFonts w:ascii="Century Gothic" w:hAnsi="Century Gothic"/>
            <w:webHidden/>
            <w:szCs w:val="24"/>
          </w:rPr>
          <w:instrText xml:space="preserve"> PAGEREF _Toc23953827 \h </w:instrText>
        </w:r>
        <w:r w:rsidR="00BB197E" w:rsidRPr="00A24FA8">
          <w:rPr>
            <w:rFonts w:ascii="Century Gothic" w:hAnsi="Century Gothic"/>
            <w:webHidden/>
            <w:szCs w:val="24"/>
          </w:rPr>
        </w:r>
        <w:r w:rsidR="00BB197E" w:rsidRPr="00A24FA8">
          <w:rPr>
            <w:rFonts w:ascii="Century Gothic" w:hAnsi="Century Gothic"/>
            <w:webHidden/>
            <w:szCs w:val="24"/>
          </w:rPr>
          <w:fldChar w:fldCharType="separate"/>
        </w:r>
        <w:r>
          <w:rPr>
            <w:rFonts w:ascii="Century Gothic" w:hAnsi="Century Gothic"/>
            <w:webHidden/>
            <w:szCs w:val="24"/>
          </w:rPr>
          <w:t>4</w:t>
        </w:r>
        <w:r w:rsidR="00BB197E" w:rsidRPr="00A24FA8">
          <w:rPr>
            <w:rFonts w:ascii="Century Gothic" w:hAnsi="Century Gothic"/>
            <w:webHidden/>
            <w:szCs w:val="24"/>
          </w:rPr>
          <w:fldChar w:fldCharType="end"/>
        </w:r>
      </w:hyperlink>
    </w:p>
    <w:p w14:paraId="3E980CC9" w14:textId="530B34B4" w:rsidR="00BB197E" w:rsidRPr="00A24FA8" w:rsidRDefault="00A9687F" w:rsidP="00A24FA8">
      <w:pPr>
        <w:pStyle w:val="TOC2"/>
        <w:spacing w:line="276" w:lineRule="auto"/>
        <w:rPr>
          <w:rFonts w:ascii="Century Gothic" w:eastAsiaTheme="minorEastAsia" w:hAnsi="Century Gothic" w:cstheme="minorBidi"/>
          <w:szCs w:val="24"/>
        </w:rPr>
      </w:pPr>
      <w:hyperlink w:anchor="_Toc23953828" w:history="1">
        <w:r w:rsidR="00BB197E" w:rsidRPr="00A24FA8">
          <w:rPr>
            <w:rStyle w:val="Hyperlink"/>
            <w:rFonts w:ascii="Century Gothic" w:hAnsi="Century Gothic" w:cs="Microsoft Sans Serif"/>
            <w:color w:val="auto"/>
            <w:szCs w:val="24"/>
            <w:u w:val="none"/>
          </w:rPr>
          <w:t>C.3</w:t>
        </w:r>
        <w:r w:rsidR="00BB197E" w:rsidRPr="00A24FA8">
          <w:rPr>
            <w:rFonts w:ascii="Century Gothic" w:eastAsiaTheme="minorEastAsia" w:hAnsi="Century Gothic" w:cstheme="minorBidi"/>
            <w:szCs w:val="24"/>
          </w:rPr>
          <w:tab/>
        </w:r>
        <w:r w:rsidR="00BB197E" w:rsidRPr="00A24FA8">
          <w:rPr>
            <w:rStyle w:val="Hyperlink"/>
            <w:rFonts w:ascii="Century Gothic" w:hAnsi="Century Gothic" w:cs="Microsoft Sans Serif"/>
            <w:color w:val="auto"/>
            <w:szCs w:val="24"/>
            <w:u w:val="none"/>
          </w:rPr>
          <w:t>Pains and Gains</w:t>
        </w:r>
        <w:r w:rsidR="00BB197E" w:rsidRPr="00A24FA8">
          <w:rPr>
            <w:rFonts w:ascii="Century Gothic" w:hAnsi="Century Gothic"/>
            <w:webHidden/>
            <w:szCs w:val="24"/>
          </w:rPr>
          <w:tab/>
        </w:r>
        <w:r w:rsidR="00BB197E" w:rsidRPr="00A24FA8">
          <w:rPr>
            <w:rFonts w:ascii="Century Gothic" w:hAnsi="Century Gothic"/>
            <w:webHidden/>
            <w:szCs w:val="24"/>
          </w:rPr>
          <w:fldChar w:fldCharType="begin"/>
        </w:r>
        <w:r w:rsidR="00BB197E" w:rsidRPr="00A24FA8">
          <w:rPr>
            <w:rFonts w:ascii="Century Gothic" w:hAnsi="Century Gothic"/>
            <w:webHidden/>
            <w:szCs w:val="24"/>
          </w:rPr>
          <w:instrText xml:space="preserve"> PAGEREF _Toc23953828 \h </w:instrText>
        </w:r>
        <w:r w:rsidR="00BB197E" w:rsidRPr="00A24FA8">
          <w:rPr>
            <w:rFonts w:ascii="Century Gothic" w:hAnsi="Century Gothic"/>
            <w:webHidden/>
            <w:szCs w:val="24"/>
          </w:rPr>
        </w:r>
        <w:r w:rsidR="00BB197E" w:rsidRPr="00A24FA8">
          <w:rPr>
            <w:rFonts w:ascii="Century Gothic" w:hAnsi="Century Gothic"/>
            <w:webHidden/>
            <w:szCs w:val="24"/>
          </w:rPr>
          <w:fldChar w:fldCharType="separate"/>
        </w:r>
        <w:r>
          <w:rPr>
            <w:rFonts w:ascii="Century Gothic" w:hAnsi="Century Gothic"/>
            <w:webHidden/>
            <w:szCs w:val="24"/>
          </w:rPr>
          <w:t>4</w:t>
        </w:r>
        <w:r w:rsidR="00BB197E" w:rsidRPr="00A24FA8">
          <w:rPr>
            <w:rFonts w:ascii="Century Gothic" w:hAnsi="Century Gothic"/>
            <w:webHidden/>
            <w:szCs w:val="24"/>
          </w:rPr>
          <w:fldChar w:fldCharType="end"/>
        </w:r>
      </w:hyperlink>
    </w:p>
    <w:p w14:paraId="6A2F5468" w14:textId="28CF8FEF" w:rsidR="00BB197E" w:rsidRPr="00A24FA8" w:rsidRDefault="00A9687F" w:rsidP="00A24FA8">
      <w:pPr>
        <w:pStyle w:val="TOC2"/>
        <w:spacing w:line="276" w:lineRule="auto"/>
        <w:rPr>
          <w:rFonts w:ascii="Century Gothic" w:eastAsiaTheme="minorEastAsia" w:hAnsi="Century Gothic" w:cstheme="minorBidi"/>
          <w:szCs w:val="24"/>
        </w:rPr>
      </w:pPr>
      <w:hyperlink w:anchor="_Toc23953829" w:history="1">
        <w:r w:rsidR="00BB197E" w:rsidRPr="00A24FA8">
          <w:rPr>
            <w:rStyle w:val="Hyperlink"/>
            <w:rFonts w:ascii="Century Gothic" w:hAnsi="Century Gothic" w:cs="Microsoft Sans Serif"/>
            <w:color w:val="auto"/>
            <w:szCs w:val="24"/>
            <w:u w:val="none"/>
          </w:rPr>
          <w:t>C.4</w:t>
        </w:r>
        <w:r w:rsidR="00BB197E" w:rsidRPr="00A24FA8">
          <w:rPr>
            <w:rFonts w:ascii="Century Gothic" w:eastAsiaTheme="minorEastAsia" w:hAnsi="Century Gothic" w:cstheme="minorBidi"/>
            <w:szCs w:val="24"/>
          </w:rPr>
          <w:tab/>
        </w:r>
        <w:r w:rsidR="00BB197E" w:rsidRPr="00A24FA8">
          <w:rPr>
            <w:rStyle w:val="Hyperlink"/>
            <w:rFonts w:ascii="Century Gothic" w:hAnsi="Century Gothic" w:cs="Microsoft Sans Serif"/>
            <w:color w:val="auto"/>
            <w:szCs w:val="24"/>
            <w:u w:val="none"/>
          </w:rPr>
          <w:t>Market Analysis</w:t>
        </w:r>
        <w:r w:rsidR="00BB197E" w:rsidRPr="00A24FA8">
          <w:rPr>
            <w:rFonts w:ascii="Century Gothic" w:hAnsi="Century Gothic"/>
            <w:webHidden/>
            <w:szCs w:val="24"/>
          </w:rPr>
          <w:tab/>
        </w:r>
        <w:r w:rsidR="00BB197E" w:rsidRPr="00A24FA8">
          <w:rPr>
            <w:rFonts w:ascii="Century Gothic" w:hAnsi="Century Gothic"/>
            <w:webHidden/>
            <w:szCs w:val="24"/>
          </w:rPr>
          <w:fldChar w:fldCharType="begin"/>
        </w:r>
        <w:r w:rsidR="00BB197E" w:rsidRPr="00A24FA8">
          <w:rPr>
            <w:rFonts w:ascii="Century Gothic" w:hAnsi="Century Gothic"/>
            <w:webHidden/>
            <w:szCs w:val="24"/>
          </w:rPr>
          <w:instrText xml:space="preserve"> PAGEREF _Toc23953829 \h </w:instrText>
        </w:r>
        <w:r w:rsidR="00BB197E" w:rsidRPr="00A24FA8">
          <w:rPr>
            <w:rFonts w:ascii="Century Gothic" w:hAnsi="Century Gothic"/>
            <w:webHidden/>
            <w:szCs w:val="24"/>
          </w:rPr>
        </w:r>
        <w:r w:rsidR="00BB197E" w:rsidRPr="00A24FA8">
          <w:rPr>
            <w:rFonts w:ascii="Century Gothic" w:hAnsi="Century Gothic"/>
            <w:webHidden/>
            <w:szCs w:val="24"/>
          </w:rPr>
          <w:fldChar w:fldCharType="separate"/>
        </w:r>
        <w:r>
          <w:rPr>
            <w:rFonts w:ascii="Century Gothic" w:hAnsi="Century Gothic"/>
            <w:webHidden/>
            <w:szCs w:val="24"/>
          </w:rPr>
          <w:t>5</w:t>
        </w:r>
        <w:r w:rsidR="00BB197E" w:rsidRPr="00A24FA8">
          <w:rPr>
            <w:rFonts w:ascii="Century Gothic" w:hAnsi="Century Gothic"/>
            <w:webHidden/>
            <w:szCs w:val="24"/>
          </w:rPr>
          <w:fldChar w:fldCharType="end"/>
        </w:r>
      </w:hyperlink>
    </w:p>
    <w:p w14:paraId="34C60E5F" w14:textId="29338721" w:rsidR="00BB197E" w:rsidRPr="00A24FA8" w:rsidRDefault="00A9687F" w:rsidP="00A24FA8">
      <w:pPr>
        <w:pStyle w:val="TOC2"/>
        <w:spacing w:line="276" w:lineRule="auto"/>
        <w:rPr>
          <w:rFonts w:ascii="Century Gothic" w:eastAsiaTheme="minorEastAsia" w:hAnsi="Century Gothic" w:cstheme="minorBidi"/>
          <w:szCs w:val="24"/>
        </w:rPr>
      </w:pPr>
      <w:hyperlink w:anchor="_Toc23953830" w:history="1">
        <w:r w:rsidR="00BB197E" w:rsidRPr="00A24FA8">
          <w:rPr>
            <w:rStyle w:val="Hyperlink"/>
            <w:rFonts w:ascii="Century Gothic" w:hAnsi="Century Gothic" w:cs="Microsoft Sans Serif"/>
            <w:color w:val="auto"/>
            <w:szCs w:val="24"/>
            <w:u w:val="none"/>
          </w:rPr>
          <w:t>C.5</w:t>
        </w:r>
        <w:r w:rsidR="00BB197E" w:rsidRPr="00A24FA8">
          <w:rPr>
            <w:rFonts w:ascii="Century Gothic" w:eastAsiaTheme="minorEastAsia" w:hAnsi="Century Gothic" w:cstheme="minorBidi"/>
            <w:szCs w:val="24"/>
          </w:rPr>
          <w:tab/>
        </w:r>
        <w:r w:rsidR="00BB197E" w:rsidRPr="00A24FA8">
          <w:rPr>
            <w:rStyle w:val="Hyperlink"/>
            <w:rFonts w:ascii="Century Gothic" w:hAnsi="Century Gothic" w:cs="Microsoft Sans Serif"/>
            <w:color w:val="auto"/>
            <w:szCs w:val="24"/>
            <w:u w:val="none"/>
          </w:rPr>
          <w:t>Value Proposition</w:t>
        </w:r>
        <w:r w:rsidR="00BB197E" w:rsidRPr="00A24FA8">
          <w:rPr>
            <w:rFonts w:ascii="Century Gothic" w:hAnsi="Century Gothic"/>
            <w:webHidden/>
            <w:szCs w:val="24"/>
          </w:rPr>
          <w:tab/>
        </w:r>
        <w:r w:rsidR="00BB197E" w:rsidRPr="00A24FA8">
          <w:rPr>
            <w:rFonts w:ascii="Century Gothic" w:hAnsi="Century Gothic"/>
            <w:webHidden/>
            <w:szCs w:val="24"/>
          </w:rPr>
          <w:fldChar w:fldCharType="begin"/>
        </w:r>
        <w:r w:rsidR="00BB197E" w:rsidRPr="00A24FA8">
          <w:rPr>
            <w:rFonts w:ascii="Century Gothic" w:hAnsi="Century Gothic"/>
            <w:webHidden/>
            <w:szCs w:val="24"/>
          </w:rPr>
          <w:instrText xml:space="preserve"> PAGEREF _Toc23953830 \h </w:instrText>
        </w:r>
        <w:r w:rsidR="00BB197E" w:rsidRPr="00A24FA8">
          <w:rPr>
            <w:rFonts w:ascii="Century Gothic" w:hAnsi="Century Gothic"/>
            <w:webHidden/>
            <w:szCs w:val="24"/>
          </w:rPr>
        </w:r>
        <w:r w:rsidR="00BB197E" w:rsidRPr="00A24FA8">
          <w:rPr>
            <w:rFonts w:ascii="Century Gothic" w:hAnsi="Century Gothic"/>
            <w:webHidden/>
            <w:szCs w:val="24"/>
          </w:rPr>
          <w:fldChar w:fldCharType="separate"/>
        </w:r>
        <w:r>
          <w:rPr>
            <w:rFonts w:ascii="Century Gothic" w:hAnsi="Century Gothic"/>
            <w:webHidden/>
            <w:szCs w:val="24"/>
          </w:rPr>
          <w:t>5</w:t>
        </w:r>
        <w:r w:rsidR="00BB197E" w:rsidRPr="00A24FA8">
          <w:rPr>
            <w:rFonts w:ascii="Century Gothic" w:hAnsi="Century Gothic"/>
            <w:webHidden/>
            <w:szCs w:val="24"/>
          </w:rPr>
          <w:fldChar w:fldCharType="end"/>
        </w:r>
      </w:hyperlink>
    </w:p>
    <w:p w14:paraId="2D221E44" w14:textId="2CB55070" w:rsidR="00BB197E" w:rsidRPr="00A24FA8" w:rsidRDefault="00A9687F" w:rsidP="00A24FA8">
      <w:pPr>
        <w:pStyle w:val="TOC2"/>
        <w:spacing w:line="276" w:lineRule="auto"/>
        <w:rPr>
          <w:rFonts w:ascii="Century Gothic" w:eastAsiaTheme="minorEastAsia" w:hAnsi="Century Gothic" w:cstheme="minorBidi"/>
          <w:szCs w:val="24"/>
        </w:rPr>
      </w:pPr>
      <w:hyperlink w:anchor="_Toc23953831" w:history="1">
        <w:r w:rsidR="00BB197E" w:rsidRPr="00A24FA8">
          <w:rPr>
            <w:rStyle w:val="Hyperlink"/>
            <w:rFonts w:ascii="Century Gothic" w:hAnsi="Century Gothic" w:cs="Microsoft Sans Serif"/>
            <w:color w:val="auto"/>
            <w:szCs w:val="24"/>
            <w:u w:val="none"/>
          </w:rPr>
          <w:t>C.6</w:t>
        </w:r>
        <w:r w:rsidR="00BB197E" w:rsidRPr="00A24FA8">
          <w:rPr>
            <w:rFonts w:ascii="Century Gothic" w:eastAsiaTheme="minorEastAsia" w:hAnsi="Century Gothic" w:cstheme="minorBidi"/>
            <w:szCs w:val="24"/>
          </w:rPr>
          <w:tab/>
        </w:r>
        <w:r w:rsidR="00BB197E" w:rsidRPr="00A24FA8">
          <w:rPr>
            <w:rStyle w:val="Hyperlink"/>
            <w:rFonts w:ascii="Century Gothic" w:hAnsi="Century Gothic" w:cs="Microsoft Sans Serif"/>
            <w:color w:val="auto"/>
            <w:szCs w:val="24"/>
            <w:u w:val="none"/>
          </w:rPr>
          <w:t>Competitive Landscape</w:t>
        </w:r>
        <w:r w:rsidR="00BB197E" w:rsidRPr="00A24FA8">
          <w:rPr>
            <w:rFonts w:ascii="Century Gothic" w:hAnsi="Century Gothic"/>
            <w:webHidden/>
            <w:szCs w:val="24"/>
          </w:rPr>
          <w:tab/>
        </w:r>
        <w:r w:rsidR="00BB197E" w:rsidRPr="00A24FA8">
          <w:rPr>
            <w:rFonts w:ascii="Century Gothic" w:hAnsi="Century Gothic"/>
            <w:webHidden/>
            <w:szCs w:val="24"/>
          </w:rPr>
          <w:fldChar w:fldCharType="begin"/>
        </w:r>
        <w:r w:rsidR="00BB197E" w:rsidRPr="00A24FA8">
          <w:rPr>
            <w:rFonts w:ascii="Century Gothic" w:hAnsi="Century Gothic"/>
            <w:webHidden/>
            <w:szCs w:val="24"/>
          </w:rPr>
          <w:instrText xml:space="preserve"> PAGEREF _Toc23953831 \h </w:instrText>
        </w:r>
        <w:r w:rsidR="00BB197E" w:rsidRPr="00A24FA8">
          <w:rPr>
            <w:rFonts w:ascii="Century Gothic" w:hAnsi="Century Gothic"/>
            <w:webHidden/>
            <w:szCs w:val="24"/>
          </w:rPr>
        </w:r>
        <w:r w:rsidR="00BB197E" w:rsidRPr="00A24FA8">
          <w:rPr>
            <w:rFonts w:ascii="Century Gothic" w:hAnsi="Century Gothic"/>
            <w:webHidden/>
            <w:szCs w:val="24"/>
          </w:rPr>
          <w:fldChar w:fldCharType="separate"/>
        </w:r>
        <w:r>
          <w:rPr>
            <w:rFonts w:ascii="Century Gothic" w:hAnsi="Century Gothic"/>
            <w:webHidden/>
            <w:szCs w:val="24"/>
          </w:rPr>
          <w:t>5</w:t>
        </w:r>
        <w:r w:rsidR="00BB197E" w:rsidRPr="00A24FA8">
          <w:rPr>
            <w:rFonts w:ascii="Century Gothic" w:hAnsi="Century Gothic"/>
            <w:webHidden/>
            <w:szCs w:val="24"/>
          </w:rPr>
          <w:fldChar w:fldCharType="end"/>
        </w:r>
      </w:hyperlink>
    </w:p>
    <w:p w14:paraId="10EFE2AF" w14:textId="7F29500F" w:rsidR="00BB197E" w:rsidRPr="00A24FA8" w:rsidRDefault="00A9687F" w:rsidP="00A24FA8">
      <w:pPr>
        <w:pStyle w:val="TOC2"/>
        <w:spacing w:line="276" w:lineRule="auto"/>
        <w:rPr>
          <w:rFonts w:ascii="Century Gothic" w:eastAsiaTheme="minorEastAsia" w:hAnsi="Century Gothic" w:cstheme="minorBidi"/>
          <w:szCs w:val="24"/>
        </w:rPr>
      </w:pPr>
      <w:hyperlink w:anchor="_Toc23953832" w:history="1">
        <w:r w:rsidR="00BB197E" w:rsidRPr="00A24FA8">
          <w:rPr>
            <w:rStyle w:val="Hyperlink"/>
            <w:rFonts w:ascii="Century Gothic" w:hAnsi="Century Gothic" w:cs="Microsoft Sans Serif"/>
            <w:color w:val="auto"/>
            <w:szCs w:val="24"/>
            <w:u w:val="none"/>
          </w:rPr>
          <w:t>C.7</w:t>
        </w:r>
        <w:r w:rsidR="00BB197E" w:rsidRPr="00A24FA8">
          <w:rPr>
            <w:rFonts w:ascii="Century Gothic" w:eastAsiaTheme="minorEastAsia" w:hAnsi="Century Gothic" w:cstheme="minorBidi"/>
            <w:szCs w:val="24"/>
          </w:rPr>
          <w:tab/>
        </w:r>
        <w:r w:rsidR="00BB197E" w:rsidRPr="00A24FA8">
          <w:rPr>
            <w:rStyle w:val="Hyperlink"/>
            <w:rFonts w:ascii="Century Gothic" w:hAnsi="Century Gothic" w:cs="Microsoft Sans Serif"/>
            <w:color w:val="auto"/>
            <w:szCs w:val="24"/>
            <w:u w:val="none"/>
          </w:rPr>
          <w:t>Viability Success Factors</w:t>
        </w:r>
        <w:r w:rsidR="00BB197E" w:rsidRPr="00A24FA8">
          <w:rPr>
            <w:rFonts w:ascii="Century Gothic" w:hAnsi="Century Gothic"/>
            <w:webHidden/>
            <w:szCs w:val="24"/>
          </w:rPr>
          <w:tab/>
        </w:r>
        <w:r w:rsidR="00BB197E" w:rsidRPr="00A24FA8">
          <w:rPr>
            <w:rFonts w:ascii="Century Gothic" w:hAnsi="Century Gothic"/>
            <w:webHidden/>
            <w:szCs w:val="24"/>
          </w:rPr>
          <w:fldChar w:fldCharType="begin"/>
        </w:r>
        <w:r w:rsidR="00BB197E" w:rsidRPr="00A24FA8">
          <w:rPr>
            <w:rFonts w:ascii="Century Gothic" w:hAnsi="Century Gothic"/>
            <w:webHidden/>
            <w:szCs w:val="24"/>
          </w:rPr>
          <w:instrText xml:space="preserve"> PAGEREF _Toc23953832 \h </w:instrText>
        </w:r>
        <w:r w:rsidR="00BB197E" w:rsidRPr="00A24FA8">
          <w:rPr>
            <w:rFonts w:ascii="Century Gothic" w:hAnsi="Century Gothic"/>
            <w:webHidden/>
            <w:szCs w:val="24"/>
          </w:rPr>
        </w:r>
        <w:r w:rsidR="00BB197E" w:rsidRPr="00A24FA8">
          <w:rPr>
            <w:rFonts w:ascii="Century Gothic" w:hAnsi="Century Gothic"/>
            <w:webHidden/>
            <w:szCs w:val="24"/>
          </w:rPr>
          <w:fldChar w:fldCharType="separate"/>
        </w:r>
        <w:r>
          <w:rPr>
            <w:rFonts w:ascii="Century Gothic" w:hAnsi="Century Gothic"/>
            <w:webHidden/>
            <w:szCs w:val="24"/>
          </w:rPr>
          <w:t>6</w:t>
        </w:r>
        <w:r w:rsidR="00BB197E" w:rsidRPr="00A24FA8">
          <w:rPr>
            <w:rFonts w:ascii="Century Gothic" w:hAnsi="Century Gothic"/>
            <w:webHidden/>
            <w:szCs w:val="24"/>
          </w:rPr>
          <w:fldChar w:fldCharType="end"/>
        </w:r>
      </w:hyperlink>
    </w:p>
    <w:p w14:paraId="5DD80E17" w14:textId="3AC8C892" w:rsidR="00BB197E" w:rsidRPr="00A24FA8" w:rsidRDefault="00A9687F" w:rsidP="00A24FA8">
      <w:pPr>
        <w:pStyle w:val="TOC2"/>
        <w:spacing w:line="276" w:lineRule="auto"/>
        <w:rPr>
          <w:rFonts w:ascii="Century Gothic" w:eastAsiaTheme="minorEastAsia" w:hAnsi="Century Gothic" w:cstheme="minorBidi"/>
          <w:szCs w:val="24"/>
        </w:rPr>
      </w:pPr>
      <w:hyperlink w:anchor="_Toc23953833" w:history="1">
        <w:r w:rsidR="00BB197E" w:rsidRPr="00A24FA8">
          <w:rPr>
            <w:rStyle w:val="Hyperlink"/>
            <w:rFonts w:ascii="Century Gothic" w:hAnsi="Century Gothic" w:cs="Microsoft Sans Serif"/>
            <w:color w:val="auto"/>
            <w:szCs w:val="24"/>
            <w:u w:val="none"/>
          </w:rPr>
          <w:t>C.8</w:t>
        </w:r>
        <w:r w:rsidR="00BB197E" w:rsidRPr="00A24FA8">
          <w:rPr>
            <w:rFonts w:ascii="Century Gothic" w:eastAsiaTheme="minorEastAsia" w:hAnsi="Century Gothic" w:cstheme="minorBidi"/>
            <w:szCs w:val="24"/>
          </w:rPr>
          <w:tab/>
        </w:r>
        <w:r w:rsidR="00BB197E" w:rsidRPr="00A24FA8">
          <w:rPr>
            <w:rStyle w:val="Hyperlink"/>
            <w:rFonts w:ascii="Century Gothic" w:hAnsi="Century Gothic" w:cs="Microsoft Sans Serif"/>
            <w:color w:val="auto"/>
            <w:szCs w:val="24"/>
            <w:u w:val="none"/>
          </w:rPr>
          <w:t>Roadmap</w:t>
        </w:r>
        <w:r w:rsidR="00BB197E" w:rsidRPr="00A24FA8">
          <w:rPr>
            <w:rFonts w:ascii="Century Gothic" w:hAnsi="Century Gothic"/>
            <w:webHidden/>
            <w:szCs w:val="24"/>
          </w:rPr>
          <w:tab/>
        </w:r>
        <w:r w:rsidR="00BB197E" w:rsidRPr="00A24FA8">
          <w:rPr>
            <w:rFonts w:ascii="Century Gothic" w:hAnsi="Century Gothic"/>
            <w:webHidden/>
            <w:szCs w:val="24"/>
          </w:rPr>
          <w:fldChar w:fldCharType="begin"/>
        </w:r>
        <w:r w:rsidR="00BB197E" w:rsidRPr="00A24FA8">
          <w:rPr>
            <w:rFonts w:ascii="Century Gothic" w:hAnsi="Century Gothic"/>
            <w:webHidden/>
            <w:szCs w:val="24"/>
          </w:rPr>
          <w:instrText xml:space="preserve"> PAGEREF _Toc23953833 \h </w:instrText>
        </w:r>
        <w:r w:rsidR="00BB197E" w:rsidRPr="00A24FA8">
          <w:rPr>
            <w:rFonts w:ascii="Century Gothic" w:hAnsi="Century Gothic"/>
            <w:webHidden/>
            <w:szCs w:val="24"/>
          </w:rPr>
        </w:r>
        <w:r w:rsidR="00BB197E" w:rsidRPr="00A24FA8">
          <w:rPr>
            <w:rFonts w:ascii="Century Gothic" w:hAnsi="Century Gothic"/>
            <w:webHidden/>
            <w:szCs w:val="24"/>
          </w:rPr>
          <w:fldChar w:fldCharType="separate"/>
        </w:r>
        <w:r>
          <w:rPr>
            <w:rFonts w:ascii="Century Gothic" w:hAnsi="Century Gothic"/>
            <w:webHidden/>
            <w:szCs w:val="24"/>
          </w:rPr>
          <w:t>6</w:t>
        </w:r>
        <w:r w:rsidR="00BB197E" w:rsidRPr="00A24FA8">
          <w:rPr>
            <w:rFonts w:ascii="Century Gothic" w:hAnsi="Century Gothic"/>
            <w:webHidden/>
            <w:szCs w:val="24"/>
          </w:rPr>
          <w:fldChar w:fldCharType="end"/>
        </w:r>
      </w:hyperlink>
    </w:p>
    <w:p w14:paraId="44A1833D" w14:textId="389B7016" w:rsidR="00BB197E" w:rsidRPr="00A24FA8" w:rsidRDefault="00A9687F" w:rsidP="00A24FA8">
      <w:pPr>
        <w:pStyle w:val="TOC2"/>
        <w:spacing w:line="276" w:lineRule="auto"/>
        <w:rPr>
          <w:rFonts w:ascii="Century Gothic" w:eastAsiaTheme="minorEastAsia" w:hAnsi="Century Gothic" w:cstheme="minorBidi"/>
          <w:szCs w:val="24"/>
        </w:rPr>
      </w:pPr>
      <w:hyperlink w:anchor="_Toc23953834" w:history="1">
        <w:r w:rsidR="00BB197E" w:rsidRPr="00A24FA8">
          <w:rPr>
            <w:rStyle w:val="Hyperlink"/>
            <w:rFonts w:ascii="Century Gothic" w:hAnsi="Century Gothic" w:cs="Microsoft Sans Serif"/>
            <w:color w:val="auto"/>
            <w:szCs w:val="24"/>
            <w:u w:val="none"/>
          </w:rPr>
          <w:t>C.9</w:t>
        </w:r>
        <w:r w:rsidR="00BB197E" w:rsidRPr="00A24FA8">
          <w:rPr>
            <w:rFonts w:ascii="Century Gothic" w:eastAsiaTheme="minorEastAsia" w:hAnsi="Century Gothic" w:cstheme="minorBidi"/>
            <w:szCs w:val="24"/>
          </w:rPr>
          <w:tab/>
        </w:r>
        <w:r w:rsidR="00BB197E" w:rsidRPr="00A24FA8">
          <w:rPr>
            <w:rStyle w:val="Hyperlink"/>
            <w:rFonts w:ascii="Century Gothic" w:hAnsi="Century Gothic" w:cs="Microsoft Sans Serif"/>
            <w:color w:val="auto"/>
            <w:szCs w:val="24"/>
            <w:u w:val="none"/>
          </w:rPr>
          <w:t>Project Team</w:t>
        </w:r>
        <w:r w:rsidR="00BB197E" w:rsidRPr="00A24FA8">
          <w:rPr>
            <w:rFonts w:ascii="Century Gothic" w:hAnsi="Century Gothic"/>
            <w:webHidden/>
            <w:szCs w:val="24"/>
          </w:rPr>
          <w:tab/>
        </w:r>
        <w:r w:rsidR="00BB197E" w:rsidRPr="00A24FA8">
          <w:rPr>
            <w:rFonts w:ascii="Century Gothic" w:hAnsi="Century Gothic"/>
            <w:webHidden/>
            <w:szCs w:val="24"/>
          </w:rPr>
          <w:fldChar w:fldCharType="begin"/>
        </w:r>
        <w:r w:rsidR="00BB197E" w:rsidRPr="00A24FA8">
          <w:rPr>
            <w:rFonts w:ascii="Century Gothic" w:hAnsi="Century Gothic"/>
            <w:webHidden/>
            <w:szCs w:val="24"/>
          </w:rPr>
          <w:instrText xml:space="preserve"> PAGEREF _Toc23953834 \h </w:instrText>
        </w:r>
        <w:r w:rsidR="00BB197E" w:rsidRPr="00A24FA8">
          <w:rPr>
            <w:rFonts w:ascii="Century Gothic" w:hAnsi="Century Gothic"/>
            <w:webHidden/>
            <w:szCs w:val="24"/>
          </w:rPr>
        </w:r>
        <w:r w:rsidR="00BB197E" w:rsidRPr="00A24FA8">
          <w:rPr>
            <w:rFonts w:ascii="Century Gothic" w:hAnsi="Century Gothic"/>
            <w:webHidden/>
            <w:szCs w:val="24"/>
          </w:rPr>
          <w:fldChar w:fldCharType="separate"/>
        </w:r>
        <w:r>
          <w:rPr>
            <w:rFonts w:ascii="Century Gothic" w:hAnsi="Century Gothic"/>
            <w:webHidden/>
            <w:szCs w:val="24"/>
          </w:rPr>
          <w:t>6</w:t>
        </w:r>
        <w:r w:rsidR="00BB197E" w:rsidRPr="00A24FA8">
          <w:rPr>
            <w:rFonts w:ascii="Century Gothic" w:hAnsi="Century Gothic"/>
            <w:webHidden/>
            <w:szCs w:val="24"/>
          </w:rPr>
          <w:fldChar w:fldCharType="end"/>
        </w:r>
      </w:hyperlink>
    </w:p>
    <w:p w14:paraId="033490CF" w14:textId="167A3E20" w:rsidR="00BB197E" w:rsidRPr="00A24FA8" w:rsidRDefault="00A9687F" w:rsidP="00A24FA8">
      <w:pPr>
        <w:pStyle w:val="TOC1"/>
        <w:spacing w:line="276" w:lineRule="auto"/>
        <w:rPr>
          <w:rFonts w:ascii="Century Gothic" w:eastAsiaTheme="minorEastAsia" w:hAnsi="Century Gothic" w:cstheme="minorBidi"/>
          <w:b w:val="0"/>
          <w:bCs w:val="0"/>
          <w:caps w:val="0"/>
          <w:szCs w:val="24"/>
        </w:rPr>
      </w:pPr>
      <w:hyperlink w:anchor="_Toc23953835" w:history="1">
        <w:r w:rsidR="00BB197E" w:rsidRPr="00A24FA8">
          <w:rPr>
            <w:rStyle w:val="Hyperlink"/>
            <w:rFonts w:ascii="Century Gothic" w:hAnsi="Century Gothic" w:cs="Microsoft Sans Serif"/>
            <w:color w:val="auto"/>
            <w:szCs w:val="24"/>
            <w:u w:val="none"/>
          </w:rPr>
          <w:t>D.</w:t>
        </w:r>
        <w:r w:rsidR="00BB197E" w:rsidRPr="00A24FA8">
          <w:rPr>
            <w:rFonts w:ascii="Century Gothic" w:eastAsiaTheme="minorEastAsia" w:hAnsi="Century Gothic" w:cstheme="minorBidi"/>
            <w:b w:val="0"/>
            <w:bCs w:val="0"/>
            <w:caps w:val="0"/>
            <w:szCs w:val="24"/>
          </w:rPr>
          <w:tab/>
        </w:r>
        <w:r w:rsidR="00BB197E" w:rsidRPr="00A24FA8">
          <w:rPr>
            <w:rStyle w:val="Hyperlink"/>
            <w:rFonts w:ascii="Century Gothic" w:hAnsi="Century Gothic" w:cs="Microsoft Sans Serif"/>
            <w:color w:val="auto"/>
            <w:szCs w:val="24"/>
            <w:u w:val="none"/>
          </w:rPr>
          <w:t>TECHNICAL PROPOSAL</w:t>
        </w:r>
        <w:r w:rsidR="00BB197E" w:rsidRPr="00A24FA8">
          <w:rPr>
            <w:rFonts w:ascii="Century Gothic" w:hAnsi="Century Gothic"/>
            <w:webHidden/>
            <w:szCs w:val="24"/>
          </w:rPr>
          <w:tab/>
        </w:r>
        <w:r w:rsidR="00BB197E" w:rsidRPr="00A24FA8">
          <w:rPr>
            <w:rFonts w:ascii="Century Gothic" w:hAnsi="Century Gothic"/>
            <w:webHidden/>
            <w:szCs w:val="24"/>
          </w:rPr>
          <w:fldChar w:fldCharType="begin"/>
        </w:r>
        <w:r w:rsidR="00BB197E" w:rsidRPr="00A24FA8">
          <w:rPr>
            <w:rFonts w:ascii="Century Gothic" w:hAnsi="Century Gothic"/>
            <w:webHidden/>
            <w:szCs w:val="24"/>
          </w:rPr>
          <w:instrText xml:space="preserve"> PAGEREF _Toc23953835 \h </w:instrText>
        </w:r>
        <w:r w:rsidR="00BB197E" w:rsidRPr="00A24FA8">
          <w:rPr>
            <w:rFonts w:ascii="Century Gothic" w:hAnsi="Century Gothic"/>
            <w:webHidden/>
            <w:szCs w:val="24"/>
          </w:rPr>
        </w:r>
        <w:r w:rsidR="00BB197E" w:rsidRPr="00A24FA8">
          <w:rPr>
            <w:rFonts w:ascii="Century Gothic" w:hAnsi="Century Gothic"/>
            <w:webHidden/>
            <w:szCs w:val="24"/>
          </w:rPr>
          <w:fldChar w:fldCharType="separate"/>
        </w:r>
        <w:r>
          <w:rPr>
            <w:rFonts w:ascii="Century Gothic" w:hAnsi="Century Gothic"/>
            <w:webHidden/>
            <w:szCs w:val="24"/>
          </w:rPr>
          <w:t>7</w:t>
        </w:r>
        <w:r w:rsidR="00BB197E" w:rsidRPr="00A24FA8">
          <w:rPr>
            <w:rFonts w:ascii="Century Gothic" w:hAnsi="Century Gothic"/>
            <w:webHidden/>
            <w:szCs w:val="24"/>
          </w:rPr>
          <w:fldChar w:fldCharType="end"/>
        </w:r>
      </w:hyperlink>
    </w:p>
    <w:p w14:paraId="12A3F9EB" w14:textId="34A41E7A" w:rsidR="00BB197E" w:rsidRPr="00A24FA8" w:rsidRDefault="00A9687F" w:rsidP="00A24FA8">
      <w:pPr>
        <w:pStyle w:val="TOC2"/>
        <w:spacing w:line="276" w:lineRule="auto"/>
        <w:rPr>
          <w:rFonts w:ascii="Century Gothic" w:eastAsiaTheme="minorEastAsia" w:hAnsi="Century Gothic" w:cstheme="minorBidi"/>
          <w:szCs w:val="24"/>
        </w:rPr>
      </w:pPr>
      <w:hyperlink w:anchor="_Toc23953836" w:history="1">
        <w:r w:rsidR="00BB197E" w:rsidRPr="00A24FA8">
          <w:rPr>
            <w:rStyle w:val="Hyperlink"/>
            <w:rFonts w:ascii="Century Gothic" w:hAnsi="Century Gothic" w:cs="Microsoft Sans Serif"/>
            <w:color w:val="auto"/>
            <w:szCs w:val="24"/>
            <w:u w:val="none"/>
          </w:rPr>
          <w:t>D.1</w:t>
        </w:r>
        <w:r w:rsidR="00BB197E" w:rsidRPr="00A24FA8">
          <w:rPr>
            <w:rFonts w:ascii="Century Gothic" w:eastAsiaTheme="minorEastAsia" w:hAnsi="Century Gothic" w:cstheme="minorBidi"/>
            <w:szCs w:val="24"/>
          </w:rPr>
          <w:tab/>
        </w:r>
        <w:r w:rsidR="00BB197E" w:rsidRPr="00A24FA8">
          <w:rPr>
            <w:rStyle w:val="Hyperlink"/>
            <w:rFonts w:ascii="Century Gothic" w:hAnsi="Century Gothic" w:cs="Microsoft Sans Serif"/>
            <w:color w:val="auto"/>
            <w:szCs w:val="24"/>
            <w:u w:val="none"/>
          </w:rPr>
          <w:t>System / Service Architecture</w:t>
        </w:r>
        <w:r w:rsidR="00BB197E" w:rsidRPr="00A24FA8">
          <w:rPr>
            <w:rFonts w:ascii="Century Gothic" w:hAnsi="Century Gothic"/>
            <w:webHidden/>
            <w:szCs w:val="24"/>
          </w:rPr>
          <w:tab/>
        </w:r>
        <w:r w:rsidR="00BB197E" w:rsidRPr="00A24FA8">
          <w:rPr>
            <w:rFonts w:ascii="Century Gothic" w:hAnsi="Century Gothic"/>
            <w:webHidden/>
            <w:szCs w:val="24"/>
          </w:rPr>
          <w:fldChar w:fldCharType="begin"/>
        </w:r>
        <w:r w:rsidR="00BB197E" w:rsidRPr="00A24FA8">
          <w:rPr>
            <w:rFonts w:ascii="Century Gothic" w:hAnsi="Century Gothic"/>
            <w:webHidden/>
            <w:szCs w:val="24"/>
          </w:rPr>
          <w:instrText xml:space="preserve"> PAGEREF _Toc23953836 \h </w:instrText>
        </w:r>
        <w:r w:rsidR="00BB197E" w:rsidRPr="00A24FA8">
          <w:rPr>
            <w:rFonts w:ascii="Century Gothic" w:hAnsi="Century Gothic"/>
            <w:webHidden/>
            <w:szCs w:val="24"/>
          </w:rPr>
        </w:r>
        <w:r w:rsidR="00BB197E" w:rsidRPr="00A24FA8">
          <w:rPr>
            <w:rFonts w:ascii="Century Gothic" w:hAnsi="Century Gothic"/>
            <w:webHidden/>
            <w:szCs w:val="24"/>
          </w:rPr>
          <w:fldChar w:fldCharType="separate"/>
        </w:r>
        <w:r>
          <w:rPr>
            <w:rFonts w:ascii="Century Gothic" w:hAnsi="Century Gothic"/>
            <w:webHidden/>
            <w:szCs w:val="24"/>
          </w:rPr>
          <w:t>7</w:t>
        </w:r>
        <w:r w:rsidR="00BB197E" w:rsidRPr="00A24FA8">
          <w:rPr>
            <w:rFonts w:ascii="Century Gothic" w:hAnsi="Century Gothic"/>
            <w:webHidden/>
            <w:szCs w:val="24"/>
          </w:rPr>
          <w:fldChar w:fldCharType="end"/>
        </w:r>
      </w:hyperlink>
    </w:p>
    <w:p w14:paraId="37B76000" w14:textId="71FA8665" w:rsidR="00BB197E" w:rsidRPr="00A24FA8" w:rsidRDefault="00A9687F" w:rsidP="00A24FA8">
      <w:pPr>
        <w:pStyle w:val="TOC2"/>
        <w:spacing w:line="276" w:lineRule="auto"/>
        <w:rPr>
          <w:rFonts w:ascii="Century Gothic" w:eastAsiaTheme="minorEastAsia" w:hAnsi="Century Gothic" w:cstheme="minorBidi"/>
          <w:szCs w:val="24"/>
        </w:rPr>
      </w:pPr>
      <w:hyperlink w:anchor="_Toc23953837" w:history="1">
        <w:r w:rsidR="00BB197E" w:rsidRPr="00A24FA8">
          <w:rPr>
            <w:rStyle w:val="Hyperlink"/>
            <w:rFonts w:ascii="Century Gothic" w:hAnsi="Century Gothic" w:cs="Microsoft Sans Serif"/>
            <w:color w:val="auto"/>
            <w:szCs w:val="24"/>
            <w:u w:val="none"/>
          </w:rPr>
          <w:t>D.2</w:t>
        </w:r>
        <w:r w:rsidR="00BB197E" w:rsidRPr="00A24FA8">
          <w:rPr>
            <w:rFonts w:ascii="Century Gothic" w:eastAsiaTheme="minorEastAsia" w:hAnsi="Century Gothic" w:cstheme="minorBidi"/>
            <w:szCs w:val="24"/>
          </w:rPr>
          <w:tab/>
        </w:r>
        <w:r w:rsidR="00BB197E" w:rsidRPr="00A24FA8">
          <w:rPr>
            <w:rStyle w:val="Hyperlink"/>
            <w:rFonts w:ascii="Century Gothic" w:hAnsi="Century Gothic" w:cs="Microsoft Sans Serif"/>
            <w:color w:val="auto"/>
            <w:szCs w:val="24"/>
            <w:u w:val="none"/>
          </w:rPr>
          <w:t>Study Logic</w:t>
        </w:r>
        <w:r w:rsidR="00BB197E" w:rsidRPr="00A24FA8">
          <w:rPr>
            <w:rFonts w:ascii="Century Gothic" w:hAnsi="Century Gothic"/>
            <w:webHidden/>
            <w:szCs w:val="24"/>
          </w:rPr>
          <w:tab/>
        </w:r>
        <w:r w:rsidR="00BB197E" w:rsidRPr="00A24FA8">
          <w:rPr>
            <w:rFonts w:ascii="Century Gothic" w:hAnsi="Century Gothic"/>
            <w:webHidden/>
            <w:szCs w:val="24"/>
          </w:rPr>
          <w:fldChar w:fldCharType="begin"/>
        </w:r>
        <w:r w:rsidR="00BB197E" w:rsidRPr="00A24FA8">
          <w:rPr>
            <w:rFonts w:ascii="Century Gothic" w:hAnsi="Century Gothic"/>
            <w:webHidden/>
            <w:szCs w:val="24"/>
          </w:rPr>
          <w:instrText xml:space="preserve"> PAGEREF _Toc23953837 \h </w:instrText>
        </w:r>
        <w:r w:rsidR="00BB197E" w:rsidRPr="00A24FA8">
          <w:rPr>
            <w:rFonts w:ascii="Century Gothic" w:hAnsi="Century Gothic"/>
            <w:webHidden/>
            <w:szCs w:val="24"/>
          </w:rPr>
        </w:r>
        <w:r w:rsidR="00BB197E" w:rsidRPr="00A24FA8">
          <w:rPr>
            <w:rFonts w:ascii="Century Gothic" w:hAnsi="Century Gothic"/>
            <w:webHidden/>
            <w:szCs w:val="24"/>
          </w:rPr>
          <w:fldChar w:fldCharType="separate"/>
        </w:r>
        <w:r>
          <w:rPr>
            <w:rFonts w:ascii="Century Gothic" w:hAnsi="Century Gothic"/>
            <w:webHidden/>
            <w:szCs w:val="24"/>
          </w:rPr>
          <w:t>7</w:t>
        </w:r>
        <w:r w:rsidR="00BB197E" w:rsidRPr="00A24FA8">
          <w:rPr>
            <w:rFonts w:ascii="Century Gothic" w:hAnsi="Century Gothic"/>
            <w:webHidden/>
            <w:szCs w:val="24"/>
          </w:rPr>
          <w:fldChar w:fldCharType="end"/>
        </w:r>
      </w:hyperlink>
    </w:p>
    <w:p w14:paraId="10EAB040" w14:textId="0E81EE07" w:rsidR="00BB197E" w:rsidRPr="00A24FA8" w:rsidRDefault="00A9687F" w:rsidP="00A24FA8">
      <w:pPr>
        <w:pStyle w:val="TOC2"/>
        <w:spacing w:line="276" w:lineRule="auto"/>
        <w:rPr>
          <w:rFonts w:ascii="Century Gothic" w:eastAsiaTheme="minorEastAsia" w:hAnsi="Century Gothic" w:cstheme="minorBidi"/>
          <w:szCs w:val="24"/>
        </w:rPr>
      </w:pPr>
      <w:hyperlink w:anchor="_Toc23953838" w:history="1">
        <w:r w:rsidR="00BB197E" w:rsidRPr="00A24FA8">
          <w:rPr>
            <w:rStyle w:val="Hyperlink"/>
            <w:rFonts w:ascii="Century Gothic" w:hAnsi="Century Gothic" w:cs="Microsoft Sans Serif"/>
            <w:color w:val="auto"/>
            <w:szCs w:val="24"/>
            <w:u w:val="none"/>
          </w:rPr>
          <w:t>D.3</w:t>
        </w:r>
        <w:r w:rsidR="00BB197E" w:rsidRPr="00A24FA8">
          <w:rPr>
            <w:rFonts w:ascii="Century Gothic" w:eastAsiaTheme="minorEastAsia" w:hAnsi="Century Gothic" w:cstheme="minorBidi"/>
            <w:szCs w:val="24"/>
          </w:rPr>
          <w:tab/>
        </w:r>
        <w:r w:rsidR="00BB197E" w:rsidRPr="00A24FA8">
          <w:rPr>
            <w:rStyle w:val="Hyperlink"/>
            <w:rFonts w:ascii="Century Gothic" w:hAnsi="Century Gothic" w:cs="Microsoft Sans Serif"/>
            <w:color w:val="auto"/>
            <w:szCs w:val="24"/>
            <w:u w:val="none"/>
          </w:rPr>
          <w:t>Study Tasks</w:t>
        </w:r>
        <w:r w:rsidR="00BB197E" w:rsidRPr="00A24FA8">
          <w:rPr>
            <w:rFonts w:ascii="Century Gothic" w:hAnsi="Century Gothic"/>
            <w:webHidden/>
            <w:szCs w:val="24"/>
          </w:rPr>
          <w:tab/>
        </w:r>
        <w:r w:rsidR="00BB197E" w:rsidRPr="00A24FA8">
          <w:rPr>
            <w:rFonts w:ascii="Century Gothic" w:hAnsi="Century Gothic"/>
            <w:webHidden/>
            <w:szCs w:val="24"/>
          </w:rPr>
          <w:fldChar w:fldCharType="begin"/>
        </w:r>
        <w:r w:rsidR="00BB197E" w:rsidRPr="00A24FA8">
          <w:rPr>
            <w:rFonts w:ascii="Century Gothic" w:hAnsi="Century Gothic"/>
            <w:webHidden/>
            <w:szCs w:val="24"/>
          </w:rPr>
          <w:instrText xml:space="preserve"> PAGEREF _Toc23953838 \h </w:instrText>
        </w:r>
        <w:r w:rsidR="00BB197E" w:rsidRPr="00A24FA8">
          <w:rPr>
            <w:rFonts w:ascii="Century Gothic" w:hAnsi="Century Gothic"/>
            <w:webHidden/>
            <w:szCs w:val="24"/>
          </w:rPr>
        </w:r>
        <w:r w:rsidR="00BB197E" w:rsidRPr="00A24FA8">
          <w:rPr>
            <w:rFonts w:ascii="Century Gothic" w:hAnsi="Century Gothic"/>
            <w:webHidden/>
            <w:szCs w:val="24"/>
          </w:rPr>
          <w:fldChar w:fldCharType="separate"/>
        </w:r>
        <w:r>
          <w:rPr>
            <w:rFonts w:ascii="Century Gothic" w:hAnsi="Century Gothic"/>
            <w:webHidden/>
            <w:szCs w:val="24"/>
          </w:rPr>
          <w:t>7</w:t>
        </w:r>
        <w:r w:rsidR="00BB197E" w:rsidRPr="00A24FA8">
          <w:rPr>
            <w:rFonts w:ascii="Century Gothic" w:hAnsi="Century Gothic"/>
            <w:webHidden/>
            <w:szCs w:val="24"/>
          </w:rPr>
          <w:fldChar w:fldCharType="end"/>
        </w:r>
      </w:hyperlink>
    </w:p>
    <w:p w14:paraId="16784F55" w14:textId="5CC789AB" w:rsidR="00BB197E" w:rsidRPr="00A24FA8" w:rsidRDefault="00A9687F" w:rsidP="00A24FA8">
      <w:pPr>
        <w:pStyle w:val="TOC2"/>
        <w:spacing w:line="276" w:lineRule="auto"/>
        <w:rPr>
          <w:rFonts w:ascii="Century Gothic" w:eastAsiaTheme="minorEastAsia" w:hAnsi="Century Gothic" w:cstheme="minorBidi"/>
          <w:szCs w:val="24"/>
        </w:rPr>
      </w:pPr>
      <w:hyperlink w:anchor="_Toc23953839" w:history="1">
        <w:r w:rsidR="00BB197E" w:rsidRPr="00A24FA8">
          <w:rPr>
            <w:rStyle w:val="Hyperlink"/>
            <w:rFonts w:ascii="Century Gothic" w:hAnsi="Century Gothic" w:cs="Microsoft Sans Serif"/>
            <w:color w:val="auto"/>
            <w:szCs w:val="24"/>
            <w:u w:val="none"/>
          </w:rPr>
          <w:t>D.4</w:t>
        </w:r>
        <w:r w:rsidR="00BB197E" w:rsidRPr="00A24FA8">
          <w:rPr>
            <w:rFonts w:ascii="Century Gothic" w:eastAsiaTheme="minorEastAsia" w:hAnsi="Century Gothic" w:cstheme="minorBidi"/>
            <w:szCs w:val="24"/>
          </w:rPr>
          <w:tab/>
        </w:r>
        <w:r w:rsidR="00BB197E" w:rsidRPr="00A24FA8">
          <w:rPr>
            <w:rStyle w:val="Hyperlink"/>
            <w:rFonts w:ascii="Century Gothic" w:hAnsi="Century Gothic" w:cs="Microsoft Sans Serif"/>
            <w:color w:val="auto"/>
            <w:szCs w:val="24"/>
            <w:u w:val="none"/>
          </w:rPr>
          <w:t>Technical and Non-Technical Risks</w:t>
        </w:r>
        <w:r w:rsidR="00BB197E" w:rsidRPr="00A24FA8">
          <w:rPr>
            <w:rFonts w:ascii="Century Gothic" w:hAnsi="Century Gothic"/>
            <w:webHidden/>
            <w:szCs w:val="24"/>
          </w:rPr>
          <w:tab/>
        </w:r>
        <w:r w:rsidR="00BB197E" w:rsidRPr="00A24FA8">
          <w:rPr>
            <w:rFonts w:ascii="Century Gothic" w:hAnsi="Century Gothic"/>
            <w:webHidden/>
            <w:szCs w:val="24"/>
          </w:rPr>
          <w:fldChar w:fldCharType="begin"/>
        </w:r>
        <w:r w:rsidR="00BB197E" w:rsidRPr="00A24FA8">
          <w:rPr>
            <w:rFonts w:ascii="Century Gothic" w:hAnsi="Century Gothic"/>
            <w:webHidden/>
            <w:szCs w:val="24"/>
          </w:rPr>
          <w:instrText xml:space="preserve"> PAGEREF _Toc23953839 \h </w:instrText>
        </w:r>
        <w:r w:rsidR="00BB197E" w:rsidRPr="00A24FA8">
          <w:rPr>
            <w:rFonts w:ascii="Century Gothic" w:hAnsi="Century Gothic"/>
            <w:webHidden/>
            <w:szCs w:val="24"/>
          </w:rPr>
        </w:r>
        <w:r w:rsidR="00BB197E" w:rsidRPr="00A24FA8">
          <w:rPr>
            <w:rFonts w:ascii="Century Gothic" w:hAnsi="Century Gothic"/>
            <w:webHidden/>
            <w:szCs w:val="24"/>
          </w:rPr>
          <w:fldChar w:fldCharType="separate"/>
        </w:r>
        <w:r>
          <w:rPr>
            <w:rFonts w:ascii="Century Gothic" w:hAnsi="Century Gothic"/>
            <w:webHidden/>
            <w:szCs w:val="24"/>
          </w:rPr>
          <w:t>14</w:t>
        </w:r>
        <w:r w:rsidR="00BB197E" w:rsidRPr="00A24FA8">
          <w:rPr>
            <w:rFonts w:ascii="Century Gothic" w:hAnsi="Century Gothic"/>
            <w:webHidden/>
            <w:szCs w:val="24"/>
          </w:rPr>
          <w:fldChar w:fldCharType="end"/>
        </w:r>
      </w:hyperlink>
    </w:p>
    <w:p w14:paraId="20883FAE" w14:textId="0ED44AD3" w:rsidR="00BB197E" w:rsidRPr="00A24FA8" w:rsidRDefault="00A9687F" w:rsidP="00A24FA8">
      <w:pPr>
        <w:pStyle w:val="TOC1"/>
        <w:spacing w:line="276" w:lineRule="auto"/>
        <w:rPr>
          <w:rFonts w:ascii="Century Gothic" w:eastAsiaTheme="minorEastAsia" w:hAnsi="Century Gothic" w:cstheme="minorBidi"/>
          <w:b w:val="0"/>
          <w:bCs w:val="0"/>
          <w:caps w:val="0"/>
          <w:szCs w:val="24"/>
        </w:rPr>
      </w:pPr>
      <w:hyperlink w:anchor="_Toc23953840" w:history="1">
        <w:r w:rsidR="00BB197E" w:rsidRPr="00A24FA8">
          <w:rPr>
            <w:rStyle w:val="Hyperlink"/>
            <w:rFonts w:ascii="Century Gothic" w:hAnsi="Century Gothic" w:cs="Microsoft Sans Serif"/>
            <w:color w:val="auto"/>
            <w:szCs w:val="24"/>
            <w:u w:val="none"/>
          </w:rPr>
          <w:t>E.</w:t>
        </w:r>
        <w:r w:rsidR="00BB197E" w:rsidRPr="00A24FA8">
          <w:rPr>
            <w:rFonts w:ascii="Century Gothic" w:eastAsiaTheme="minorEastAsia" w:hAnsi="Century Gothic" w:cstheme="minorBidi"/>
            <w:b w:val="0"/>
            <w:bCs w:val="0"/>
            <w:caps w:val="0"/>
            <w:szCs w:val="24"/>
          </w:rPr>
          <w:tab/>
        </w:r>
        <w:r w:rsidR="00BB197E" w:rsidRPr="00A24FA8">
          <w:rPr>
            <w:rStyle w:val="Hyperlink"/>
            <w:rFonts w:ascii="Century Gothic" w:hAnsi="Century Gothic" w:cs="Microsoft Sans Serif"/>
            <w:color w:val="auto"/>
            <w:szCs w:val="24"/>
            <w:u w:val="none"/>
          </w:rPr>
          <w:t>Management and Administrative Proposal</w:t>
        </w:r>
        <w:r w:rsidR="00BB197E" w:rsidRPr="00A24FA8">
          <w:rPr>
            <w:rFonts w:ascii="Century Gothic" w:hAnsi="Century Gothic"/>
            <w:webHidden/>
            <w:szCs w:val="24"/>
          </w:rPr>
          <w:tab/>
        </w:r>
        <w:r w:rsidR="00BB197E" w:rsidRPr="00A24FA8">
          <w:rPr>
            <w:rFonts w:ascii="Century Gothic" w:hAnsi="Century Gothic"/>
            <w:webHidden/>
            <w:szCs w:val="24"/>
          </w:rPr>
          <w:fldChar w:fldCharType="begin"/>
        </w:r>
        <w:r w:rsidR="00BB197E" w:rsidRPr="00A24FA8">
          <w:rPr>
            <w:rFonts w:ascii="Century Gothic" w:hAnsi="Century Gothic"/>
            <w:webHidden/>
            <w:szCs w:val="24"/>
          </w:rPr>
          <w:instrText xml:space="preserve"> PAGEREF _Toc23953840 \h </w:instrText>
        </w:r>
        <w:r w:rsidR="00BB197E" w:rsidRPr="00A24FA8">
          <w:rPr>
            <w:rFonts w:ascii="Century Gothic" w:hAnsi="Century Gothic"/>
            <w:webHidden/>
            <w:szCs w:val="24"/>
          </w:rPr>
        </w:r>
        <w:r w:rsidR="00BB197E" w:rsidRPr="00A24FA8">
          <w:rPr>
            <w:rFonts w:ascii="Century Gothic" w:hAnsi="Century Gothic"/>
            <w:webHidden/>
            <w:szCs w:val="24"/>
          </w:rPr>
          <w:fldChar w:fldCharType="separate"/>
        </w:r>
        <w:r>
          <w:rPr>
            <w:rFonts w:ascii="Century Gothic" w:hAnsi="Century Gothic"/>
            <w:webHidden/>
            <w:szCs w:val="24"/>
          </w:rPr>
          <w:t>14</w:t>
        </w:r>
        <w:r w:rsidR="00BB197E" w:rsidRPr="00A24FA8">
          <w:rPr>
            <w:rFonts w:ascii="Century Gothic" w:hAnsi="Century Gothic"/>
            <w:webHidden/>
            <w:szCs w:val="24"/>
          </w:rPr>
          <w:fldChar w:fldCharType="end"/>
        </w:r>
      </w:hyperlink>
    </w:p>
    <w:p w14:paraId="25FFBAD9" w14:textId="268D464C" w:rsidR="00BB197E" w:rsidRPr="00A24FA8" w:rsidRDefault="00A9687F" w:rsidP="00A24FA8">
      <w:pPr>
        <w:pStyle w:val="TOC2"/>
        <w:spacing w:line="276" w:lineRule="auto"/>
        <w:rPr>
          <w:rFonts w:ascii="Century Gothic" w:eastAsiaTheme="minorEastAsia" w:hAnsi="Century Gothic" w:cstheme="minorBidi"/>
          <w:szCs w:val="24"/>
        </w:rPr>
      </w:pPr>
      <w:hyperlink w:anchor="_Toc23953841" w:history="1">
        <w:r w:rsidR="00BB197E" w:rsidRPr="00A24FA8">
          <w:rPr>
            <w:rStyle w:val="Hyperlink"/>
            <w:rFonts w:ascii="Century Gothic" w:hAnsi="Century Gothic" w:cs="Microsoft Sans Serif"/>
            <w:smallCaps/>
            <w:color w:val="auto"/>
            <w:szCs w:val="24"/>
            <w:u w:val="none"/>
          </w:rPr>
          <w:t>E.1</w:t>
        </w:r>
        <w:r w:rsidR="00BB197E" w:rsidRPr="00A24FA8">
          <w:rPr>
            <w:rFonts w:ascii="Century Gothic" w:eastAsiaTheme="minorEastAsia" w:hAnsi="Century Gothic" w:cstheme="minorBidi"/>
            <w:szCs w:val="24"/>
          </w:rPr>
          <w:tab/>
        </w:r>
        <w:r w:rsidR="00BB197E" w:rsidRPr="00A24FA8">
          <w:rPr>
            <w:rStyle w:val="Hyperlink"/>
            <w:rFonts w:ascii="Century Gothic" w:hAnsi="Century Gothic" w:cs="Microsoft Sans Serif"/>
            <w:smallCaps/>
            <w:color w:val="auto"/>
            <w:szCs w:val="24"/>
            <w:u w:val="none"/>
          </w:rPr>
          <w:t>Description and Background Experience of the Company(ies)</w:t>
        </w:r>
        <w:r w:rsidR="00BB197E" w:rsidRPr="00A24FA8">
          <w:rPr>
            <w:rFonts w:ascii="Century Gothic" w:hAnsi="Century Gothic"/>
            <w:webHidden/>
            <w:szCs w:val="24"/>
          </w:rPr>
          <w:tab/>
        </w:r>
        <w:r w:rsidR="00BB197E" w:rsidRPr="00A24FA8">
          <w:rPr>
            <w:rFonts w:ascii="Century Gothic" w:hAnsi="Century Gothic"/>
            <w:webHidden/>
            <w:szCs w:val="24"/>
          </w:rPr>
          <w:fldChar w:fldCharType="begin"/>
        </w:r>
        <w:r w:rsidR="00BB197E" w:rsidRPr="00A24FA8">
          <w:rPr>
            <w:rFonts w:ascii="Century Gothic" w:hAnsi="Century Gothic"/>
            <w:webHidden/>
            <w:szCs w:val="24"/>
          </w:rPr>
          <w:instrText xml:space="preserve"> PAGEREF _Toc23953841 \h </w:instrText>
        </w:r>
        <w:r w:rsidR="00BB197E" w:rsidRPr="00A24FA8">
          <w:rPr>
            <w:rFonts w:ascii="Century Gothic" w:hAnsi="Century Gothic"/>
            <w:webHidden/>
            <w:szCs w:val="24"/>
          </w:rPr>
        </w:r>
        <w:r w:rsidR="00BB197E" w:rsidRPr="00A24FA8">
          <w:rPr>
            <w:rFonts w:ascii="Century Gothic" w:hAnsi="Century Gothic"/>
            <w:webHidden/>
            <w:szCs w:val="24"/>
          </w:rPr>
          <w:fldChar w:fldCharType="separate"/>
        </w:r>
        <w:r>
          <w:rPr>
            <w:rFonts w:ascii="Century Gothic" w:hAnsi="Century Gothic"/>
            <w:webHidden/>
            <w:szCs w:val="24"/>
          </w:rPr>
          <w:t>14</w:t>
        </w:r>
        <w:r w:rsidR="00BB197E" w:rsidRPr="00A24FA8">
          <w:rPr>
            <w:rFonts w:ascii="Century Gothic" w:hAnsi="Century Gothic"/>
            <w:webHidden/>
            <w:szCs w:val="24"/>
          </w:rPr>
          <w:fldChar w:fldCharType="end"/>
        </w:r>
      </w:hyperlink>
    </w:p>
    <w:p w14:paraId="5EAFD8FE" w14:textId="5366E80F" w:rsidR="00BB197E" w:rsidRPr="00A24FA8" w:rsidRDefault="00A9687F" w:rsidP="00A24FA8">
      <w:pPr>
        <w:pStyle w:val="TOC2"/>
        <w:spacing w:line="276" w:lineRule="auto"/>
        <w:rPr>
          <w:rFonts w:ascii="Century Gothic" w:eastAsiaTheme="minorEastAsia" w:hAnsi="Century Gothic" w:cstheme="minorBidi"/>
          <w:szCs w:val="24"/>
        </w:rPr>
      </w:pPr>
      <w:hyperlink w:anchor="_Toc23953842" w:history="1">
        <w:r w:rsidR="00BB197E" w:rsidRPr="00A24FA8">
          <w:rPr>
            <w:rStyle w:val="Hyperlink"/>
            <w:rFonts w:ascii="Century Gothic" w:hAnsi="Century Gothic" w:cs="Microsoft Sans Serif"/>
            <w:smallCaps/>
            <w:color w:val="auto"/>
            <w:szCs w:val="24"/>
            <w:u w:val="none"/>
          </w:rPr>
          <w:t>E.2</w:t>
        </w:r>
        <w:r w:rsidR="00BB197E" w:rsidRPr="00A24FA8">
          <w:rPr>
            <w:rFonts w:ascii="Century Gothic" w:eastAsiaTheme="minorEastAsia" w:hAnsi="Century Gothic" w:cstheme="minorBidi"/>
            <w:szCs w:val="24"/>
          </w:rPr>
          <w:tab/>
        </w:r>
        <w:r w:rsidR="00BB197E" w:rsidRPr="00A24FA8">
          <w:rPr>
            <w:rStyle w:val="Hyperlink"/>
            <w:rFonts w:ascii="Century Gothic" w:hAnsi="Century Gothic" w:cs="Microsoft Sans Serif"/>
            <w:smallCaps/>
            <w:color w:val="auto"/>
            <w:szCs w:val="24"/>
            <w:u w:val="none"/>
          </w:rPr>
          <w:t>Study Organisation and Study Management</w:t>
        </w:r>
        <w:r w:rsidR="00BB197E" w:rsidRPr="00A24FA8">
          <w:rPr>
            <w:rFonts w:ascii="Century Gothic" w:hAnsi="Century Gothic"/>
            <w:webHidden/>
            <w:szCs w:val="24"/>
          </w:rPr>
          <w:tab/>
        </w:r>
        <w:r w:rsidR="00BB197E" w:rsidRPr="00A24FA8">
          <w:rPr>
            <w:rFonts w:ascii="Century Gothic" w:hAnsi="Century Gothic"/>
            <w:webHidden/>
            <w:szCs w:val="24"/>
          </w:rPr>
          <w:fldChar w:fldCharType="begin"/>
        </w:r>
        <w:r w:rsidR="00BB197E" w:rsidRPr="00A24FA8">
          <w:rPr>
            <w:rFonts w:ascii="Century Gothic" w:hAnsi="Century Gothic"/>
            <w:webHidden/>
            <w:szCs w:val="24"/>
          </w:rPr>
          <w:instrText xml:space="preserve"> PAGEREF _Toc23953842 \h </w:instrText>
        </w:r>
        <w:r w:rsidR="00BB197E" w:rsidRPr="00A24FA8">
          <w:rPr>
            <w:rFonts w:ascii="Century Gothic" w:hAnsi="Century Gothic"/>
            <w:webHidden/>
            <w:szCs w:val="24"/>
          </w:rPr>
        </w:r>
        <w:r w:rsidR="00BB197E" w:rsidRPr="00A24FA8">
          <w:rPr>
            <w:rFonts w:ascii="Century Gothic" w:hAnsi="Century Gothic"/>
            <w:webHidden/>
            <w:szCs w:val="24"/>
          </w:rPr>
          <w:fldChar w:fldCharType="separate"/>
        </w:r>
        <w:r>
          <w:rPr>
            <w:rFonts w:ascii="Century Gothic" w:hAnsi="Century Gothic"/>
            <w:webHidden/>
            <w:szCs w:val="24"/>
          </w:rPr>
          <w:t>15</w:t>
        </w:r>
        <w:r w:rsidR="00BB197E" w:rsidRPr="00A24FA8">
          <w:rPr>
            <w:rFonts w:ascii="Century Gothic" w:hAnsi="Century Gothic"/>
            <w:webHidden/>
            <w:szCs w:val="24"/>
          </w:rPr>
          <w:fldChar w:fldCharType="end"/>
        </w:r>
      </w:hyperlink>
    </w:p>
    <w:p w14:paraId="1B247107" w14:textId="3C455FAC" w:rsidR="00BB197E" w:rsidRPr="00A24FA8" w:rsidRDefault="00A9687F" w:rsidP="00A24FA8">
      <w:pPr>
        <w:pStyle w:val="TOC2"/>
        <w:spacing w:line="276" w:lineRule="auto"/>
        <w:rPr>
          <w:rFonts w:ascii="Century Gothic" w:eastAsiaTheme="minorEastAsia" w:hAnsi="Century Gothic" w:cstheme="minorBidi"/>
          <w:szCs w:val="24"/>
        </w:rPr>
      </w:pPr>
      <w:hyperlink w:anchor="_Toc23953843" w:history="1">
        <w:r w:rsidR="00BB197E" w:rsidRPr="00A24FA8">
          <w:rPr>
            <w:rStyle w:val="Hyperlink"/>
            <w:rFonts w:ascii="Century Gothic" w:hAnsi="Century Gothic" w:cs="Microsoft Sans Serif"/>
            <w:smallCaps/>
            <w:color w:val="auto"/>
            <w:szCs w:val="24"/>
            <w:u w:val="none"/>
          </w:rPr>
          <w:t>E.3</w:t>
        </w:r>
        <w:r w:rsidR="00BB197E" w:rsidRPr="00A24FA8">
          <w:rPr>
            <w:rFonts w:ascii="Century Gothic" w:eastAsiaTheme="minorEastAsia" w:hAnsi="Century Gothic" w:cstheme="minorBidi"/>
            <w:szCs w:val="24"/>
          </w:rPr>
          <w:tab/>
        </w:r>
        <w:r w:rsidR="00BB197E" w:rsidRPr="00A24FA8">
          <w:rPr>
            <w:rStyle w:val="Hyperlink"/>
            <w:rFonts w:ascii="Century Gothic" w:hAnsi="Century Gothic" w:cs="Microsoft Sans Serif"/>
            <w:smallCaps/>
            <w:color w:val="auto"/>
            <w:szCs w:val="24"/>
            <w:u w:val="none"/>
          </w:rPr>
          <w:t>Facilities</w:t>
        </w:r>
        <w:r w:rsidR="00BB197E" w:rsidRPr="00A24FA8">
          <w:rPr>
            <w:rFonts w:ascii="Century Gothic" w:hAnsi="Century Gothic"/>
            <w:webHidden/>
            <w:szCs w:val="24"/>
          </w:rPr>
          <w:tab/>
        </w:r>
        <w:r w:rsidR="00BB197E" w:rsidRPr="00A24FA8">
          <w:rPr>
            <w:rFonts w:ascii="Century Gothic" w:hAnsi="Century Gothic"/>
            <w:webHidden/>
            <w:szCs w:val="24"/>
          </w:rPr>
          <w:fldChar w:fldCharType="begin"/>
        </w:r>
        <w:r w:rsidR="00BB197E" w:rsidRPr="00A24FA8">
          <w:rPr>
            <w:rFonts w:ascii="Century Gothic" w:hAnsi="Century Gothic"/>
            <w:webHidden/>
            <w:szCs w:val="24"/>
          </w:rPr>
          <w:instrText xml:space="preserve"> PAGEREF _Toc23953843 \h </w:instrText>
        </w:r>
        <w:r w:rsidR="00BB197E" w:rsidRPr="00A24FA8">
          <w:rPr>
            <w:rFonts w:ascii="Century Gothic" w:hAnsi="Century Gothic"/>
            <w:webHidden/>
            <w:szCs w:val="24"/>
          </w:rPr>
        </w:r>
        <w:r w:rsidR="00BB197E" w:rsidRPr="00A24FA8">
          <w:rPr>
            <w:rFonts w:ascii="Century Gothic" w:hAnsi="Century Gothic"/>
            <w:webHidden/>
            <w:szCs w:val="24"/>
          </w:rPr>
          <w:fldChar w:fldCharType="separate"/>
        </w:r>
        <w:r>
          <w:rPr>
            <w:rFonts w:ascii="Century Gothic" w:hAnsi="Century Gothic"/>
            <w:webHidden/>
            <w:szCs w:val="24"/>
          </w:rPr>
          <w:t>16</w:t>
        </w:r>
        <w:r w:rsidR="00BB197E" w:rsidRPr="00A24FA8">
          <w:rPr>
            <w:rFonts w:ascii="Century Gothic" w:hAnsi="Century Gothic"/>
            <w:webHidden/>
            <w:szCs w:val="24"/>
          </w:rPr>
          <w:fldChar w:fldCharType="end"/>
        </w:r>
      </w:hyperlink>
    </w:p>
    <w:p w14:paraId="6010CA78" w14:textId="1DBE415D" w:rsidR="00BB197E" w:rsidRPr="00A24FA8" w:rsidRDefault="00A9687F" w:rsidP="00A24FA8">
      <w:pPr>
        <w:pStyle w:val="TOC2"/>
        <w:spacing w:line="276" w:lineRule="auto"/>
        <w:rPr>
          <w:rFonts w:ascii="Century Gothic" w:eastAsiaTheme="minorEastAsia" w:hAnsi="Century Gothic" w:cstheme="minorBidi"/>
          <w:szCs w:val="24"/>
        </w:rPr>
      </w:pPr>
      <w:hyperlink w:anchor="_Toc23953844" w:history="1">
        <w:r w:rsidR="00BB197E" w:rsidRPr="00A24FA8">
          <w:rPr>
            <w:rStyle w:val="Hyperlink"/>
            <w:rFonts w:ascii="Century Gothic" w:hAnsi="Century Gothic" w:cs="Microsoft Sans Serif"/>
            <w:smallCaps/>
            <w:color w:val="auto"/>
            <w:szCs w:val="24"/>
            <w:u w:val="none"/>
          </w:rPr>
          <w:t>E.4</w:t>
        </w:r>
        <w:r w:rsidR="00BB197E" w:rsidRPr="00A24FA8">
          <w:rPr>
            <w:rFonts w:ascii="Century Gothic" w:eastAsiaTheme="minorEastAsia" w:hAnsi="Century Gothic" w:cstheme="minorBidi"/>
            <w:szCs w:val="24"/>
          </w:rPr>
          <w:tab/>
        </w:r>
        <w:r w:rsidR="00BB197E" w:rsidRPr="00A24FA8">
          <w:rPr>
            <w:rStyle w:val="Hyperlink"/>
            <w:rFonts w:ascii="Century Gothic" w:hAnsi="Century Gothic" w:cs="Microsoft Sans Serif"/>
            <w:smallCaps/>
            <w:color w:val="auto"/>
            <w:szCs w:val="24"/>
            <w:u w:val="none"/>
          </w:rPr>
          <w:t>Key Personnel</w:t>
        </w:r>
        <w:r w:rsidR="00BB197E" w:rsidRPr="00A24FA8">
          <w:rPr>
            <w:rFonts w:ascii="Century Gothic" w:hAnsi="Century Gothic"/>
            <w:webHidden/>
            <w:szCs w:val="24"/>
          </w:rPr>
          <w:tab/>
        </w:r>
        <w:r w:rsidR="00BB197E" w:rsidRPr="00A24FA8">
          <w:rPr>
            <w:rFonts w:ascii="Century Gothic" w:hAnsi="Century Gothic"/>
            <w:webHidden/>
            <w:szCs w:val="24"/>
          </w:rPr>
          <w:fldChar w:fldCharType="begin"/>
        </w:r>
        <w:r w:rsidR="00BB197E" w:rsidRPr="00A24FA8">
          <w:rPr>
            <w:rFonts w:ascii="Century Gothic" w:hAnsi="Century Gothic"/>
            <w:webHidden/>
            <w:szCs w:val="24"/>
          </w:rPr>
          <w:instrText xml:space="preserve"> PAGEREF _Toc23953844 \h </w:instrText>
        </w:r>
        <w:r w:rsidR="00BB197E" w:rsidRPr="00A24FA8">
          <w:rPr>
            <w:rFonts w:ascii="Century Gothic" w:hAnsi="Century Gothic"/>
            <w:webHidden/>
            <w:szCs w:val="24"/>
          </w:rPr>
        </w:r>
        <w:r w:rsidR="00BB197E" w:rsidRPr="00A24FA8">
          <w:rPr>
            <w:rFonts w:ascii="Century Gothic" w:hAnsi="Century Gothic"/>
            <w:webHidden/>
            <w:szCs w:val="24"/>
          </w:rPr>
          <w:fldChar w:fldCharType="separate"/>
        </w:r>
        <w:r>
          <w:rPr>
            <w:rFonts w:ascii="Century Gothic" w:hAnsi="Century Gothic"/>
            <w:webHidden/>
            <w:szCs w:val="24"/>
          </w:rPr>
          <w:t>16</w:t>
        </w:r>
        <w:r w:rsidR="00BB197E" w:rsidRPr="00A24FA8">
          <w:rPr>
            <w:rFonts w:ascii="Century Gothic" w:hAnsi="Century Gothic"/>
            <w:webHidden/>
            <w:szCs w:val="24"/>
          </w:rPr>
          <w:fldChar w:fldCharType="end"/>
        </w:r>
      </w:hyperlink>
    </w:p>
    <w:p w14:paraId="7F344EE2" w14:textId="37C716D7" w:rsidR="00BB197E" w:rsidRPr="00A24FA8" w:rsidRDefault="00A9687F" w:rsidP="00A24FA8">
      <w:pPr>
        <w:pStyle w:val="TOC2"/>
        <w:spacing w:line="276" w:lineRule="auto"/>
        <w:rPr>
          <w:rFonts w:ascii="Century Gothic" w:eastAsiaTheme="minorEastAsia" w:hAnsi="Century Gothic" w:cstheme="minorBidi"/>
          <w:szCs w:val="24"/>
        </w:rPr>
      </w:pPr>
      <w:hyperlink w:anchor="_Toc23953845" w:history="1">
        <w:r w:rsidR="00BB197E" w:rsidRPr="00A24FA8">
          <w:rPr>
            <w:rStyle w:val="Hyperlink"/>
            <w:rFonts w:ascii="Century Gothic" w:hAnsi="Century Gothic" w:cs="Microsoft Sans Serif"/>
            <w:smallCaps/>
            <w:color w:val="auto"/>
            <w:szCs w:val="24"/>
            <w:u w:val="none"/>
          </w:rPr>
          <w:t>E.5</w:t>
        </w:r>
        <w:r w:rsidR="00BB197E" w:rsidRPr="00A24FA8">
          <w:rPr>
            <w:rFonts w:ascii="Century Gothic" w:eastAsiaTheme="minorEastAsia" w:hAnsi="Century Gothic" w:cstheme="minorBidi"/>
            <w:szCs w:val="24"/>
          </w:rPr>
          <w:tab/>
        </w:r>
        <w:r w:rsidR="00BB197E" w:rsidRPr="00A24FA8">
          <w:rPr>
            <w:rStyle w:val="Hyperlink"/>
            <w:rFonts w:ascii="Century Gothic" w:hAnsi="Century Gothic" w:cs="Microsoft Sans Serif"/>
            <w:smallCaps/>
            <w:color w:val="auto"/>
            <w:szCs w:val="24"/>
            <w:u w:val="none"/>
          </w:rPr>
          <w:t>Travel and Subsistence Plan</w:t>
        </w:r>
        <w:r w:rsidR="00BB197E" w:rsidRPr="00A24FA8">
          <w:rPr>
            <w:rFonts w:ascii="Century Gothic" w:hAnsi="Century Gothic"/>
            <w:webHidden/>
            <w:szCs w:val="24"/>
          </w:rPr>
          <w:tab/>
        </w:r>
        <w:r w:rsidR="00BB197E" w:rsidRPr="00A24FA8">
          <w:rPr>
            <w:rFonts w:ascii="Century Gothic" w:hAnsi="Century Gothic"/>
            <w:webHidden/>
            <w:szCs w:val="24"/>
          </w:rPr>
          <w:fldChar w:fldCharType="begin"/>
        </w:r>
        <w:r w:rsidR="00BB197E" w:rsidRPr="00A24FA8">
          <w:rPr>
            <w:rFonts w:ascii="Century Gothic" w:hAnsi="Century Gothic"/>
            <w:webHidden/>
            <w:szCs w:val="24"/>
          </w:rPr>
          <w:instrText xml:space="preserve"> PAGEREF _Toc23953845 \h </w:instrText>
        </w:r>
        <w:r w:rsidR="00BB197E" w:rsidRPr="00A24FA8">
          <w:rPr>
            <w:rFonts w:ascii="Century Gothic" w:hAnsi="Century Gothic"/>
            <w:webHidden/>
            <w:szCs w:val="24"/>
          </w:rPr>
        </w:r>
        <w:r w:rsidR="00BB197E" w:rsidRPr="00A24FA8">
          <w:rPr>
            <w:rFonts w:ascii="Century Gothic" w:hAnsi="Century Gothic"/>
            <w:webHidden/>
            <w:szCs w:val="24"/>
          </w:rPr>
          <w:fldChar w:fldCharType="separate"/>
        </w:r>
        <w:r>
          <w:rPr>
            <w:rFonts w:ascii="Century Gothic" w:hAnsi="Century Gothic"/>
            <w:webHidden/>
            <w:szCs w:val="24"/>
          </w:rPr>
          <w:t>17</w:t>
        </w:r>
        <w:r w:rsidR="00BB197E" w:rsidRPr="00A24FA8">
          <w:rPr>
            <w:rFonts w:ascii="Century Gothic" w:hAnsi="Century Gothic"/>
            <w:webHidden/>
            <w:szCs w:val="24"/>
          </w:rPr>
          <w:fldChar w:fldCharType="end"/>
        </w:r>
      </w:hyperlink>
    </w:p>
    <w:p w14:paraId="14C32685" w14:textId="59DE5D05" w:rsidR="00BB197E" w:rsidRPr="00A24FA8" w:rsidRDefault="00A9687F" w:rsidP="00A24FA8">
      <w:pPr>
        <w:pStyle w:val="TOC1"/>
        <w:spacing w:line="276" w:lineRule="auto"/>
        <w:rPr>
          <w:rFonts w:ascii="Century Gothic" w:eastAsiaTheme="minorEastAsia" w:hAnsi="Century Gothic" w:cstheme="minorBidi"/>
          <w:b w:val="0"/>
          <w:bCs w:val="0"/>
          <w:caps w:val="0"/>
          <w:szCs w:val="24"/>
        </w:rPr>
      </w:pPr>
      <w:hyperlink w:anchor="_Toc23953846" w:history="1">
        <w:r w:rsidR="00BB197E" w:rsidRPr="00A24FA8">
          <w:rPr>
            <w:rStyle w:val="Hyperlink"/>
            <w:rFonts w:ascii="Century Gothic" w:hAnsi="Century Gothic" w:cs="Microsoft Sans Serif"/>
            <w:color w:val="auto"/>
            <w:szCs w:val="24"/>
            <w:u w:val="none"/>
          </w:rPr>
          <w:t>F.</w:t>
        </w:r>
        <w:r w:rsidR="00BB197E" w:rsidRPr="00A24FA8">
          <w:rPr>
            <w:rFonts w:ascii="Century Gothic" w:eastAsiaTheme="minorEastAsia" w:hAnsi="Century Gothic" w:cstheme="minorBidi"/>
            <w:b w:val="0"/>
            <w:bCs w:val="0"/>
            <w:caps w:val="0"/>
            <w:szCs w:val="24"/>
          </w:rPr>
          <w:tab/>
        </w:r>
        <w:r w:rsidR="00BB197E" w:rsidRPr="00A24FA8">
          <w:rPr>
            <w:rStyle w:val="Hyperlink"/>
            <w:rFonts w:ascii="Century Gothic" w:hAnsi="Century Gothic" w:cs="Microsoft Sans Serif"/>
            <w:color w:val="auto"/>
            <w:szCs w:val="24"/>
            <w:u w:val="none"/>
          </w:rPr>
          <w:t>IMPLEMENTATION Proposal</w:t>
        </w:r>
        <w:r w:rsidR="00BB197E" w:rsidRPr="00A24FA8">
          <w:rPr>
            <w:rFonts w:ascii="Century Gothic" w:hAnsi="Century Gothic"/>
            <w:webHidden/>
            <w:szCs w:val="24"/>
          </w:rPr>
          <w:tab/>
        </w:r>
        <w:r w:rsidR="00BB197E" w:rsidRPr="00A24FA8">
          <w:rPr>
            <w:rFonts w:ascii="Century Gothic" w:hAnsi="Century Gothic"/>
            <w:webHidden/>
            <w:szCs w:val="24"/>
          </w:rPr>
          <w:fldChar w:fldCharType="begin"/>
        </w:r>
        <w:r w:rsidR="00BB197E" w:rsidRPr="00A24FA8">
          <w:rPr>
            <w:rFonts w:ascii="Century Gothic" w:hAnsi="Century Gothic"/>
            <w:webHidden/>
            <w:szCs w:val="24"/>
          </w:rPr>
          <w:instrText xml:space="preserve"> PAGEREF _Toc23953846 \h </w:instrText>
        </w:r>
        <w:r w:rsidR="00BB197E" w:rsidRPr="00A24FA8">
          <w:rPr>
            <w:rFonts w:ascii="Century Gothic" w:hAnsi="Century Gothic"/>
            <w:webHidden/>
            <w:szCs w:val="24"/>
          </w:rPr>
        </w:r>
        <w:r w:rsidR="00BB197E" w:rsidRPr="00A24FA8">
          <w:rPr>
            <w:rFonts w:ascii="Century Gothic" w:hAnsi="Century Gothic"/>
            <w:webHidden/>
            <w:szCs w:val="24"/>
          </w:rPr>
          <w:fldChar w:fldCharType="separate"/>
        </w:r>
        <w:r>
          <w:rPr>
            <w:rFonts w:ascii="Century Gothic" w:hAnsi="Century Gothic"/>
            <w:webHidden/>
            <w:szCs w:val="24"/>
          </w:rPr>
          <w:t>18</w:t>
        </w:r>
        <w:r w:rsidR="00BB197E" w:rsidRPr="00A24FA8">
          <w:rPr>
            <w:rFonts w:ascii="Century Gothic" w:hAnsi="Century Gothic"/>
            <w:webHidden/>
            <w:szCs w:val="24"/>
          </w:rPr>
          <w:fldChar w:fldCharType="end"/>
        </w:r>
      </w:hyperlink>
    </w:p>
    <w:p w14:paraId="1DA97DE2" w14:textId="10D31B4B" w:rsidR="00BB197E" w:rsidRPr="00A24FA8" w:rsidRDefault="00A9687F" w:rsidP="00A24FA8">
      <w:pPr>
        <w:pStyle w:val="TOC2"/>
        <w:spacing w:line="276" w:lineRule="auto"/>
        <w:rPr>
          <w:rFonts w:ascii="Century Gothic" w:eastAsiaTheme="minorEastAsia" w:hAnsi="Century Gothic" w:cstheme="minorBidi"/>
          <w:szCs w:val="24"/>
        </w:rPr>
      </w:pPr>
      <w:hyperlink w:anchor="_Toc23953847" w:history="1">
        <w:r w:rsidR="00BB197E" w:rsidRPr="00A24FA8">
          <w:rPr>
            <w:rStyle w:val="Hyperlink"/>
            <w:rFonts w:ascii="Century Gothic" w:hAnsi="Century Gothic" w:cs="Microsoft Sans Serif"/>
            <w:color w:val="auto"/>
            <w:szCs w:val="24"/>
            <w:u w:val="none"/>
          </w:rPr>
          <w:t>F.1</w:t>
        </w:r>
        <w:r w:rsidR="00BB197E" w:rsidRPr="00A24FA8">
          <w:rPr>
            <w:rFonts w:ascii="Century Gothic" w:eastAsiaTheme="minorEastAsia" w:hAnsi="Century Gothic" w:cstheme="minorBidi"/>
            <w:szCs w:val="24"/>
          </w:rPr>
          <w:tab/>
        </w:r>
        <w:r w:rsidR="00BB197E" w:rsidRPr="00A24FA8">
          <w:rPr>
            <w:rStyle w:val="Hyperlink"/>
            <w:rFonts w:ascii="Century Gothic" w:hAnsi="Century Gothic" w:cs="Microsoft Sans Serif"/>
            <w:color w:val="auto"/>
            <w:szCs w:val="24"/>
            <w:u w:val="none"/>
          </w:rPr>
          <w:t>List of Items to be Delivered, to be Produced</w:t>
        </w:r>
        <w:r w:rsidR="00BB197E" w:rsidRPr="00A24FA8">
          <w:rPr>
            <w:rFonts w:ascii="Century Gothic" w:hAnsi="Century Gothic"/>
            <w:webHidden/>
            <w:szCs w:val="24"/>
          </w:rPr>
          <w:tab/>
        </w:r>
        <w:r w:rsidR="00BB197E" w:rsidRPr="00A24FA8">
          <w:rPr>
            <w:rFonts w:ascii="Century Gothic" w:hAnsi="Century Gothic"/>
            <w:webHidden/>
            <w:szCs w:val="24"/>
          </w:rPr>
          <w:fldChar w:fldCharType="begin"/>
        </w:r>
        <w:r w:rsidR="00BB197E" w:rsidRPr="00A24FA8">
          <w:rPr>
            <w:rFonts w:ascii="Century Gothic" w:hAnsi="Century Gothic"/>
            <w:webHidden/>
            <w:szCs w:val="24"/>
          </w:rPr>
          <w:instrText xml:space="preserve"> PAGEREF _Toc23953847 \h </w:instrText>
        </w:r>
        <w:r w:rsidR="00BB197E" w:rsidRPr="00A24FA8">
          <w:rPr>
            <w:rFonts w:ascii="Century Gothic" w:hAnsi="Century Gothic"/>
            <w:webHidden/>
            <w:szCs w:val="24"/>
          </w:rPr>
        </w:r>
        <w:r w:rsidR="00BB197E" w:rsidRPr="00A24FA8">
          <w:rPr>
            <w:rFonts w:ascii="Century Gothic" w:hAnsi="Century Gothic"/>
            <w:webHidden/>
            <w:szCs w:val="24"/>
          </w:rPr>
          <w:fldChar w:fldCharType="separate"/>
        </w:r>
        <w:r>
          <w:rPr>
            <w:rFonts w:ascii="Century Gothic" w:hAnsi="Century Gothic"/>
            <w:webHidden/>
            <w:szCs w:val="24"/>
          </w:rPr>
          <w:t>18</w:t>
        </w:r>
        <w:r w:rsidR="00BB197E" w:rsidRPr="00A24FA8">
          <w:rPr>
            <w:rFonts w:ascii="Century Gothic" w:hAnsi="Century Gothic"/>
            <w:webHidden/>
            <w:szCs w:val="24"/>
          </w:rPr>
          <w:fldChar w:fldCharType="end"/>
        </w:r>
      </w:hyperlink>
    </w:p>
    <w:p w14:paraId="0A4EF81C" w14:textId="36F324D4" w:rsidR="00BB197E" w:rsidRPr="00A24FA8" w:rsidRDefault="00A9687F" w:rsidP="00A24FA8">
      <w:pPr>
        <w:pStyle w:val="TOC2"/>
        <w:spacing w:line="276" w:lineRule="auto"/>
        <w:rPr>
          <w:rFonts w:ascii="Century Gothic" w:eastAsiaTheme="minorEastAsia" w:hAnsi="Century Gothic" w:cstheme="minorBidi"/>
          <w:szCs w:val="24"/>
        </w:rPr>
      </w:pPr>
      <w:hyperlink w:anchor="_Toc23953848" w:history="1">
        <w:r w:rsidR="00BB197E" w:rsidRPr="00A24FA8">
          <w:rPr>
            <w:rStyle w:val="Hyperlink"/>
            <w:rFonts w:ascii="Century Gothic" w:hAnsi="Century Gothic" w:cs="Microsoft Sans Serif"/>
            <w:color w:val="auto"/>
            <w:szCs w:val="24"/>
            <w:u w:val="none"/>
          </w:rPr>
          <w:t>F.2</w:t>
        </w:r>
        <w:r w:rsidR="00BB197E" w:rsidRPr="00A24FA8">
          <w:rPr>
            <w:rFonts w:ascii="Century Gothic" w:eastAsiaTheme="minorEastAsia" w:hAnsi="Century Gothic" w:cstheme="minorBidi"/>
            <w:szCs w:val="24"/>
          </w:rPr>
          <w:tab/>
        </w:r>
        <w:r w:rsidR="00BB197E" w:rsidRPr="00A24FA8">
          <w:rPr>
            <w:rStyle w:val="Hyperlink"/>
            <w:rFonts w:ascii="Century Gothic" w:hAnsi="Century Gothic" w:cs="Microsoft Sans Serif"/>
            <w:color w:val="auto"/>
            <w:szCs w:val="24"/>
            <w:u w:val="none"/>
          </w:rPr>
          <w:t>Work Breakdown Structure and Work Package Descriptions</w:t>
        </w:r>
        <w:r w:rsidR="00BB197E" w:rsidRPr="00A24FA8">
          <w:rPr>
            <w:rFonts w:ascii="Century Gothic" w:hAnsi="Century Gothic"/>
            <w:webHidden/>
            <w:szCs w:val="24"/>
          </w:rPr>
          <w:tab/>
        </w:r>
        <w:r w:rsidR="00BB197E" w:rsidRPr="00A24FA8">
          <w:rPr>
            <w:rFonts w:ascii="Century Gothic" w:hAnsi="Century Gothic"/>
            <w:webHidden/>
            <w:szCs w:val="24"/>
          </w:rPr>
          <w:fldChar w:fldCharType="begin"/>
        </w:r>
        <w:r w:rsidR="00BB197E" w:rsidRPr="00A24FA8">
          <w:rPr>
            <w:rFonts w:ascii="Century Gothic" w:hAnsi="Century Gothic"/>
            <w:webHidden/>
            <w:szCs w:val="24"/>
          </w:rPr>
          <w:instrText xml:space="preserve"> PAGEREF _Toc23953848 \h </w:instrText>
        </w:r>
        <w:r w:rsidR="00BB197E" w:rsidRPr="00A24FA8">
          <w:rPr>
            <w:rFonts w:ascii="Century Gothic" w:hAnsi="Century Gothic"/>
            <w:webHidden/>
            <w:szCs w:val="24"/>
          </w:rPr>
        </w:r>
        <w:r w:rsidR="00BB197E" w:rsidRPr="00A24FA8">
          <w:rPr>
            <w:rFonts w:ascii="Century Gothic" w:hAnsi="Century Gothic"/>
            <w:webHidden/>
            <w:szCs w:val="24"/>
          </w:rPr>
          <w:fldChar w:fldCharType="separate"/>
        </w:r>
        <w:r>
          <w:rPr>
            <w:rFonts w:ascii="Century Gothic" w:hAnsi="Century Gothic"/>
            <w:webHidden/>
            <w:szCs w:val="24"/>
          </w:rPr>
          <w:t>19</w:t>
        </w:r>
        <w:r w:rsidR="00BB197E" w:rsidRPr="00A24FA8">
          <w:rPr>
            <w:rFonts w:ascii="Century Gothic" w:hAnsi="Century Gothic"/>
            <w:webHidden/>
            <w:szCs w:val="24"/>
          </w:rPr>
          <w:fldChar w:fldCharType="end"/>
        </w:r>
      </w:hyperlink>
    </w:p>
    <w:p w14:paraId="1290F5B5" w14:textId="19447069" w:rsidR="00BB197E" w:rsidRPr="00A24FA8" w:rsidRDefault="00A9687F" w:rsidP="00A24FA8">
      <w:pPr>
        <w:pStyle w:val="TOC2"/>
        <w:spacing w:line="276" w:lineRule="auto"/>
        <w:rPr>
          <w:rFonts w:ascii="Century Gothic" w:eastAsiaTheme="minorEastAsia" w:hAnsi="Century Gothic" w:cstheme="minorBidi"/>
          <w:szCs w:val="24"/>
        </w:rPr>
      </w:pPr>
      <w:hyperlink w:anchor="_Toc23953849" w:history="1">
        <w:r w:rsidR="00BB197E" w:rsidRPr="00A24FA8">
          <w:rPr>
            <w:rStyle w:val="Hyperlink"/>
            <w:rFonts w:ascii="Century Gothic" w:hAnsi="Century Gothic" w:cs="Microsoft Sans Serif"/>
            <w:color w:val="auto"/>
            <w:szCs w:val="24"/>
            <w:u w:val="none"/>
          </w:rPr>
          <w:t>F.3</w:t>
        </w:r>
        <w:r w:rsidR="00BB197E" w:rsidRPr="00A24FA8">
          <w:rPr>
            <w:rFonts w:ascii="Century Gothic" w:eastAsiaTheme="minorEastAsia" w:hAnsi="Century Gothic" w:cstheme="minorBidi"/>
            <w:szCs w:val="24"/>
          </w:rPr>
          <w:tab/>
        </w:r>
        <w:r w:rsidR="00BB197E" w:rsidRPr="00A24FA8">
          <w:rPr>
            <w:rStyle w:val="Hyperlink"/>
            <w:rFonts w:ascii="Century Gothic" w:hAnsi="Century Gothic" w:cs="Microsoft Sans Serif"/>
            <w:color w:val="auto"/>
            <w:szCs w:val="24"/>
            <w:u w:val="none"/>
          </w:rPr>
          <w:t>Planning</w:t>
        </w:r>
        <w:r w:rsidR="00BB197E" w:rsidRPr="00A24FA8">
          <w:rPr>
            <w:rFonts w:ascii="Century Gothic" w:hAnsi="Century Gothic"/>
            <w:webHidden/>
            <w:szCs w:val="24"/>
          </w:rPr>
          <w:tab/>
        </w:r>
        <w:r w:rsidR="00BB197E" w:rsidRPr="00A24FA8">
          <w:rPr>
            <w:rFonts w:ascii="Century Gothic" w:hAnsi="Century Gothic"/>
            <w:webHidden/>
            <w:szCs w:val="24"/>
          </w:rPr>
          <w:fldChar w:fldCharType="begin"/>
        </w:r>
        <w:r w:rsidR="00BB197E" w:rsidRPr="00A24FA8">
          <w:rPr>
            <w:rFonts w:ascii="Century Gothic" w:hAnsi="Century Gothic"/>
            <w:webHidden/>
            <w:szCs w:val="24"/>
          </w:rPr>
          <w:instrText xml:space="preserve"> PAGEREF _Toc23953849 \h </w:instrText>
        </w:r>
        <w:r w:rsidR="00BB197E" w:rsidRPr="00A24FA8">
          <w:rPr>
            <w:rFonts w:ascii="Century Gothic" w:hAnsi="Century Gothic"/>
            <w:webHidden/>
            <w:szCs w:val="24"/>
          </w:rPr>
        </w:r>
        <w:r w:rsidR="00BB197E" w:rsidRPr="00A24FA8">
          <w:rPr>
            <w:rFonts w:ascii="Century Gothic" w:hAnsi="Century Gothic"/>
            <w:webHidden/>
            <w:szCs w:val="24"/>
          </w:rPr>
          <w:fldChar w:fldCharType="separate"/>
        </w:r>
        <w:r>
          <w:rPr>
            <w:rFonts w:ascii="Century Gothic" w:hAnsi="Century Gothic"/>
            <w:webHidden/>
            <w:szCs w:val="24"/>
          </w:rPr>
          <w:t>21</w:t>
        </w:r>
        <w:r w:rsidR="00BB197E" w:rsidRPr="00A24FA8">
          <w:rPr>
            <w:rFonts w:ascii="Century Gothic" w:hAnsi="Century Gothic"/>
            <w:webHidden/>
            <w:szCs w:val="24"/>
          </w:rPr>
          <w:fldChar w:fldCharType="end"/>
        </w:r>
      </w:hyperlink>
    </w:p>
    <w:p w14:paraId="5E2EE8AF" w14:textId="1B8F9ABA" w:rsidR="00BB197E" w:rsidRPr="00A24FA8" w:rsidRDefault="00A9687F" w:rsidP="00A24FA8">
      <w:pPr>
        <w:pStyle w:val="TOC1"/>
        <w:spacing w:line="276" w:lineRule="auto"/>
        <w:rPr>
          <w:rFonts w:ascii="Century Gothic" w:eastAsiaTheme="minorEastAsia" w:hAnsi="Century Gothic" w:cstheme="minorBidi"/>
          <w:b w:val="0"/>
          <w:bCs w:val="0"/>
          <w:caps w:val="0"/>
          <w:szCs w:val="24"/>
        </w:rPr>
      </w:pPr>
      <w:hyperlink w:anchor="_Toc23953850" w:history="1">
        <w:r w:rsidR="00BB197E" w:rsidRPr="00A24FA8">
          <w:rPr>
            <w:rStyle w:val="Hyperlink"/>
            <w:rFonts w:ascii="Century Gothic" w:hAnsi="Century Gothic" w:cs="Microsoft Sans Serif"/>
            <w:color w:val="auto"/>
            <w:szCs w:val="24"/>
            <w:u w:val="none"/>
          </w:rPr>
          <w:t>G.</w:t>
        </w:r>
        <w:r w:rsidR="00BB197E" w:rsidRPr="00A24FA8">
          <w:rPr>
            <w:rFonts w:ascii="Century Gothic" w:eastAsiaTheme="minorEastAsia" w:hAnsi="Century Gothic" w:cstheme="minorBidi"/>
            <w:b w:val="0"/>
            <w:bCs w:val="0"/>
            <w:caps w:val="0"/>
            <w:szCs w:val="24"/>
          </w:rPr>
          <w:tab/>
        </w:r>
        <w:r w:rsidR="00BB197E" w:rsidRPr="00A24FA8">
          <w:rPr>
            <w:rStyle w:val="Hyperlink"/>
            <w:rFonts w:ascii="Century Gothic" w:hAnsi="Century Gothic" w:cs="Microsoft Sans Serif"/>
            <w:color w:val="auto"/>
            <w:szCs w:val="24"/>
            <w:u w:val="none"/>
          </w:rPr>
          <w:t>FINANCIAL  Proposal</w:t>
        </w:r>
        <w:r w:rsidR="00BB197E" w:rsidRPr="00A24FA8">
          <w:rPr>
            <w:rFonts w:ascii="Century Gothic" w:hAnsi="Century Gothic"/>
            <w:webHidden/>
            <w:szCs w:val="24"/>
          </w:rPr>
          <w:tab/>
        </w:r>
        <w:r w:rsidR="00BB197E" w:rsidRPr="00A24FA8">
          <w:rPr>
            <w:rFonts w:ascii="Century Gothic" w:hAnsi="Century Gothic"/>
            <w:webHidden/>
            <w:szCs w:val="24"/>
          </w:rPr>
          <w:fldChar w:fldCharType="begin"/>
        </w:r>
        <w:r w:rsidR="00BB197E" w:rsidRPr="00A24FA8">
          <w:rPr>
            <w:rFonts w:ascii="Century Gothic" w:hAnsi="Century Gothic"/>
            <w:webHidden/>
            <w:szCs w:val="24"/>
          </w:rPr>
          <w:instrText xml:space="preserve"> PAGEREF _Toc23953850 \h </w:instrText>
        </w:r>
        <w:r w:rsidR="00BB197E" w:rsidRPr="00A24FA8">
          <w:rPr>
            <w:rFonts w:ascii="Century Gothic" w:hAnsi="Century Gothic"/>
            <w:webHidden/>
            <w:szCs w:val="24"/>
          </w:rPr>
        </w:r>
        <w:r w:rsidR="00BB197E" w:rsidRPr="00A24FA8">
          <w:rPr>
            <w:rFonts w:ascii="Century Gothic" w:hAnsi="Century Gothic"/>
            <w:webHidden/>
            <w:szCs w:val="24"/>
          </w:rPr>
          <w:fldChar w:fldCharType="separate"/>
        </w:r>
        <w:r>
          <w:rPr>
            <w:rFonts w:ascii="Century Gothic" w:hAnsi="Century Gothic"/>
            <w:webHidden/>
            <w:szCs w:val="24"/>
          </w:rPr>
          <w:t>22</w:t>
        </w:r>
        <w:r w:rsidR="00BB197E" w:rsidRPr="00A24FA8">
          <w:rPr>
            <w:rFonts w:ascii="Century Gothic" w:hAnsi="Century Gothic"/>
            <w:webHidden/>
            <w:szCs w:val="24"/>
          </w:rPr>
          <w:fldChar w:fldCharType="end"/>
        </w:r>
      </w:hyperlink>
    </w:p>
    <w:p w14:paraId="48A169CD" w14:textId="10854734" w:rsidR="00BB197E" w:rsidRPr="00A24FA8" w:rsidRDefault="00A9687F" w:rsidP="00A24FA8">
      <w:pPr>
        <w:pStyle w:val="TOC2"/>
        <w:spacing w:line="276" w:lineRule="auto"/>
        <w:rPr>
          <w:rFonts w:ascii="Century Gothic" w:eastAsiaTheme="minorEastAsia" w:hAnsi="Century Gothic" w:cstheme="minorBidi"/>
          <w:szCs w:val="24"/>
        </w:rPr>
      </w:pPr>
      <w:hyperlink w:anchor="_Toc23953851" w:history="1">
        <w:r w:rsidR="00BB197E" w:rsidRPr="00A24FA8">
          <w:rPr>
            <w:rStyle w:val="Hyperlink"/>
            <w:rFonts w:ascii="Century Gothic" w:hAnsi="Century Gothic" w:cs="Microsoft Sans Serif"/>
            <w:color w:val="auto"/>
            <w:szCs w:val="24"/>
            <w:u w:val="none"/>
          </w:rPr>
          <w:t>G.1</w:t>
        </w:r>
        <w:r w:rsidR="00BB197E" w:rsidRPr="00A24FA8">
          <w:rPr>
            <w:rFonts w:ascii="Century Gothic" w:eastAsiaTheme="minorEastAsia" w:hAnsi="Century Gothic" w:cstheme="minorBidi"/>
            <w:szCs w:val="24"/>
          </w:rPr>
          <w:tab/>
        </w:r>
        <w:r w:rsidR="00BB197E" w:rsidRPr="00A24FA8">
          <w:rPr>
            <w:rStyle w:val="Hyperlink"/>
            <w:rFonts w:ascii="Century Gothic" w:hAnsi="Century Gothic" w:cs="Microsoft Sans Serif"/>
            <w:color w:val="auto"/>
            <w:szCs w:val="24"/>
            <w:u w:val="none"/>
          </w:rPr>
          <w:t>Cost and Price Summary</w:t>
        </w:r>
        <w:r w:rsidR="00BB197E" w:rsidRPr="00A24FA8">
          <w:rPr>
            <w:rFonts w:ascii="Century Gothic" w:hAnsi="Century Gothic"/>
            <w:webHidden/>
            <w:szCs w:val="24"/>
          </w:rPr>
          <w:tab/>
        </w:r>
        <w:r w:rsidR="00BB197E" w:rsidRPr="00A24FA8">
          <w:rPr>
            <w:rFonts w:ascii="Century Gothic" w:hAnsi="Century Gothic"/>
            <w:webHidden/>
            <w:szCs w:val="24"/>
          </w:rPr>
          <w:fldChar w:fldCharType="begin"/>
        </w:r>
        <w:r w:rsidR="00BB197E" w:rsidRPr="00A24FA8">
          <w:rPr>
            <w:rFonts w:ascii="Century Gothic" w:hAnsi="Century Gothic"/>
            <w:webHidden/>
            <w:szCs w:val="24"/>
          </w:rPr>
          <w:instrText xml:space="preserve"> PAGEREF _Toc23953851 \h </w:instrText>
        </w:r>
        <w:r w:rsidR="00BB197E" w:rsidRPr="00A24FA8">
          <w:rPr>
            <w:rFonts w:ascii="Century Gothic" w:hAnsi="Century Gothic"/>
            <w:webHidden/>
            <w:szCs w:val="24"/>
          </w:rPr>
        </w:r>
        <w:r w:rsidR="00BB197E" w:rsidRPr="00A24FA8">
          <w:rPr>
            <w:rFonts w:ascii="Century Gothic" w:hAnsi="Century Gothic"/>
            <w:webHidden/>
            <w:szCs w:val="24"/>
          </w:rPr>
          <w:fldChar w:fldCharType="separate"/>
        </w:r>
        <w:r>
          <w:rPr>
            <w:rFonts w:ascii="Century Gothic" w:hAnsi="Century Gothic"/>
            <w:webHidden/>
            <w:szCs w:val="24"/>
          </w:rPr>
          <w:t>22</w:t>
        </w:r>
        <w:r w:rsidR="00BB197E" w:rsidRPr="00A24FA8">
          <w:rPr>
            <w:rFonts w:ascii="Century Gothic" w:hAnsi="Century Gothic"/>
            <w:webHidden/>
            <w:szCs w:val="24"/>
          </w:rPr>
          <w:fldChar w:fldCharType="end"/>
        </w:r>
      </w:hyperlink>
    </w:p>
    <w:p w14:paraId="7364AA59" w14:textId="52C67307" w:rsidR="00BB197E" w:rsidRPr="00A24FA8" w:rsidRDefault="00A9687F" w:rsidP="00A24FA8">
      <w:pPr>
        <w:pStyle w:val="TOC2"/>
        <w:spacing w:line="276" w:lineRule="auto"/>
        <w:rPr>
          <w:rFonts w:ascii="Century Gothic" w:eastAsiaTheme="minorEastAsia" w:hAnsi="Century Gothic" w:cstheme="minorBidi"/>
          <w:szCs w:val="24"/>
        </w:rPr>
      </w:pPr>
      <w:hyperlink w:anchor="_Toc23953852" w:history="1">
        <w:r w:rsidR="00BB197E" w:rsidRPr="00A24FA8">
          <w:rPr>
            <w:rStyle w:val="Hyperlink"/>
            <w:rFonts w:ascii="Century Gothic" w:hAnsi="Century Gothic" w:cs="Microsoft Sans Serif"/>
            <w:color w:val="auto"/>
            <w:szCs w:val="24"/>
            <w:u w:val="none"/>
          </w:rPr>
          <w:t>G.2</w:t>
        </w:r>
        <w:r w:rsidR="00BB197E" w:rsidRPr="00A24FA8">
          <w:rPr>
            <w:rFonts w:ascii="Century Gothic" w:eastAsiaTheme="minorEastAsia" w:hAnsi="Century Gothic" w:cstheme="minorBidi"/>
            <w:szCs w:val="24"/>
          </w:rPr>
          <w:tab/>
        </w:r>
        <w:r w:rsidR="00BB197E" w:rsidRPr="00A24FA8">
          <w:rPr>
            <w:rStyle w:val="Hyperlink"/>
            <w:rFonts w:ascii="Century Gothic" w:hAnsi="Century Gothic" w:cs="Microsoft Sans Serif"/>
            <w:color w:val="auto"/>
            <w:szCs w:val="24"/>
            <w:u w:val="none"/>
          </w:rPr>
          <w:t>Cost Breakdown</w:t>
        </w:r>
        <w:r w:rsidR="00BB197E" w:rsidRPr="00A24FA8">
          <w:rPr>
            <w:rFonts w:ascii="Century Gothic" w:hAnsi="Century Gothic"/>
            <w:webHidden/>
            <w:szCs w:val="24"/>
          </w:rPr>
          <w:tab/>
        </w:r>
        <w:r w:rsidR="00BB197E" w:rsidRPr="00A24FA8">
          <w:rPr>
            <w:rFonts w:ascii="Century Gothic" w:hAnsi="Century Gothic"/>
            <w:webHidden/>
            <w:szCs w:val="24"/>
          </w:rPr>
          <w:fldChar w:fldCharType="begin"/>
        </w:r>
        <w:r w:rsidR="00BB197E" w:rsidRPr="00A24FA8">
          <w:rPr>
            <w:rFonts w:ascii="Century Gothic" w:hAnsi="Century Gothic"/>
            <w:webHidden/>
            <w:szCs w:val="24"/>
          </w:rPr>
          <w:instrText xml:space="preserve"> PAGEREF _Toc23953852 \h </w:instrText>
        </w:r>
        <w:r w:rsidR="00BB197E" w:rsidRPr="00A24FA8">
          <w:rPr>
            <w:rFonts w:ascii="Century Gothic" w:hAnsi="Century Gothic"/>
            <w:webHidden/>
            <w:szCs w:val="24"/>
          </w:rPr>
        </w:r>
        <w:r w:rsidR="00BB197E" w:rsidRPr="00A24FA8">
          <w:rPr>
            <w:rFonts w:ascii="Century Gothic" w:hAnsi="Century Gothic"/>
            <w:webHidden/>
            <w:szCs w:val="24"/>
          </w:rPr>
          <w:fldChar w:fldCharType="separate"/>
        </w:r>
        <w:r>
          <w:rPr>
            <w:rFonts w:ascii="Century Gothic" w:hAnsi="Century Gothic"/>
            <w:webHidden/>
            <w:szCs w:val="24"/>
          </w:rPr>
          <w:t>22</w:t>
        </w:r>
        <w:r w:rsidR="00BB197E" w:rsidRPr="00A24FA8">
          <w:rPr>
            <w:rFonts w:ascii="Century Gothic" w:hAnsi="Century Gothic"/>
            <w:webHidden/>
            <w:szCs w:val="24"/>
          </w:rPr>
          <w:fldChar w:fldCharType="end"/>
        </w:r>
      </w:hyperlink>
    </w:p>
    <w:p w14:paraId="77E8001B" w14:textId="4DD810B4" w:rsidR="00BB197E" w:rsidRPr="00A24FA8" w:rsidRDefault="00A9687F" w:rsidP="00A24FA8">
      <w:pPr>
        <w:pStyle w:val="TOC2"/>
        <w:spacing w:line="276" w:lineRule="auto"/>
        <w:rPr>
          <w:rFonts w:ascii="Century Gothic" w:eastAsiaTheme="minorEastAsia" w:hAnsi="Century Gothic" w:cstheme="minorBidi"/>
          <w:szCs w:val="24"/>
        </w:rPr>
      </w:pPr>
      <w:hyperlink w:anchor="_Toc23953853" w:history="1">
        <w:r w:rsidR="00BB197E" w:rsidRPr="00A24FA8">
          <w:rPr>
            <w:rStyle w:val="Hyperlink"/>
            <w:rFonts w:ascii="Century Gothic" w:hAnsi="Century Gothic" w:cs="Microsoft Sans Serif"/>
            <w:color w:val="auto"/>
            <w:szCs w:val="24"/>
            <w:u w:val="none"/>
          </w:rPr>
          <w:t>G.3</w:t>
        </w:r>
        <w:r w:rsidR="00BB197E" w:rsidRPr="00A24FA8">
          <w:rPr>
            <w:rFonts w:ascii="Century Gothic" w:eastAsiaTheme="minorEastAsia" w:hAnsi="Century Gothic" w:cstheme="minorBidi"/>
            <w:szCs w:val="24"/>
          </w:rPr>
          <w:tab/>
        </w:r>
        <w:r w:rsidR="00BB197E" w:rsidRPr="00A24FA8">
          <w:rPr>
            <w:rStyle w:val="Hyperlink"/>
            <w:rFonts w:ascii="Century Gothic" w:hAnsi="Century Gothic" w:cs="Microsoft Sans Serif"/>
            <w:color w:val="auto"/>
            <w:szCs w:val="24"/>
            <w:u w:val="none"/>
          </w:rPr>
          <w:t>Funding Principles and Source of Company Contribution</w:t>
        </w:r>
        <w:r w:rsidR="00BB197E" w:rsidRPr="00A24FA8">
          <w:rPr>
            <w:rFonts w:ascii="Century Gothic" w:hAnsi="Century Gothic"/>
            <w:webHidden/>
            <w:szCs w:val="24"/>
          </w:rPr>
          <w:tab/>
        </w:r>
        <w:r w:rsidR="00BB197E" w:rsidRPr="00A24FA8">
          <w:rPr>
            <w:rFonts w:ascii="Century Gothic" w:hAnsi="Century Gothic"/>
            <w:webHidden/>
            <w:szCs w:val="24"/>
          </w:rPr>
          <w:fldChar w:fldCharType="begin"/>
        </w:r>
        <w:r w:rsidR="00BB197E" w:rsidRPr="00A24FA8">
          <w:rPr>
            <w:rFonts w:ascii="Century Gothic" w:hAnsi="Century Gothic"/>
            <w:webHidden/>
            <w:szCs w:val="24"/>
          </w:rPr>
          <w:instrText xml:space="preserve"> PAGEREF _Toc23953853 \h </w:instrText>
        </w:r>
        <w:r w:rsidR="00BB197E" w:rsidRPr="00A24FA8">
          <w:rPr>
            <w:rFonts w:ascii="Century Gothic" w:hAnsi="Century Gothic"/>
            <w:webHidden/>
            <w:szCs w:val="24"/>
          </w:rPr>
        </w:r>
        <w:r w:rsidR="00BB197E" w:rsidRPr="00A24FA8">
          <w:rPr>
            <w:rFonts w:ascii="Century Gothic" w:hAnsi="Century Gothic"/>
            <w:webHidden/>
            <w:szCs w:val="24"/>
          </w:rPr>
          <w:fldChar w:fldCharType="separate"/>
        </w:r>
        <w:r>
          <w:rPr>
            <w:rFonts w:ascii="Century Gothic" w:hAnsi="Century Gothic"/>
            <w:webHidden/>
            <w:szCs w:val="24"/>
          </w:rPr>
          <w:t>23</w:t>
        </w:r>
        <w:r w:rsidR="00BB197E" w:rsidRPr="00A24FA8">
          <w:rPr>
            <w:rFonts w:ascii="Century Gothic" w:hAnsi="Century Gothic"/>
            <w:webHidden/>
            <w:szCs w:val="24"/>
          </w:rPr>
          <w:fldChar w:fldCharType="end"/>
        </w:r>
      </w:hyperlink>
    </w:p>
    <w:p w14:paraId="1A58FBAE" w14:textId="748D5D84" w:rsidR="00BB197E" w:rsidRPr="00A24FA8" w:rsidRDefault="00A9687F" w:rsidP="00A24FA8">
      <w:pPr>
        <w:pStyle w:val="TOC2"/>
        <w:spacing w:line="276" w:lineRule="auto"/>
        <w:rPr>
          <w:rFonts w:ascii="Century Gothic" w:eastAsiaTheme="minorEastAsia" w:hAnsi="Century Gothic" w:cstheme="minorBidi"/>
          <w:szCs w:val="24"/>
        </w:rPr>
      </w:pPr>
      <w:hyperlink w:anchor="_Toc23953854" w:history="1">
        <w:r w:rsidR="00BB197E" w:rsidRPr="00A24FA8">
          <w:rPr>
            <w:rStyle w:val="Hyperlink"/>
            <w:rFonts w:ascii="Century Gothic" w:hAnsi="Century Gothic" w:cs="Microsoft Sans Serif"/>
            <w:color w:val="auto"/>
            <w:szCs w:val="24"/>
            <w:u w:val="none"/>
          </w:rPr>
          <w:t>G.4</w:t>
        </w:r>
        <w:r w:rsidR="00BB197E" w:rsidRPr="00A24FA8">
          <w:rPr>
            <w:rFonts w:ascii="Century Gothic" w:eastAsiaTheme="minorEastAsia" w:hAnsi="Century Gothic" w:cstheme="minorBidi"/>
            <w:szCs w:val="24"/>
          </w:rPr>
          <w:tab/>
        </w:r>
        <w:r w:rsidR="00BB197E" w:rsidRPr="00A24FA8">
          <w:rPr>
            <w:rStyle w:val="Hyperlink"/>
            <w:rFonts w:ascii="Century Gothic" w:hAnsi="Century Gothic" w:cs="Microsoft Sans Serif"/>
            <w:color w:val="auto"/>
            <w:szCs w:val="24"/>
            <w:u w:val="none"/>
          </w:rPr>
          <w:t>Statement of Profit</w:t>
        </w:r>
        <w:r w:rsidR="00BB197E" w:rsidRPr="00A24FA8">
          <w:rPr>
            <w:rFonts w:ascii="Century Gothic" w:hAnsi="Century Gothic"/>
            <w:webHidden/>
            <w:szCs w:val="24"/>
          </w:rPr>
          <w:tab/>
        </w:r>
        <w:r w:rsidR="00BB197E" w:rsidRPr="00A24FA8">
          <w:rPr>
            <w:rFonts w:ascii="Century Gothic" w:hAnsi="Century Gothic"/>
            <w:webHidden/>
            <w:szCs w:val="24"/>
          </w:rPr>
          <w:fldChar w:fldCharType="begin"/>
        </w:r>
        <w:r w:rsidR="00BB197E" w:rsidRPr="00A24FA8">
          <w:rPr>
            <w:rFonts w:ascii="Century Gothic" w:hAnsi="Century Gothic"/>
            <w:webHidden/>
            <w:szCs w:val="24"/>
          </w:rPr>
          <w:instrText xml:space="preserve"> PAGEREF _Toc23953854 \h </w:instrText>
        </w:r>
        <w:r w:rsidR="00BB197E" w:rsidRPr="00A24FA8">
          <w:rPr>
            <w:rFonts w:ascii="Century Gothic" w:hAnsi="Century Gothic"/>
            <w:webHidden/>
            <w:szCs w:val="24"/>
          </w:rPr>
        </w:r>
        <w:r w:rsidR="00BB197E" w:rsidRPr="00A24FA8">
          <w:rPr>
            <w:rFonts w:ascii="Century Gothic" w:hAnsi="Century Gothic"/>
            <w:webHidden/>
            <w:szCs w:val="24"/>
          </w:rPr>
          <w:fldChar w:fldCharType="separate"/>
        </w:r>
        <w:r>
          <w:rPr>
            <w:rFonts w:ascii="Century Gothic" w:hAnsi="Century Gothic"/>
            <w:webHidden/>
            <w:szCs w:val="24"/>
          </w:rPr>
          <w:t>25</w:t>
        </w:r>
        <w:r w:rsidR="00BB197E" w:rsidRPr="00A24FA8">
          <w:rPr>
            <w:rFonts w:ascii="Century Gothic" w:hAnsi="Century Gothic"/>
            <w:webHidden/>
            <w:szCs w:val="24"/>
          </w:rPr>
          <w:fldChar w:fldCharType="end"/>
        </w:r>
      </w:hyperlink>
    </w:p>
    <w:p w14:paraId="62BBFD07" w14:textId="166C87A1" w:rsidR="00BB197E" w:rsidRPr="00A24FA8" w:rsidRDefault="00A9687F" w:rsidP="00A24FA8">
      <w:pPr>
        <w:pStyle w:val="TOC2"/>
        <w:spacing w:line="276" w:lineRule="auto"/>
        <w:rPr>
          <w:rFonts w:ascii="Century Gothic" w:eastAsiaTheme="minorEastAsia" w:hAnsi="Century Gothic" w:cstheme="minorBidi"/>
          <w:szCs w:val="24"/>
        </w:rPr>
      </w:pPr>
      <w:hyperlink w:anchor="_Toc23953855" w:history="1">
        <w:r w:rsidR="00BB197E" w:rsidRPr="00A24FA8">
          <w:rPr>
            <w:rStyle w:val="Hyperlink"/>
            <w:rFonts w:ascii="Century Gothic" w:hAnsi="Century Gothic" w:cs="Microsoft Sans Serif"/>
            <w:color w:val="auto"/>
            <w:szCs w:val="24"/>
            <w:u w:val="none"/>
          </w:rPr>
          <w:t>G.5</w:t>
        </w:r>
        <w:r w:rsidR="00BB197E" w:rsidRPr="00A24FA8">
          <w:rPr>
            <w:rFonts w:ascii="Century Gothic" w:eastAsiaTheme="minorEastAsia" w:hAnsi="Century Gothic" w:cstheme="minorBidi"/>
            <w:szCs w:val="24"/>
          </w:rPr>
          <w:tab/>
        </w:r>
        <w:r w:rsidR="00BB197E" w:rsidRPr="00A24FA8">
          <w:rPr>
            <w:rStyle w:val="Hyperlink"/>
            <w:rFonts w:ascii="Century Gothic" w:hAnsi="Century Gothic" w:cs="Microsoft Sans Serif"/>
            <w:color w:val="auto"/>
            <w:szCs w:val="24"/>
            <w:u w:val="none"/>
          </w:rPr>
          <w:t>Exchange Rates</w:t>
        </w:r>
        <w:r w:rsidR="00BB197E" w:rsidRPr="00A24FA8">
          <w:rPr>
            <w:rFonts w:ascii="Century Gothic" w:hAnsi="Century Gothic"/>
            <w:webHidden/>
            <w:szCs w:val="24"/>
          </w:rPr>
          <w:tab/>
        </w:r>
        <w:r w:rsidR="00BB197E" w:rsidRPr="00A24FA8">
          <w:rPr>
            <w:rFonts w:ascii="Century Gothic" w:hAnsi="Century Gothic"/>
            <w:webHidden/>
            <w:szCs w:val="24"/>
          </w:rPr>
          <w:fldChar w:fldCharType="begin"/>
        </w:r>
        <w:r w:rsidR="00BB197E" w:rsidRPr="00A24FA8">
          <w:rPr>
            <w:rFonts w:ascii="Century Gothic" w:hAnsi="Century Gothic"/>
            <w:webHidden/>
            <w:szCs w:val="24"/>
          </w:rPr>
          <w:instrText xml:space="preserve"> PAGEREF _Toc23953855 \h </w:instrText>
        </w:r>
        <w:r w:rsidR="00BB197E" w:rsidRPr="00A24FA8">
          <w:rPr>
            <w:rFonts w:ascii="Century Gothic" w:hAnsi="Century Gothic"/>
            <w:webHidden/>
            <w:szCs w:val="24"/>
          </w:rPr>
        </w:r>
        <w:r w:rsidR="00BB197E" w:rsidRPr="00A24FA8">
          <w:rPr>
            <w:rFonts w:ascii="Century Gothic" w:hAnsi="Century Gothic"/>
            <w:webHidden/>
            <w:szCs w:val="24"/>
          </w:rPr>
          <w:fldChar w:fldCharType="separate"/>
        </w:r>
        <w:r>
          <w:rPr>
            <w:rFonts w:ascii="Century Gothic" w:hAnsi="Century Gothic"/>
            <w:webHidden/>
            <w:szCs w:val="24"/>
          </w:rPr>
          <w:t>25</w:t>
        </w:r>
        <w:r w:rsidR="00BB197E" w:rsidRPr="00A24FA8">
          <w:rPr>
            <w:rFonts w:ascii="Century Gothic" w:hAnsi="Century Gothic"/>
            <w:webHidden/>
            <w:szCs w:val="24"/>
          </w:rPr>
          <w:fldChar w:fldCharType="end"/>
        </w:r>
      </w:hyperlink>
    </w:p>
    <w:p w14:paraId="60E6E5EF" w14:textId="616C8AEB" w:rsidR="00BB197E" w:rsidRPr="00A24FA8" w:rsidRDefault="00A9687F" w:rsidP="00A24FA8">
      <w:pPr>
        <w:pStyle w:val="TOC2"/>
        <w:spacing w:line="276" w:lineRule="auto"/>
        <w:rPr>
          <w:rFonts w:ascii="Century Gothic" w:eastAsiaTheme="minorEastAsia" w:hAnsi="Century Gothic" w:cstheme="minorBidi"/>
          <w:szCs w:val="24"/>
        </w:rPr>
      </w:pPr>
      <w:hyperlink w:anchor="_Toc23953856" w:history="1">
        <w:r w:rsidR="00BB197E" w:rsidRPr="00A24FA8">
          <w:rPr>
            <w:rStyle w:val="Hyperlink"/>
            <w:rFonts w:ascii="Century Gothic" w:hAnsi="Century Gothic" w:cs="Microsoft Sans Serif"/>
            <w:color w:val="auto"/>
            <w:szCs w:val="24"/>
            <w:u w:val="none"/>
          </w:rPr>
          <w:t>G.6</w:t>
        </w:r>
        <w:r w:rsidR="00BB197E" w:rsidRPr="00A24FA8">
          <w:rPr>
            <w:rFonts w:ascii="Century Gothic" w:eastAsiaTheme="minorEastAsia" w:hAnsi="Century Gothic" w:cstheme="minorBidi"/>
            <w:szCs w:val="24"/>
          </w:rPr>
          <w:tab/>
        </w:r>
        <w:r w:rsidR="00BB197E" w:rsidRPr="00A24FA8">
          <w:rPr>
            <w:rStyle w:val="Hyperlink"/>
            <w:rFonts w:ascii="Century Gothic" w:hAnsi="Century Gothic" w:cs="Microsoft Sans Serif"/>
            <w:color w:val="auto"/>
            <w:szCs w:val="24"/>
            <w:u w:val="none"/>
          </w:rPr>
          <w:t>Type of Price</w:t>
        </w:r>
        <w:r w:rsidR="00BB197E" w:rsidRPr="00A24FA8">
          <w:rPr>
            <w:rFonts w:ascii="Century Gothic" w:hAnsi="Century Gothic"/>
            <w:webHidden/>
            <w:szCs w:val="24"/>
          </w:rPr>
          <w:tab/>
        </w:r>
        <w:r w:rsidR="00BB197E" w:rsidRPr="00A24FA8">
          <w:rPr>
            <w:rFonts w:ascii="Century Gothic" w:hAnsi="Century Gothic"/>
            <w:webHidden/>
            <w:szCs w:val="24"/>
          </w:rPr>
          <w:fldChar w:fldCharType="begin"/>
        </w:r>
        <w:r w:rsidR="00BB197E" w:rsidRPr="00A24FA8">
          <w:rPr>
            <w:rFonts w:ascii="Century Gothic" w:hAnsi="Century Gothic"/>
            <w:webHidden/>
            <w:szCs w:val="24"/>
          </w:rPr>
          <w:instrText xml:space="preserve"> PAGEREF _Toc23953856 \h </w:instrText>
        </w:r>
        <w:r w:rsidR="00BB197E" w:rsidRPr="00A24FA8">
          <w:rPr>
            <w:rFonts w:ascii="Century Gothic" w:hAnsi="Century Gothic"/>
            <w:webHidden/>
            <w:szCs w:val="24"/>
          </w:rPr>
        </w:r>
        <w:r w:rsidR="00BB197E" w:rsidRPr="00A24FA8">
          <w:rPr>
            <w:rFonts w:ascii="Century Gothic" w:hAnsi="Century Gothic"/>
            <w:webHidden/>
            <w:szCs w:val="24"/>
          </w:rPr>
          <w:fldChar w:fldCharType="separate"/>
        </w:r>
        <w:r>
          <w:rPr>
            <w:rFonts w:ascii="Century Gothic" w:hAnsi="Century Gothic"/>
            <w:webHidden/>
            <w:szCs w:val="24"/>
          </w:rPr>
          <w:t>26</w:t>
        </w:r>
        <w:r w:rsidR="00BB197E" w:rsidRPr="00A24FA8">
          <w:rPr>
            <w:rFonts w:ascii="Century Gothic" w:hAnsi="Century Gothic"/>
            <w:webHidden/>
            <w:szCs w:val="24"/>
          </w:rPr>
          <w:fldChar w:fldCharType="end"/>
        </w:r>
      </w:hyperlink>
    </w:p>
    <w:p w14:paraId="150FED59" w14:textId="3938F618" w:rsidR="00BB197E" w:rsidRPr="00A24FA8" w:rsidRDefault="00A9687F" w:rsidP="00A24FA8">
      <w:pPr>
        <w:pStyle w:val="TOC2"/>
        <w:spacing w:line="276" w:lineRule="auto"/>
        <w:rPr>
          <w:rFonts w:ascii="Century Gothic" w:eastAsiaTheme="minorEastAsia" w:hAnsi="Century Gothic" w:cstheme="minorBidi"/>
          <w:szCs w:val="24"/>
        </w:rPr>
      </w:pPr>
      <w:hyperlink w:anchor="_Toc23953857" w:history="1">
        <w:r w:rsidR="00BB197E" w:rsidRPr="00A24FA8">
          <w:rPr>
            <w:rStyle w:val="Hyperlink"/>
            <w:rFonts w:ascii="Century Gothic" w:hAnsi="Century Gothic" w:cs="Microsoft Sans Serif"/>
            <w:color w:val="auto"/>
            <w:szCs w:val="24"/>
            <w:u w:val="none"/>
          </w:rPr>
          <w:t>G.7</w:t>
        </w:r>
        <w:r w:rsidR="00BB197E" w:rsidRPr="00A24FA8">
          <w:rPr>
            <w:rFonts w:ascii="Century Gothic" w:eastAsiaTheme="minorEastAsia" w:hAnsi="Century Gothic" w:cstheme="minorBidi"/>
            <w:szCs w:val="24"/>
          </w:rPr>
          <w:tab/>
        </w:r>
        <w:r w:rsidR="00BB197E" w:rsidRPr="00A24FA8">
          <w:rPr>
            <w:rStyle w:val="Hyperlink"/>
            <w:rFonts w:ascii="Century Gothic" w:hAnsi="Century Gothic" w:cs="Microsoft Sans Serif"/>
            <w:color w:val="auto"/>
            <w:szCs w:val="24"/>
            <w:u w:val="none"/>
          </w:rPr>
          <w:t>Quotations free of Taxes and Customs Duties</w:t>
        </w:r>
        <w:r w:rsidR="00BB197E" w:rsidRPr="00A24FA8">
          <w:rPr>
            <w:rFonts w:ascii="Century Gothic" w:hAnsi="Century Gothic"/>
            <w:webHidden/>
            <w:szCs w:val="24"/>
          </w:rPr>
          <w:tab/>
        </w:r>
        <w:r w:rsidR="00BB197E" w:rsidRPr="00A24FA8">
          <w:rPr>
            <w:rFonts w:ascii="Century Gothic" w:hAnsi="Century Gothic"/>
            <w:webHidden/>
            <w:szCs w:val="24"/>
          </w:rPr>
          <w:fldChar w:fldCharType="begin"/>
        </w:r>
        <w:r w:rsidR="00BB197E" w:rsidRPr="00A24FA8">
          <w:rPr>
            <w:rFonts w:ascii="Century Gothic" w:hAnsi="Century Gothic"/>
            <w:webHidden/>
            <w:szCs w:val="24"/>
          </w:rPr>
          <w:instrText xml:space="preserve"> PAGEREF _Toc23953857 \h </w:instrText>
        </w:r>
        <w:r w:rsidR="00BB197E" w:rsidRPr="00A24FA8">
          <w:rPr>
            <w:rFonts w:ascii="Century Gothic" w:hAnsi="Century Gothic"/>
            <w:webHidden/>
            <w:szCs w:val="24"/>
          </w:rPr>
        </w:r>
        <w:r w:rsidR="00BB197E" w:rsidRPr="00A24FA8">
          <w:rPr>
            <w:rFonts w:ascii="Century Gothic" w:hAnsi="Century Gothic"/>
            <w:webHidden/>
            <w:szCs w:val="24"/>
          </w:rPr>
          <w:fldChar w:fldCharType="separate"/>
        </w:r>
        <w:r>
          <w:rPr>
            <w:rFonts w:ascii="Century Gothic" w:hAnsi="Century Gothic"/>
            <w:webHidden/>
            <w:szCs w:val="24"/>
          </w:rPr>
          <w:t>26</w:t>
        </w:r>
        <w:r w:rsidR="00BB197E" w:rsidRPr="00A24FA8">
          <w:rPr>
            <w:rFonts w:ascii="Century Gothic" w:hAnsi="Century Gothic"/>
            <w:webHidden/>
            <w:szCs w:val="24"/>
          </w:rPr>
          <w:fldChar w:fldCharType="end"/>
        </w:r>
      </w:hyperlink>
    </w:p>
    <w:p w14:paraId="1F113BE9" w14:textId="645966E6" w:rsidR="00BB197E" w:rsidRPr="00A24FA8" w:rsidRDefault="00A9687F" w:rsidP="00A24FA8">
      <w:pPr>
        <w:pStyle w:val="TOC2"/>
        <w:spacing w:line="276" w:lineRule="auto"/>
        <w:rPr>
          <w:rFonts w:ascii="Century Gothic" w:eastAsiaTheme="minorEastAsia" w:hAnsi="Century Gothic" w:cstheme="minorBidi"/>
          <w:szCs w:val="24"/>
        </w:rPr>
      </w:pPr>
      <w:hyperlink w:anchor="_Toc23953858" w:history="1">
        <w:r w:rsidR="00BB197E" w:rsidRPr="00A24FA8">
          <w:rPr>
            <w:rStyle w:val="Hyperlink"/>
            <w:rFonts w:ascii="Century Gothic" w:hAnsi="Century Gothic" w:cs="Microsoft Sans Serif"/>
            <w:color w:val="auto"/>
            <w:szCs w:val="24"/>
            <w:u w:val="none"/>
          </w:rPr>
          <w:t>G.8</w:t>
        </w:r>
        <w:r w:rsidR="00BB197E" w:rsidRPr="00A24FA8">
          <w:rPr>
            <w:rFonts w:ascii="Century Gothic" w:eastAsiaTheme="minorEastAsia" w:hAnsi="Century Gothic" w:cstheme="minorBidi"/>
            <w:szCs w:val="24"/>
          </w:rPr>
          <w:tab/>
        </w:r>
        <w:r w:rsidR="00BB197E" w:rsidRPr="00A24FA8">
          <w:rPr>
            <w:rStyle w:val="Hyperlink"/>
            <w:rFonts w:ascii="Century Gothic" w:hAnsi="Century Gothic" w:cs="Microsoft Sans Serif"/>
            <w:color w:val="auto"/>
            <w:szCs w:val="24"/>
            <w:u w:val="none"/>
          </w:rPr>
          <w:t>Milestone Payment Plan</w:t>
        </w:r>
        <w:r w:rsidR="00BB197E" w:rsidRPr="00A24FA8">
          <w:rPr>
            <w:rFonts w:ascii="Century Gothic" w:hAnsi="Century Gothic"/>
            <w:webHidden/>
            <w:szCs w:val="24"/>
          </w:rPr>
          <w:tab/>
        </w:r>
        <w:r w:rsidR="00BB197E" w:rsidRPr="00A24FA8">
          <w:rPr>
            <w:rFonts w:ascii="Century Gothic" w:hAnsi="Century Gothic"/>
            <w:webHidden/>
            <w:szCs w:val="24"/>
          </w:rPr>
          <w:fldChar w:fldCharType="begin"/>
        </w:r>
        <w:r w:rsidR="00BB197E" w:rsidRPr="00A24FA8">
          <w:rPr>
            <w:rFonts w:ascii="Century Gothic" w:hAnsi="Century Gothic"/>
            <w:webHidden/>
            <w:szCs w:val="24"/>
          </w:rPr>
          <w:instrText xml:space="preserve"> PAGEREF _Toc23953858 \h </w:instrText>
        </w:r>
        <w:r w:rsidR="00BB197E" w:rsidRPr="00A24FA8">
          <w:rPr>
            <w:rFonts w:ascii="Century Gothic" w:hAnsi="Century Gothic"/>
            <w:webHidden/>
            <w:szCs w:val="24"/>
          </w:rPr>
        </w:r>
        <w:r w:rsidR="00BB197E" w:rsidRPr="00A24FA8">
          <w:rPr>
            <w:rFonts w:ascii="Century Gothic" w:hAnsi="Century Gothic"/>
            <w:webHidden/>
            <w:szCs w:val="24"/>
          </w:rPr>
          <w:fldChar w:fldCharType="separate"/>
        </w:r>
        <w:r>
          <w:rPr>
            <w:rFonts w:ascii="Century Gothic" w:hAnsi="Century Gothic"/>
            <w:webHidden/>
            <w:szCs w:val="24"/>
          </w:rPr>
          <w:t>26</w:t>
        </w:r>
        <w:r w:rsidR="00BB197E" w:rsidRPr="00A24FA8">
          <w:rPr>
            <w:rFonts w:ascii="Century Gothic" w:hAnsi="Century Gothic"/>
            <w:webHidden/>
            <w:szCs w:val="24"/>
          </w:rPr>
          <w:fldChar w:fldCharType="end"/>
        </w:r>
      </w:hyperlink>
    </w:p>
    <w:p w14:paraId="7334258B" w14:textId="67AEA1E5" w:rsidR="00BB197E" w:rsidRPr="00A24FA8" w:rsidRDefault="00A9687F" w:rsidP="00A24FA8">
      <w:pPr>
        <w:pStyle w:val="TOC1"/>
        <w:spacing w:line="276" w:lineRule="auto"/>
        <w:rPr>
          <w:rFonts w:ascii="Century Gothic" w:eastAsiaTheme="minorEastAsia" w:hAnsi="Century Gothic" w:cstheme="minorBidi"/>
          <w:b w:val="0"/>
          <w:bCs w:val="0"/>
          <w:caps w:val="0"/>
          <w:szCs w:val="24"/>
        </w:rPr>
      </w:pPr>
      <w:hyperlink w:anchor="_Toc23953859" w:history="1">
        <w:r w:rsidR="00BB197E" w:rsidRPr="00A24FA8">
          <w:rPr>
            <w:rStyle w:val="Hyperlink"/>
            <w:rFonts w:ascii="Century Gothic" w:hAnsi="Century Gothic" w:cs="Microsoft Sans Serif"/>
            <w:color w:val="auto"/>
            <w:szCs w:val="24"/>
            <w:u w:val="none"/>
          </w:rPr>
          <w:t>H.</w:t>
        </w:r>
        <w:r w:rsidR="00BB197E" w:rsidRPr="00A24FA8">
          <w:rPr>
            <w:rFonts w:ascii="Century Gothic" w:eastAsiaTheme="minorEastAsia" w:hAnsi="Century Gothic" w:cstheme="minorBidi"/>
            <w:b w:val="0"/>
            <w:bCs w:val="0"/>
            <w:caps w:val="0"/>
            <w:szCs w:val="24"/>
          </w:rPr>
          <w:tab/>
        </w:r>
        <w:r w:rsidR="00BB197E" w:rsidRPr="00A24FA8">
          <w:rPr>
            <w:rStyle w:val="Hyperlink"/>
            <w:rFonts w:ascii="Century Gothic" w:hAnsi="Century Gothic" w:cs="Microsoft Sans Serif"/>
            <w:color w:val="auto"/>
            <w:szCs w:val="24"/>
            <w:u w:val="none"/>
          </w:rPr>
          <w:t>CONTRACTUAL  Proposal</w:t>
        </w:r>
        <w:r w:rsidR="00BB197E" w:rsidRPr="00A24FA8">
          <w:rPr>
            <w:rFonts w:ascii="Century Gothic" w:hAnsi="Century Gothic"/>
            <w:webHidden/>
            <w:szCs w:val="24"/>
          </w:rPr>
          <w:tab/>
        </w:r>
        <w:r w:rsidR="00BB197E" w:rsidRPr="00A24FA8">
          <w:rPr>
            <w:rFonts w:ascii="Century Gothic" w:hAnsi="Century Gothic"/>
            <w:webHidden/>
            <w:szCs w:val="24"/>
          </w:rPr>
          <w:fldChar w:fldCharType="begin"/>
        </w:r>
        <w:r w:rsidR="00BB197E" w:rsidRPr="00A24FA8">
          <w:rPr>
            <w:rFonts w:ascii="Century Gothic" w:hAnsi="Century Gothic"/>
            <w:webHidden/>
            <w:szCs w:val="24"/>
          </w:rPr>
          <w:instrText xml:space="preserve"> PAGEREF _Toc23953859 \h </w:instrText>
        </w:r>
        <w:r w:rsidR="00BB197E" w:rsidRPr="00A24FA8">
          <w:rPr>
            <w:rFonts w:ascii="Century Gothic" w:hAnsi="Century Gothic"/>
            <w:webHidden/>
            <w:szCs w:val="24"/>
          </w:rPr>
        </w:r>
        <w:r w:rsidR="00BB197E" w:rsidRPr="00A24FA8">
          <w:rPr>
            <w:rFonts w:ascii="Century Gothic" w:hAnsi="Century Gothic"/>
            <w:webHidden/>
            <w:szCs w:val="24"/>
          </w:rPr>
          <w:fldChar w:fldCharType="separate"/>
        </w:r>
        <w:r>
          <w:rPr>
            <w:rFonts w:ascii="Century Gothic" w:hAnsi="Century Gothic"/>
            <w:webHidden/>
            <w:szCs w:val="24"/>
          </w:rPr>
          <w:t>28</w:t>
        </w:r>
        <w:r w:rsidR="00BB197E" w:rsidRPr="00A24FA8">
          <w:rPr>
            <w:rFonts w:ascii="Century Gothic" w:hAnsi="Century Gothic"/>
            <w:webHidden/>
            <w:szCs w:val="24"/>
          </w:rPr>
          <w:fldChar w:fldCharType="end"/>
        </w:r>
      </w:hyperlink>
    </w:p>
    <w:p w14:paraId="329145C6" w14:textId="7072023B" w:rsidR="00BB197E" w:rsidRPr="00A24FA8" w:rsidRDefault="00A9687F" w:rsidP="00A24FA8">
      <w:pPr>
        <w:pStyle w:val="TOC2"/>
        <w:spacing w:line="276" w:lineRule="auto"/>
        <w:rPr>
          <w:rFonts w:ascii="Century Gothic" w:eastAsiaTheme="minorEastAsia" w:hAnsi="Century Gothic" w:cstheme="minorBidi"/>
          <w:szCs w:val="24"/>
        </w:rPr>
      </w:pPr>
      <w:hyperlink w:anchor="_Toc23953860" w:history="1">
        <w:r w:rsidR="00BB197E" w:rsidRPr="00A24FA8">
          <w:rPr>
            <w:rStyle w:val="Hyperlink"/>
            <w:rFonts w:ascii="Century Gothic" w:hAnsi="Century Gothic" w:cs="Microsoft Sans Serif"/>
            <w:color w:val="auto"/>
            <w:szCs w:val="24"/>
            <w:u w:val="none"/>
          </w:rPr>
          <w:t>H.1</w:t>
        </w:r>
        <w:r w:rsidR="00BB197E" w:rsidRPr="00A24FA8">
          <w:rPr>
            <w:rFonts w:ascii="Century Gothic" w:eastAsiaTheme="minorEastAsia" w:hAnsi="Century Gothic" w:cstheme="minorBidi"/>
            <w:szCs w:val="24"/>
          </w:rPr>
          <w:tab/>
        </w:r>
        <w:r w:rsidR="00BB197E" w:rsidRPr="00A24FA8">
          <w:rPr>
            <w:rStyle w:val="Hyperlink"/>
            <w:rFonts w:ascii="Century Gothic" w:hAnsi="Century Gothic" w:cs="Microsoft Sans Serif"/>
            <w:color w:val="auto"/>
            <w:szCs w:val="24"/>
            <w:u w:val="none"/>
          </w:rPr>
          <w:t>Compliance with the Contract Conditions</w:t>
        </w:r>
        <w:r w:rsidR="00BB197E" w:rsidRPr="00A24FA8">
          <w:rPr>
            <w:rFonts w:ascii="Century Gothic" w:hAnsi="Century Gothic"/>
            <w:webHidden/>
            <w:szCs w:val="24"/>
          </w:rPr>
          <w:tab/>
        </w:r>
        <w:r w:rsidR="00BB197E" w:rsidRPr="00A24FA8">
          <w:rPr>
            <w:rFonts w:ascii="Century Gothic" w:hAnsi="Century Gothic"/>
            <w:webHidden/>
            <w:szCs w:val="24"/>
          </w:rPr>
          <w:fldChar w:fldCharType="begin"/>
        </w:r>
        <w:r w:rsidR="00BB197E" w:rsidRPr="00A24FA8">
          <w:rPr>
            <w:rFonts w:ascii="Century Gothic" w:hAnsi="Century Gothic"/>
            <w:webHidden/>
            <w:szCs w:val="24"/>
          </w:rPr>
          <w:instrText xml:space="preserve"> PAGEREF _Toc23953860 \h </w:instrText>
        </w:r>
        <w:r w:rsidR="00BB197E" w:rsidRPr="00A24FA8">
          <w:rPr>
            <w:rFonts w:ascii="Century Gothic" w:hAnsi="Century Gothic"/>
            <w:webHidden/>
            <w:szCs w:val="24"/>
          </w:rPr>
        </w:r>
        <w:r w:rsidR="00BB197E" w:rsidRPr="00A24FA8">
          <w:rPr>
            <w:rFonts w:ascii="Century Gothic" w:hAnsi="Century Gothic"/>
            <w:webHidden/>
            <w:szCs w:val="24"/>
          </w:rPr>
          <w:fldChar w:fldCharType="separate"/>
        </w:r>
        <w:r>
          <w:rPr>
            <w:rFonts w:ascii="Century Gothic" w:hAnsi="Century Gothic"/>
            <w:webHidden/>
            <w:szCs w:val="24"/>
          </w:rPr>
          <w:t>28</w:t>
        </w:r>
        <w:r w:rsidR="00BB197E" w:rsidRPr="00A24FA8">
          <w:rPr>
            <w:rFonts w:ascii="Century Gothic" w:hAnsi="Century Gothic"/>
            <w:webHidden/>
            <w:szCs w:val="24"/>
          </w:rPr>
          <w:fldChar w:fldCharType="end"/>
        </w:r>
      </w:hyperlink>
    </w:p>
    <w:p w14:paraId="0A2E9593" w14:textId="1F80D40E" w:rsidR="00BB197E" w:rsidRPr="00A24FA8" w:rsidRDefault="00A9687F" w:rsidP="00A24FA8">
      <w:pPr>
        <w:pStyle w:val="TOC2"/>
        <w:spacing w:line="276" w:lineRule="auto"/>
        <w:rPr>
          <w:rFonts w:ascii="Century Gothic" w:eastAsiaTheme="minorEastAsia" w:hAnsi="Century Gothic" w:cstheme="minorBidi"/>
          <w:szCs w:val="24"/>
        </w:rPr>
      </w:pPr>
      <w:hyperlink w:anchor="_Toc23953861" w:history="1">
        <w:r w:rsidR="00BB197E" w:rsidRPr="00A24FA8">
          <w:rPr>
            <w:rStyle w:val="Hyperlink"/>
            <w:rFonts w:ascii="Century Gothic" w:hAnsi="Century Gothic" w:cs="Microsoft Sans Serif"/>
            <w:color w:val="auto"/>
            <w:szCs w:val="24"/>
            <w:u w:val="none"/>
          </w:rPr>
          <w:t>H.2</w:t>
        </w:r>
        <w:r w:rsidR="00BB197E" w:rsidRPr="00A24FA8">
          <w:rPr>
            <w:rFonts w:ascii="Century Gothic" w:eastAsiaTheme="minorEastAsia" w:hAnsi="Century Gothic" w:cstheme="minorBidi"/>
            <w:szCs w:val="24"/>
          </w:rPr>
          <w:tab/>
        </w:r>
        <w:r w:rsidR="00BB197E" w:rsidRPr="00A24FA8">
          <w:rPr>
            <w:rStyle w:val="Hyperlink"/>
            <w:rFonts w:ascii="Century Gothic" w:hAnsi="Century Gothic" w:cs="Microsoft Sans Serif"/>
            <w:color w:val="auto"/>
            <w:szCs w:val="24"/>
            <w:u w:val="none"/>
          </w:rPr>
          <w:t>Insurance Waiver</w:t>
        </w:r>
        <w:r w:rsidR="00BB197E" w:rsidRPr="00A24FA8">
          <w:rPr>
            <w:rFonts w:ascii="Century Gothic" w:hAnsi="Century Gothic"/>
            <w:webHidden/>
            <w:szCs w:val="24"/>
          </w:rPr>
          <w:tab/>
        </w:r>
        <w:r w:rsidR="00BB197E" w:rsidRPr="00A24FA8">
          <w:rPr>
            <w:rFonts w:ascii="Century Gothic" w:hAnsi="Century Gothic"/>
            <w:webHidden/>
            <w:szCs w:val="24"/>
          </w:rPr>
          <w:fldChar w:fldCharType="begin"/>
        </w:r>
        <w:r w:rsidR="00BB197E" w:rsidRPr="00A24FA8">
          <w:rPr>
            <w:rFonts w:ascii="Century Gothic" w:hAnsi="Century Gothic"/>
            <w:webHidden/>
            <w:szCs w:val="24"/>
          </w:rPr>
          <w:instrText xml:space="preserve"> PAGEREF _Toc23953861 \h </w:instrText>
        </w:r>
        <w:r w:rsidR="00BB197E" w:rsidRPr="00A24FA8">
          <w:rPr>
            <w:rFonts w:ascii="Century Gothic" w:hAnsi="Century Gothic"/>
            <w:webHidden/>
            <w:szCs w:val="24"/>
          </w:rPr>
        </w:r>
        <w:r w:rsidR="00BB197E" w:rsidRPr="00A24FA8">
          <w:rPr>
            <w:rFonts w:ascii="Century Gothic" w:hAnsi="Century Gothic"/>
            <w:webHidden/>
            <w:szCs w:val="24"/>
          </w:rPr>
          <w:fldChar w:fldCharType="separate"/>
        </w:r>
        <w:r>
          <w:rPr>
            <w:rFonts w:ascii="Century Gothic" w:hAnsi="Century Gothic"/>
            <w:webHidden/>
            <w:szCs w:val="24"/>
          </w:rPr>
          <w:t>28</w:t>
        </w:r>
        <w:r w:rsidR="00BB197E" w:rsidRPr="00A24FA8">
          <w:rPr>
            <w:rFonts w:ascii="Century Gothic" w:hAnsi="Century Gothic"/>
            <w:webHidden/>
            <w:szCs w:val="24"/>
          </w:rPr>
          <w:fldChar w:fldCharType="end"/>
        </w:r>
      </w:hyperlink>
    </w:p>
    <w:p w14:paraId="382CD74F" w14:textId="2929B6D2" w:rsidR="00BB197E" w:rsidRPr="00A24FA8" w:rsidRDefault="00A9687F" w:rsidP="00A24FA8">
      <w:pPr>
        <w:pStyle w:val="TOC2"/>
        <w:spacing w:line="276" w:lineRule="auto"/>
        <w:rPr>
          <w:rFonts w:ascii="Century Gothic" w:eastAsiaTheme="minorEastAsia" w:hAnsi="Century Gothic" w:cstheme="minorBidi"/>
          <w:szCs w:val="24"/>
        </w:rPr>
      </w:pPr>
      <w:hyperlink w:anchor="_Toc23953862" w:history="1">
        <w:r w:rsidR="00BB197E" w:rsidRPr="00A24FA8">
          <w:rPr>
            <w:rStyle w:val="Hyperlink"/>
            <w:rFonts w:ascii="Century Gothic" w:hAnsi="Century Gothic" w:cs="Microsoft Sans Serif"/>
            <w:color w:val="auto"/>
            <w:szCs w:val="24"/>
            <w:u w:val="none"/>
          </w:rPr>
          <w:t>H.3</w:t>
        </w:r>
        <w:r w:rsidR="00BB197E" w:rsidRPr="00A24FA8">
          <w:rPr>
            <w:rFonts w:ascii="Century Gothic" w:eastAsiaTheme="minorEastAsia" w:hAnsi="Century Gothic" w:cstheme="minorBidi"/>
            <w:szCs w:val="24"/>
          </w:rPr>
          <w:tab/>
        </w:r>
        <w:r w:rsidR="00BB197E" w:rsidRPr="00A24FA8">
          <w:rPr>
            <w:rStyle w:val="Hyperlink"/>
            <w:rFonts w:ascii="Century Gothic" w:hAnsi="Century Gothic" w:cs="Microsoft Sans Serif"/>
            <w:color w:val="auto"/>
            <w:szCs w:val="24"/>
            <w:u w:val="none"/>
          </w:rPr>
          <w:t>Statement Relating to Export Import  Licences / Authorisations and Related Documentation</w:t>
        </w:r>
        <w:r w:rsidR="00BB197E" w:rsidRPr="00A24FA8">
          <w:rPr>
            <w:rFonts w:ascii="Century Gothic" w:hAnsi="Century Gothic"/>
            <w:webHidden/>
            <w:szCs w:val="24"/>
          </w:rPr>
          <w:tab/>
        </w:r>
        <w:r w:rsidR="00BB197E" w:rsidRPr="00A24FA8">
          <w:rPr>
            <w:rFonts w:ascii="Century Gothic" w:hAnsi="Century Gothic"/>
            <w:webHidden/>
            <w:szCs w:val="24"/>
          </w:rPr>
          <w:fldChar w:fldCharType="begin"/>
        </w:r>
        <w:r w:rsidR="00BB197E" w:rsidRPr="00A24FA8">
          <w:rPr>
            <w:rFonts w:ascii="Century Gothic" w:hAnsi="Century Gothic"/>
            <w:webHidden/>
            <w:szCs w:val="24"/>
          </w:rPr>
          <w:instrText xml:space="preserve"> PAGEREF _Toc23953862 \h </w:instrText>
        </w:r>
        <w:r w:rsidR="00BB197E" w:rsidRPr="00A24FA8">
          <w:rPr>
            <w:rFonts w:ascii="Century Gothic" w:hAnsi="Century Gothic"/>
            <w:webHidden/>
            <w:szCs w:val="24"/>
          </w:rPr>
        </w:r>
        <w:r w:rsidR="00BB197E" w:rsidRPr="00A24FA8">
          <w:rPr>
            <w:rFonts w:ascii="Century Gothic" w:hAnsi="Century Gothic"/>
            <w:webHidden/>
            <w:szCs w:val="24"/>
          </w:rPr>
          <w:fldChar w:fldCharType="separate"/>
        </w:r>
        <w:r>
          <w:rPr>
            <w:rFonts w:ascii="Century Gothic" w:hAnsi="Century Gothic"/>
            <w:webHidden/>
            <w:szCs w:val="24"/>
          </w:rPr>
          <w:t>29</w:t>
        </w:r>
        <w:r w:rsidR="00BB197E" w:rsidRPr="00A24FA8">
          <w:rPr>
            <w:rFonts w:ascii="Century Gothic" w:hAnsi="Century Gothic"/>
            <w:webHidden/>
            <w:szCs w:val="24"/>
          </w:rPr>
          <w:fldChar w:fldCharType="end"/>
        </w:r>
      </w:hyperlink>
    </w:p>
    <w:p w14:paraId="2B4CC04D" w14:textId="70484F47" w:rsidR="00BB197E" w:rsidRPr="00A24FA8" w:rsidRDefault="00A9687F" w:rsidP="00A24FA8">
      <w:pPr>
        <w:pStyle w:val="TOC1"/>
        <w:spacing w:line="276" w:lineRule="auto"/>
        <w:rPr>
          <w:rFonts w:ascii="Century Gothic" w:eastAsiaTheme="minorEastAsia" w:hAnsi="Century Gothic" w:cstheme="minorBidi"/>
          <w:b w:val="0"/>
          <w:bCs w:val="0"/>
          <w:caps w:val="0"/>
          <w:szCs w:val="24"/>
        </w:rPr>
      </w:pPr>
      <w:hyperlink w:anchor="_Toc23953863" w:history="1">
        <w:r w:rsidR="00BB197E" w:rsidRPr="00A24FA8">
          <w:rPr>
            <w:rStyle w:val="Hyperlink"/>
            <w:rFonts w:ascii="Century Gothic" w:hAnsi="Century Gothic" w:cs="Microsoft Sans Serif"/>
            <w:color w:val="auto"/>
            <w:szCs w:val="24"/>
            <w:u w:val="none"/>
          </w:rPr>
          <w:t>Appendices</w:t>
        </w:r>
        <w:r w:rsidR="00BB197E" w:rsidRPr="00A24FA8">
          <w:rPr>
            <w:rFonts w:ascii="Century Gothic" w:hAnsi="Century Gothic"/>
            <w:webHidden/>
            <w:szCs w:val="24"/>
          </w:rPr>
          <w:tab/>
        </w:r>
        <w:r w:rsidR="00BB197E" w:rsidRPr="00A24FA8">
          <w:rPr>
            <w:rFonts w:ascii="Century Gothic" w:hAnsi="Century Gothic"/>
            <w:webHidden/>
            <w:szCs w:val="24"/>
          </w:rPr>
          <w:fldChar w:fldCharType="begin"/>
        </w:r>
        <w:r w:rsidR="00BB197E" w:rsidRPr="00A24FA8">
          <w:rPr>
            <w:rFonts w:ascii="Century Gothic" w:hAnsi="Century Gothic"/>
            <w:webHidden/>
            <w:szCs w:val="24"/>
          </w:rPr>
          <w:instrText xml:space="preserve"> PAGEREF _Toc23953863 \h </w:instrText>
        </w:r>
        <w:r w:rsidR="00BB197E" w:rsidRPr="00A24FA8">
          <w:rPr>
            <w:rFonts w:ascii="Century Gothic" w:hAnsi="Century Gothic"/>
            <w:webHidden/>
            <w:szCs w:val="24"/>
          </w:rPr>
        </w:r>
        <w:r w:rsidR="00BB197E" w:rsidRPr="00A24FA8">
          <w:rPr>
            <w:rFonts w:ascii="Century Gothic" w:hAnsi="Century Gothic"/>
            <w:webHidden/>
            <w:szCs w:val="24"/>
          </w:rPr>
          <w:fldChar w:fldCharType="separate"/>
        </w:r>
        <w:r>
          <w:rPr>
            <w:rFonts w:ascii="Century Gothic" w:hAnsi="Century Gothic"/>
            <w:webHidden/>
            <w:szCs w:val="24"/>
          </w:rPr>
          <w:t>30</w:t>
        </w:r>
        <w:r w:rsidR="00BB197E" w:rsidRPr="00A24FA8">
          <w:rPr>
            <w:rFonts w:ascii="Century Gothic" w:hAnsi="Century Gothic"/>
            <w:webHidden/>
            <w:szCs w:val="24"/>
          </w:rPr>
          <w:fldChar w:fldCharType="end"/>
        </w:r>
      </w:hyperlink>
    </w:p>
    <w:p w14:paraId="288C5F34" w14:textId="2408FEC6" w:rsidR="00400078" w:rsidRPr="00A24FA8" w:rsidRDefault="00400078" w:rsidP="00A24FA8">
      <w:pPr>
        <w:spacing w:line="276" w:lineRule="auto"/>
        <w:rPr>
          <w:rFonts w:ascii="Century Gothic" w:hAnsi="Century Gothic" w:cs="Microsoft Sans Serif"/>
          <w:b/>
          <w:caps/>
        </w:rPr>
      </w:pPr>
      <w:r w:rsidRPr="00A24FA8">
        <w:rPr>
          <w:rFonts w:ascii="Century Gothic" w:hAnsi="Century Gothic" w:cs="Microsoft Sans Serif"/>
        </w:rPr>
        <w:fldChar w:fldCharType="end"/>
      </w:r>
    </w:p>
    <w:p w14:paraId="38A5EF1A" w14:textId="5D6E0D2C" w:rsidR="00F361F6" w:rsidRPr="00A24FA8" w:rsidRDefault="007D608E" w:rsidP="00A24FA8">
      <w:pPr>
        <w:pStyle w:val="Heading1"/>
        <w:numPr>
          <w:ilvl w:val="0"/>
          <w:numId w:val="12"/>
        </w:numPr>
        <w:tabs>
          <w:tab w:val="clear" w:pos="907"/>
          <w:tab w:val="num" w:pos="709"/>
        </w:tabs>
        <w:spacing w:before="0" w:after="0" w:line="276" w:lineRule="auto"/>
        <w:ind w:left="709" w:hanging="709"/>
        <w:rPr>
          <w:rFonts w:ascii="Century Gothic" w:hAnsi="Century Gothic" w:cs="Microsoft Sans Serif"/>
          <w:sz w:val="24"/>
        </w:rPr>
      </w:pPr>
      <w:bookmarkStart w:id="4" w:name="_Toc496710764"/>
      <w:r w:rsidRPr="00A24FA8">
        <w:rPr>
          <w:rFonts w:ascii="Century Gothic" w:hAnsi="Century Gothic" w:cs="Microsoft Sans Serif"/>
          <w:sz w:val="24"/>
        </w:rPr>
        <w:br w:type="column"/>
      </w:r>
      <w:bookmarkStart w:id="5" w:name="_Toc23953820"/>
      <w:r w:rsidR="00F361F6" w:rsidRPr="00A24FA8">
        <w:rPr>
          <w:rFonts w:ascii="Century Gothic" w:hAnsi="Century Gothic" w:cs="Microsoft Sans Serif"/>
          <w:sz w:val="32"/>
          <w:szCs w:val="32"/>
        </w:rPr>
        <w:t>COVER LETTER</w:t>
      </w:r>
      <w:bookmarkEnd w:id="5"/>
    </w:p>
    <w:p w14:paraId="61FC402D" w14:textId="4495D779" w:rsidR="00F361F6" w:rsidRPr="00A24FA8" w:rsidRDefault="00F361F6" w:rsidP="00A24FA8">
      <w:pPr>
        <w:spacing w:line="276" w:lineRule="auto"/>
        <w:rPr>
          <w:rFonts w:ascii="Century Gothic" w:hAnsi="Century Gothic" w:cs="Microsoft Sans Serif"/>
          <w:lang w:val="en-US"/>
        </w:rPr>
      </w:pPr>
      <w:r w:rsidRPr="00A24FA8">
        <w:rPr>
          <w:rFonts w:ascii="Century Gothic" w:hAnsi="Century Gothic" w:cs="Microsoft Sans Serif"/>
          <w:lang w:val="en-US"/>
        </w:rPr>
        <w:t>T</w:t>
      </w:r>
      <w:r w:rsidR="009D10B8" w:rsidRPr="00A24FA8">
        <w:rPr>
          <w:rFonts w:ascii="Century Gothic" w:hAnsi="Century Gothic" w:cs="Microsoft Sans Serif"/>
          <w:lang w:val="en-US"/>
        </w:rPr>
        <w:t>he Cover Letter is provided as separate document.</w:t>
      </w:r>
    </w:p>
    <w:p w14:paraId="09F792E0" w14:textId="77777777" w:rsidR="00F361F6" w:rsidRPr="00A24FA8" w:rsidRDefault="00F361F6" w:rsidP="00A24FA8">
      <w:pPr>
        <w:spacing w:line="276" w:lineRule="auto"/>
        <w:rPr>
          <w:rFonts w:ascii="Century Gothic" w:hAnsi="Century Gothic" w:cs="Microsoft Sans Serif"/>
        </w:rPr>
      </w:pPr>
    </w:p>
    <w:p w14:paraId="2C2D15E6" w14:textId="33ED7B74" w:rsidR="00BF2F30" w:rsidRPr="00A24FA8" w:rsidRDefault="00781A67" w:rsidP="00A24FA8">
      <w:pPr>
        <w:pStyle w:val="Heading1"/>
        <w:numPr>
          <w:ilvl w:val="0"/>
          <w:numId w:val="12"/>
        </w:numPr>
        <w:tabs>
          <w:tab w:val="clear" w:pos="907"/>
          <w:tab w:val="num" w:pos="709"/>
        </w:tabs>
        <w:spacing w:before="0" w:after="0" w:line="276" w:lineRule="auto"/>
        <w:ind w:left="709" w:hanging="709"/>
        <w:rPr>
          <w:rFonts w:ascii="Century Gothic" w:hAnsi="Century Gothic" w:cs="Microsoft Sans Serif"/>
          <w:sz w:val="32"/>
          <w:szCs w:val="32"/>
        </w:rPr>
      </w:pPr>
      <w:bookmarkStart w:id="6" w:name="_Toc23953821"/>
      <w:r w:rsidRPr="00A24FA8">
        <w:rPr>
          <w:rFonts w:ascii="Century Gothic" w:hAnsi="Century Gothic" w:cs="Microsoft Sans Serif"/>
          <w:sz w:val="32"/>
          <w:szCs w:val="32"/>
        </w:rPr>
        <w:t>Study</w:t>
      </w:r>
      <w:r w:rsidR="006B5990" w:rsidRPr="00A24FA8">
        <w:rPr>
          <w:rFonts w:ascii="Century Gothic" w:hAnsi="Century Gothic" w:cs="Microsoft Sans Serif"/>
          <w:sz w:val="32"/>
          <w:szCs w:val="32"/>
        </w:rPr>
        <w:t xml:space="preserve"> SUMMARY AND RATIONALE</w:t>
      </w:r>
      <w:bookmarkEnd w:id="4"/>
      <w:bookmarkEnd w:id="6"/>
    </w:p>
    <w:p w14:paraId="21AC5BB9" w14:textId="76AAD630" w:rsidR="00BF2F30" w:rsidRPr="00A24FA8" w:rsidRDefault="00470973" w:rsidP="00A24FA8">
      <w:pPr>
        <w:pStyle w:val="Heading2"/>
        <w:spacing w:before="0" w:after="0" w:line="276" w:lineRule="auto"/>
        <w:ind w:left="709" w:hanging="709"/>
        <w:rPr>
          <w:rFonts w:ascii="Century Gothic" w:hAnsi="Century Gothic" w:cs="Microsoft Sans Serif"/>
          <w:iCs w:val="0"/>
          <w:lang w:val="en-US"/>
        </w:rPr>
      </w:pPr>
      <w:bookmarkStart w:id="7" w:name="_Toc496710765"/>
      <w:bookmarkStart w:id="8" w:name="_Toc23953822"/>
      <w:r w:rsidRPr="00A24FA8">
        <w:rPr>
          <w:rFonts w:ascii="Century Gothic" w:hAnsi="Century Gothic" w:cs="Microsoft Sans Serif"/>
          <w:iCs w:val="0"/>
          <w:lang w:val="en-US"/>
        </w:rPr>
        <w:t>Background information</w:t>
      </w:r>
      <w:bookmarkEnd w:id="7"/>
      <w:bookmarkEnd w:id="8"/>
    </w:p>
    <w:p w14:paraId="0F85C18C" w14:textId="10C0C790" w:rsidR="006B5990" w:rsidRPr="00A24FA8" w:rsidRDefault="00781A67" w:rsidP="00A24FA8">
      <w:pPr>
        <w:spacing w:line="276" w:lineRule="auto"/>
        <w:ind w:left="709"/>
        <w:rPr>
          <w:rFonts w:ascii="Century Gothic" w:hAnsi="Century Gothic" w:cs="Microsoft Sans Serif"/>
          <w:lang w:val="en-US"/>
        </w:rPr>
      </w:pPr>
      <w:r w:rsidRPr="00A24FA8">
        <w:rPr>
          <w:rFonts w:ascii="Century Gothic" w:hAnsi="Century Gothic" w:cs="Microsoft Sans Serif"/>
          <w:lang w:val="en-US"/>
        </w:rPr>
        <w:t>Study</w:t>
      </w:r>
      <w:r w:rsidR="006B5990" w:rsidRPr="00A24FA8">
        <w:rPr>
          <w:rFonts w:ascii="Century Gothic" w:hAnsi="Century Gothic" w:cs="Microsoft Sans Serif"/>
          <w:lang w:val="en-US"/>
        </w:rPr>
        <w:t xml:space="preserve"> Name:</w:t>
      </w:r>
      <w:r w:rsidR="00A24FA8">
        <w:rPr>
          <w:rFonts w:ascii="Century Gothic" w:hAnsi="Century Gothic" w:cs="Microsoft Sans Serif"/>
          <w:lang w:val="en-US"/>
        </w:rPr>
        <w:t xml:space="preserve"> ______________________________________________________________</w:t>
      </w:r>
    </w:p>
    <w:p w14:paraId="6763149D" w14:textId="4CCDCA71" w:rsidR="006B5990" w:rsidRPr="00A24FA8" w:rsidRDefault="00291F22" w:rsidP="00A24FA8">
      <w:pPr>
        <w:spacing w:line="276" w:lineRule="auto"/>
        <w:ind w:left="709"/>
        <w:rPr>
          <w:rFonts w:ascii="Century Gothic" w:hAnsi="Century Gothic" w:cs="Microsoft Sans Serif"/>
          <w:lang w:val="en-US"/>
        </w:rPr>
      </w:pPr>
      <w:r w:rsidRPr="00A24FA8">
        <w:rPr>
          <w:rFonts w:ascii="Century Gothic" w:hAnsi="Century Gothic" w:cs="Microsoft Sans Serif"/>
          <w:lang w:val="en-US"/>
        </w:rPr>
        <w:t>Tenderer</w:t>
      </w:r>
      <w:r w:rsidR="006B5990" w:rsidRPr="00A24FA8">
        <w:rPr>
          <w:rFonts w:ascii="Century Gothic" w:hAnsi="Century Gothic" w:cs="Microsoft Sans Serif"/>
          <w:lang w:val="en-US"/>
        </w:rPr>
        <w:t xml:space="preserve"> and contact points:</w:t>
      </w:r>
      <w:r w:rsidR="00A24FA8">
        <w:rPr>
          <w:rFonts w:ascii="Century Gothic" w:hAnsi="Century Gothic" w:cs="Microsoft Sans Serif"/>
          <w:lang w:val="en-US"/>
        </w:rPr>
        <w:t xml:space="preserve"> ______________________________________________</w:t>
      </w:r>
    </w:p>
    <w:p w14:paraId="21E8355A" w14:textId="200B7376" w:rsidR="006B5990" w:rsidRPr="00A24FA8" w:rsidRDefault="00291F22" w:rsidP="00A24FA8">
      <w:pPr>
        <w:spacing w:line="276" w:lineRule="auto"/>
        <w:ind w:left="709"/>
        <w:rPr>
          <w:rFonts w:ascii="Century Gothic" w:hAnsi="Century Gothic" w:cs="Microsoft Sans Serif"/>
          <w:lang w:val="en-US"/>
        </w:rPr>
      </w:pPr>
      <w:r w:rsidRPr="00A24FA8">
        <w:rPr>
          <w:rFonts w:ascii="Century Gothic" w:hAnsi="Century Gothic" w:cs="Microsoft Sans Serif"/>
          <w:lang w:val="en-US"/>
        </w:rPr>
        <w:t>Tenderer</w:t>
      </w:r>
      <w:r w:rsidR="006B5990" w:rsidRPr="00A24FA8">
        <w:rPr>
          <w:rFonts w:ascii="Century Gothic" w:hAnsi="Century Gothic" w:cs="Microsoft Sans Serif"/>
          <w:lang w:val="en-US"/>
        </w:rPr>
        <w:t xml:space="preserve"> information:</w:t>
      </w:r>
      <w:r w:rsidR="00A24FA8">
        <w:rPr>
          <w:rFonts w:ascii="Century Gothic" w:hAnsi="Century Gothic" w:cs="Microsoft Sans Serif"/>
          <w:lang w:val="en-US"/>
        </w:rPr>
        <w:t xml:space="preserve"> ______________________________________________________</w:t>
      </w:r>
    </w:p>
    <w:p w14:paraId="248F7ADB" w14:textId="74E4263E" w:rsidR="005F7910" w:rsidRPr="00A24FA8" w:rsidRDefault="00041A62" w:rsidP="00A24FA8">
      <w:pPr>
        <w:spacing w:line="276" w:lineRule="auto"/>
        <w:ind w:left="709"/>
        <w:rPr>
          <w:rFonts w:ascii="Century Gothic" w:hAnsi="Century Gothic" w:cs="Microsoft Sans Serif"/>
          <w:lang w:val="en-US"/>
        </w:rPr>
      </w:pPr>
      <w:r w:rsidRPr="00A24FA8">
        <w:rPr>
          <w:rFonts w:ascii="Century Gothic" w:hAnsi="Century Gothic" w:cs="Microsoft Sans Serif"/>
          <w:lang w:val="en-US"/>
        </w:rPr>
        <w:t>Subcontractors</w:t>
      </w:r>
      <w:r w:rsidR="006B5990" w:rsidRPr="00A24FA8">
        <w:rPr>
          <w:rFonts w:ascii="Century Gothic" w:hAnsi="Century Gothic" w:cs="Microsoft Sans Serif"/>
          <w:lang w:val="en-US"/>
        </w:rPr>
        <w:t>:</w:t>
      </w:r>
      <w:r w:rsidR="00A24FA8">
        <w:rPr>
          <w:rFonts w:ascii="Century Gothic" w:hAnsi="Century Gothic" w:cs="Microsoft Sans Serif"/>
          <w:lang w:val="en-US"/>
        </w:rPr>
        <w:t xml:space="preserve"> ___________________________________________________________</w:t>
      </w:r>
    </w:p>
    <w:p w14:paraId="6946E9CD" w14:textId="05687466" w:rsidR="005F7910" w:rsidRPr="00A24FA8" w:rsidRDefault="005F7910" w:rsidP="00A24FA8">
      <w:pPr>
        <w:spacing w:line="276" w:lineRule="auto"/>
        <w:ind w:left="709"/>
        <w:rPr>
          <w:rFonts w:ascii="Century Gothic" w:hAnsi="Century Gothic" w:cs="Microsoft Sans Serif"/>
          <w:lang w:val="en-US"/>
        </w:rPr>
      </w:pPr>
      <w:r w:rsidRPr="00A24FA8">
        <w:rPr>
          <w:rFonts w:ascii="Century Gothic" w:hAnsi="Century Gothic" w:cs="Microsoft Sans Serif"/>
          <w:lang w:val="en-US"/>
        </w:rPr>
        <w:t xml:space="preserve">Use case(s) addressed: </w:t>
      </w:r>
    </w:p>
    <w:p w14:paraId="7C07869F" w14:textId="186E6752" w:rsidR="005F7910" w:rsidRPr="00A24FA8" w:rsidRDefault="005F7910" w:rsidP="00A24FA8">
      <w:pPr>
        <w:pStyle w:val="ListParagraph"/>
        <w:numPr>
          <w:ilvl w:val="0"/>
          <w:numId w:val="38"/>
        </w:numPr>
        <w:spacing w:line="276" w:lineRule="auto"/>
        <w:rPr>
          <w:rFonts w:ascii="Century Gothic" w:hAnsi="Century Gothic" w:cs="Microsoft Sans Serif"/>
        </w:rPr>
      </w:pPr>
      <w:r w:rsidRPr="00A24FA8">
        <w:rPr>
          <w:rFonts w:ascii="Century Gothic" w:hAnsi="Century Gothic" w:cs="Microsoft Sans Serif"/>
        </w:rPr>
        <w:t>Please indicate which use case</w:t>
      </w:r>
      <w:r w:rsidR="00BD3E85" w:rsidRPr="00A24FA8">
        <w:rPr>
          <w:rFonts w:ascii="Century Gothic" w:hAnsi="Century Gothic" w:cs="Microsoft Sans Serif"/>
        </w:rPr>
        <w:t>(s)</w:t>
      </w:r>
      <w:r w:rsidRPr="00A24FA8">
        <w:rPr>
          <w:rFonts w:ascii="Century Gothic" w:hAnsi="Century Gothic" w:cs="Microsoft Sans Serif"/>
        </w:rPr>
        <w:t xml:space="preserve"> are you addressing? </w:t>
      </w:r>
      <w:r w:rsidR="004E4410" w:rsidRPr="00A24FA8">
        <w:rPr>
          <w:rFonts w:ascii="Century Gothic" w:hAnsi="Century Gothic" w:cs="Microsoft Sans Serif"/>
        </w:rPr>
        <w:t>[</w:t>
      </w:r>
      <w:r w:rsidRPr="00A24FA8">
        <w:rPr>
          <w:rFonts w:ascii="Century Gothic" w:hAnsi="Century Gothic" w:cs="Microsoft Sans Serif"/>
        </w:rPr>
        <w:t xml:space="preserve">Uses cases are listed and detailed in </w:t>
      </w:r>
      <w:r w:rsidR="001B77C7" w:rsidRPr="00A24FA8">
        <w:rPr>
          <w:rFonts w:ascii="Century Gothic" w:hAnsi="Century Gothic" w:cs="Microsoft Sans Serif"/>
        </w:rPr>
        <w:t>the Cover Letter (Paragraph 3</w:t>
      </w:r>
      <w:r w:rsidRPr="00A24FA8">
        <w:rPr>
          <w:rFonts w:ascii="Century Gothic" w:hAnsi="Century Gothic" w:cs="Microsoft Sans Serif"/>
        </w:rPr>
        <w:t xml:space="preserve"> </w:t>
      </w:r>
      <w:r w:rsidR="009F4001" w:rsidRPr="00A24FA8">
        <w:rPr>
          <w:rFonts w:ascii="Century Gothic" w:hAnsi="Century Gothic" w:cs="Microsoft Sans Serif"/>
        </w:rPr>
        <w:t>.2</w:t>
      </w:r>
      <w:r w:rsidRPr="00A24FA8">
        <w:rPr>
          <w:rFonts w:ascii="Century Gothic" w:hAnsi="Century Gothic" w:cs="Microsoft Sans Serif"/>
        </w:rPr>
        <w:t>)</w:t>
      </w:r>
      <w:r w:rsidR="004E4410" w:rsidRPr="00A24FA8">
        <w:rPr>
          <w:rFonts w:ascii="Century Gothic" w:hAnsi="Century Gothic" w:cs="Microsoft Sans Serif"/>
        </w:rPr>
        <w:t>]</w:t>
      </w:r>
    </w:p>
    <w:p w14:paraId="35B5BBBE" w14:textId="4025B506" w:rsidR="005F7910" w:rsidRPr="00A24FA8" w:rsidRDefault="00186AB6" w:rsidP="00A24FA8">
      <w:pPr>
        <w:pStyle w:val="ListParagraph"/>
        <w:numPr>
          <w:ilvl w:val="0"/>
          <w:numId w:val="38"/>
        </w:numPr>
        <w:spacing w:line="276" w:lineRule="auto"/>
        <w:rPr>
          <w:rFonts w:ascii="Century Gothic" w:hAnsi="Century Gothic" w:cs="Microsoft Sans Serif"/>
        </w:rPr>
      </w:pPr>
      <w:r w:rsidRPr="00A24FA8">
        <w:rPr>
          <w:rFonts w:ascii="Century Gothic" w:hAnsi="Century Gothic" w:cs="Microsoft Sans Serif"/>
        </w:rPr>
        <w:t>Please indicate which areas/site(s)/building(s</w:t>
      </w:r>
      <w:r w:rsidR="00992AD7" w:rsidRPr="00A24FA8">
        <w:rPr>
          <w:rFonts w:ascii="Century Gothic" w:hAnsi="Century Gothic" w:cs="Microsoft Sans Serif"/>
        </w:rPr>
        <w:t>)</w:t>
      </w:r>
      <w:r w:rsidRPr="00A24FA8">
        <w:rPr>
          <w:rFonts w:ascii="Century Gothic" w:hAnsi="Century Gothic" w:cs="Microsoft Sans Serif"/>
        </w:rPr>
        <w:t>/monument</w:t>
      </w:r>
      <w:r w:rsidR="00992AD7" w:rsidRPr="00A24FA8">
        <w:rPr>
          <w:rFonts w:ascii="Century Gothic" w:hAnsi="Century Gothic" w:cs="Microsoft Sans Serif"/>
        </w:rPr>
        <w:t>(</w:t>
      </w:r>
      <w:r w:rsidRPr="00A24FA8">
        <w:rPr>
          <w:rFonts w:ascii="Century Gothic" w:hAnsi="Century Gothic" w:cs="Microsoft Sans Serif"/>
        </w:rPr>
        <w:t>s</w:t>
      </w:r>
      <w:r w:rsidR="00992AD7" w:rsidRPr="00A24FA8">
        <w:rPr>
          <w:rFonts w:ascii="Century Gothic" w:hAnsi="Century Gothic" w:cs="Microsoft Sans Serif"/>
        </w:rPr>
        <w:t>)</w:t>
      </w:r>
      <w:r w:rsidRPr="00A24FA8">
        <w:rPr>
          <w:rFonts w:ascii="Century Gothic" w:hAnsi="Century Gothic" w:cs="Microsoft Sans Serif"/>
        </w:rPr>
        <w:t xml:space="preserve"> are you addressing? </w:t>
      </w:r>
      <w:r w:rsidR="00226C88" w:rsidRPr="00A24FA8">
        <w:rPr>
          <w:rFonts w:ascii="Century Gothic" w:hAnsi="Century Gothic" w:cs="Microsoft Sans Serif"/>
        </w:rPr>
        <w:t>[Proposed Areas/sites/buildings/monument(s) are listed in Cover Letter Annex 1]</w:t>
      </w:r>
    </w:p>
    <w:p w14:paraId="30966906" w14:textId="77777777" w:rsidR="006B5990" w:rsidRPr="00A24FA8" w:rsidRDefault="006B5990" w:rsidP="00A24FA8">
      <w:pPr>
        <w:spacing w:line="276" w:lineRule="auto"/>
        <w:rPr>
          <w:rFonts w:ascii="Century Gothic" w:hAnsi="Century Gothic" w:cs="Microsoft Sans Serif"/>
          <w:lang w:val="en-US"/>
        </w:rPr>
      </w:pPr>
    </w:p>
    <w:p w14:paraId="00F35076" w14:textId="01B09FF0" w:rsidR="006B5990" w:rsidRPr="00A24FA8" w:rsidRDefault="006B5990" w:rsidP="00A24FA8">
      <w:pPr>
        <w:pStyle w:val="Heading2"/>
        <w:spacing w:before="0" w:after="0" w:line="276" w:lineRule="auto"/>
        <w:ind w:left="709" w:hanging="709"/>
        <w:rPr>
          <w:rFonts w:ascii="Century Gothic" w:hAnsi="Century Gothic" w:cs="Microsoft Sans Serif"/>
          <w:iCs w:val="0"/>
          <w:lang w:val="en-US"/>
        </w:rPr>
      </w:pPr>
      <w:bookmarkStart w:id="9" w:name="_Toc496710766"/>
      <w:bookmarkStart w:id="10" w:name="_Toc23953823"/>
      <w:r w:rsidRPr="00A24FA8">
        <w:rPr>
          <w:rFonts w:ascii="Century Gothic" w:hAnsi="Century Gothic" w:cs="Microsoft Sans Serif"/>
          <w:iCs w:val="0"/>
          <w:lang w:val="en-US"/>
        </w:rPr>
        <w:t>Service Description and Rationale</w:t>
      </w:r>
      <w:bookmarkEnd w:id="9"/>
      <w:bookmarkEnd w:id="10"/>
    </w:p>
    <w:p w14:paraId="066DC6CE" w14:textId="1BC98626" w:rsidR="005F1D9D" w:rsidRPr="00A24FA8" w:rsidRDefault="005F1D9D" w:rsidP="00A24FA8">
      <w:pPr>
        <w:pStyle w:val="BodytextJustified"/>
        <w:spacing w:line="276" w:lineRule="auto"/>
        <w:ind w:left="709"/>
        <w:rPr>
          <w:rFonts w:ascii="Century Gothic" w:hAnsi="Century Gothic" w:cs="Microsoft Sans Serif"/>
          <w:szCs w:val="24"/>
          <w:lang w:val="en-US"/>
        </w:rPr>
      </w:pPr>
      <w:r w:rsidRPr="00A24FA8">
        <w:rPr>
          <w:rFonts w:ascii="Century Gothic" w:hAnsi="Century Gothic" w:cs="Microsoft Sans Serif"/>
          <w:szCs w:val="24"/>
          <w:lang w:val="en-US"/>
        </w:rPr>
        <w:t>Description of the</w:t>
      </w:r>
      <w:r w:rsidR="00FB00DB" w:rsidRPr="00A24FA8">
        <w:rPr>
          <w:rFonts w:ascii="Century Gothic" w:hAnsi="Century Gothic" w:cs="Microsoft Sans Serif"/>
          <w:szCs w:val="24"/>
          <w:lang w:val="en-US"/>
        </w:rPr>
        <w:t xml:space="preserve"> </w:t>
      </w:r>
      <w:r w:rsidRPr="00A24FA8">
        <w:rPr>
          <w:rFonts w:ascii="Century Gothic" w:hAnsi="Century Gothic" w:cs="Microsoft Sans Serif"/>
          <w:szCs w:val="24"/>
          <w:lang w:val="en-US"/>
        </w:rPr>
        <w:t>servic</w:t>
      </w:r>
      <w:r w:rsidR="00FB00DB" w:rsidRPr="00A24FA8">
        <w:rPr>
          <w:rFonts w:ascii="Century Gothic" w:hAnsi="Century Gothic" w:cs="Microsoft Sans Serif"/>
          <w:szCs w:val="24"/>
          <w:lang w:val="en-US"/>
        </w:rPr>
        <w:t>e / product</w:t>
      </w:r>
    </w:p>
    <w:p w14:paraId="5D3CF2C6" w14:textId="426C9754" w:rsidR="00D35D0E" w:rsidRPr="00A24FA8" w:rsidRDefault="005F1D9D" w:rsidP="00A24FA8">
      <w:pPr>
        <w:pStyle w:val="BodytextJustified"/>
        <w:spacing w:line="276" w:lineRule="auto"/>
        <w:ind w:left="709"/>
        <w:rPr>
          <w:rFonts w:ascii="Century Gothic" w:hAnsi="Century Gothic" w:cs="Microsoft Sans Serif"/>
          <w:szCs w:val="24"/>
          <w:lang w:val="en-US"/>
        </w:rPr>
      </w:pPr>
      <w:r w:rsidRPr="00A24FA8">
        <w:rPr>
          <w:rFonts w:ascii="Century Gothic" w:hAnsi="Century Gothic" w:cs="Microsoft Sans Serif"/>
          <w:szCs w:val="24"/>
          <w:lang w:val="en-US"/>
        </w:rPr>
        <w:t>Innovation / unique selling point with respect to what is available in the market</w:t>
      </w:r>
      <w:r w:rsidR="00FB00DB" w:rsidRPr="00A24FA8">
        <w:rPr>
          <w:rFonts w:ascii="Century Gothic" w:hAnsi="Century Gothic" w:cs="Microsoft Sans Serif"/>
          <w:szCs w:val="24"/>
          <w:lang w:val="en-US"/>
        </w:rPr>
        <w:t xml:space="preserve">: </w:t>
      </w:r>
    </w:p>
    <w:p w14:paraId="7A829F3B" w14:textId="1291C6E1" w:rsidR="00D35D0E" w:rsidRPr="00A24FA8" w:rsidRDefault="00D35D0E" w:rsidP="00A24FA8">
      <w:pPr>
        <w:pStyle w:val="BodytextJustified"/>
        <w:spacing w:line="276" w:lineRule="auto"/>
        <w:ind w:left="709"/>
        <w:rPr>
          <w:rFonts w:ascii="Century Gothic" w:hAnsi="Century Gothic" w:cs="Microsoft Sans Serif"/>
          <w:szCs w:val="24"/>
          <w:lang w:val="en-US"/>
        </w:rPr>
      </w:pPr>
      <w:r w:rsidRPr="00A24FA8">
        <w:rPr>
          <w:rFonts w:ascii="Century Gothic" w:hAnsi="Century Gothic"/>
          <w:szCs w:val="24"/>
          <w:lang w:val="en-US"/>
        </w:rPr>
        <w:t>What is the relevance to the thematic call objectives? Which use case do you propose to address? How?</w:t>
      </w:r>
    </w:p>
    <w:p w14:paraId="53FCE33B" w14:textId="1B82DA4B" w:rsidR="005F1D9D" w:rsidRPr="00A24FA8" w:rsidRDefault="00FB00DB" w:rsidP="00A24FA8">
      <w:pPr>
        <w:pStyle w:val="BodytextJustified"/>
        <w:spacing w:line="276" w:lineRule="auto"/>
        <w:ind w:left="709"/>
        <w:rPr>
          <w:rFonts w:ascii="Century Gothic" w:hAnsi="Century Gothic" w:cs="Microsoft Sans Serif"/>
          <w:szCs w:val="24"/>
          <w:lang w:val="en-US"/>
        </w:rPr>
      </w:pPr>
      <w:r w:rsidRPr="00A24FA8">
        <w:rPr>
          <w:rFonts w:ascii="Century Gothic" w:hAnsi="Century Gothic" w:cs="Microsoft Sans Serif"/>
          <w:szCs w:val="24"/>
          <w:lang w:val="en-US"/>
        </w:rPr>
        <w:t>T</w:t>
      </w:r>
      <w:r w:rsidR="005F1D9D" w:rsidRPr="00A24FA8">
        <w:rPr>
          <w:rFonts w:ascii="Century Gothic" w:hAnsi="Century Gothic" w:cs="Microsoft Sans Serif"/>
          <w:szCs w:val="24"/>
          <w:lang w:val="en-US"/>
        </w:rPr>
        <w:t>he proposed servic</w:t>
      </w:r>
      <w:r w:rsidRPr="00A24FA8">
        <w:rPr>
          <w:rFonts w:ascii="Century Gothic" w:hAnsi="Century Gothic" w:cs="Microsoft Sans Serif"/>
          <w:szCs w:val="24"/>
          <w:lang w:val="en-US"/>
        </w:rPr>
        <w:t>e / product</w:t>
      </w:r>
      <w:r w:rsidR="005F1D9D" w:rsidRPr="00A24FA8">
        <w:rPr>
          <w:rFonts w:ascii="Century Gothic" w:hAnsi="Century Gothic" w:cs="Microsoft Sans Serif"/>
          <w:szCs w:val="24"/>
          <w:lang w:val="en-US"/>
        </w:rPr>
        <w:t xml:space="preserve"> fit</w:t>
      </w:r>
      <w:r w:rsidRPr="00A24FA8">
        <w:rPr>
          <w:rFonts w:ascii="Century Gothic" w:hAnsi="Century Gothic" w:cs="Microsoft Sans Serif"/>
          <w:szCs w:val="24"/>
          <w:lang w:val="en-US"/>
        </w:rPr>
        <w:t>s</w:t>
      </w:r>
      <w:r w:rsidR="005F1D9D" w:rsidRPr="00A24FA8">
        <w:rPr>
          <w:rFonts w:ascii="Century Gothic" w:hAnsi="Century Gothic" w:cs="Microsoft Sans Serif"/>
          <w:szCs w:val="24"/>
          <w:lang w:val="en-US"/>
        </w:rPr>
        <w:t xml:space="preserve"> within </w:t>
      </w:r>
      <w:r w:rsidRPr="00A24FA8">
        <w:rPr>
          <w:rFonts w:ascii="Century Gothic" w:hAnsi="Century Gothic" w:cs="Microsoft Sans Serif"/>
          <w:szCs w:val="24"/>
          <w:lang w:val="en-US"/>
        </w:rPr>
        <w:t xml:space="preserve">the </w:t>
      </w:r>
      <w:r w:rsidR="005F1D9D" w:rsidRPr="00A24FA8">
        <w:rPr>
          <w:rFonts w:ascii="Century Gothic" w:hAnsi="Century Gothic" w:cs="Microsoft Sans Serif"/>
          <w:szCs w:val="24"/>
          <w:lang w:val="en-US"/>
        </w:rPr>
        <w:t>current business activities and mid-/long-term strategy</w:t>
      </w:r>
      <w:r w:rsidRPr="00A24FA8">
        <w:rPr>
          <w:rFonts w:ascii="Century Gothic" w:hAnsi="Century Gothic" w:cs="Microsoft Sans Serif"/>
          <w:szCs w:val="24"/>
          <w:lang w:val="en-US"/>
        </w:rPr>
        <w:t xml:space="preserve"> of the consortium partners as follows:</w:t>
      </w:r>
    </w:p>
    <w:p w14:paraId="27A63550" w14:textId="0A282690" w:rsidR="00FB00DB" w:rsidRPr="00A24FA8" w:rsidRDefault="00FB00DB" w:rsidP="00A24FA8">
      <w:pPr>
        <w:pStyle w:val="BodytextJustified"/>
        <w:spacing w:line="276" w:lineRule="auto"/>
        <w:ind w:left="709"/>
        <w:rPr>
          <w:rFonts w:ascii="Century Gothic" w:hAnsi="Century Gothic" w:cs="Microsoft Sans Serif"/>
          <w:szCs w:val="24"/>
          <w:lang w:val="en-US"/>
        </w:rPr>
      </w:pPr>
      <w:r w:rsidRPr="00A24FA8">
        <w:rPr>
          <w:rFonts w:ascii="Century Gothic" w:hAnsi="Century Gothic" w:cs="Microsoft Sans Serif"/>
          <w:szCs w:val="24"/>
          <w:lang w:val="en-US"/>
        </w:rPr>
        <w:t>Tenderer:</w:t>
      </w:r>
      <w:r w:rsidR="00A24FA8">
        <w:rPr>
          <w:rFonts w:ascii="Century Gothic" w:hAnsi="Century Gothic" w:cs="Microsoft Sans Serif"/>
          <w:szCs w:val="24"/>
          <w:lang w:val="en-US"/>
        </w:rPr>
        <w:t xml:space="preserve"> _________________________________________________________________</w:t>
      </w:r>
    </w:p>
    <w:p w14:paraId="2E58009A" w14:textId="7F878C9B" w:rsidR="00FB00DB" w:rsidRPr="00A24FA8" w:rsidRDefault="00FB00DB" w:rsidP="00A24FA8">
      <w:pPr>
        <w:pStyle w:val="BodytextJustified"/>
        <w:spacing w:line="276" w:lineRule="auto"/>
        <w:ind w:left="709"/>
        <w:rPr>
          <w:rFonts w:ascii="Century Gothic" w:hAnsi="Century Gothic" w:cs="Microsoft Sans Serif"/>
          <w:szCs w:val="24"/>
          <w:lang w:val="en-US"/>
        </w:rPr>
      </w:pPr>
      <w:r w:rsidRPr="00A24FA8">
        <w:rPr>
          <w:rFonts w:ascii="Century Gothic" w:hAnsi="Century Gothic" w:cs="Microsoft Sans Serif"/>
          <w:szCs w:val="24"/>
          <w:lang w:val="en-US"/>
        </w:rPr>
        <w:t>Subcontractor 1:</w:t>
      </w:r>
      <w:r w:rsidR="00A24FA8">
        <w:rPr>
          <w:rFonts w:ascii="Century Gothic" w:hAnsi="Century Gothic" w:cs="Microsoft Sans Serif"/>
          <w:szCs w:val="24"/>
          <w:lang w:val="en-US"/>
        </w:rPr>
        <w:t xml:space="preserve"> __________________________________________________________</w:t>
      </w:r>
    </w:p>
    <w:p w14:paraId="011BD2D0" w14:textId="051E0413" w:rsidR="00FB00DB" w:rsidRPr="00A24FA8" w:rsidRDefault="00FB00DB" w:rsidP="00A24FA8">
      <w:pPr>
        <w:pStyle w:val="BodytextJustified"/>
        <w:spacing w:line="276" w:lineRule="auto"/>
        <w:ind w:left="709"/>
        <w:rPr>
          <w:rFonts w:ascii="Century Gothic" w:hAnsi="Century Gothic" w:cs="Microsoft Sans Serif"/>
          <w:szCs w:val="24"/>
          <w:lang w:val="en-US"/>
        </w:rPr>
      </w:pPr>
      <w:r w:rsidRPr="00A24FA8">
        <w:rPr>
          <w:rFonts w:ascii="Century Gothic" w:hAnsi="Century Gothic" w:cs="Microsoft Sans Serif"/>
          <w:szCs w:val="24"/>
          <w:lang w:val="en-US"/>
        </w:rPr>
        <w:t>Subcontractor x:</w:t>
      </w:r>
      <w:r w:rsidR="00A24FA8">
        <w:rPr>
          <w:rFonts w:ascii="Century Gothic" w:hAnsi="Century Gothic" w:cs="Microsoft Sans Serif"/>
          <w:szCs w:val="24"/>
          <w:lang w:val="en-US"/>
        </w:rPr>
        <w:t xml:space="preserve"> ___________________________________________________________</w:t>
      </w:r>
    </w:p>
    <w:p w14:paraId="0B0A0C34" w14:textId="77777777" w:rsidR="00D35D0E" w:rsidRPr="00A24FA8" w:rsidRDefault="00D35D0E" w:rsidP="00A24FA8">
      <w:pPr>
        <w:pStyle w:val="BodytextJustified"/>
        <w:spacing w:line="276" w:lineRule="auto"/>
        <w:rPr>
          <w:rFonts w:ascii="Century Gothic" w:hAnsi="Century Gothic" w:cs="Microsoft Sans Serif"/>
          <w:szCs w:val="24"/>
          <w:lang w:val="en-US"/>
        </w:rPr>
      </w:pPr>
    </w:p>
    <w:p w14:paraId="1641BC0E" w14:textId="2D9942C2" w:rsidR="007418CE" w:rsidRPr="00A24FA8" w:rsidRDefault="00F5295D" w:rsidP="00A24FA8">
      <w:pPr>
        <w:pStyle w:val="Heading2"/>
        <w:spacing w:before="0" w:after="0" w:line="276" w:lineRule="auto"/>
        <w:ind w:left="709" w:hanging="709"/>
        <w:rPr>
          <w:rFonts w:ascii="Century Gothic" w:hAnsi="Century Gothic" w:cs="Microsoft Sans Serif"/>
          <w:iCs w:val="0"/>
          <w:lang w:val="en-US"/>
        </w:rPr>
      </w:pPr>
      <w:bookmarkStart w:id="11" w:name="_Toc23953824"/>
      <w:r w:rsidRPr="00A24FA8">
        <w:rPr>
          <w:rFonts w:ascii="Century Gothic" w:hAnsi="Century Gothic" w:cs="Microsoft Sans Serif"/>
          <w:iCs w:val="0"/>
          <w:lang w:val="en-US"/>
        </w:rPr>
        <w:t xml:space="preserve">5G and </w:t>
      </w:r>
      <w:r w:rsidR="007418CE" w:rsidRPr="00A24FA8">
        <w:rPr>
          <w:rFonts w:ascii="Century Gothic" w:hAnsi="Century Gothic" w:cs="Microsoft Sans Serif"/>
          <w:iCs w:val="0"/>
          <w:lang w:val="en-US"/>
        </w:rPr>
        <w:t>Space Asset</w:t>
      </w:r>
      <w:r w:rsidR="00756D2E" w:rsidRPr="00A24FA8">
        <w:rPr>
          <w:rFonts w:ascii="Century Gothic" w:hAnsi="Century Gothic" w:cs="Microsoft Sans Serif"/>
          <w:iCs w:val="0"/>
          <w:lang w:val="en-US"/>
        </w:rPr>
        <w:t>(</w:t>
      </w:r>
      <w:r w:rsidR="007418CE" w:rsidRPr="00A24FA8">
        <w:rPr>
          <w:rFonts w:ascii="Century Gothic" w:hAnsi="Century Gothic" w:cs="Microsoft Sans Serif"/>
          <w:iCs w:val="0"/>
          <w:lang w:val="en-US"/>
        </w:rPr>
        <w:t>s</w:t>
      </w:r>
      <w:r w:rsidR="00756D2E" w:rsidRPr="00A24FA8">
        <w:rPr>
          <w:rFonts w:ascii="Century Gothic" w:hAnsi="Century Gothic" w:cs="Microsoft Sans Serif"/>
          <w:iCs w:val="0"/>
          <w:lang w:val="en-US"/>
        </w:rPr>
        <w:t>)</w:t>
      </w:r>
      <w:r w:rsidR="007418CE" w:rsidRPr="00A24FA8">
        <w:rPr>
          <w:rFonts w:ascii="Century Gothic" w:hAnsi="Century Gothic" w:cs="Microsoft Sans Serif"/>
          <w:iCs w:val="0"/>
          <w:lang w:val="en-US"/>
        </w:rPr>
        <w:t xml:space="preserve"> / Space Technology and Rationale</w:t>
      </w:r>
      <w:bookmarkEnd w:id="11"/>
    </w:p>
    <w:p w14:paraId="37E8C100" w14:textId="77777777" w:rsidR="00F5295D" w:rsidRPr="00A24FA8" w:rsidRDefault="00F5295D" w:rsidP="00A24FA8">
      <w:pPr>
        <w:numPr>
          <w:ilvl w:val="0"/>
          <w:numId w:val="37"/>
        </w:numPr>
        <w:spacing w:line="276" w:lineRule="auto"/>
        <w:ind w:left="1134" w:hanging="425"/>
        <w:rPr>
          <w:rFonts w:ascii="Century Gothic" w:hAnsi="Century Gothic" w:cs="Microsoft Sans Serif"/>
        </w:rPr>
      </w:pPr>
      <w:r w:rsidRPr="00A24FA8">
        <w:rPr>
          <w:rFonts w:ascii="Century Gothic" w:hAnsi="Century Gothic" w:cs="Microsoft Sans Serif"/>
        </w:rPr>
        <w:t>5G asset(s) / 5G technology envisaged for integration:</w:t>
      </w:r>
    </w:p>
    <w:p w14:paraId="5F598D67" w14:textId="123EE84C" w:rsidR="00F5295D" w:rsidRPr="00A24FA8" w:rsidRDefault="00F5295D" w:rsidP="00A24FA8">
      <w:pPr>
        <w:spacing w:line="276" w:lineRule="auto"/>
        <w:ind w:left="1134"/>
        <w:rPr>
          <w:rFonts w:ascii="Century Gothic" w:hAnsi="Century Gothic" w:cs="Microsoft Sans Serif"/>
        </w:rPr>
      </w:pPr>
      <w:r w:rsidRPr="00A24FA8">
        <w:rPr>
          <w:rFonts w:ascii="Century Gothic" w:hAnsi="Century Gothic" w:cs="Microsoft Sans Serif"/>
        </w:rPr>
        <w:t>Provide information on the 5G asset(s) / technologies and/or foreseen features / capabilities for integration or investigation in the Feasibility Study.</w:t>
      </w:r>
    </w:p>
    <w:p w14:paraId="72D82B07" w14:textId="5656E9F0" w:rsidR="003A0630" w:rsidRPr="00A24FA8" w:rsidRDefault="009A75BA" w:rsidP="00A24FA8">
      <w:pPr>
        <w:numPr>
          <w:ilvl w:val="0"/>
          <w:numId w:val="37"/>
        </w:numPr>
        <w:spacing w:line="276" w:lineRule="auto"/>
        <w:ind w:left="1134" w:hanging="425"/>
        <w:rPr>
          <w:rFonts w:ascii="Century Gothic" w:hAnsi="Century Gothic" w:cs="Microsoft Sans Serif"/>
          <w:lang w:eastAsia="en-GB"/>
        </w:rPr>
      </w:pPr>
      <w:r w:rsidRPr="00A24FA8">
        <w:rPr>
          <w:rFonts w:ascii="Century Gothic" w:hAnsi="Century Gothic" w:cs="Microsoft Sans Serif"/>
        </w:rPr>
        <w:t xml:space="preserve">Space asset(s) / space technology envisaged for integration: </w:t>
      </w:r>
      <w:r w:rsidR="003A0630" w:rsidRPr="00A24FA8">
        <w:rPr>
          <w:rFonts w:ascii="Century Gothic" w:hAnsi="Century Gothic" w:cs="Microsoft Sans Serif"/>
        </w:rPr>
        <w:t xml:space="preserve"> </w:t>
      </w:r>
      <w:r w:rsidRPr="00A24FA8">
        <w:rPr>
          <w:rFonts w:ascii="Century Gothic" w:hAnsi="Century Gothic" w:cs="Microsoft Sans Serif"/>
        </w:rPr>
        <w:t>…</w:t>
      </w:r>
    </w:p>
    <w:p w14:paraId="69F7AE1A" w14:textId="12626F46" w:rsidR="009A75BA" w:rsidRPr="00A24FA8" w:rsidRDefault="009A75BA" w:rsidP="00A24FA8">
      <w:pPr>
        <w:spacing w:line="276" w:lineRule="auto"/>
        <w:ind w:left="1134"/>
        <w:rPr>
          <w:rFonts w:ascii="Century Gothic" w:hAnsi="Century Gothic" w:cs="Microsoft Sans Serif"/>
          <w:lang w:eastAsia="en-GB"/>
        </w:rPr>
      </w:pPr>
      <w:r w:rsidRPr="00A24FA8">
        <w:rPr>
          <w:rFonts w:ascii="Century Gothic" w:hAnsi="Century Gothic" w:cs="Microsoft Sans Serif"/>
        </w:rPr>
        <w:t>[</w:t>
      </w:r>
      <w:r w:rsidRPr="00A24FA8">
        <w:rPr>
          <w:rFonts w:ascii="Century Gothic" w:hAnsi="Century Gothic" w:cs="Microsoft Sans Serif"/>
          <w:lang w:val="en-US"/>
        </w:rPr>
        <w:t>Provide either information on the concrete space asset</w:t>
      </w:r>
      <w:r w:rsidR="00756D2E" w:rsidRPr="00A24FA8">
        <w:rPr>
          <w:rFonts w:ascii="Century Gothic" w:hAnsi="Century Gothic" w:cs="Microsoft Sans Serif"/>
          <w:lang w:val="en-US"/>
        </w:rPr>
        <w:t>(</w:t>
      </w:r>
      <w:r w:rsidRPr="00A24FA8">
        <w:rPr>
          <w:rFonts w:ascii="Century Gothic" w:hAnsi="Century Gothic" w:cs="Microsoft Sans Serif"/>
          <w:lang w:val="en-US"/>
        </w:rPr>
        <w:t>s</w:t>
      </w:r>
      <w:r w:rsidR="00756D2E" w:rsidRPr="00A24FA8">
        <w:rPr>
          <w:rFonts w:ascii="Century Gothic" w:hAnsi="Century Gothic" w:cs="Microsoft Sans Serif"/>
          <w:lang w:val="en-US"/>
        </w:rPr>
        <w:t>)</w:t>
      </w:r>
      <w:r w:rsidRPr="00A24FA8">
        <w:rPr>
          <w:rFonts w:ascii="Century Gothic" w:hAnsi="Century Gothic" w:cs="Microsoft Sans Serif"/>
          <w:lang w:val="en-US"/>
        </w:rPr>
        <w:t xml:space="preserve"> / satellites / sensors </w:t>
      </w:r>
      <w:r w:rsidR="00756D2E" w:rsidRPr="00A24FA8">
        <w:rPr>
          <w:rFonts w:ascii="Century Gothic" w:hAnsi="Century Gothic" w:cs="Microsoft Sans Serif"/>
          <w:lang w:val="en-US"/>
        </w:rPr>
        <w:t xml:space="preserve">/ technologies </w:t>
      </w:r>
      <w:r w:rsidRPr="00A24FA8">
        <w:rPr>
          <w:rFonts w:ascii="Century Gothic" w:hAnsi="Century Gothic" w:cs="Microsoft Sans Serif"/>
          <w:lang w:val="en-US"/>
        </w:rPr>
        <w:t xml:space="preserve">foreseen for integration, or as minimum the presentation of a shortlist of space assets </w:t>
      </w:r>
      <w:r w:rsidR="00756D2E" w:rsidRPr="00A24FA8">
        <w:rPr>
          <w:rFonts w:ascii="Century Gothic" w:hAnsi="Century Gothic" w:cs="Microsoft Sans Serif"/>
          <w:lang w:val="en-US"/>
        </w:rPr>
        <w:t xml:space="preserve">/ satellites / sensors/ technologies </w:t>
      </w:r>
      <w:r w:rsidRPr="00A24FA8">
        <w:rPr>
          <w:rFonts w:ascii="Century Gothic" w:hAnsi="Century Gothic" w:cs="Microsoft Sans Serif"/>
          <w:lang w:val="en-US"/>
        </w:rPr>
        <w:t>subject for investigation in the Feasibility Study.</w:t>
      </w:r>
      <w:r w:rsidRPr="00A24FA8">
        <w:rPr>
          <w:rFonts w:ascii="Century Gothic" w:hAnsi="Century Gothic" w:cs="Microsoft Sans Serif"/>
        </w:rPr>
        <w:t>]</w:t>
      </w:r>
    </w:p>
    <w:p w14:paraId="5DDF1C18" w14:textId="0628776C" w:rsidR="003A0630" w:rsidRPr="00A24FA8" w:rsidRDefault="009A75BA" w:rsidP="00A24FA8">
      <w:pPr>
        <w:numPr>
          <w:ilvl w:val="0"/>
          <w:numId w:val="37"/>
        </w:numPr>
        <w:spacing w:line="276" w:lineRule="auto"/>
        <w:ind w:left="1134" w:hanging="425"/>
        <w:rPr>
          <w:rFonts w:ascii="Century Gothic" w:hAnsi="Century Gothic" w:cs="Microsoft Sans Serif"/>
          <w:lang w:eastAsia="en-GB"/>
        </w:rPr>
      </w:pPr>
      <w:r w:rsidRPr="00A24FA8">
        <w:rPr>
          <w:rFonts w:ascii="Century Gothic" w:hAnsi="Century Gothic" w:cs="Microsoft Sans Serif"/>
        </w:rPr>
        <w:t xml:space="preserve">Rationale </w:t>
      </w:r>
      <w:r w:rsidR="00756D2E" w:rsidRPr="00A24FA8">
        <w:rPr>
          <w:rFonts w:ascii="Century Gothic" w:hAnsi="Century Gothic" w:cs="Microsoft Sans Serif"/>
        </w:rPr>
        <w:t xml:space="preserve">for integration </w:t>
      </w:r>
      <w:r w:rsidRPr="00A24FA8">
        <w:rPr>
          <w:rFonts w:ascii="Century Gothic" w:hAnsi="Century Gothic" w:cs="Microsoft Sans Serif"/>
        </w:rPr>
        <w:t xml:space="preserve">of </w:t>
      </w:r>
      <w:r w:rsidR="00756D2E" w:rsidRPr="00A24FA8">
        <w:rPr>
          <w:rFonts w:ascii="Century Gothic" w:hAnsi="Century Gothic" w:cs="Microsoft Sans Serif"/>
        </w:rPr>
        <w:t xml:space="preserve">the </w:t>
      </w:r>
      <w:r w:rsidR="00BE67DE" w:rsidRPr="00A24FA8">
        <w:rPr>
          <w:rFonts w:ascii="Century Gothic" w:hAnsi="Century Gothic" w:cs="Microsoft Sans Serif"/>
        </w:rPr>
        <w:t xml:space="preserve">5G and </w:t>
      </w:r>
      <w:r w:rsidRPr="00A24FA8">
        <w:rPr>
          <w:rFonts w:ascii="Century Gothic" w:hAnsi="Century Gothic" w:cs="Microsoft Sans Serif"/>
        </w:rPr>
        <w:t>space asset</w:t>
      </w:r>
      <w:r w:rsidR="00756D2E" w:rsidRPr="00A24FA8">
        <w:rPr>
          <w:rFonts w:ascii="Century Gothic" w:hAnsi="Century Gothic" w:cs="Microsoft Sans Serif"/>
        </w:rPr>
        <w:t>(</w:t>
      </w:r>
      <w:r w:rsidRPr="00A24FA8">
        <w:rPr>
          <w:rFonts w:ascii="Century Gothic" w:hAnsi="Century Gothic" w:cs="Microsoft Sans Serif"/>
        </w:rPr>
        <w:t>s</w:t>
      </w:r>
      <w:r w:rsidR="00756D2E" w:rsidRPr="00A24FA8">
        <w:rPr>
          <w:rFonts w:ascii="Century Gothic" w:hAnsi="Century Gothic" w:cs="Microsoft Sans Serif"/>
        </w:rPr>
        <w:t>) / space technology</w:t>
      </w:r>
      <w:r w:rsidRPr="00A24FA8">
        <w:rPr>
          <w:rFonts w:ascii="Century Gothic" w:hAnsi="Century Gothic" w:cs="Microsoft Sans Serif"/>
        </w:rPr>
        <w:t>:</w:t>
      </w:r>
      <w:r w:rsidR="003A0630" w:rsidRPr="00A24FA8">
        <w:rPr>
          <w:rFonts w:ascii="Century Gothic" w:hAnsi="Century Gothic" w:cs="Microsoft Sans Serif"/>
        </w:rPr>
        <w:t xml:space="preserve">  </w:t>
      </w:r>
      <w:r w:rsidRPr="00A24FA8">
        <w:rPr>
          <w:rFonts w:ascii="Century Gothic" w:hAnsi="Century Gothic" w:cs="Microsoft Sans Serif"/>
        </w:rPr>
        <w:t>…</w:t>
      </w:r>
      <w:r w:rsidR="00D35D0E" w:rsidRPr="00A24FA8">
        <w:rPr>
          <w:rFonts w:ascii="Century Gothic" w:hAnsi="Century Gothic" w:cs="Microsoft Sans Serif"/>
        </w:rPr>
        <w:t xml:space="preserve"> [Provide information why </w:t>
      </w:r>
      <w:proofErr w:type="gramStart"/>
      <w:r w:rsidR="00D35D0E" w:rsidRPr="00A24FA8">
        <w:rPr>
          <w:rFonts w:ascii="Century Gothic" w:hAnsi="Century Gothic" w:cs="Microsoft Sans Serif"/>
        </w:rPr>
        <w:t>the  space</w:t>
      </w:r>
      <w:proofErr w:type="gramEnd"/>
      <w:r w:rsidR="00D35D0E" w:rsidRPr="00A24FA8">
        <w:rPr>
          <w:rFonts w:ascii="Century Gothic" w:hAnsi="Century Gothic" w:cs="Microsoft Sans Serif"/>
        </w:rPr>
        <w:t xml:space="preserve"> asset(s)</w:t>
      </w:r>
      <w:r w:rsidR="00D35D0E" w:rsidRPr="00A24FA8">
        <w:rPr>
          <w:rFonts w:ascii="Century Gothic" w:hAnsi="Century Gothic" w:cs="Microsoft Sans Serif"/>
          <w:lang w:val="en-US"/>
        </w:rPr>
        <w:t xml:space="preserve"> / satellites / sensors/ technologies</w:t>
      </w:r>
      <w:r w:rsidR="00D35D0E" w:rsidRPr="00A24FA8">
        <w:rPr>
          <w:rFonts w:ascii="Century Gothic" w:hAnsi="Century Gothic" w:cs="Microsoft Sans Serif"/>
        </w:rPr>
        <w:t xml:space="preserve"> is considered necessary</w:t>
      </w:r>
      <w:r w:rsidR="00D35D0E" w:rsidRPr="00A24FA8">
        <w:rPr>
          <w:rFonts w:ascii="Century Gothic" w:hAnsi="Century Gothic" w:cs="Microsoft Sans Serif"/>
          <w:lang w:eastAsia="en-GB"/>
        </w:rPr>
        <w:t xml:space="preserve"> for integration with 5G assets and </w:t>
      </w:r>
      <w:proofErr w:type="spellStart"/>
      <w:r w:rsidR="00D35D0E" w:rsidRPr="00A24FA8">
        <w:rPr>
          <w:rFonts w:ascii="Century Gothic" w:hAnsi="Century Gothic" w:cs="Microsoft Sans Serif"/>
          <w:lang w:eastAsia="en-GB"/>
        </w:rPr>
        <w:t>and</w:t>
      </w:r>
      <w:proofErr w:type="spellEnd"/>
      <w:r w:rsidR="00D35D0E" w:rsidRPr="00A24FA8">
        <w:rPr>
          <w:rFonts w:ascii="Century Gothic" w:hAnsi="Century Gothic" w:cs="Microsoft Sans Serif"/>
          <w:lang w:eastAsia="en-GB"/>
        </w:rPr>
        <w:t xml:space="preserve"> what their expected added value in the proposed applications / services above other technologies is]</w:t>
      </w:r>
    </w:p>
    <w:p w14:paraId="785257F2" w14:textId="521711FB" w:rsidR="00D35D0E" w:rsidRDefault="00D35D0E" w:rsidP="00A24FA8">
      <w:pPr>
        <w:numPr>
          <w:ilvl w:val="0"/>
          <w:numId w:val="37"/>
        </w:numPr>
        <w:spacing w:line="276" w:lineRule="auto"/>
        <w:ind w:left="1134" w:hanging="425"/>
        <w:rPr>
          <w:rFonts w:ascii="Century Gothic" w:hAnsi="Century Gothic" w:cs="Microsoft Sans Serif"/>
          <w:lang w:eastAsia="en-GB"/>
        </w:rPr>
      </w:pPr>
      <w:r w:rsidRPr="00A24FA8">
        <w:rPr>
          <w:rFonts w:ascii="Century Gothic" w:hAnsi="Century Gothic" w:cs="Microsoft Sans Serif"/>
        </w:rPr>
        <w:t>Purpose, areas and assets proposed for the Proof of Concept:</w:t>
      </w:r>
    </w:p>
    <w:p w14:paraId="5A19B93A" w14:textId="77777777" w:rsidR="00A24FA8" w:rsidRPr="00A24FA8" w:rsidRDefault="00A24FA8" w:rsidP="00A24FA8">
      <w:pPr>
        <w:spacing w:line="276" w:lineRule="auto"/>
        <w:ind w:left="1134"/>
        <w:rPr>
          <w:rFonts w:ascii="Century Gothic" w:hAnsi="Century Gothic" w:cs="Microsoft Sans Serif"/>
          <w:lang w:eastAsia="en-GB"/>
        </w:rPr>
      </w:pPr>
    </w:p>
    <w:p w14:paraId="40700720" w14:textId="5B1BBC63" w:rsidR="00256BC0" w:rsidRPr="00A24FA8" w:rsidRDefault="0066143F" w:rsidP="00A24FA8">
      <w:pPr>
        <w:pStyle w:val="Heading1"/>
        <w:numPr>
          <w:ilvl w:val="0"/>
          <w:numId w:val="12"/>
        </w:numPr>
        <w:spacing w:before="0" w:after="0" w:line="276" w:lineRule="auto"/>
        <w:ind w:left="709" w:hanging="709"/>
        <w:rPr>
          <w:rFonts w:ascii="Century Gothic" w:hAnsi="Century Gothic" w:cs="Microsoft Sans Serif"/>
          <w:sz w:val="24"/>
        </w:rPr>
      </w:pPr>
      <w:bookmarkStart w:id="12" w:name="_Toc23953825"/>
      <w:r w:rsidRPr="00A24FA8">
        <w:rPr>
          <w:rFonts w:ascii="Century Gothic" w:hAnsi="Century Gothic" w:cs="Microsoft Sans Serif"/>
          <w:sz w:val="32"/>
          <w:szCs w:val="32"/>
        </w:rPr>
        <w:t>Customers/users and service viability</w:t>
      </w:r>
      <w:bookmarkEnd w:id="12"/>
    </w:p>
    <w:p w14:paraId="24CE1C63" w14:textId="64C41B51" w:rsidR="00631387" w:rsidRPr="00A24FA8" w:rsidRDefault="00631387" w:rsidP="00A24FA8">
      <w:pPr>
        <w:pStyle w:val="Heading2"/>
        <w:spacing w:before="0" w:after="0" w:line="276" w:lineRule="auto"/>
        <w:ind w:left="709" w:hanging="709"/>
        <w:rPr>
          <w:rFonts w:ascii="Century Gothic" w:hAnsi="Century Gothic" w:cs="Microsoft Sans Serif"/>
          <w:iCs w:val="0"/>
        </w:rPr>
      </w:pPr>
      <w:bookmarkStart w:id="13" w:name="_Toc23953826"/>
      <w:r w:rsidRPr="00A24FA8">
        <w:rPr>
          <w:rFonts w:ascii="Century Gothic" w:hAnsi="Century Gothic" w:cs="Microsoft Sans Serif"/>
          <w:iCs w:val="0"/>
        </w:rPr>
        <w:t>Targeted Business Model</w:t>
      </w:r>
      <w:bookmarkEnd w:id="13"/>
    </w:p>
    <w:p w14:paraId="1223B991" w14:textId="06FEA1B9" w:rsidR="00631387" w:rsidRDefault="00631387" w:rsidP="00A24FA8">
      <w:pPr>
        <w:spacing w:line="276" w:lineRule="auto"/>
        <w:ind w:left="709"/>
        <w:jc w:val="both"/>
        <w:rPr>
          <w:rFonts w:ascii="Century Gothic" w:hAnsi="Century Gothic" w:cs="Microsoft Sans Serif"/>
        </w:rPr>
      </w:pPr>
      <w:r w:rsidRPr="00A24FA8">
        <w:rPr>
          <w:rFonts w:ascii="Century Gothic" w:hAnsi="Century Gothic" w:cs="Microsoft Sans Serif"/>
        </w:rPr>
        <w:t>A first draft of the targeted Business Model is presented below including explanations.</w:t>
      </w:r>
    </w:p>
    <w:p w14:paraId="718EE363" w14:textId="77777777" w:rsidR="00EE73A0" w:rsidRPr="00A24FA8" w:rsidRDefault="00EE73A0" w:rsidP="00A24FA8">
      <w:pPr>
        <w:spacing w:line="276" w:lineRule="auto"/>
        <w:ind w:left="709"/>
        <w:jc w:val="both"/>
        <w:rPr>
          <w:rFonts w:ascii="Century Gothic" w:hAnsi="Century Gothic" w:cs="Microsoft Sans Serif"/>
        </w:rPr>
      </w:pPr>
    </w:p>
    <w:p w14:paraId="36422F95" w14:textId="3354C490" w:rsidR="00B63F23" w:rsidRPr="00A24FA8" w:rsidRDefault="00B63F23" w:rsidP="00A24FA8">
      <w:pPr>
        <w:pStyle w:val="Heading2"/>
        <w:spacing w:before="0" w:after="0" w:line="276" w:lineRule="auto"/>
        <w:ind w:left="709" w:hanging="709"/>
        <w:rPr>
          <w:rFonts w:ascii="Century Gothic" w:hAnsi="Century Gothic" w:cs="Microsoft Sans Serif"/>
          <w:iCs w:val="0"/>
        </w:rPr>
      </w:pPr>
      <w:bookmarkStart w:id="14" w:name="_Toc461017384"/>
      <w:bookmarkStart w:id="15" w:name="_Toc496710768"/>
      <w:bookmarkStart w:id="16" w:name="_Toc23953827"/>
      <w:r w:rsidRPr="00A24FA8">
        <w:rPr>
          <w:rFonts w:ascii="Century Gothic" w:hAnsi="Century Gothic" w:cs="Microsoft Sans Serif"/>
          <w:iCs w:val="0"/>
        </w:rPr>
        <w:t>Customer</w:t>
      </w:r>
      <w:r w:rsidR="00C27148" w:rsidRPr="00A24FA8">
        <w:rPr>
          <w:rFonts w:ascii="Century Gothic" w:hAnsi="Century Gothic" w:cs="Microsoft Sans Serif"/>
          <w:iCs w:val="0"/>
        </w:rPr>
        <w:t>/Users</w:t>
      </w:r>
      <w:r w:rsidRPr="00A24FA8">
        <w:rPr>
          <w:rFonts w:ascii="Century Gothic" w:hAnsi="Century Gothic" w:cs="Microsoft Sans Serif"/>
          <w:iCs w:val="0"/>
        </w:rPr>
        <w:t xml:space="preserve"> Segments</w:t>
      </w:r>
      <w:bookmarkEnd w:id="14"/>
      <w:bookmarkEnd w:id="15"/>
      <w:bookmarkEnd w:id="16"/>
    </w:p>
    <w:p w14:paraId="242849F6" w14:textId="7B2CA85A" w:rsidR="00256BC0" w:rsidRPr="00A24FA8" w:rsidRDefault="00B63F23" w:rsidP="00A24FA8">
      <w:pPr>
        <w:pStyle w:val="BodytextJustified"/>
        <w:spacing w:line="276" w:lineRule="auto"/>
        <w:ind w:left="709"/>
        <w:rPr>
          <w:rFonts w:ascii="Century Gothic" w:hAnsi="Century Gothic" w:cs="Microsoft Sans Serif"/>
          <w:szCs w:val="24"/>
        </w:rPr>
      </w:pPr>
      <w:r w:rsidRPr="00A24FA8">
        <w:rPr>
          <w:rFonts w:ascii="Century Gothic" w:hAnsi="Century Gothic" w:cs="Microsoft Sans Serif"/>
          <w:szCs w:val="24"/>
        </w:rPr>
        <w:t>The key customers</w:t>
      </w:r>
      <w:r w:rsidR="0066143F" w:rsidRPr="00A24FA8">
        <w:rPr>
          <w:rFonts w:ascii="Century Gothic" w:hAnsi="Century Gothic" w:cs="Microsoft Sans Serif"/>
          <w:szCs w:val="24"/>
        </w:rPr>
        <w:t xml:space="preserve"> </w:t>
      </w:r>
      <w:r w:rsidRPr="00A24FA8">
        <w:rPr>
          <w:rFonts w:ascii="Century Gothic" w:hAnsi="Century Gothic" w:cs="Microsoft Sans Serif"/>
          <w:szCs w:val="24"/>
        </w:rPr>
        <w:t>/</w:t>
      </w:r>
      <w:r w:rsidR="0066143F" w:rsidRPr="00A24FA8">
        <w:rPr>
          <w:rFonts w:ascii="Century Gothic" w:hAnsi="Century Gothic" w:cs="Microsoft Sans Serif"/>
          <w:szCs w:val="24"/>
        </w:rPr>
        <w:t xml:space="preserve"> </w:t>
      </w:r>
      <w:r w:rsidRPr="00A24FA8">
        <w:rPr>
          <w:rFonts w:ascii="Century Gothic" w:hAnsi="Century Gothic" w:cs="Microsoft Sans Serif"/>
          <w:szCs w:val="24"/>
        </w:rPr>
        <w:t xml:space="preserve">customer segments targeted by our </w:t>
      </w:r>
      <w:r w:rsidR="0066143F" w:rsidRPr="00A24FA8">
        <w:rPr>
          <w:rFonts w:ascii="Century Gothic" w:hAnsi="Century Gothic" w:cs="Microsoft Sans Serif"/>
          <w:szCs w:val="24"/>
          <w:lang w:val="en-US"/>
        </w:rPr>
        <w:t>service / product:</w:t>
      </w:r>
      <w:r w:rsidR="0039201D" w:rsidRPr="00A24FA8">
        <w:rPr>
          <w:rFonts w:ascii="Century Gothic" w:hAnsi="Century Gothic" w:cs="Microsoft Sans Serif"/>
          <w:szCs w:val="24"/>
          <w:lang w:val="en-US"/>
        </w:rPr>
        <w:t xml:space="preserve"> </w:t>
      </w:r>
      <w:r w:rsidRPr="00A24FA8">
        <w:rPr>
          <w:rFonts w:ascii="Century Gothic" w:hAnsi="Century Gothic" w:cs="Microsoft Sans Serif"/>
          <w:szCs w:val="24"/>
        </w:rPr>
        <w:t>are</w:t>
      </w:r>
      <w:r w:rsidR="0058189E" w:rsidRPr="00A24FA8">
        <w:rPr>
          <w:rFonts w:ascii="Century Gothic" w:hAnsi="Century Gothic" w:cs="Microsoft Sans Serif"/>
          <w:szCs w:val="24"/>
        </w:rPr>
        <w:t xml:space="preserve">: </w:t>
      </w:r>
    </w:p>
    <w:p w14:paraId="57E057A3" w14:textId="5412595F" w:rsidR="001226B9" w:rsidRPr="00A24FA8" w:rsidRDefault="0058189E" w:rsidP="00EE73A0">
      <w:pPr>
        <w:pStyle w:val="BodytextJustified"/>
        <w:spacing w:line="276" w:lineRule="auto"/>
        <w:ind w:left="709"/>
        <w:rPr>
          <w:rFonts w:ascii="Century Gothic" w:hAnsi="Century Gothic" w:cs="Microsoft Sans Serif"/>
          <w:szCs w:val="24"/>
          <w:lang w:val="en-US"/>
        </w:rPr>
      </w:pPr>
      <w:r w:rsidRPr="00A24FA8">
        <w:rPr>
          <w:rFonts w:ascii="Century Gothic" w:hAnsi="Century Gothic" w:cs="Microsoft Sans Serif"/>
          <w:szCs w:val="24"/>
        </w:rPr>
        <w:t>The potential customers</w:t>
      </w:r>
      <w:r w:rsidR="0066143F" w:rsidRPr="00A24FA8">
        <w:rPr>
          <w:rFonts w:ascii="Century Gothic" w:hAnsi="Century Gothic" w:cs="Microsoft Sans Serif"/>
          <w:szCs w:val="24"/>
        </w:rPr>
        <w:t xml:space="preserve"> / users involved in the study </w:t>
      </w:r>
      <w:r w:rsidRPr="00A24FA8">
        <w:rPr>
          <w:rFonts w:ascii="Century Gothic" w:hAnsi="Century Gothic" w:cs="Microsoft Sans Serif"/>
          <w:szCs w:val="24"/>
        </w:rPr>
        <w:t>are</w:t>
      </w:r>
      <w:r w:rsidR="00256BC0" w:rsidRPr="00A24FA8">
        <w:rPr>
          <w:rFonts w:ascii="Century Gothic" w:hAnsi="Century Gothic" w:cs="Microsoft Sans Serif"/>
          <w:szCs w:val="24"/>
        </w:rPr>
        <w:t>:</w:t>
      </w:r>
    </w:p>
    <w:p w14:paraId="6D961535" w14:textId="77777777" w:rsidR="00EE73A0" w:rsidRDefault="001226B9" w:rsidP="00A9687F">
      <w:pPr>
        <w:spacing w:line="276" w:lineRule="auto"/>
        <w:ind w:left="720"/>
        <w:jc w:val="both"/>
        <w:rPr>
          <w:rFonts w:ascii="Century Gothic" w:hAnsi="Century Gothic" w:cs="Microsoft Sans Serif"/>
          <w:b/>
        </w:rPr>
      </w:pPr>
      <w:r w:rsidRPr="00A24FA8">
        <w:rPr>
          <w:rFonts w:ascii="Century Gothic" w:hAnsi="Century Gothic" w:cs="Microsoft Sans Serif"/>
          <w:b/>
          <w:lang w:val="en-US" w:eastAsia="en-GB"/>
        </w:rPr>
        <w:t>Following selection of the Outline Proposal the Agency may facilitate the discussion with the interested municipality(</w:t>
      </w:r>
      <w:proofErr w:type="spellStart"/>
      <w:r w:rsidRPr="00A24FA8">
        <w:rPr>
          <w:rFonts w:ascii="Century Gothic" w:hAnsi="Century Gothic" w:cs="Microsoft Sans Serif"/>
          <w:b/>
          <w:lang w:val="en-US" w:eastAsia="en-GB"/>
        </w:rPr>
        <w:t>ies</w:t>
      </w:r>
      <w:proofErr w:type="spellEnd"/>
      <w:r w:rsidRPr="00A24FA8">
        <w:rPr>
          <w:rFonts w:ascii="Century Gothic" w:hAnsi="Century Gothic" w:cs="Microsoft Sans Serif"/>
          <w:b/>
          <w:lang w:val="en-US" w:eastAsia="en-GB"/>
        </w:rPr>
        <w:t>), as needed</w:t>
      </w:r>
      <w:r w:rsidRPr="00A24FA8">
        <w:rPr>
          <w:rFonts w:ascii="Century Gothic" w:hAnsi="Century Gothic" w:cs="Microsoft Sans Serif"/>
          <w:b/>
        </w:rPr>
        <w:t xml:space="preserve"> involved in the 5G for L’ART opportunity.</w:t>
      </w:r>
      <w:bookmarkStart w:id="17" w:name="_Toc461017385"/>
      <w:bookmarkStart w:id="18" w:name="_Toc496710769"/>
    </w:p>
    <w:p w14:paraId="73704A78" w14:textId="48974099" w:rsidR="008E3FC3" w:rsidRPr="00EE73A0" w:rsidRDefault="008E3FC3" w:rsidP="00A9687F">
      <w:pPr>
        <w:spacing w:line="276" w:lineRule="auto"/>
        <w:ind w:left="720"/>
        <w:jc w:val="both"/>
        <w:rPr>
          <w:rFonts w:ascii="Century Gothic" w:hAnsi="Century Gothic" w:cs="Microsoft Sans Serif"/>
          <w:b/>
        </w:rPr>
      </w:pPr>
      <w:r w:rsidRPr="00A24FA8">
        <w:rPr>
          <w:rFonts w:ascii="Century Gothic" w:hAnsi="Century Gothic" w:cs="Microsoft Sans Serif"/>
        </w:rPr>
        <w:t>Letter(s) of interest from the customer(s)/user(s) to be in</w:t>
      </w:r>
      <w:r w:rsidR="00EC69B2" w:rsidRPr="00A24FA8">
        <w:rPr>
          <w:rFonts w:ascii="Century Gothic" w:hAnsi="Century Gothic" w:cs="Microsoft Sans Serif"/>
        </w:rPr>
        <w:t>volved in the Feasibility Study</w:t>
      </w:r>
      <w:r w:rsidR="00EE73A0">
        <w:rPr>
          <w:rFonts w:ascii="Century Gothic" w:hAnsi="Century Gothic" w:cs="Microsoft Sans Serif"/>
        </w:rPr>
        <w:t xml:space="preserve"> </w:t>
      </w:r>
      <w:r w:rsidRPr="00A24FA8">
        <w:rPr>
          <w:rFonts w:ascii="Century Gothic" w:hAnsi="Century Gothic" w:cs="Microsoft Sans Serif"/>
        </w:rPr>
        <w:t>are attached in Appendix 1 to this proposal</w:t>
      </w:r>
      <w:r w:rsidR="00393875" w:rsidRPr="00A24FA8">
        <w:rPr>
          <w:rFonts w:ascii="Century Gothic" w:hAnsi="Century Gothic" w:cs="Microsoft Sans Serif"/>
        </w:rPr>
        <w:t>.</w:t>
      </w:r>
    </w:p>
    <w:p w14:paraId="35E5D8C7" w14:textId="1203CD63" w:rsidR="008E3FC3" w:rsidRPr="00A24FA8" w:rsidRDefault="008E3FC3" w:rsidP="00A9687F">
      <w:pPr>
        <w:pStyle w:val="BodytextJustified"/>
        <w:spacing w:line="276" w:lineRule="auto"/>
        <w:ind w:left="720"/>
        <w:rPr>
          <w:rFonts w:ascii="Century Gothic" w:hAnsi="Century Gothic" w:cs="Microsoft Sans Serif"/>
          <w:szCs w:val="24"/>
        </w:rPr>
      </w:pPr>
      <w:bookmarkStart w:id="19" w:name="_GoBack"/>
      <w:bookmarkEnd w:id="19"/>
      <w:r w:rsidRPr="00A24FA8">
        <w:rPr>
          <w:rFonts w:ascii="Century Gothic" w:hAnsi="Century Gothic" w:cs="Microsoft Sans Serif"/>
          <w:szCs w:val="24"/>
        </w:rPr>
        <w:t xml:space="preserve">The letter(s) indicate in the own words of these customer(s)/user(s) why they are interested, how they intend to contribute to the study and to which tasks, and what their interested beyond the feasibility study is in case that the study shows satisfactory results. </w:t>
      </w:r>
    </w:p>
    <w:p w14:paraId="36EB1C5E" w14:textId="6D030B22" w:rsidR="0056127F" w:rsidRPr="00A24FA8" w:rsidRDefault="0056127F" w:rsidP="00EE73A0">
      <w:pPr>
        <w:pStyle w:val="BodytextJustified"/>
        <w:spacing w:line="276" w:lineRule="auto"/>
        <w:rPr>
          <w:rFonts w:ascii="Century Gothic" w:hAnsi="Century Gothic" w:cs="Microsoft Sans Serif"/>
          <w:szCs w:val="24"/>
        </w:rPr>
      </w:pPr>
    </w:p>
    <w:p w14:paraId="4DBA1572" w14:textId="77777777" w:rsidR="005300B9" w:rsidRPr="00A24FA8" w:rsidRDefault="005300B9" w:rsidP="00A24FA8">
      <w:pPr>
        <w:pStyle w:val="Heading2"/>
        <w:spacing w:before="0" w:after="0" w:line="276" w:lineRule="auto"/>
        <w:ind w:left="709" w:hanging="709"/>
        <w:rPr>
          <w:rFonts w:ascii="Century Gothic" w:hAnsi="Century Gothic" w:cs="Microsoft Sans Serif"/>
          <w:iCs w:val="0"/>
        </w:rPr>
      </w:pPr>
      <w:bookmarkStart w:id="20" w:name="_Toc506289727"/>
      <w:bookmarkStart w:id="21" w:name="_Toc506289874"/>
      <w:bookmarkStart w:id="22" w:name="_Toc506289728"/>
      <w:bookmarkStart w:id="23" w:name="_Toc506289875"/>
      <w:bookmarkStart w:id="24" w:name="_Toc506289742"/>
      <w:bookmarkStart w:id="25" w:name="_Toc506289889"/>
      <w:bookmarkStart w:id="26" w:name="_Toc506289743"/>
      <w:bookmarkStart w:id="27" w:name="_Toc506289890"/>
      <w:bookmarkStart w:id="28" w:name="_Toc506289760"/>
      <w:bookmarkStart w:id="29" w:name="_Toc506289907"/>
      <w:bookmarkStart w:id="30" w:name="_Toc506289761"/>
      <w:bookmarkStart w:id="31" w:name="_Toc506289908"/>
      <w:bookmarkStart w:id="32" w:name="_Toc506289762"/>
      <w:bookmarkStart w:id="33" w:name="_Toc506289909"/>
      <w:bookmarkStart w:id="34" w:name="_Toc506289775"/>
      <w:bookmarkStart w:id="35" w:name="_Toc506289922"/>
      <w:bookmarkStart w:id="36" w:name="_Toc23953828"/>
      <w:bookmarkStart w:id="37" w:name="_Toc461017394"/>
      <w:bookmarkStart w:id="38" w:name="_Toc496710778"/>
      <w:bookmarkEnd w:id="17"/>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A24FA8">
        <w:rPr>
          <w:rFonts w:ascii="Century Gothic" w:hAnsi="Century Gothic" w:cs="Microsoft Sans Serif"/>
          <w:iCs w:val="0"/>
        </w:rPr>
        <w:t>Pains and Gains</w:t>
      </w:r>
      <w:bookmarkEnd w:id="36"/>
    </w:p>
    <w:p w14:paraId="7B1CF2FF" w14:textId="34C94CF4" w:rsidR="005300B9" w:rsidRPr="00A24FA8" w:rsidRDefault="005300B9" w:rsidP="00EE73A0">
      <w:pPr>
        <w:pStyle w:val="BodytextJustified"/>
        <w:spacing w:line="276" w:lineRule="auto"/>
        <w:ind w:left="709"/>
        <w:rPr>
          <w:rFonts w:ascii="Century Gothic" w:hAnsi="Century Gothic" w:cs="Microsoft Sans Serif"/>
          <w:szCs w:val="24"/>
        </w:rPr>
      </w:pPr>
      <w:r w:rsidRPr="00A24FA8">
        <w:rPr>
          <w:rFonts w:ascii="Century Gothic" w:hAnsi="Century Gothic" w:cs="Microsoft Sans Serif"/>
          <w:szCs w:val="24"/>
        </w:rPr>
        <w:t>The pains (e.g. problems) and gains (e.g. benefits) are:</w:t>
      </w:r>
    </w:p>
    <w:p w14:paraId="0F2A0F84" w14:textId="5050354A" w:rsidR="00BA6791" w:rsidRPr="00A24FA8" w:rsidRDefault="005300B9" w:rsidP="00EE73A0">
      <w:pPr>
        <w:pStyle w:val="BodytextJustified"/>
        <w:spacing w:line="276" w:lineRule="auto"/>
        <w:ind w:left="709"/>
        <w:rPr>
          <w:rFonts w:ascii="Century Gothic" w:hAnsi="Century Gothic" w:cs="Microsoft Sans Serif"/>
          <w:szCs w:val="24"/>
        </w:rPr>
      </w:pPr>
      <w:r w:rsidRPr="00A24FA8">
        <w:rPr>
          <w:rFonts w:ascii="Century Gothic" w:hAnsi="Century Gothic" w:cs="Microsoft Sans Serif"/>
          <w:szCs w:val="24"/>
        </w:rPr>
        <w:t xml:space="preserve">The following table provides a summary overview of the involved customers/users and associated high level characterisation in relation to the target service(s)/product(s). </w:t>
      </w:r>
    </w:p>
    <w:p w14:paraId="4BCF4B08" w14:textId="34EE289F" w:rsidR="00BA6791" w:rsidRPr="00A24FA8" w:rsidRDefault="00BA6791" w:rsidP="00EE73A0">
      <w:pPr>
        <w:spacing w:line="276" w:lineRule="auto"/>
        <w:ind w:left="709"/>
        <w:jc w:val="both"/>
        <w:rPr>
          <w:rFonts w:ascii="Century Gothic" w:hAnsi="Century Gothic" w:cs="Microsoft Sans Serif"/>
          <w:lang w:eastAsia="en-GB"/>
        </w:rPr>
      </w:pPr>
      <w:r w:rsidRPr="00A24FA8">
        <w:rPr>
          <w:rFonts w:ascii="Century Gothic" w:hAnsi="Century Gothic" w:cs="Microsoft Sans Serif"/>
          <w:lang w:eastAsia="en-GB"/>
        </w:rPr>
        <w:t>[If the product(s) is/are targeting a few important customers, each customer should be clearly identified. The importance of the customer in the target market should be indicated (</w:t>
      </w:r>
      <w:proofErr w:type="spellStart"/>
      <w:r w:rsidRPr="00A24FA8">
        <w:rPr>
          <w:rFonts w:ascii="Century Gothic" w:hAnsi="Century Gothic" w:cs="Microsoft Sans Serif"/>
          <w:lang w:eastAsia="en-GB"/>
        </w:rPr>
        <w:t>eg</w:t>
      </w:r>
      <w:proofErr w:type="spellEnd"/>
      <w:r w:rsidRPr="00A24FA8">
        <w:rPr>
          <w:rFonts w:ascii="Century Gothic" w:hAnsi="Century Gothic" w:cs="Microsoft Sans Serif"/>
          <w:lang w:eastAsia="en-GB"/>
        </w:rPr>
        <w:t xml:space="preserve"> </w:t>
      </w:r>
      <w:proofErr w:type="spellStart"/>
      <w:r w:rsidRPr="00A24FA8">
        <w:rPr>
          <w:rFonts w:ascii="Century Gothic" w:hAnsi="Century Gothic" w:cs="Microsoft Sans Serif"/>
          <w:lang w:eastAsia="en-GB"/>
        </w:rPr>
        <w:t>approxmative</w:t>
      </w:r>
      <w:proofErr w:type="spellEnd"/>
      <w:r w:rsidRPr="00A24FA8">
        <w:rPr>
          <w:rFonts w:ascii="Century Gothic" w:hAnsi="Century Gothic" w:cs="Microsoft Sans Serif"/>
          <w:lang w:eastAsia="en-GB"/>
        </w:rPr>
        <w:t xml:space="preserve"> share of the market represented by the </w:t>
      </w:r>
      <w:proofErr w:type="spellStart"/>
      <w:r w:rsidRPr="00A24FA8">
        <w:rPr>
          <w:rFonts w:ascii="Century Gothic" w:hAnsi="Century Gothic" w:cs="Microsoft Sans Serif"/>
          <w:lang w:eastAsia="en-GB"/>
        </w:rPr>
        <w:t>cusromer</w:t>
      </w:r>
      <w:proofErr w:type="spellEnd"/>
      <w:r w:rsidRPr="00A24FA8">
        <w:rPr>
          <w:rFonts w:ascii="Century Gothic" w:hAnsi="Century Gothic" w:cs="Microsoft Sans Serif"/>
          <w:lang w:eastAsia="en-GB"/>
        </w:rPr>
        <w:t>, in terms of revenue or geographical presence or else).</w:t>
      </w:r>
      <w:r w:rsidR="00EE73A0">
        <w:rPr>
          <w:rFonts w:ascii="Century Gothic" w:hAnsi="Century Gothic" w:cs="Microsoft Sans Serif"/>
          <w:lang w:eastAsia="en-GB"/>
        </w:rPr>
        <w:t xml:space="preserve"> </w:t>
      </w:r>
      <w:r w:rsidRPr="00A24FA8">
        <w:rPr>
          <w:rFonts w:ascii="Century Gothic" w:hAnsi="Century Gothic" w:cs="Microsoft Sans Serif"/>
          <w:lang w:eastAsia="en-GB"/>
        </w:rPr>
        <w:t xml:space="preserve">Add any supplementary text you feel is necessary to clarify the nature of your intended customers and to explain their main needs. Please note that the problems must be specific and show a detailed understanding of the customer pain. Possible examples: maintenance of water flow sensors takes a lot of time: the average call out time is 2 hours and total savings due to the service would be 200kEUR/year. </w:t>
      </w:r>
      <w:proofErr w:type="gramStart"/>
      <w:r w:rsidRPr="00A24FA8">
        <w:rPr>
          <w:rFonts w:ascii="Century Gothic" w:hAnsi="Century Gothic" w:cs="Microsoft Sans Serif"/>
          <w:lang w:eastAsia="en-GB"/>
        </w:rPr>
        <w:t>Additionally</w:t>
      </w:r>
      <w:proofErr w:type="gramEnd"/>
      <w:r w:rsidRPr="00A24FA8">
        <w:rPr>
          <w:rFonts w:ascii="Century Gothic" w:hAnsi="Century Gothic" w:cs="Microsoft Sans Serif"/>
          <w:lang w:eastAsia="en-GB"/>
        </w:rPr>
        <w:t xml:space="preserve"> the risk of flooding would be reduced (2 major incidents last year)].</w:t>
      </w:r>
    </w:p>
    <w:p w14:paraId="706F8AAC" w14:textId="77777777" w:rsidR="00BA6791" w:rsidRPr="00A24FA8" w:rsidRDefault="00BA6791" w:rsidP="00A24FA8">
      <w:pPr>
        <w:pStyle w:val="BodytextJustified"/>
        <w:spacing w:line="276" w:lineRule="auto"/>
        <w:ind w:left="709"/>
        <w:rPr>
          <w:rFonts w:ascii="Century Gothic" w:hAnsi="Century Gothic" w:cs="Microsoft Sans Serif"/>
          <w:szCs w:val="24"/>
        </w:rPr>
      </w:pPr>
    </w:p>
    <w:p w14:paraId="2BF37814" w14:textId="77777777" w:rsidR="005300B9" w:rsidRPr="00A24FA8" w:rsidRDefault="005300B9" w:rsidP="00A24FA8">
      <w:pPr>
        <w:spacing w:line="276" w:lineRule="auto"/>
        <w:rPr>
          <w:rFonts w:ascii="Century Gothic" w:hAnsi="Century Gothic" w:cs="Microsoft Sans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930"/>
        <w:gridCol w:w="2647"/>
        <w:gridCol w:w="4160"/>
      </w:tblGrid>
      <w:tr w:rsidR="00A24FA8" w:rsidRPr="00EE73A0" w14:paraId="345157B6" w14:textId="77777777" w:rsidTr="00EE73A0">
        <w:tc>
          <w:tcPr>
            <w:tcW w:w="1505" w:type="pct"/>
            <w:shd w:val="clear" w:color="auto" w:fill="auto"/>
            <w:vAlign w:val="center"/>
          </w:tcPr>
          <w:p w14:paraId="36527095" w14:textId="21933EB3" w:rsidR="005300B9" w:rsidRPr="00EE73A0" w:rsidRDefault="00CD1A88" w:rsidP="00EE73A0">
            <w:pPr>
              <w:keepNext/>
              <w:keepLines/>
              <w:spacing w:line="276" w:lineRule="auto"/>
              <w:jc w:val="center"/>
              <w:rPr>
                <w:rFonts w:ascii="Century Gothic" w:hAnsi="Century Gothic" w:cs="Microsoft Sans Serif"/>
                <w:b/>
                <w:sz w:val="20"/>
                <w:szCs w:val="20"/>
              </w:rPr>
            </w:pPr>
            <w:r w:rsidRPr="00EE73A0">
              <w:rPr>
                <w:rFonts w:ascii="Century Gothic" w:hAnsi="Century Gothic" w:cs="Microsoft Sans Serif"/>
                <w:b/>
                <w:sz w:val="20"/>
                <w:szCs w:val="20"/>
              </w:rPr>
              <w:t>Customer/Customer Segment</w:t>
            </w:r>
          </w:p>
        </w:tc>
        <w:tc>
          <w:tcPr>
            <w:tcW w:w="1359" w:type="pct"/>
            <w:shd w:val="clear" w:color="auto" w:fill="auto"/>
            <w:vAlign w:val="center"/>
          </w:tcPr>
          <w:p w14:paraId="13B5CB64" w14:textId="77777777" w:rsidR="005300B9" w:rsidRPr="00EE73A0" w:rsidRDefault="005300B9" w:rsidP="00EE73A0">
            <w:pPr>
              <w:keepNext/>
              <w:keepLines/>
              <w:spacing w:line="276" w:lineRule="auto"/>
              <w:jc w:val="center"/>
              <w:rPr>
                <w:rFonts w:ascii="Century Gothic" w:hAnsi="Century Gothic" w:cs="Microsoft Sans Serif"/>
                <w:b/>
                <w:sz w:val="20"/>
                <w:szCs w:val="20"/>
              </w:rPr>
            </w:pPr>
            <w:r w:rsidRPr="00EE73A0">
              <w:rPr>
                <w:rFonts w:ascii="Century Gothic" w:hAnsi="Century Gothic" w:cs="Microsoft Sans Serif"/>
                <w:b/>
                <w:sz w:val="20"/>
                <w:szCs w:val="20"/>
              </w:rPr>
              <w:t>Customer Problems/Needs</w:t>
            </w:r>
          </w:p>
        </w:tc>
        <w:tc>
          <w:tcPr>
            <w:tcW w:w="2137" w:type="pct"/>
            <w:vAlign w:val="center"/>
          </w:tcPr>
          <w:p w14:paraId="404864D7" w14:textId="77777777" w:rsidR="005300B9" w:rsidRPr="00EE73A0" w:rsidRDefault="005300B9" w:rsidP="00EE73A0">
            <w:pPr>
              <w:keepNext/>
              <w:keepLines/>
              <w:spacing w:line="276" w:lineRule="auto"/>
              <w:jc w:val="center"/>
              <w:rPr>
                <w:rFonts w:ascii="Century Gothic" w:hAnsi="Century Gothic" w:cs="Microsoft Sans Serif"/>
                <w:b/>
                <w:sz w:val="20"/>
                <w:szCs w:val="20"/>
              </w:rPr>
            </w:pPr>
            <w:r w:rsidRPr="00EE73A0">
              <w:rPr>
                <w:rFonts w:ascii="Century Gothic" w:hAnsi="Century Gothic" w:cs="Microsoft Sans Serif"/>
                <w:b/>
                <w:sz w:val="20"/>
                <w:szCs w:val="20"/>
              </w:rPr>
              <w:t>Representativeness for the Targeted Market</w:t>
            </w:r>
          </w:p>
        </w:tc>
      </w:tr>
      <w:tr w:rsidR="00A24FA8" w:rsidRPr="00EE73A0" w14:paraId="12AD0F50" w14:textId="77777777" w:rsidTr="00EE73A0">
        <w:tc>
          <w:tcPr>
            <w:tcW w:w="1505" w:type="pct"/>
            <w:shd w:val="clear" w:color="auto" w:fill="auto"/>
            <w:vAlign w:val="center"/>
          </w:tcPr>
          <w:p w14:paraId="2F9E9F29" w14:textId="77777777" w:rsidR="005300B9" w:rsidRPr="00EE73A0" w:rsidRDefault="005300B9"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lang w:val="en-US"/>
              </w:rPr>
              <w:t>……</w:t>
            </w:r>
          </w:p>
        </w:tc>
        <w:tc>
          <w:tcPr>
            <w:tcW w:w="1359" w:type="pct"/>
            <w:shd w:val="clear" w:color="auto" w:fill="auto"/>
            <w:vAlign w:val="center"/>
          </w:tcPr>
          <w:p w14:paraId="734CAAA7" w14:textId="77777777" w:rsidR="005300B9" w:rsidRPr="00EE73A0" w:rsidRDefault="005300B9"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lang w:val="en-US"/>
              </w:rPr>
              <w:t>……</w:t>
            </w:r>
          </w:p>
        </w:tc>
        <w:tc>
          <w:tcPr>
            <w:tcW w:w="2137" w:type="pct"/>
            <w:vAlign w:val="center"/>
          </w:tcPr>
          <w:p w14:paraId="5F3BC2CD" w14:textId="77777777" w:rsidR="005300B9" w:rsidRPr="00EE73A0" w:rsidRDefault="005300B9"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r>
      <w:tr w:rsidR="00A24FA8" w:rsidRPr="00EE73A0" w14:paraId="3AB132C5" w14:textId="77777777" w:rsidTr="00EE73A0">
        <w:tc>
          <w:tcPr>
            <w:tcW w:w="1505" w:type="pct"/>
            <w:shd w:val="clear" w:color="auto" w:fill="auto"/>
            <w:vAlign w:val="center"/>
          </w:tcPr>
          <w:p w14:paraId="14312590" w14:textId="77777777" w:rsidR="005300B9" w:rsidRPr="00EE73A0" w:rsidRDefault="005300B9"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lang w:val="en-US"/>
              </w:rPr>
              <w:t>……</w:t>
            </w:r>
          </w:p>
        </w:tc>
        <w:tc>
          <w:tcPr>
            <w:tcW w:w="1359" w:type="pct"/>
            <w:shd w:val="clear" w:color="auto" w:fill="auto"/>
            <w:vAlign w:val="center"/>
          </w:tcPr>
          <w:p w14:paraId="3C7AD350" w14:textId="77777777" w:rsidR="005300B9" w:rsidRPr="00EE73A0" w:rsidRDefault="005300B9"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lang w:val="en-US"/>
              </w:rPr>
              <w:t>……</w:t>
            </w:r>
          </w:p>
        </w:tc>
        <w:tc>
          <w:tcPr>
            <w:tcW w:w="2137" w:type="pct"/>
            <w:vAlign w:val="center"/>
          </w:tcPr>
          <w:p w14:paraId="4F098146" w14:textId="77777777" w:rsidR="005300B9" w:rsidRPr="00EE73A0" w:rsidRDefault="005300B9"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r>
      <w:tr w:rsidR="00A24FA8" w:rsidRPr="00EE73A0" w14:paraId="7596EAA6" w14:textId="77777777" w:rsidTr="00EE73A0">
        <w:tc>
          <w:tcPr>
            <w:tcW w:w="1505" w:type="pct"/>
            <w:shd w:val="clear" w:color="auto" w:fill="auto"/>
            <w:vAlign w:val="center"/>
          </w:tcPr>
          <w:p w14:paraId="3AF58F53" w14:textId="77777777" w:rsidR="005300B9" w:rsidRPr="00EE73A0" w:rsidRDefault="005300B9"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lang w:val="en-US"/>
              </w:rPr>
              <w:t>……</w:t>
            </w:r>
          </w:p>
        </w:tc>
        <w:tc>
          <w:tcPr>
            <w:tcW w:w="1359" w:type="pct"/>
            <w:shd w:val="clear" w:color="auto" w:fill="auto"/>
            <w:vAlign w:val="center"/>
          </w:tcPr>
          <w:p w14:paraId="7988423C" w14:textId="77777777" w:rsidR="005300B9" w:rsidRPr="00EE73A0" w:rsidRDefault="005300B9"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lang w:val="en-US"/>
              </w:rPr>
              <w:t>……</w:t>
            </w:r>
          </w:p>
        </w:tc>
        <w:tc>
          <w:tcPr>
            <w:tcW w:w="2137" w:type="pct"/>
            <w:vAlign w:val="center"/>
          </w:tcPr>
          <w:p w14:paraId="7B61E4E4" w14:textId="77777777" w:rsidR="005300B9" w:rsidRPr="00EE73A0" w:rsidRDefault="005300B9"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r>
    </w:tbl>
    <w:p w14:paraId="4CEF7B15" w14:textId="77777777" w:rsidR="00EE73A0" w:rsidRDefault="00EE73A0" w:rsidP="00EE73A0">
      <w:pPr>
        <w:pStyle w:val="Heading2"/>
        <w:numPr>
          <w:ilvl w:val="0"/>
          <w:numId w:val="0"/>
        </w:numPr>
        <w:spacing w:before="0" w:after="0" w:line="276" w:lineRule="auto"/>
        <w:ind w:left="1191" w:hanging="907"/>
        <w:rPr>
          <w:rFonts w:ascii="Century Gothic" w:hAnsi="Century Gothic" w:cs="Microsoft Sans Serif"/>
          <w:iCs w:val="0"/>
        </w:rPr>
      </w:pPr>
      <w:bookmarkStart w:id="39" w:name="_Toc23953829"/>
    </w:p>
    <w:p w14:paraId="39B4CAD5" w14:textId="01DE6C5A" w:rsidR="008E3FC3" w:rsidRPr="00A24FA8" w:rsidRDefault="00B63F23" w:rsidP="00A24FA8">
      <w:pPr>
        <w:pStyle w:val="Heading2"/>
        <w:tabs>
          <w:tab w:val="clear" w:pos="1191"/>
          <w:tab w:val="num" w:pos="709"/>
        </w:tabs>
        <w:spacing w:before="0" w:after="0" w:line="276" w:lineRule="auto"/>
        <w:ind w:left="709" w:hanging="709"/>
        <w:rPr>
          <w:rFonts w:ascii="Century Gothic" w:hAnsi="Century Gothic" w:cs="Microsoft Sans Serif"/>
          <w:iCs w:val="0"/>
        </w:rPr>
      </w:pPr>
      <w:r w:rsidRPr="00A24FA8">
        <w:rPr>
          <w:rFonts w:ascii="Century Gothic" w:hAnsi="Century Gothic" w:cs="Microsoft Sans Serif"/>
          <w:iCs w:val="0"/>
        </w:rPr>
        <w:t xml:space="preserve">Market </w:t>
      </w:r>
      <w:bookmarkEnd w:id="37"/>
      <w:bookmarkEnd w:id="38"/>
      <w:r w:rsidR="00D01E74" w:rsidRPr="00A24FA8">
        <w:rPr>
          <w:rFonts w:ascii="Century Gothic" w:hAnsi="Century Gothic" w:cs="Microsoft Sans Serif"/>
          <w:iCs w:val="0"/>
        </w:rPr>
        <w:t>Analysis</w:t>
      </w:r>
      <w:bookmarkEnd w:id="39"/>
    </w:p>
    <w:p w14:paraId="67D60FD7" w14:textId="77777777" w:rsidR="005300B9" w:rsidRPr="00A24FA8" w:rsidRDefault="0058189E" w:rsidP="00A24FA8">
      <w:pPr>
        <w:pStyle w:val="BodytextJustified"/>
        <w:spacing w:line="276" w:lineRule="auto"/>
        <w:ind w:left="709"/>
        <w:rPr>
          <w:rFonts w:ascii="Century Gothic" w:hAnsi="Century Gothic" w:cs="Microsoft Sans Serif"/>
          <w:szCs w:val="24"/>
        </w:rPr>
      </w:pPr>
      <w:r w:rsidRPr="00A24FA8">
        <w:rPr>
          <w:rFonts w:ascii="Century Gothic" w:hAnsi="Century Gothic" w:cs="Microsoft Sans Serif"/>
          <w:szCs w:val="24"/>
        </w:rPr>
        <w:t xml:space="preserve">The market, its size </w:t>
      </w:r>
      <w:r w:rsidR="00E24FBC" w:rsidRPr="00A24FA8">
        <w:rPr>
          <w:rFonts w:ascii="Century Gothic" w:hAnsi="Century Gothic" w:cs="Microsoft Sans Serif"/>
          <w:szCs w:val="24"/>
        </w:rPr>
        <w:t>and the geographical reach are:</w:t>
      </w:r>
      <w:r w:rsidR="0053634D" w:rsidRPr="00A24FA8">
        <w:rPr>
          <w:rFonts w:ascii="Century Gothic" w:hAnsi="Century Gothic" w:cs="Microsoft Sans Serif"/>
          <w:szCs w:val="24"/>
        </w:rPr>
        <w:t xml:space="preserve"> …</w:t>
      </w:r>
    </w:p>
    <w:p w14:paraId="6CE4A1F4" w14:textId="585D9A5E" w:rsidR="0058189E" w:rsidRPr="00A24FA8" w:rsidRDefault="005300B9" w:rsidP="00EE73A0">
      <w:pPr>
        <w:pStyle w:val="BodytextJustified"/>
        <w:spacing w:line="276" w:lineRule="auto"/>
        <w:ind w:left="709"/>
        <w:rPr>
          <w:rFonts w:ascii="Century Gothic" w:hAnsi="Century Gothic" w:cs="Microsoft Sans Serif"/>
          <w:szCs w:val="24"/>
        </w:rPr>
      </w:pPr>
      <w:r w:rsidRPr="00A24FA8">
        <w:rPr>
          <w:rFonts w:ascii="Century Gothic" w:hAnsi="Century Gothic" w:cs="Microsoft Sans Serif"/>
          <w:szCs w:val="24"/>
        </w:rPr>
        <w:t>The initially targeted country(</w:t>
      </w:r>
      <w:proofErr w:type="spellStart"/>
      <w:r w:rsidRPr="00A24FA8">
        <w:rPr>
          <w:rFonts w:ascii="Century Gothic" w:hAnsi="Century Gothic" w:cs="Microsoft Sans Serif"/>
          <w:szCs w:val="24"/>
        </w:rPr>
        <w:t>ies</w:t>
      </w:r>
      <w:proofErr w:type="spellEnd"/>
      <w:r w:rsidRPr="00A24FA8">
        <w:rPr>
          <w:rFonts w:ascii="Century Gothic" w:hAnsi="Century Gothic" w:cs="Microsoft Sans Serif"/>
          <w:szCs w:val="24"/>
        </w:rPr>
        <w:t>) is(are):</w:t>
      </w:r>
    </w:p>
    <w:p w14:paraId="1A26006F" w14:textId="77777777" w:rsidR="00B63F23" w:rsidRPr="00A24FA8" w:rsidRDefault="00B63F23" w:rsidP="00A24FA8">
      <w:pPr>
        <w:pStyle w:val="BodytextJustified"/>
        <w:spacing w:line="276" w:lineRule="auto"/>
        <w:ind w:left="709"/>
        <w:rPr>
          <w:rFonts w:ascii="Century Gothic" w:hAnsi="Century Gothic" w:cs="Microsoft Sans Serif"/>
          <w:szCs w:val="24"/>
        </w:rPr>
      </w:pPr>
      <w:r w:rsidRPr="00A24FA8">
        <w:rPr>
          <w:rFonts w:ascii="Century Gothic" w:hAnsi="Century Gothic" w:cs="Microsoft Sans Serif"/>
          <w:szCs w:val="24"/>
        </w:rPr>
        <w:t xml:space="preserve">The </w:t>
      </w:r>
      <w:r w:rsidR="00D01E74" w:rsidRPr="00A24FA8">
        <w:rPr>
          <w:rFonts w:ascii="Century Gothic" w:hAnsi="Century Gothic" w:cs="Microsoft Sans Serif"/>
          <w:szCs w:val="24"/>
        </w:rPr>
        <w:t xml:space="preserve">targeted </w:t>
      </w:r>
      <w:r w:rsidRPr="00A24FA8">
        <w:rPr>
          <w:rFonts w:ascii="Century Gothic" w:hAnsi="Century Gothic" w:cs="Microsoft Sans Serif"/>
          <w:szCs w:val="24"/>
        </w:rPr>
        <w:t xml:space="preserve">position of our </w:t>
      </w:r>
      <w:r w:rsidR="00873A6E" w:rsidRPr="00A24FA8">
        <w:rPr>
          <w:rFonts w:ascii="Century Gothic" w:hAnsi="Century Gothic" w:cs="Microsoft Sans Serif"/>
          <w:szCs w:val="24"/>
          <w:lang w:val="en-US"/>
        </w:rPr>
        <w:t>servic</w:t>
      </w:r>
      <w:r w:rsidR="00D01E74" w:rsidRPr="00A24FA8">
        <w:rPr>
          <w:rFonts w:ascii="Century Gothic" w:hAnsi="Century Gothic" w:cs="Microsoft Sans Serif"/>
          <w:szCs w:val="24"/>
          <w:lang w:val="en-US"/>
        </w:rPr>
        <w:t>e / product</w:t>
      </w:r>
      <w:r w:rsidR="00873A6E" w:rsidRPr="00A24FA8">
        <w:rPr>
          <w:rFonts w:ascii="Century Gothic" w:hAnsi="Century Gothic" w:cs="Microsoft Sans Serif"/>
          <w:szCs w:val="24"/>
          <w:lang w:val="en-US"/>
        </w:rPr>
        <w:t xml:space="preserve"> </w:t>
      </w:r>
      <w:r w:rsidRPr="00A24FA8">
        <w:rPr>
          <w:rFonts w:ascii="Century Gothic" w:hAnsi="Century Gothic" w:cs="Microsoft Sans Serif"/>
          <w:szCs w:val="24"/>
        </w:rPr>
        <w:t>in the market is summarised in the matrix below.</w:t>
      </w:r>
    </w:p>
    <w:p w14:paraId="3EEB604A" w14:textId="77777777" w:rsidR="00545023" w:rsidRPr="00EE73A0" w:rsidRDefault="00545023" w:rsidP="00A24FA8">
      <w:pPr>
        <w:spacing w:line="276" w:lineRule="auto"/>
        <w:rPr>
          <w:rFonts w:ascii="Century Gothic" w:hAnsi="Century Gothic" w:cs="Microsoft Sans Serif"/>
          <w:b/>
          <w:bCs/>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917"/>
        <w:gridCol w:w="1916"/>
        <w:gridCol w:w="1916"/>
        <w:gridCol w:w="2068"/>
        <w:gridCol w:w="1920"/>
      </w:tblGrid>
      <w:tr w:rsidR="00A24FA8" w:rsidRPr="00EE73A0" w14:paraId="455F0EE4" w14:textId="77777777" w:rsidTr="00EE73A0">
        <w:trPr>
          <w:cantSplit/>
          <w:trHeight w:val="498"/>
          <w:jc w:val="center"/>
        </w:trPr>
        <w:tc>
          <w:tcPr>
            <w:tcW w:w="984" w:type="pct"/>
            <w:vMerge w:val="restart"/>
            <w:shd w:val="clear" w:color="auto" w:fill="auto"/>
            <w:vAlign w:val="center"/>
          </w:tcPr>
          <w:p w14:paraId="66D9D909" w14:textId="77777777" w:rsidR="0037520C" w:rsidRPr="00EE73A0" w:rsidRDefault="0037520C" w:rsidP="00EE73A0">
            <w:pPr>
              <w:spacing w:line="276" w:lineRule="auto"/>
              <w:jc w:val="center"/>
              <w:rPr>
                <w:rFonts w:ascii="Century Gothic" w:hAnsi="Century Gothic" w:cs="Microsoft Sans Serif"/>
                <w:b/>
                <w:bCs/>
                <w:sz w:val="20"/>
                <w:szCs w:val="20"/>
              </w:rPr>
            </w:pPr>
            <w:r w:rsidRPr="00EE73A0">
              <w:rPr>
                <w:rFonts w:ascii="Century Gothic" w:hAnsi="Century Gothic" w:cs="Microsoft Sans Serif"/>
                <w:b/>
                <w:bCs/>
                <w:sz w:val="20"/>
                <w:szCs w:val="20"/>
              </w:rPr>
              <w:t>MARKETS</w:t>
            </w:r>
          </w:p>
        </w:tc>
        <w:tc>
          <w:tcPr>
            <w:tcW w:w="984" w:type="pct"/>
            <w:shd w:val="clear" w:color="auto" w:fill="auto"/>
            <w:vAlign w:val="center"/>
          </w:tcPr>
          <w:p w14:paraId="4E682C86" w14:textId="77777777" w:rsidR="0037520C" w:rsidRPr="00EE73A0" w:rsidRDefault="0037520C" w:rsidP="00EE73A0">
            <w:pPr>
              <w:spacing w:line="276" w:lineRule="auto"/>
              <w:jc w:val="center"/>
              <w:rPr>
                <w:rFonts w:ascii="Century Gothic" w:hAnsi="Century Gothic" w:cs="Microsoft Sans Serif"/>
                <w:b/>
                <w:bCs/>
                <w:sz w:val="20"/>
                <w:szCs w:val="20"/>
              </w:rPr>
            </w:pPr>
            <w:r w:rsidRPr="00EE73A0">
              <w:rPr>
                <w:rFonts w:ascii="Century Gothic" w:hAnsi="Century Gothic" w:cs="Microsoft Sans Serif"/>
                <w:b/>
                <w:bCs/>
                <w:sz w:val="20"/>
                <w:szCs w:val="20"/>
              </w:rPr>
              <w:t>New (MN)</w:t>
            </w:r>
          </w:p>
        </w:tc>
        <w:tc>
          <w:tcPr>
            <w:tcW w:w="984" w:type="pct"/>
            <w:shd w:val="clear" w:color="auto" w:fill="auto"/>
            <w:vAlign w:val="center"/>
          </w:tcPr>
          <w:p w14:paraId="0D80ECFF" w14:textId="77777777" w:rsidR="0037520C" w:rsidRPr="00EE73A0" w:rsidRDefault="0037520C" w:rsidP="00EE73A0">
            <w:pPr>
              <w:spacing w:line="276" w:lineRule="auto"/>
              <w:jc w:val="center"/>
              <w:rPr>
                <w:rFonts w:ascii="Century Gothic" w:hAnsi="Century Gothic" w:cs="Microsoft Sans Serif"/>
                <w:b/>
                <w:bCs/>
                <w:sz w:val="20"/>
                <w:szCs w:val="20"/>
              </w:rPr>
            </w:pPr>
            <w:r w:rsidRPr="00EE73A0">
              <w:rPr>
                <w:rFonts w:ascii="Century Gothic" w:hAnsi="Century Gothic" w:cs="Microsoft Sans Serif"/>
                <w:b/>
                <w:bCs/>
                <w:sz w:val="20"/>
                <w:szCs w:val="20"/>
              </w:rPr>
              <w:t>……….</w:t>
            </w:r>
          </w:p>
        </w:tc>
        <w:tc>
          <w:tcPr>
            <w:tcW w:w="1062" w:type="pct"/>
            <w:shd w:val="clear" w:color="auto" w:fill="auto"/>
            <w:vAlign w:val="center"/>
          </w:tcPr>
          <w:p w14:paraId="26109DB9" w14:textId="77777777" w:rsidR="0037520C" w:rsidRPr="00EE73A0" w:rsidRDefault="0037520C" w:rsidP="00EE73A0">
            <w:pPr>
              <w:spacing w:line="276" w:lineRule="auto"/>
              <w:jc w:val="center"/>
              <w:rPr>
                <w:rFonts w:ascii="Century Gothic" w:hAnsi="Century Gothic" w:cs="Microsoft Sans Serif"/>
                <w:b/>
                <w:bCs/>
                <w:sz w:val="20"/>
                <w:szCs w:val="20"/>
              </w:rPr>
            </w:pPr>
            <w:r w:rsidRPr="00EE73A0">
              <w:rPr>
                <w:rFonts w:ascii="Century Gothic" w:hAnsi="Century Gothic" w:cs="Microsoft Sans Serif"/>
                <w:b/>
                <w:bCs/>
                <w:sz w:val="20"/>
                <w:szCs w:val="20"/>
              </w:rPr>
              <w:t>……….</w:t>
            </w:r>
          </w:p>
        </w:tc>
        <w:tc>
          <w:tcPr>
            <w:tcW w:w="986" w:type="pct"/>
            <w:shd w:val="clear" w:color="auto" w:fill="auto"/>
            <w:vAlign w:val="center"/>
          </w:tcPr>
          <w:p w14:paraId="667F86B1" w14:textId="77777777" w:rsidR="0037520C" w:rsidRPr="00EE73A0" w:rsidRDefault="0037520C" w:rsidP="00EE73A0">
            <w:pPr>
              <w:spacing w:line="276" w:lineRule="auto"/>
              <w:jc w:val="center"/>
              <w:rPr>
                <w:rFonts w:ascii="Century Gothic" w:hAnsi="Century Gothic" w:cs="Microsoft Sans Serif"/>
                <w:b/>
                <w:bCs/>
                <w:sz w:val="20"/>
                <w:szCs w:val="20"/>
              </w:rPr>
            </w:pPr>
            <w:r w:rsidRPr="00EE73A0">
              <w:rPr>
                <w:rFonts w:ascii="Century Gothic" w:hAnsi="Century Gothic" w:cs="Microsoft Sans Serif"/>
                <w:b/>
                <w:bCs/>
                <w:sz w:val="20"/>
                <w:szCs w:val="20"/>
              </w:rPr>
              <w:t>……….</w:t>
            </w:r>
          </w:p>
        </w:tc>
      </w:tr>
      <w:tr w:rsidR="00A24FA8" w:rsidRPr="00EE73A0" w14:paraId="086E3B54" w14:textId="77777777" w:rsidTr="00EE73A0">
        <w:trPr>
          <w:cantSplit/>
          <w:trHeight w:val="556"/>
          <w:jc w:val="center"/>
        </w:trPr>
        <w:tc>
          <w:tcPr>
            <w:tcW w:w="984" w:type="pct"/>
            <w:vMerge/>
            <w:shd w:val="clear" w:color="auto" w:fill="auto"/>
            <w:vAlign w:val="center"/>
          </w:tcPr>
          <w:p w14:paraId="6ACB0B74" w14:textId="77777777" w:rsidR="0037520C" w:rsidRPr="00EE73A0" w:rsidRDefault="0037520C" w:rsidP="00EE73A0">
            <w:pPr>
              <w:spacing w:line="276" w:lineRule="auto"/>
              <w:jc w:val="center"/>
              <w:rPr>
                <w:rFonts w:ascii="Century Gothic" w:hAnsi="Century Gothic" w:cs="Microsoft Sans Serif"/>
                <w:b/>
                <w:bCs/>
                <w:sz w:val="20"/>
                <w:szCs w:val="20"/>
              </w:rPr>
            </w:pPr>
          </w:p>
        </w:tc>
        <w:tc>
          <w:tcPr>
            <w:tcW w:w="984" w:type="pct"/>
            <w:shd w:val="clear" w:color="auto" w:fill="auto"/>
            <w:vAlign w:val="center"/>
          </w:tcPr>
          <w:p w14:paraId="0A835E0D" w14:textId="77777777" w:rsidR="0037520C" w:rsidRPr="00EE73A0" w:rsidRDefault="0037520C" w:rsidP="00EE73A0">
            <w:pPr>
              <w:spacing w:line="276" w:lineRule="auto"/>
              <w:jc w:val="center"/>
              <w:rPr>
                <w:rFonts w:ascii="Century Gothic" w:hAnsi="Century Gothic" w:cs="Microsoft Sans Serif"/>
                <w:b/>
                <w:bCs/>
                <w:sz w:val="20"/>
                <w:szCs w:val="20"/>
              </w:rPr>
            </w:pPr>
            <w:r w:rsidRPr="00EE73A0">
              <w:rPr>
                <w:rFonts w:ascii="Century Gothic" w:hAnsi="Century Gothic" w:cs="Microsoft Sans Serif"/>
                <w:b/>
                <w:bCs/>
                <w:sz w:val="20"/>
                <w:szCs w:val="20"/>
              </w:rPr>
              <w:t>Adjacent (MA)</w:t>
            </w:r>
          </w:p>
        </w:tc>
        <w:tc>
          <w:tcPr>
            <w:tcW w:w="984" w:type="pct"/>
            <w:shd w:val="clear" w:color="auto" w:fill="auto"/>
            <w:vAlign w:val="center"/>
          </w:tcPr>
          <w:p w14:paraId="6CBBC467" w14:textId="77777777" w:rsidR="0037520C" w:rsidRPr="00EE73A0" w:rsidRDefault="0037520C" w:rsidP="00EE73A0">
            <w:pPr>
              <w:spacing w:line="276" w:lineRule="auto"/>
              <w:jc w:val="center"/>
              <w:rPr>
                <w:rFonts w:ascii="Century Gothic" w:hAnsi="Century Gothic" w:cs="Microsoft Sans Serif"/>
                <w:b/>
                <w:bCs/>
                <w:sz w:val="20"/>
                <w:szCs w:val="20"/>
              </w:rPr>
            </w:pPr>
            <w:r w:rsidRPr="00EE73A0">
              <w:rPr>
                <w:rFonts w:ascii="Century Gothic" w:hAnsi="Century Gothic" w:cs="Microsoft Sans Serif"/>
                <w:b/>
                <w:bCs/>
                <w:sz w:val="20"/>
                <w:szCs w:val="20"/>
              </w:rPr>
              <w:t>……….</w:t>
            </w:r>
          </w:p>
        </w:tc>
        <w:tc>
          <w:tcPr>
            <w:tcW w:w="1062" w:type="pct"/>
            <w:shd w:val="clear" w:color="auto" w:fill="auto"/>
            <w:vAlign w:val="center"/>
          </w:tcPr>
          <w:p w14:paraId="7A6A9FA5" w14:textId="77777777" w:rsidR="0037520C" w:rsidRPr="00EE73A0" w:rsidRDefault="0037520C" w:rsidP="00EE73A0">
            <w:pPr>
              <w:spacing w:line="276" w:lineRule="auto"/>
              <w:jc w:val="center"/>
              <w:rPr>
                <w:rFonts w:ascii="Century Gothic" w:hAnsi="Century Gothic" w:cs="Microsoft Sans Serif"/>
                <w:b/>
                <w:bCs/>
                <w:sz w:val="20"/>
                <w:szCs w:val="20"/>
              </w:rPr>
            </w:pPr>
            <w:r w:rsidRPr="00EE73A0">
              <w:rPr>
                <w:rFonts w:ascii="Century Gothic" w:hAnsi="Century Gothic" w:cs="Microsoft Sans Serif"/>
                <w:b/>
                <w:bCs/>
                <w:sz w:val="20"/>
                <w:szCs w:val="20"/>
              </w:rPr>
              <w:t>……….</w:t>
            </w:r>
          </w:p>
        </w:tc>
        <w:tc>
          <w:tcPr>
            <w:tcW w:w="986" w:type="pct"/>
            <w:shd w:val="clear" w:color="auto" w:fill="auto"/>
            <w:vAlign w:val="center"/>
          </w:tcPr>
          <w:p w14:paraId="677B8370" w14:textId="77777777" w:rsidR="0037520C" w:rsidRPr="00EE73A0" w:rsidRDefault="0037520C" w:rsidP="00EE73A0">
            <w:pPr>
              <w:spacing w:line="276" w:lineRule="auto"/>
              <w:jc w:val="center"/>
              <w:rPr>
                <w:rFonts w:ascii="Century Gothic" w:hAnsi="Century Gothic" w:cs="Microsoft Sans Serif"/>
                <w:b/>
                <w:bCs/>
                <w:sz w:val="20"/>
                <w:szCs w:val="20"/>
              </w:rPr>
            </w:pPr>
            <w:r w:rsidRPr="00EE73A0">
              <w:rPr>
                <w:rFonts w:ascii="Century Gothic" w:hAnsi="Century Gothic" w:cs="Microsoft Sans Serif"/>
                <w:b/>
                <w:bCs/>
                <w:sz w:val="20"/>
                <w:szCs w:val="20"/>
              </w:rPr>
              <w:t>……….</w:t>
            </w:r>
          </w:p>
        </w:tc>
      </w:tr>
      <w:tr w:rsidR="00A24FA8" w:rsidRPr="00EE73A0" w14:paraId="0E695A24" w14:textId="77777777" w:rsidTr="00EE73A0">
        <w:trPr>
          <w:cantSplit/>
          <w:trHeight w:val="528"/>
          <w:jc w:val="center"/>
        </w:trPr>
        <w:tc>
          <w:tcPr>
            <w:tcW w:w="984" w:type="pct"/>
            <w:vMerge/>
            <w:shd w:val="clear" w:color="auto" w:fill="auto"/>
            <w:vAlign w:val="center"/>
          </w:tcPr>
          <w:p w14:paraId="07E6BE9D" w14:textId="77777777" w:rsidR="0037520C" w:rsidRPr="00EE73A0" w:rsidRDefault="0037520C" w:rsidP="00EE73A0">
            <w:pPr>
              <w:spacing w:line="276" w:lineRule="auto"/>
              <w:jc w:val="center"/>
              <w:rPr>
                <w:rFonts w:ascii="Century Gothic" w:hAnsi="Century Gothic" w:cs="Microsoft Sans Serif"/>
                <w:b/>
                <w:bCs/>
                <w:sz w:val="20"/>
                <w:szCs w:val="20"/>
              </w:rPr>
            </w:pPr>
          </w:p>
        </w:tc>
        <w:tc>
          <w:tcPr>
            <w:tcW w:w="984" w:type="pct"/>
            <w:shd w:val="clear" w:color="auto" w:fill="auto"/>
            <w:vAlign w:val="center"/>
          </w:tcPr>
          <w:p w14:paraId="3A2B503F" w14:textId="77777777" w:rsidR="0037520C" w:rsidRPr="00EE73A0" w:rsidRDefault="0037520C" w:rsidP="00EE73A0">
            <w:pPr>
              <w:spacing w:line="276" w:lineRule="auto"/>
              <w:jc w:val="center"/>
              <w:rPr>
                <w:rFonts w:ascii="Century Gothic" w:hAnsi="Century Gothic" w:cs="Microsoft Sans Serif"/>
                <w:b/>
                <w:bCs/>
                <w:sz w:val="20"/>
                <w:szCs w:val="20"/>
              </w:rPr>
            </w:pPr>
            <w:r w:rsidRPr="00EE73A0">
              <w:rPr>
                <w:rFonts w:ascii="Century Gothic" w:hAnsi="Century Gothic" w:cs="Microsoft Sans Serif"/>
                <w:b/>
                <w:bCs/>
                <w:sz w:val="20"/>
                <w:szCs w:val="20"/>
              </w:rPr>
              <w:t>Existing (ME)</w:t>
            </w:r>
          </w:p>
        </w:tc>
        <w:tc>
          <w:tcPr>
            <w:tcW w:w="984" w:type="pct"/>
            <w:shd w:val="clear" w:color="auto" w:fill="auto"/>
            <w:vAlign w:val="center"/>
          </w:tcPr>
          <w:p w14:paraId="2AB2581B" w14:textId="77777777" w:rsidR="0037520C" w:rsidRPr="00EE73A0" w:rsidRDefault="0037520C" w:rsidP="00EE73A0">
            <w:pPr>
              <w:spacing w:line="276" w:lineRule="auto"/>
              <w:jc w:val="center"/>
              <w:rPr>
                <w:rFonts w:ascii="Century Gothic" w:hAnsi="Century Gothic" w:cs="Microsoft Sans Serif"/>
                <w:b/>
                <w:bCs/>
                <w:sz w:val="20"/>
                <w:szCs w:val="20"/>
              </w:rPr>
            </w:pPr>
            <w:r w:rsidRPr="00EE73A0">
              <w:rPr>
                <w:rFonts w:ascii="Century Gothic" w:hAnsi="Century Gothic" w:cs="Microsoft Sans Serif"/>
                <w:b/>
                <w:bCs/>
                <w:sz w:val="20"/>
                <w:szCs w:val="20"/>
              </w:rPr>
              <w:t>……….</w:t>
            </w:r>
          </w:p>
        </w:tc>
        <w:tc>
          <w:tcPr>
            <w:tcW w:w="1062" w:type="pct"/>
            <w:shd w:val="clear" w:color="auto" w:fill="auto"/>
            <w:vAlign w:val="center"/>
          </w:tcPr>
          <w:p w14:paraId="16EAC7C5" w14:textId="77777777" w:rsidR="0037520C" w:rsidRPr="00EE73A0" w:rsidRDefault="0037520C" w:rsidP="00EE73A0">
            <w:pPr>
              <w:spacing w:line="276" w:lineRule="auto"/>
              <w:jc w:val="center"/>
              <w:rPr>
                <w:rFonts w:ascii="Century Gothic" w:hAnsi="Century Gothic" w:cs="Microsoft Sans Serif"/>
                <w:b/>
                <w:bCs/>
                <w:sz w:val="20"/>
                <w:szCs w:val="20"/>
              </w:rPr>
            </w:pPr>
            <w:r w:rsidRPr="00EE73A0">
              <w:rPr>
                <w:rFonts w:ascii="Century Gothic" w:hAnsi="Century Gothic" w:cs="Microsoft Sans Serif"/>
                <w:b/>
                <w:bCs/>
                <w:sz w:val="20"/>
                <w:szCs w:val="20"/>
              </w:rPr>
              <w:t>……….</w:t>
            </w:r>
          </w:p>
        </w:tc>
        <w:tc>
          <w:tcPr>
            <w:tcW w:w="986" w:type="pct"/>
            <w:shd w:val="clear" w:color="auto" w:fill="auto"/>
            <w:vAlign w:val="center"/>
          </w:tcPr>
          <w:p w14:paraId="47FEA0BD" w14:textId="77777777" w:rsidR="0037520C" w:rsidRPr="00EE73A0" w:rsidRDefault="0037520C" w:rsidP="00EE73A0">
            <w:pPr>
              <w:spacing w:line="276" w:lineRule="auto"/>
              <w:jc w:val="center"/>
              <w:rPr>
                <w:rFonts w:ascii="Century Gothic" w:hAnsi="Century Gothic" w:cs="Microsoft Sans Serif"/>
                <w:b/>
                <w:bCs/>
                <w:sz w:val="20"/>
                <w:szCs w:val="20"/>
              </w:rPr>
            </w:pPr>
            <w:r w:rsidRPr="00EE73A0">
              <w:rPr>
                <w:rFonts w:ascii="Century Gothic" w:hAnsi="Century Gothic" w:cs="Microsoft Sans Serif"/>
                <w:b/>
                <w:bCs/>
                <w:sz w:val="20"/>
                <w:szCs w:val="20"/>
              </w:rPr>
              <w:t>……….</w:t>
            </w:r>
          </w:p>
        </w:tc>
      </w:tr>
      <w:tr w:rsidR="00A24FA8" w:rsidRPr="00EE73A0" w14:paraId="6EFFC25D" w14:textId="77777777" w:rsidTr="00EE73A0">
        <w:trPr>
          <w:cantSplit/>
          <w:trHeight w:val="528"/>
          <w:jc w:val="center"/>
        </w:trPr>
        <w:tc>
          <w:tcPr>
            <w:tcW w:w="1968" w:type="pct"/>
            <w:gridSpan w:val="2"/>
            <w:vMerge w:val="restart"/>
            <w:shd w:val="clear" w:color="auto" w:fill="auto"/>
            <w:vAlign w:val="center"/>
          </w:tcPr>
          <w:p w14:paraId="7AB3C4A2" w14:textId="77777777" w:rsidR="0037520C" w:rsidRPr="00EE73A0" w:rsidRDefault="0037520C" w:rsidP="00EE73A0">
            <w:pPr>
              <w:spacing w:line="276" w:lineRule="auto"/>
              <w:jc w:val="center"/>
              <w:rPr>
                <w:rFonts w:ascii="Century Gothic" w:hAnsi="Century Gothic" w:cs="Microsoft Sans Serif"/>
                <w:b/>
                <w:bCs/>
                <w:sz w:val="20"/>
                <w:szCs w:val="20"/>
              </w:rPr>
            </w:pPr>
          </w:p>
        </w:tc>
        <w:tc>
          <w:tcPr>
            <w:tcW w:w="984" w:type="pct"/>
            <w:shd w:val="clear" w:color="auto" w:fill="auto"/>
            <w:vAlign w:val="center"/>
          </w:tcPr>
          <w:p w14:paraId="5D8B6579" w14:textId="77777777" w:rsidR="0037520C" w:rsidRPr="00EE73A0" w:rsidRDefault="0037520C" w:rsidP="00EE73A0">
            <w:pPr>
              <w:spacing w:line="276" w:lineRule="auto"/>
              <w:jc w:val="center"/>
              <w:rPr>
                <w:rFonts w:ascii="Century Gothic" w:hAnsi="Century Gothic" w:cs="Microsoft Sans Serif"/>
                <w:b/>
                <w:bCs/>
                <w:sz w:val="20"/>
                <w:szCs w:val="20"/>
              </w:rPr>
            </w:pPr>
            <w:r w:rsidRPr="00EE73A0">
              <w:rPr>
                <w:rFonts w:ascii="Century Gothic" w:hAnsi="Century Gothic" w:cs="Microsoft Sans Serif"/>
                <w:b/>
                <w:bCs/>
                <w:sz w:val="20"/>
                <w:szCs w:val="20"/>
              </w:rPr>
              <w:t>Existing (PE)</w:t>
            </w:r>
          </w:p>
        </w:tc>
        <w:tc>
          <w:tcPr>
            <w:tcW w:w="1062" w:type="pct"/>
            <w:shd w:val="clear" w:color="auto" w:fill="auto"/>
            <w:vAlign w:val="center"/>
          </w:tcPr>
          <w:p w14:paraId="47C0BF14" w14:textId="77777777" w:rsidR="0037520C" w:rsidRPr="00EE73A0" w:rsidRDefault="0037520C" w:rsidP="00EE73A0">
            <w:pPr>
              <w:spacing w:line="276" w:lineRule="auto"/>
              <w:jc w:val="center"/>
              <w:rPr>
                <w:rFonts w:ascii="Century Gothic" w:hAnsi="Century Gothic" w:cs="Microsoft Sans Serif"/>
                <w:b/>
                <w:bCs/>
                <w:sz w:val="20"/>
                <w:szCs w:val="20"/>
              </w:rPr>
            </w:pPr>
            <w:r w:rsidRPr="00EE73A0">
              <w:rPr>
                <w:rFonts w:ascii="Century Gothic" w:hAnsi="Century Gothic" w:cs="Microsoft Sans Serif"/>
                <w:b/>
                <w:bCs/>
                <w:sz w:val="20"/>
                <w:szCs w:val="20"/>
              </w:rPr>
              <w:t>Incremental (PI)</w:t>
            </w:r>
          </w:p>
        </w:tc>
        <w:tc>
          <w:tcPr>
            <w:tcW w:w="986" w:type="pct"/>
            <w:shd w:val="clear" w:color="auto" w:fill="auto"/>
            <w:vAlign w:val="center"/>
          </w:tcPr>
          <w:p w14:paraId="486F403A" w14:textId="77777777" w:rsidR="0037520C" w:rsidRPr="00EE73A0" w:rsidRDefault="0037520C" w:rsidP="00EE73A0">
            <w:pPr>
              <w:spacing w:line="276" w:lineRule="auto"/>
              <w:jc w:val="center"/>
              <w:rPr>
                <w:rFonts w:ascii="Century Gothic" w:hAnsi="Century Gothic" w:cs="Microsoft Sans Serif"/>
                <w:b/>
                <w:bCs/>
                <w:sz w:val="20"/>
                <w:szCs w:val="20"/>
              </w:rPr>
            </w:pPr>
            <w:r w:rsidRPr="00EE73A0">
              <w:rPr>
                <w:rFonts w:ascii="Century Gothic" w:hAnsi="Century Gothic" w:cs="Microsoft Sans Serif"/>
                <w:b/>
                <w:bCs/>
                <w:sz w:val="20"/>
                <w:szCs w:val="20"/>
              </w:rPr>
              <w:t>New (PN)</w:t>
            </w:r>
          </w:p>
        </w:tc>
      </w:tr>
      <w:tr w:rsidR="00A24FA8" w:rsidRPr="00EE73A0" w14:paraId="09C1830A" w14:textId="77777777" w:rsidTr="00EE73A0">
        <w:trPr>
          <w:cantSplit/>
          <w:trHeight w:val="528"/>
          <w:jc w:val="center"/>
        </w:trPr>
        <w:tc>
          <w:tcPr>
            <w:tcW w:w="1968" w:type="pct"/>
            <w:gridSpan w:val="2"/>
            <w:vMerge/>
            <w:shd w:val="clear" w:color="auto" w:fill="auto"/>
            <w:vAlign w:val="center"/>
          </w:tcPr>
          <w:p w14:paraId="64D06D0F" w14:textId="77777777" w:rsidR="0037520C" w:rsidRPr="00EE73A0" w:rsidRDefault="0037520C" w:rsidP="00EE73A0">
            <w:pPr>
              <w:spacing w:line="276" w:lineRule="auto"/>
              <w:jc w:val="center"/>
              <w:rPr>
                <w:rFonts w:ascii="Century Gothic" w:hAnsi="Century Gothic" w:cs="Microsoft Sans Serif"/>
                <w:b/>
                <w:bCs/>
                <w:sz w:val="20"/>
                <w:szCs w:val="20"/>
              </w:rPr>
            </w:pPr>
          </w:p>
        </w:tc>
        <w:tc>
          <w:tcPr>
            <w:tcW w:w="3032" w:type="pct"/>
            <w:gridSpan w:val="3"/>
            <w:shd w:val="clear" w:color="auto" w:fill="auto"/>
            <w:vAlign w:val="center"/>
          </w:tcPr>
          <w:p w14:paraId="2AF4BB48" w14:textId="77777777" w:rsidR="0037520C" w:rsidRPr="00EE73A0" w:rsidRDefault="00873A6E" w:rsidP="00EE73A0">
            <w:pPr>
              <w:spacing w:line="276" w:lineRule="auto"/>
              <w:jc w:val="center"/>
              <w:rPr>
                <w:rFonts w:ascii="Century Gothic" w:hAnsi="Century Gothic" w:cs="Microsoft Sans Serif"/>
                <w:b/>
                <w:bCs/>
                <w:sz w:val="20"/>
                <w:szCs w:val="20"/>
              </w:rPr>
            </w:pPr>
            <w:r w:rsidRPr="00EE73A0">
              <w:rPr>
                <w:rFonts w:ascii="Century Gothic" w:hAnsi="Century Gothic" w:cs="Microsoft Sans Serif"/>
                <w:b/>
                <w:bCs/>
                <w:sz w:val="20"/>
                <w:szCs w:val="20"/>
              </w:rPr>
              <w:t>SERVICE</w:t>
            </w:r>
            <w:r w:rsidR="005300B9" w:rsidRPr="00EE73A0">
              <w:rPr>
                <w:rFonts w:ascii="Century Gothic" w:hAnsi="Century Gothic" w:cs="Microsoft Sans Serif"/>
                <w:b/>
                <w:bCs/>
                <w:sz w:val="20"/>
                <w:szCs w:val="20"/>
              </w:rPr>
              <w:t xml:space="preserve"> / PRODUCT</w:t>
            </w:r>
          </w:p>
        </w:tc>
      </w:tr>
    </w:tbl>
    <w:p w14:paraId="5FCCCDDA" w14:textId="77777777" w:rsidR="00B63F23" w:rsidRPr="00A24FA8" w:rsidRDefault="00B63F23" w:rsidP="00A24FA8">
      <w:pPr>
        <w:pStyle w:val="BodytextJustified"/>
        <w:spacing w:line="276" w:lineRule="auto"/>
        <w:rPr>
          <w:rFonts w:ascii="Century Gothic" w:hAnsi="Century Gothic" w:cs="Microsoft Sans Serif"/>
          <w:szCs w:val="24"/>
        </w:rPr>
      </w:pPr>
    </w:p>
    <w:p w14:paraId="4F021F60" w14:textId="77777777" w:rsidR="005300B9" w:rsidRPr="00A24FA8" w:rsidRDefault="005300B9" w:rsidP="00A24FA8">
      <w:pPr>
        <w:pStyle w:val="Heading2"/>
        <w:spacing w:before="0" w:after="0" w:line="276" w:lineRule="auto"/>
        <w:ind w:left="709" w:hanging="709"/>
        <w:rPr>
          <w:rFonts w:ascii="Century Gothic" w:hAnsi="Century Gothic" w:cs="Microsoft Sans Serif"/>
          <w:iCs w:val="0"/>
        </w:rPr>
      </w:pPr>
      <w:bookmarkStart w:id="40" w:name="_Toc23953830"/>
      <w:r w:rsidRPr="00A24FA8">
        <w:rPr>
          <w:rFonts w:ascii="Century Gothic" w:hAnsi="Century Gothic" w:cs="Microsoft Sans Serif"/>
          <w:iCs w:val="0"/>
        </w:rPr>
        <w:t>Value Proposition</w:t>
      </w:r>
      <w:bookmarkEnd w:id="40"/>
    </w:p>
    <w:p w14:paraId="1F7A9765" w14:textId="77777777" w:rsidR="005300B9" w:rsidRPr="00A24FA8" w:rsidRDefault="005300B9" w:rsidP="00A24FA8">
      <w:pPr>
        <w:pStyle w:val="SmallBodyText"/>
        <w:spacing w:before="0" w:after="0" w:line="276" w:lineRule="auto"/>
        <w:ind w:left="709"/>
        <w:rPr>
          <w:rFonts w:ascii="Century Gothic" w:hAnsi="Century Gothic" w:cs="Microsoft Sans Serif"/>
          <w:sz w:val="24"/>
        </w:rPr>
      </w:pPr>
      <w:r w:rsidRPr="00A24FA8">
        <w:rPr>
          <w:rFonts w:ascii="Century Gothic" w:hAnsi="Century Gothic" w:cs="Microsoft Sans Serif"/>
          <w:sz w:val="24"/>
        </w:rPr>
        <w:t xml:space="preserve">The table below identifies the specific characteristics of our </w:t>
      </w:r>
      <w:r w:rsidRPr="00A24FA8">
        <w:rPr>
          <w:rFonts w:ascii="Century Gothic" w:hAnsi="Century Gothic" w:cs="Microsoft Sans Serif"/>
          <w:sz w:val="24"/>
          <w:lang w:val="en-US"/>
        </w:rPr>
        <w:t xml:space="preserve">service / product </w:t>
      </w:r>
      <w:r w:rsidRPr="00A24FA8">
        <w:rPr>
          <w:rFonts w:ascii="Century Gothic" w:hAnsi="Century Gothic" w:cs="Microsoft Sans Serif"/>
          <w:sz w:val="24"/>
        </w:rPr>
        <w:t xml:space="preserve">that will address the previously-identified customer problems/needs and defines its value proposition, i.e. value that the product or service offers to its customers.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868"/>
        <w:gridCol w:w="4869"/>
      </w:tblGrid>
      <w:tr w:rsidR="00A24FA8" w:rsidRPr="00EE73A0" w14:paraId="1160B240" w14:textId="77777777" w:rsidTr="00EE73A0">
        <w:trPr>
          <w:trHeight w:val="590"/>
        </w:trPr>
        <w:tc>
          <w:tcPr>
            <w:tcW w:w="2500" w:type="pct"/>
            <w:shd w:val="clear" w:color="auto" w:fill="auto"/>
            <w:vAlign w:val="center"/>
          </w:tcPr>
          <w:p w14:paraId="3D0EB849" w14:textId="77777777" w:rsidR="005300B9" w:rsidRPr="00EE73A0" w:rsidRDefault="005300B9" w:rsidP="00EE73A0">
            <w:pPr>
              <w:keepNext/>
              <w:keepLines/>
              <w:spacing w:line="276" w:lineRule="auto"/>
              <w:jc w:val="center"/>
              <w:rPr>
                <w:rFonts w:ascii="Century Gothic" w:hAnsi="Century Gothic" w:cs="Microsoft Sans Serif"/>
                <w:b/>
                <w:sz w:val="20"/>
                <w:szCs w:val="20"/>
              </w:rPr>
            </w:pPr>
            <w:r w:rsidRPr="00EE73A0">
              <w:rPr>
                <w:rFonts w:ascii="Century Gothic" w:hAnsi="Century Gothic" w:cs="Microsoft Sans Serif"/>
                <w:b/>
                <w:sz w:val="20"/>
                <w:szCs w:val="20"/>
              </w:rPr>
              <w:t>Customer Problem/Need</w:t>
            </w:r>
          </w:p>
        </w:tc>
        <w:tc>
          <w:tcPr>
            <w:tcW w:w="2500" w:type="pct"/>
            <w:vAlign w:val="center"/>
          </w:tcPr>
          <w:p w14:paraId="78C0A401" w14:textId="77777777" w:rsidR="005300B9" w:rsidRPr="00EE73A0" w:rsidRDefault="005300B9" w:rsidP="00EE73A0">
            <w:pPr>
              <w:keepNext/>
              <w:keepLines/>
              <w:spacing w:line="276" w:lineRule="auto"/>
              <w:jc w:val="center"/>
              <w:rPr>
                <w:rFonts w:ascii="Century Gothic" w:hAnsi="Century Gothic" w:cs="Microsoft Sans Serif"/>
                <w:b/>
                <w:sz w:val="20"/>
                <w:szCs w:val="20"/>
              </w:rPr>
            </w:pPr>
            <w:r w:rsidRPr="00EE73A0">
              <w:rPr>
                <w:rFonts w:ascii="Century Gothic" w:hAnsi="Century Gothic" w:cs="Microsoft Sans Serif"/>
                <w:b/>
                <w:sz w:val="20"/>
                <w:szCs w:val="20"/>
              </w:rPr>
              <w:t>Value proposition</w:t>
            </w:r>
          </w:p>
        </w:tc>
      </w:tr>
      <w:tr w:rsidR="00A24FA8" w:rsidRPr="00EE73A0" w14:paraId="623E61EC" w14:textId="77777777" w:rsidTr="00EE73A0">
        <w:tc>
          <w:tcPr>
            <w:tcW w:w="2500" w:type="pct"/>
            <w:shd w:val="clear" w:color="auto" w:fill="auto"/>
            <w:vAlign w:val="center"/>
          </w:tcPr>
          <w:p w14:paraId="45A30CB4" w14:textId="77777777" w:rsidR="005300B9" w:rsidRPr="00EE73A0" w:rsidRDefault="005300B9"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lang w:val="en-US"/>
              </w:rPr>
              <w:t>……</w:t>
            </w:r>
          </w:p>
        </w:tc>
        <w:tc>
          <w:tcPr>
            <w:tcW w:w="2500" w:type="pct"/>
            <w:vAlign w:val="center"/>
          </w:tcPr>
          <w:p w14:paraId="1B2B2BDC" w14:textId="77777777" w:rsidR="005300B9" w:rsidRPr="00EE73A0" w:rsidRDefault="005300B9" w:rsidP="00EE73A0">
            <w:pPr>
              <w:keepNext/>
              <w:keepLines/>
              <w:spacing w:line="276" w:lineRule="auto"/>
              <w:jc w:val="center"/>
              <w:rPr>
                <w:rFonts w:ascii="Century Gothic" w:hAnsi="Century Gothic" w:cs="Microsoft Sans Serif"/>
                <w:sz w:val="20"/>
                <w:szCs w:val="20"/>
                <w:lang w:val="en-US"/>
              </w:rPr>
            </w:pPr>
            <w:r w:rsidRPr="00EE73A0">
              <w:rPr>
                <w:rFonts w:ascii="Century Gothic" w:hAnsi="Century Gothic" w:cs="Microsoft Sans Serif"/>
                <w:sz w:val="20"/>
                <w:szCs w:val="20"/>
                <w:lang w:val="en-US"/>
              </w:rPr>
              <w:t>……</w:t>
            </w:r>
          </w:p>
        </w:tc>
      </w:tr>
      <w:tr w:rsidR="00A24FA8" w:rsidRPr="00EE73A0" w14:paraId="1130BF44" w14:textId="77777777" w:rsidTr="00EE73A0">
        <w:tc>
          <w:tcPr>
            <w:tcW w:w="2500" w:type="pct"/>
            <w:shd w:val="clear" w:color="auto" w:fill="auto"/>
            <w:vAlign w:val="center"/>
          </w:tcPr>
          <w:p w14:paraId="0E3F941F" w14:textId="77777777" w:rsidR="005300B9" w:rsidRPr="00EE73A0" w:rsidRDefault="005300B9"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lang w:val="en-US"/>
              </w:rPr>
              <w:t>……</w:t>
            </w:r>
          </w:p>
        </w:tc>
        <w:tc>
          <w:tcPr>
            <w:tcW w:w="2500" w:type="pct"/>
            <w:vAlign w:val="center"/>
          </w:tcPr>
          <w:p w14:paraId="382226A1" w14:textId="77777777" w:rsidR="005300B9" w:rsidRPr="00EE73A0" w:rsidRDefault="005300B9" w:rsidP="00EE73A0">
            <w:pPr>
              <w:keepNext/>
              <w:keepLines/>
              <w:spacing w:line="276" w:lineRule="auto"/>
              <w:jc w:val="center"/>
              <w:rPr>
                <w:rFonts w:ascii="Century Gothic" w:hAnsi="Century Gothic" w:cs="Microsoft Sans Serif"/>
                <w:sz w:val="20"/>
                <w:szCs w:val="20"/>
                <w:lang w:val="en-US"/>
              </w:rPr>
            </w:pPr>
            <w:r w:rsidRPr="00EE73A0">
              <w:rPr>
                <w:rFonts w:ascii="Century Gothic" w:hAnsi="Century Gothic" w:cs="Microsoft Sans Serif"/>
                <w:sz w:val="20"/>
                <w:szCs w:val="20"/>
                <w:lang w:val="en-US"/>
              </w:rPr>
              <w:t>……</w:t>
            </w:r>
          </w:p>
        </w:tc>
      </w:tr>
      <w:tr w:rsidR="00A24FA8" w:rsidRPr="00EE73A0" w14:paraId="46CCDCB5" w14:textId="77777777" w:rsidTr="00EE73A0">
        <w:tc>
          <w:tcPr>
            <w:tcW w:w="2500" w:type="pct"/>
            <w:shd w:val="clear" w:color="auto" w:fill="auto"/>
            <w:vAlign w:val="center"/>
          </w:tcPr>
          <w:p w14:paraId="16263FD7" w14:textId="77777777" w:rsidR="005300B9" w:rsidRPr="00EE73A0" w:rsidRDefault="005300B9"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lang w:val="en-US"/>
              </w:rPr>
              <w:t>……</w:t>
            </w:r>
          </w:p>
        </w:tc>
        <w:tc>
          <w:tcPr>
            <w:tcW w:w="2500" w:type="pct"/>
            <w:vAlign w:val="center"/>
          </w:tcPr>
          <w:p w14:paraId="546BCE0E" w14:textId="77777777" w:rsidR="005300B9" w:rsidRPr="00EE73A0" w:rsidRDefault="005300B9" w:rsidP="00EE73A0">
            <w:pPr>
              <w:keepNext/>
              <w:keepLines/>
              <w:spacing w:line="276" w:lineRule="auto"/>
              <w:jc w:val="center"/>
              <w:rPr>
                <w:rFonts w:ascii="Century Gothic" w:hAnsi="Century Gothic" w:cs="Microsoft Sans Serif"/>
                <w:sz w:val="20"/>
                <w:szCs w:val="20"/>
                <w:lang w:val="en-US"/>
              </w:rPr>
            </w:pPr>
            <w:r w:rsidRPr="00EE73A0">
              <w:rPr>
                <w:rFonts w:ascii="Century Gothic" w:hAnsi="Century Gothic" w:cs="Microsoft Sans Serif"/>
                <w:sz w:val="20"/>
                <w:szCs w:val="20"/>
                <w:lang w:val="en-US"/>
              </w:rPr>
              <w:t>……</w:t>
            </w:r>
          </w:p>
        </w:tc>
      </w:tr>
    </w:tbl>
    <w:p w14:paraId="695DA2DF" w14:textId="77777777" w:rsidR="00D35D0E" w:rsidRPr="00A24FA8" w:rsidRDefault="00D35D0E" w:rsidP="00A24FA8">
      <w:pPr>
        <w:pStyle w:val="BodytextJustified"/>
        <w:spacing w:line="276" w:lineRule="auto"/>
        <w:rPr>
          <w:rFonts w:ascii="Century Gothic" w:hAnsi="Century Gothic"/>
          <w:szCs w:val="24"/>
          <w:lang w:val="en-US"/>
        </w:rPr>
      </w:pPr>
    </w:p>
    <w:p w14:paraId="52A45A31" w14:textId="0EEAE2CC" w:rsidR="00D35D0E" w:rsidRDefault="00D35D0E" w:rsidP="00A24FA8">
      <w:pPr>
        <w:pStyle w:val="BodytextJustified"/>
        <w:spacing w:line="276" w:lineRule="auto"/>
        <w:rPr>
          <w:rFonts w:ascii="Century Gothic" w:hAnsi="Century Gothic"/>
          <w:szCs w:val="24"/>
          <w:lang w:val="en-US"/>
        </w:rPr>
      </w:pPr>
      <w:r w:rsidRPr="00A24FA8">
        <w:rPr>
          <w:rFonts w:ascii="Century Gothic" w:hAnsi="Century Gothic"/>
          <w:szCs w:val="24"/>
          <w:lang w:val="en-US"/>
        </w:rPr>
        <w:t xml:space="preserve">Explain the relevance of your value proposition to address user needs in the selected use case(s) and outline the expected benefits for the user communities. </w:t>
      </w:r>
    </w:p>
    <w:p w14:paraId="640B5DDC" w14:textId="77777777" w:rsidR="00EE73A0" w:rsidRPr="00A24FA8" w:rsidRDefault="00EE73A0" w:rsidP="00A24FA8">
      <w:pPr>
        <w:pStyle w:val="BodytextJustified"/>
        <w:spacing w:line="276" w:lineRule="auto"/>
        <w:rPr>
          <w:rFonts w:ascii="Century Gothic" w:hAnsi="Century Gothic"/>
          <w:szCs w:val="24"/>
          <w:lang w:val="en-US"/>
        </w:rPr>
      </w:pPr>
    </w:p>
    <w:p w14:paraId="3C3BDBA1" w14:textId="62D9A539" w:rsidR="005300B9" w:rsidRPr="00A24FA8" w:rsidRDefault="005300B9" w:rsidP="00A24FA8">
      <w:pPr>
        <w:pStyle w:val="Heading2"/>
        <w:tabs>
          <w:tab w:val="clear" w:pos="1191"/>
          <w:tab w:val="num" w:pos="709"/>
        </w:tabs>
        <w:spacing w:before="0" w:after="0" w:line="276" w:lineRule="auto"/>
        <w:ind w:left="709" w:hanging="709"/>
        <w:rPr>
          <w:rFonts w:ascii="Century Gothic" w:hAnsi="Century Gothic" w:cs="Microsoft Sans Serif"/>
          <w:iCs w:val="0"/>
        </w:rPr>
      </w:pPr>
      <w:bookmarkStart w:id="41" w:name="_Toc23953831"/>
      <w:r w:rsidRPr="00A24FA8">
        <w:rPr>
          <w:rFonts w:ascii="Century Gothic" w:hAnsi="Century Gothic" w:cs="Microsoft Sans Serif"/>
          <w:iCs w:val="0"/>
        </w:rPr>
        <w:t>Competitive Landscape</w:t>
      </w:r>
      <w:bookmarkEnd w:id="41"/>
    </w:p>
    <w:p w14:paraId="5F657B17" w14:textId="77777777" w:rsidR="005300B9" w:rsidRPr="00A24FA8" w:rsidRDefault="005300B9" w:rsidP="00A24FA8">
      <w:pPr>
        <w:pStyle w:val="BodytextJustified"/>
        <w:spacing w:line="276" w:lineRule="auto"/>
        <w:rPr>
          <w:rFonts w:ascii="Century Gothic" w:hAnsi="Century Gothic" w:cs="Microsoft Sans Serif"/>
          <w:szCs w:val="24"/>
        </w:rPr>
      </w:pPr>
      <w:r w:rsidRPr="00A24FA8">
        <w:rPr>
          <w:rFonts w:ascii="Century Gothic" w:hAnsi="Century Gothic" w:cs="Microsoft Sans Serif"/>
          <w:szCs w:val="24"/>
        </w:rPr>
        <w:t>Our key competitors and the nature of the competition are identified in the table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023"/>
        <w:gridCol w:w="5739"/>
        <w:gridCol w:w="1975"/>
      </w:tblGrid>
      <w:tr w:rsidR="00A24FA8" w:rsidRPr="00EE73A0" w14:paraId="259A6052" w14:textId="77777777" w:rsidTr="00EE73A0">
        <w:trPr>
          <w:trHeight w:val="653"/>
        </w:trPr>
        <w:tc>
          <w:tcPr>
            <w:tcW w:w="1039" w:type="pct"/>
            <w:shd w:val="clear" w:color="auto" w:fill="auto"/>
            <w:vAlign w:val="center"/>
          </w:tcPr>
          <w:p w14:paraId="533005C2" w14:textId="26A5CC69" w:rsidR="005300B9" w:rsidRPr="00EE73A0" w:rsidRDefault="005300B9" w:rsidP="00EE73A0">
            <w:pPr>
              <w:keepNext/>
              <w:keepLines/>
              <w:spacing w:line="276" w:lineRule="auto"/>
              <w:jc w:val="center"/>
              <w:rPr>
                <w:rFonts w:ascii="Century Gothic" w:hAnsi="Century Gothic" w:cs="Microsoft Sans Serif"/>
                <w:b/>
                <w:sz w:val="20"/>
                <w:szCs w:val="20"/>
              </w:rPr>
            </w:pPr>
            <w:r w:rsidRPr="00EE73A0">
              <w:rPr>
                <w:rFonts w:ascii="Century Gothic" w:hAnsi="Century Gothic" w:cs="Microsoft Sans Serif"/>
                <w:b/>
                <w:sz w:val="20"/>
                <w:szCs w:val="20"/>
              </w:rPr>
              <w:t>Competitor</w:t>
            </w:r>
          </w:p>
        </w:tc>
        <w:tc>
          <w:tcPr>
            <w:tcW w:w="2947" w:type="pct"/>
            <w:shd w:val="clear" w:color="auto" w:fill="auto"/>
            <w:vAlign w:val="center"/>
          </w:tcPr>
          <w:p w14:paraId="7459CC99" w14:textId="77777777" w:rsidR="005300B9" w:rsidRPr="00EE73A0" w:rsidRDefault="005300B9" w:rsidP="00EE73A0">
            <w:pPr>
              <w:keepNext/>
              <w:keepLines/>
              <w:spacing w:line="276" w:lineRule="auto"/>
              <w:jc w:val="center"/>
              <w:rPr>
                <w:rFonts w:ascii="Century Gothic" w:hAnsi="Century Gothic" w:cs="Microsoft Sans Serif"/>
                <w:b/>
                <w:sz w:val="20"/>
                <w:szCs w:val="20"/>
              </w:rPr>
            </w:pPr>
            <w:r w:rsidRPr="00EE73A0">
              <w:rPr>
                <w:rFonts w:ascii="Century Gothic" w:hAnsi="Century Gothic" w:cs="Microsoft Sans Serif"/>
                <w:b/>
                <w:sz w:val="20"/>
                <w:szCs w:val="20"/>
              </w:rPr>
              <w:t>Characteristics</w:t>
            </w:r>
          </w:p>
        </w:tc>
        <w:tc>
          <w:tcPr>
            <w:tcW w:w="1014" w:type="pct"/>
            <w:shd w:val="clear" w:color="auto" w:fill="auto"/>
            <w:vAlign w:val="center"/>
          </w:tcPr>
          <w:p w14:paraId="340B03B7" w14:textId="77777777" w:rsidR="005300B9" w:rsidRPr="00EE73A0" w:rsidRDefault="005300B9" w:rsidP="00EE73A0">
            <w:pPr>
              <w:keepNext/>
              <w:keepLines/>
              <w:spacing w:line="276" w:lineRule="auto"/>
              <w:jc w:val="center"/>
              <w:rPr>
                <w:rFonts w:ascii="Century Gothic" w:hAnsi="Century Gothic" w:cs="Microsoft Sans Serif"/>
                <w:b/>
                <w:sz w:val="20"/>
                <w:szCs w:val="20"/>
              </w:rPr>
            </w:pPr>
            <w:r w:rsidRPr="00EE73A0">
              <w:rPr>
                <w:rFonts w:ascii="Century Gothic" w:hAnsi="Century Gothic" w:cs="Microsoft Sans Serif"/>
                <w:b/>
                <w:sz w:val="20"/>
                <w:szCs w:val="20"/>
              </w:rPr>
              <w:t>References</w:t>
            </w:r>
          </w:p>
        </w:tc>
      </w:tr>
      <w:tr w:rsidR="00A24FA8" w:rsidRPr="00EE73A0" w14:paraId="7B482366" w14:textId="77777777" w:rsidTr="00EE73A0">
        <w:tc>
          <w:tcPr>
            <w:tcW w:w="1039" w:type="pct"/>
            <w:shd w:val="clear" w:color="auto" w:fill="auto"/>
            <w:vAlign w:val="center"/>
          </w:tcPr>
          <w:p w14:paraId="2E6DDF4A" w14:textId="77777777" w:rsidR="005300B9" w:rsidRPr="00EE73A0" w:rsidRDefault="005300B9"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2947" w:type="pct"/>
            <w:shd w:val="clear" w:color="auto" w:fill="auto"/>
            <w:vAlign w:val="center"/>
          </w:tcPr>
          <w:p w14:paraId="481BE7E2" w14:textId="77777777" w:rsidR="005300B9" w:rsidRPr="00EE73A0" w:rsidRDefault="005300B9"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1014" w:type="pct"/>
            <w:shd w:val="clear" w:color="auto" w:fill="auto"/>
            <w:vAlign w:val="center"/>
          </w:tcPr>
          <w:p w14:paraId="719BA64F" w14:textId="77777777" w:rsidR="005300B9" w:rsidRPr="00EE73A0" w:rsidRDefault="005300B9"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r>
      <w:tr w:rsidR="00A24FA8" w:rsidRPr="00EE73A0" w14:paraId="72754700" w14:textId="77777777" w:rsidTr="00EE73A0">
        <w:tc>
          <w:tcPr>
            <w:tcW w:w="1039" w:type="pct"/>
            <w:shd w:val="clear" w:color="auto" w:fill="auto"/>
            <w:vAlign w:val="center"/>
          </w:tcPr>
          <w:p w14:paraId="19830641" w14:textId="77777777" w:rsidR="005300B9" w:rsidRPr="00EE73A0" w:rsidRDefault="005300B9"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2947" w:type="pct"/>
            <w:shd w:val="clear" w:color="auto" w:fill="auto"/>
            <w:vAlign w:val="center"/>
          </w:tcPr>
          <w:p w14:paraId="5293AB60" w14:textId="77777777" w:rsidR="005300B9" w:rsidRPr="00EE73A0" w:rsidRDefault="005300B9"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1014" w:type="pct"/>
            <w:shd w:val="clear" w:color="auto" w:fill="auto"/>
            <w:vAlign w:val="center"/>
          </w:tcPr>
          <w:p w14:paraId="062271D2" w14:textId="77777777" w:rsidR="005300B9" w:rsidRPr="00EE73A0" w:rsidRDefault="005300B9"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r>
      <w:tr w:rsidR="00A24FA8" w:rsidRPr="00EE73A0" w14:paraId="01BE5AD4" w14:textId="77777777" w:rsidTr="00EE73A0">
        <w:tc>
          <w:tcPr>
            <w:tcW w:w="1039" w:type="pct"/>
            <w:shd w:val="clear" w:color="auto" w:fill="auto"/>
            <w:vAlign w:val="center"/>
          </w:tcPr>
          <w:p w14:paraId="1831B04E" w14:textId="77777777" w:rsidR="005300B9" w:rsidRPr="00EE73A0" w:rsidRDefault="005300B9"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2947" w:type="pct"/>
            <w:shd w:val="clear" w:color="auto" w:fill="auto"/>
            <w:vAlign w:val="center"/>
          </w:tcPr>
          <w:p w14:paraId="454569FE" w14:textId="77777777" w:rsidR="005300B9" w:rsidRPr="00EE73A0" w:rsidRDefault="005300B9"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1014" w:type="pct"/>
            <w:shd w:val="clear" w:color="auto" w:fill="auto"/>
            <w:vAlign w:val="center"/>
          </w:tcPr>
          <w:p w14:paraId="12FFFDF5" w14:textId="77777777" w:rsidR="005300B9" w:rsidRPr="00EE73A0" w:rsidRDefault="005300B9"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r>
    </w:tbl>
    <w:p w14:paraId="384676CC" w14:textId="77777777" w:rsidR="00EE73A0" w:rsidRDefault="00EE73A0" w:rsidP="00EE73A0">
      <w:pPr>
        <w:pStyle w:val="Heading2"/>
        <w:numPr>
          <w:ilvl w:val="0"/>
          <w:numId w:val="0"/>
        </w:numPr>
        <w:spacing w:before="0" w:after="0" w:line="276" w:lineRule="auto"/>
        <w:rPr>
          <w:rFonts w:ascii="Century Gothic" w:hAnsi="Century Gothic" w:cs="Microsoft Sans Serif"/>
          <w:iCs w:val="0"/>
        </w:rPr>
      </w:pPr>
      <w:bookmarkStart w:id="42" w:name="_Toc23953832"/>
    </w:p>
    <w:p w14:paraId="7EAF1AAE" w14:textId="1E337CC6" w:rsidR="005300B9" w:rsidRPr="00A24FA8" w:rsidRDefault="005300B9" w:rsidP="00A24FA8">
      <w:pPr>
        <w:pStyle w:val="Heading2"/>
        <w:spacing w:before="0" w:after="0" w:line="276" w:lineRule="auto"/>
        <w:ind w:left="709" w:hanging="709"/>
        <w:rPr>
          <w:rFonts w:ascii="Century Gothic" w:hAnsi="Century Gothic" w:cs="Microsoft Sans Serif"/>
          <w:iCs w:val="0"/>
        </w:rPr>
      </w:pPr>
      <w:r w:rsidRPr="00A24FA8">
        <w:rPr>
          <w:rFonts w:ascii="Century Gothic" w:hAnsi="Century Gothic" w:cs="Microsoft Sans Serif"/>
          <w:iCs w:val="0"/>
        </w:rPr>
        <w:t>Viability Success Factors</w:t>
      </w:r>
      <w:bookmarkEnd w:id="42"/>
    </w:p>
    <w:p w14:paraId="1E9F70BD" w14:textId="77777777" w:rsidR="005300B9" w:rsidRPr="00A24FA8" w:rsidRDefault="005300B9" w:rsidP="00A24FA8">
      <w:pPr>
        <w:pStyle w:val="BodytextJustified"/>
        <w:spacing w:line="276" w:lineRule="auto"/>
        <w:rPr>
          <w:rFonts w:ascii="Century Gothic" w:hAnsi="Century Gothic" w:cs="Microsoft Sans Serif"/>
          <w:szCs w:val="24"/>
        </w:rPr>
      </w:pPr>
      <w:r w:rsidRPr="00A24FA8">
        <w:rPr>
          <w:rFonts w:ascii="Century Gothic" w:hAnsi="Century Gothic" w:cs="Microsoft Sans Serif"/>
          <w:szCs w:val="24"/>
        </w:rPr>
        <w:t>The most important issues influencing the viability of the service(s) / the critical success factors towards implementing of a sustainable service 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514"/>
        <w:gridCol w:w="7223"/>
      </w:tblGrid>
      <w:tr w:rsidR="00A24FA8" w:rsidRPr="00EE73A0" w14:paraId="2E0E2B24" w14:textId="77777777" w:rsidTr="00EE73A0">
        <w:trPr>
          <w:trHeight w:val="608"/>
        </w:trPr>
        <w:tc>
          <w:tcPr>
            <w:tcW w:w="1291" w:type="pct"/>
            <w:shd w:val="clear" w:color="auto" w:fill="auto"/>
            <w:vAlign w:val="center"/>
          </w:tcPr>
          <w:p w14:paraId="65B4BFE0" w14:textId="77777777" w:rsidR="005300B9" w:rsidRPr="00EE73A0" w:rsidRDefault="005300B9" w:rsidP="00EE73A0">
            <w:pPr>
              <w:keepNext/>
              <w:keepLines/>
              <w:spacing w:line="276" w:lineRule="auto"/>
              <w:jc w:val="center"/>
              <w:rPr>
                <w:rFonts w:ascii="Century Gothic" w:hAnsi="Century Gothic" w:cs="Microsoft Sans Serif"/>
                <w:b/>
                <w:sz w:val="20"/>
                <w:szCs w:val="20"/>
              </w:rPr>
            </w:pPr>
            <w:r w:rsidRPr="00EE73A0">
              <w:rPr>
                <w:rFonts w:ascii="Century Gothic" w:hAnsi="Century Gothic" w:cs="Microsoft Sans Serif"/>
                <w:b/>
                <w:sz w:val="20"/>
                <w:szCs w:val="20"/>
              </w:rPr>
              <w:t>Issue / success factor</w:t>
            </w:r>
          </w:p>
        </w:tc>
        <w:tc>
          <w:tcPr>
            <w:tcW w:w="3709" w:type="pct"/>
            <w:shd w:val="clear" w:color="auto" w:fill="auto"/>
            <w:vAlign w:val="center"/>
          </w:tcPr>
          <w:p w14:paraId="6231DD93" w14:textId="024832CD" w:rsidR="005300B9" w:rsidRPr="00EE73A0" w:rsidRDefault="005300B9" w:rsidP="00EE73A0">
            <w:pPr>
              <w:keepNext/>
              <w:keepLines/>
              <w:spacing w:line="276" w:lineRule="auto"/>
              <w:jc w:val="center"/>
              <w:rPr>
                <w:rFonts w:ascii="Century Gothic" w:hAnsi="Century Gothic" w:cs="Microsoft Sans Serif"/>
                <w:b/>
                <w:sz w:val="20"/>
                <w:szCs w:val="20"/>
              </w:rPr>
            </w:pPr>
            <w:r w:rsidRPr="00EE73A0">
              <w:rPr>
                <w:rFonts w:ascii="Century Gothic" w:hAnsi="Century Gothic" w:cs="Microsoft Sans Serif"/>
                <w:b/>
                <w:sz w:val="20"/>
                <w:szCs w:val="20"/>
              </w:rPr>
              <w:t>Description</w:t>
            </w:r>
          </w:p>
        </w:tc>
      </w:tr>
      <w:tr w:rsidR="00A24FA8" w:rsidRPr="00EE73A0" w14:paraId="2E224152" w14:textId="77777777" w:rsidTr="00EE73A0">
        <w:tc>
          <w:tcPr>
            <w:tcW w:w="1291" w:type="pct"/>
            <w:shd w:val="clear" w:color="auto" w:fill="auto"/>
            <w:vAlign w:val="center"/>
          </w:tcPr>
          <w:p w14:paraId="7099DCA4" w14:textId="77777777" w:rsidR="005300B9" w:rsidRPr="00EE73A0" w:rsidRDefault="005300B9"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3709" w:type="pct"/>
            <w:shd w:val="clear" w:color="auto" w:fill="auto"/>
            <w:vAlign w:val="center"/>
          </w:tcPr>
          <w:p w14:paraId="59B2743E" w14:textId="77777777" w:rsidR="005300B9" w:rsidRPr="00EE73A0" w:rsidRDefault="005300B9"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r>
      <w:tr w:rsidR="00A24FA8" w:rsidRPr="00EE73A0" w14:paraId="5002DA6E" w14:textId="77777777" w:rsidTr="00EE73A0">
        <w:tc>
          <w:tcPr>
            <w:tcW w:w="1291" w:type="pct"/>
            <w:shd w:val="clear" w:color="auto" w:fill="auto"/>
            <w:vAlign w:val="center"/>
          </w:tcPr>
          <w:p w14:paraId="7330B59C" w14:textId="77777777" w:rsidR="005300B9" w:rsidRPr="00EE73A0" w:rsidRDefault="005300B9"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3709" w:type="pct"/>
            <w:shd w:val="clear" w:color="auto" w:fill="auto"/>
            <w:vAlign w:val="center"/>
          </w:tcPr>
          <w:p w14:paraId="2EB4252C" w14:textId="77777777" w:rsidR="005300B9" w:rsidRPr="00EE73A0" w:rsidRDefault="005300B9"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r>
      <w:tr w:rsidR="00A24FA8" w:rsidRPr="00EE73A0" w14:paraId="0DF66B04" w14:textId="77777777" w:rsidTr="00EE73A0">
        <w:tc>
          <w:tcPr>
            <w:tcW w:w="1291" w:type="pct"/>
            <w:shd w:val="clear" w:color="auto" w:fill="auto"/>
            <w:vAlign w:val="center"/>
          </w:tcPr>
          <w:p w14:paraId="188298D0" w14:textId="77777777" w:rsidR="005300B9" w:rsidRPr="00EE73A0" w:rsidRDefault="005300B9"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3709" w:type="pct"/>
            <w:shd w:val="clear" w:color="auto" w:fill="auto"/>
            <w:vAlign w:val="center"/>
          </w:tcPr>
          <w:p w14:paraId="652D17C9" w14:textId="77777777" w:rsidR="005300B9" w:rsidRPr="00EE73A0" w:rsidRDefault="005300B9"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r>
    </w:tbl>
    <w:p w14:paraId="417428A2" w14:textId="77777777" w:rsidR="00006FC1" w:rsidRPr="00A24FA8" w:rsidRDefault="00006FC1" w:rsidP="00A24FA8">
      <w:pPr>
        <w:pStyle w:val="BodytextJustified"/>
        <w:spacing w:line="276" w:lineRule="auto"/>
        <w:rPr>
          <w:rFonts w:ascii="Century Gothic" w:hAnsi="Century Gothic" w:cs="Microsoft Sans Serif"/>
          <w:szCs w:val="24"/>
        </w:rPr>
      </w:pPr>
    </w:p>
    <w:p w14:paraId="2047A0D3" w14:textId="77777777" w:rsidR="00D01E74" w:rsidRPr="00A24FA8" w:rsidRDefault="00D01E74" w:rsidP="00A24FA8">
      <w:pPr>
        <w:pStyle w:val="Heading2"/>
        <w:spacing w:before="0" w:after="0" w:line="276" w:lineRule="auto"/>
        <w:ind w:left="709" w:hanging="709"/>
        <w:rPr>
          <w:rFonts w:ascii="Century Gothic" w:hAnsi="Century Gothic" w:cs="Microsoft Sans Serif"/>
          <w:iCs w:val="0"/>
        </w:rPr>
      </w:pPr>
      <w:bookmarkStart w:id="43" w:name="_Toc461017387"/>
      <w:bookmarkStart w:id="44" w:name="_Toc496710771"/>
      <w:bookmarkStart w:id="45" w:name="_Toc23953833"/>
      <w:r w:rsidRPr="00A24FA8">
        <w:rPr>
          <w:rFonts w:ascii="Century Gothic" w:hAnsi="Century Gothic" w:cs="Microsoft Sans Serif"/>
          <w:iCs w:val="0"/>
        </w:rPr>
        <w:t>Roadmap</w:t>
      </w:r>
      <w:bookmarkEnd w:id="43"/>
      <w:bookmarkEnd w:id="44"/>
      <w:bookmarkEnd w:id="45"/>
    </w:p>
    <w:p w14:paraId="76F18D8C" w14:textId="77777777" w:rsidR="00D01E74" w:rsidRPr="00A24FA8" w:rsidRDefault="00D01E74" w:rsidP="00A24FA8">
      <w:pPr>
        <w:pStyle w:val="BodytextJustified"/>
        <w:spacing w:line="276" w:lineRule="auto"/>
        <w:rPr>
          <w:rFonts w:ascii="Century Gothic" w:hAnsi="Century Gothic" w:cs="Microsoft Sans Serif"/>
          <w:szCs w:val="24"/>
        </w:rPr>
      </w:pPr>
      <w:r w:rsidRPr="00A24FA8">
        <w:rPr>
          <w:rFonts w:ascii="Century Gothic" w:hAnsi="Century Gothic" w:cs="Microsoft Sans Serif"/>
          <w:szCs w:val="24"/>
        </w:rPr>
        <w:t>The major milestones (timeline, technical, commercial, others) towards the successful implementation of an operational service (roll-out in the market) are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037"/>
        <w:gridCol w:w="7700"/>
      </w:tblGrid>
      <w:tr w:rsidR="00A24FA8" w:rsidRPr="00EE73A0" w14:paraId="1E5BE876" w14:textId="77777777" w:rsidTr="00EE73A0">
        <w:trPr>
          <w:trHeight w:val="653"/>
        </w:trPr>
        <w:tc>
          <w:tcPr>
            <w:tcW w:w="1046" w:type="pct"/>
            <w:shd w:val="clear" w:color="auto" w:fill="auto"/>
            <w:vAlign w:val="center"/>
          </w:tcPr>
          <w:p w14:paraId="2BD03E54" w14:textId="77777777" w:rsidR="00D01E74" w:rsidRPr="00EE73A0" w:rsidRDefault="00D01E74" w:rsidP="00EE73A0">
            <w:pPr>
              <w:keepNext/>
              <w:keepLines/>
              <w:spacing w:line="276" w:lineRule="auto"/>
              <w:jc w:val="center"/>
              <w:rPr>
                <w:rFonts w:ascii="Century Gothic" w:hAnsi="Century Gothic" w:cs="Microsoft Sans Serif"/>
                <w:b/>
                <w:sz w:val="20"/>
                <w:szCs w:val="20"/>
              </w:rPr>
            </w:pPr>
            <w:r w:rsidRPr="00EE73A0">
              <w:rPr>
                <w:rFonts w:ascii="Century Gothic" w:hAnsi="Century Gothic" w:cs="Microsoft Sans Serif"/>
                <w:b/>
                <w:sz w:val="20"/>
                <w:szCs w:val="20"/>
              </w:rPr>
              <w:t>Timeline</w:t>
            </w:r>
          </w:p>
        </w:tc>
        <w:tc>
          <w:tcPr>
            <w:tcW w:w="3954" w:type="pct"/>
            <w:shd w:val="clear" w:color="auto" w:fill="auto"/>
            <w:vAlign w:val="center"/>
          </w:tcPr>
          <w:p w14:paraId="6EF3E9C4" w14:textId="77777777" w:rsidR="00D01E74" w:rsidRPr="00EE73A0" w:rsidRDefault="00D01E74" w:rsidP="00EE73A0">
            <w:pPr>
              <w:keepNext/>
              <w:keepLines/>
              <w:spacing w:line="276" w:lineRule="auto"/>
              <w:jc w:val="center"/>
              <w:rPr>
                <w:rFonts w:ascii="Century Gothic" w:hAnsi="Century Gothic" w:cs="Microsoft Sans Serif"/>
                <w:b/>
                <w:sz w:val="20"/>
                <w:szCs w:val="20"/>
              </w:rPr>
            </w:pPr>
            <w:r w:rsidRPr="00EE73A0">
              <w:rPr>
                <w:rFonts w:ascii="Century Gothic" w:hAnsi="Century Gothic" w:cs="Microsoft Sans Serif"/>
                <w:b/>
                <w:sz w:val="20"/>
                <w:szCs w:val="20"/>
              </w:rPr>
              <w:t>Subject of Roadmap Milestone</w:t>
            </w:r>
          </w:p>
        </w:tc>
      </w:tr>
      <w:tr w:rsidR="00A24FA8" w:rsidRPr="00EE73A0" w14:paraId="617E89C7" w14:textId="77777777" w:rsidTr="00EE73A0">
        <w:tc>
          <w:tcPr>
            <w:tcW w:w="1046" w:type="pct"/>
            <w:shd w:val="clear" w:color="auto" w:fill="auto"/>
            <w:vAlign w:val="center"/>
          </w:tcPr>
          <w:p w14:paraId="46F1ABD7" w14:textId="77777777" w:rsidR="00D01E74" w:rsidRPr="00EE73A0" w:rsidRDefault="00D01E74"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3954" w:type="pct"/>
            <w:shd w:val="clear" w:color="auto" w:fill="auto"/>
            <w:vAlign w:val="center"/>
          </w:tcPr>
          <w:p w14:paraId="405A410E" w14:textId="77777777" w:rsidR="00D01E74" w:rsidRPr="00EE73A0" w:rsidRDefault="00D01E74"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r>
      <w:tr w:rsidR="00A24FA8" w:rsidRPr="00EE73A0" w14:paraId="4BFC829A" w14:textId="77777777" w:rsidTr="00EE73A0">
        <w:tc>
          <w:tcPr>
            <w:tcW w:w="1046" w:type="pct"/>
            <w:shd w:val="clear" w:color="auto" w:fill="auto"/>
            <w:vAlign w:val="center"/>
          </w:tcPr>
          <w:p w14:paraId="4E789360" w14:textId="77777777" w:rsidR="00D01E74" w:rsidRPr="00EE73A0" w:rsidRDefault="00D01E74"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3954" w:type="pct"/>
            <w:shd w:val="clear" w:color="auto" w:fill="auto"/>
            <w:vAlign w:val="center"/>
          </w:tcPr>
          <w:p w14:paraId="02BA9BED" w14:textId="77777777" w:rsidR="00D01E74" w:rsidRPr="00EE73A0" w:rsidRDefault="00D01E74"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r>
      <w:tr w:rsidR="00A24FA8" w:rsidRPr="00EE73A0" w14:paraId="3F0D9206" w14:textId="77777777" w:rsidTr="00EE73A0">
        <w:tc>
          <w:tcPr>
            <w:tcW w:w="1046" w:type="pct"/>
            <w:shd w:val="clear" w:color="auto" w:fill="auto"/>
            <w:vAlign w:val="center"/>
          </w:tcPr>
          <w:p w14:paraId="312B2DEF" w14:textId="77777777" w:rsidR="00D01E74" w:rsidRPr="00EE73A0" w:rsidRDefault="00D01E74"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mm/</w:t>
            </w:r>
            <w:proofErr w:type="spellStart"/>
            <w:r w:rsidRPr="00EE73A0">
              <w:rPr>
                <w:rFonts w:ascii="Century Gothic" w:hAnsi="Century Gothic" w:cs="Microsoft Sans Serif"/>
                <w:sz w:val="20"/>
                <w:szCs w:val="20"/>
              </w:rPr>
              <w:t>yyyy</w:t>
            </w:r>
            <w:proofErr w:type="spellEnd"/>
          </w:p>
        </w:tc>
        <w:tc>
          <w:tcPr>
            <w:tcW w:w="3954" w:type="pct"/>
            <w:shd w:val="clear" w:color="auto" w:fill="auto"/>
            <w:vAlign w:val="center"/>
          </w:tcPr>
          <w:p w14:paraId="608DE817" w14:textId="77777777" w:rsidR="00D01E74" w:rsidRPr="00EE73A0" w:rsidRDefault="00D01E74"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Entry into Market</w:t>
            </w:r>
          </w:p>
        </w:tc>
      </w:tr>
    </w:tbl>
    <w:p w14:paraId="53CA0E15" w14:textId="77777777" w:rsidR="00EE73A0" w:rsidRDefault="00EE73A0" w:rsidP="00EE73A0">
      <w:pPr>
        <w:pStyle w:val="Heading2"/>
        <w:numPr>
          <w:ilvl w:val="0"/>
          <w:numId w:val="0"/>
        </w:numPr>
        <w:spacing w:before="0" w:after="0" w:line="276" w:lineRule="auto"/>
        <w:rPr>
          <w:rFonts w:ascii="Century Gothic" w:hAnsi="Century Gothic" w:cs="Microsoft Sans Serif"/>
          <w:iCs w:val="0"/>
        </w:rPr>
      </w:pPr>
      <w:bookmarkStart w:id="46" w:name="_Toc23953834"/>
      <w:bookmarkStart w:id="47" w:name="_Toc496710780"/>
    </w:p>
    <w:p w14:paraId="5532CA4A" w14:textId="3F2A45F1" w:rsidR="001E668B" w:rsidRPr="00A24FA8" w:rsidRDefault="001E668B" w:rsidP="00A24FA8">
      <w:pPr>
        <w:pStyle w:val="Heading2"/>
        <w:spacing w:before="0" w:after="0" w:line="276" w:lineRule="auto"/>
        <w:ind w:left="709" w:hanging="709"/>
        <w:rPr>
          <w:rFonts w:ascii="Century Gothic" w:hAnsi="Century Gothic" w:cs="Microsoft Sans Serif"/>
          <w:iCs w:val="0"/>
        </w:rPr>
      </w:pPr>
      <w:r w:rsidRPr="00A24FA8">
        <w:rPr>
          <w:rFonts w:ascii="Century Gothic" w:hAnsi="Century Gothic" w:cs="Microsoft Sans Serif"/>
          <w:iCs w:val="0"/>
        </w:rPr>
        <w:t>Project Team</w:t>
      </w:r>
      <w:bookmarkEnd w:id="46"/>
    </w:p>
    <w:bookmarkEnd w:id="47"/>
    <w:p w14:paraId="544E7D04" w14:textId="6F3DDBC4" w:rsidR="007C051A" w:rsidRDefault="008F3882" w:rsidP="00EE73A0">
      <w:pPr>
        <w:pStyle w:val="BodytextJustified"/>
        <w:spacing w:line="276" w:lineRule="auto"/>
        <w:rPr>
          <w:rFonts w:ascii="Century Gothic" w:hAnsi="Century Gothic" w:cs="Microsoft Sans Serif"/>
          <w:szCs w:val="24"/>
        </w:rPr>
      </w:pPr>
      <w:r w:rsidRPr="00A24FA8">
        <w:rPr>
          <w:rFonts w:ascii="Century Gothic" w:hAnsi="Century Gothic" w:cs="Microsoft Sans Serif"/>
          <w:szCs w:val="24"/>
        </w:rPr>
        <w:t xml:space="preserve">The following diagram describes the team composition and their role </w:t>
      </w:r>
      <w:r w:rsidR="00EE5F75" w:rsidRPr="00A24FA8">
        <w:rPr>
          <w:rFonts w:ascii="Century Gothic" w:hAnsi="Century Gothic" w:cs="Microsoft Sans Serif"/>
          <w:szCs w:val="24"/>
        </w:rPr>
        <w:t xml:space="preserve">in the </w:t>
      </w:r>
      <w:r w:rsidR="00D01E74" w:rsidRPr="00A24FA8">
        <w:rPr>
          <w:rFonts w:ascii="Century Gothic" w:hAnsi="Century Gothic" w:cs="Microsoft Sans Serif"/>
          <w:szCs w:val="24"/>
        </w:rPr>
        <w:t>study</w:t>
      </w:r>
      <w:r w:rsidR="00EE5F75" w:rsidRPr="00A24FA8">
        <w:rPr>
          <w:rFonts w:ascii="Century Gothic" w:hAnsi="Century Gothic" w:cs="Microsoft Sans Serif"/>
          <w:szCs w:val="24"/>
        </w:rPr>
        <w:t xml:space="preserve"> and in </w:t>
      </w:r>
      <w:r w:rsidR="00363F2D" w:rsidRPr="00A24FA8">
        <w:rPr>
          <w:rFonts w:ascii="Century Gothic" w:hAnsi="Century Gothic" w:cs="Microsoft Sans Serif"/>
          <w:szCs w:val="24"/>
        </w:rPr>
        <w:t xml:space="preserve">the </w:t>
      </w:r>
      <w:r w:rsidR="00625390" w:rsidRPr="00A24FA8">
        <w:rPr>
          <w:rFonts w:ascii="Century Gothic" w:hAnsi="Century Gothic" w:cs="Microsoft Sans Serif"/>
          <w:szCs w:val="24"/>
        </w:rPr>
        <w:t>commercial exploitation phase of the product / service</w:t>
      </w:r>
      <w:r w:rsidR="00EE73A0">
        <w:rPr>
          <w:rFonts w:ascii="Century Gothic" w:hAnsi="Century Gothic" w:cs="Microsoft Sans Serif"/>
          <w:szCs w:val="24"/>
        </w:rPr>
        <w:t xml:space="preserve"> </w:t>
      </w:r>
      <w:proofErr w:type="gramStart"/>
      <w:r w:rsidR="007B4F7F" w:rsidRPr="00A24FA8">
        <w:rPr>
          <w:rFonts w:ascii="Century Gothic" w:hAnsi="Century Gothic" w:cs="Microsoft Sans Serif"/>
          <w:szCs w:val="24"/>
        </w:rPr>
        <w:t>The</w:t>
      </w:r>
      <w:proofErr w:type="gramEnd"/>
      <w:r w:rsidR="007B4F7F" w:rsidRPr="00A24FA8">
        <w:rPr>
          <w:rFonts w:ascii="Century Gothic" w:hAnsi="Century Gothic" w:cs="Microsoft Sans Serif"/>
          <w:szCs w:val="24"/>
        </w:rPr>
        <w:t xml:space="preserve"> following table provides an overview of the positioning of the different consortium partners and key external actors together with their position in respect to the development and commercial exploitation of the proposed project.</w:t>
      </w:r>
    </w:p>
    <w:p w14:paraId="3324EACF" w14:textId="77777777" w:rsidR="00EE73A0" w:rsidRPr="00EE73A0" w:rsidRDefault="00EE73A0" w:rsidP="00EE73A0">
      <w:pPr>
        <w:pStyle w:val="BodytextJustified"/>
        <w:spacing w:line="276" w:lineRule="auto"/>
        <w:rPr>
          <w:rFonts w:ascii="Century Gothic" w:hAnsi="Century Gothic" w:cs="Microsoft Sans Serif"/>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088"/>
        <w:gridCol w:w="3856"/>
        <w:gridCol w:w="2341"/>
        <w:gridCol w:w="2452"/>
      </w:tblGrid>
      <w:tr w:rsidR="00A24FA8" w:rsidRPr="00EE73A0" w14:paraId="0F526C16" w14:textId="77777777" w:rsidTr="00EE73A0">
        <w:trPr>
          <w:jc w:val="center"/>
        </w:trPr>
        <w:tc>
          <w:tcPr>
            <w:tcW w:w="559" w:type="pct"/>
            <w:shd w:val="clear" w:color="auto" w:fill="auto"/>
            <w:vAlign w:val="center"/>
          </w:tcPr>
          <w:p w14:paraId="5429E419" w14:textId="77777777" w:rsidR="00D01E74" w:rsidRPr="00EE73A0" w:rsidRDefault="00D01E74" w:rsidP="00EE73A0">
            <w:pPr>
              <w:keepNext/>
              <w:keepLines/>
              <w:spacing w:line="276" w:lineRule="auto"/>
              <w:jc w:val="center"/>
              <w:rPr>
                <w:rFonts w:ascii="Century Gothic" w:hAnsi="Century Gothic" w:cs="Microsoft Sans Serif"/>
                <w:b/>
                <w:sz w:val="20"/>
                <w:szCs w:val="20"/>
              </w:rPr>
            </w:pPr>
            <w:r w:rsidRPr="00EE73A0">
              <w:rPr>
                <w:rFonts w:ascii="Century Gothic" w:hAnsi="Century Gothic" w:cs="Microsoft Sans Serif"/>
                <w:b/>
                <w:sz w:val="20"/>
                <w:szCs w:val="20"/>
              </w:rPr>
              <w:t>Partner</w:t>
            </w:r>
          </w:p>
        </w:tc>
        <w:tc>
          <w:tcPr>
            <w:tcW w:w="1980" w:type="pct"/>
            <w:shd w:val="clear" w:color="auto" w:fill="auto"/>
            <w:vAlign w:val="center"/>
          </w:tcPr>
          <w:p w14:paraId="66208485" w14:textId="77777777" w:rsidR="00D01E74" w:rsidRPr="00EE73A0" w:rsidRDefault="00D01E74" w:rsidP="00EE73A0">
            <w:pPr>
              <w:keepNext/>
              <w:keepLines/>
              <w:spacing w:line="276" w:lineRule="auto"/>
              <w:jc w:val="center"/>
              <w:rPr>
                <w:rFonts w:ascii="Century Gothic" w:hAnsi="Century Gothic" w:cs="Microsoft Sans Serif"/>
                <w:b/>
                <w:sz w:val="20"/>
                <w:szCs w:val="20"/>
              </w:rPr>
            </w:pPr>
            <w:r w:rsidRPr="00EE73A0">
              <w:rPr>
                <w:rFonts w:ascii="Century Gothic" w:hAnsi="Century Gothic" w:cs="Microsoft Sans Serif"/>
                <w:b/>
                <w:sz w:val="20"/>
                <w:szCs w:val="20"/>
              </w:rPr>
              <w:t>Background and Experience</w:t>
            </w:r>
          </w:p>
        </w:tc>
        <w:tc>
          <w:tcPr>
            <w:tcW w:w="1202" w:type="pct"/>
            <w:shd w:val="clear" w:color="auto" w:fill="auto"/>
            <w:vAlign w:val="center"/>
          </w:tcPr>
          <w:p w14:paraId="0888E2AC" w14:textId="77777777" w:rsidR="00D01E74" w:rsidRPr="00EE73A0" w:rsidRDefault="00D01E74" w:rsidP="00EE73A0">
            <w:pPr>
              <w:keepNext/>
              <w:keepLines/>
              <w:spacing w:line="276" w:lineRule="auto"/>
              <w:jc w:val="center"/>
              <w:rPr>
                <w:rFonts w:ascii="Century Gothic" w:hAnsi="Century Gothic" w:cs="Microsoft Sans Serif"/>
                <w:b/>
                <w:sz w:val="20"/>
                <w:szCs w:val="20"/>
              </w:rPr>
            </w:pPr>
            <w:r w:rsidRPr="00EE73A0">
              <w:rPr>
                <w:rFonts w:ascii="Century Gothic" w:hAnsi="Century Gothic" w:cs="Microsoft Sans Serif"/>
                <w:b/>
                <w:sz w:val="20"/>
                <w:szCs w:val="20"/>
              </w:rPr>
              <w:t>Role in the feasibility study</w:t>
            </w:r>
          </w:p>
        </w:tc>
        <w:tc>
          <w:tcPr>
            <w:tcW w:w="1259" w:type="pct"/>
            <w:vAlign w:val="center"/>
          </w:tcPr>
          <w:p w14:paraId="066C99BC" w14:textId="77777777" w:rsidR="00D01E74" w:rsidRPr="00EE73A0" w:rsidRDefault="00D01E74" w:rsidP="00EE73A0">
            <w:pPr>
              <w:keepNext/>
              <w:keepLines/>
              <w:spacing w:line="276" w:lineRule="auto"/>
              <w:jc w:val="center"/>
              <w:rPr>
                <w:rFonts w:ascii="Century Gothic" w:hAnsi="Century Gothic" w:cs="Microsoft Sans Serif"/>
                <w:b/>
                <w:sz w:val="20"/>
                <w:szCs w:val="20"/>
              </w:rPr>
            </w:pPr>
            <w:r w:rsidRPr="00EE73A0">
              <w:rPr>
                <w:rFonts w:ascii="Century Gothic" w:hAnsi="Century Gothic" w:cs="Microsoft Sans Serif"/>
                <w:b/>
                <w:sz w:val="20"/>
                <w:szCs w:val="20"/>
              </w:rPr>
              <w:t>Role in commercial exploitation</w:t>
            </w:r>
          </w:p>
        </w:tc>
      </w:tr>
      <w:tr w:rsidR="00A24FA8" w:rsidRPr="00EE73A0" w14:paraId="70B12729" w14:textId="77777777" w:rsidTr="00EE73A0">
        <w:trPr>
          <w:jc w:val="center"/>
        </w:trPr>
        <w:tc>
          <w:tcPr>
            <w:tcW w:w="559" w:type="pct"/>
            <w:shd w:val="clear" w:color="auto" w:fill="auto"/>
            <w:vAlign w:val="center"/>
          </w:tcPr>
          <w:p w14:paraId="6809309A" w14:textId="77777777" w:rsidR="00D01E74" w:rsidRPr="00EE73A0" w:rsidRDefault="00D01E74"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1980" w:type="pct"/>
            <w:shd w:val="clear" w:color="auto" w:fill="auto"/>
            <w:vAlign w:val="center"/>
          </w:tcPr>
          <w:p w14:paraId="439A6F05" w14:textId="77777777" w:rsidR="00D01E74" w:rsidRPr="00EE73A0" w:rsidRDefault="00D01E74"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1202" w:type="pct"/>
            <w:shd w:val="clear" w:color="auto" w:fill="auto"/>
            <w:vAlign w:val="center"/>
          </w:tcPr>
          <w:p w14:paraId="16A1DBF3" w14:textId="77777777" w:rsidR="00D01E74" w:rsidRPr="00EE73A0" w:rsidRDefault="00D01E74"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1259" w:type="pct"/>
            <w:vAlign w:val="center"/>
          </w:tcPr>
          <w:p w14:paraId="5A7FB78B" w14:textId="77777777" w:rsidR="00D01E74" w:rsidRPr="00EE73A0" w:rsidRDefault="00D01E74"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r>
      <w:tr w:rsidR="00A24FA8" w:rsidRPr="00EE73A0" w14:paraId="09E51D8B" w14:textId="77777777" w:rsidTr="00EE73A0">
        <w:trPr>
          <w:jc w:val="center"/>
        </w:trPr>
        <w:tc>
          <w:tcPr>
            <w:tcW w:w="559" w:type="pct"/>
            <w:shd w:val="clear" w:color="auto" w:fill="auto"/>
            <w:vAlign w:val="center"/>
          </w:tcPr>
          <w:p w14:paraId="57383DAA" w14:textId="77777777" w:rsidR="00D01E74" w:rsidRPr="00EE73A0" w:rsidRDefault="00D01E74"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1980" w:type="pct"/>
            <w:shd w:val="clear" w:color="auto" w:fill="auto"/>
            <w:vAlign w:val="center"/>
          </w:tcPr>
          <w:p w14:paraId="23A280A5" w14:textId="77777777" w:rsidR="00D01E74" w:rsidRPr="00EE73A0" w:rsidRDefault="00D01E74"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1202" w:type="pct"/>
            <w:shd w:val="clear" w:color="auto" w:fill="auto"/>
            <w:vAlign w:val="center"/>
          </w:tcPr>
          <w:p w14:paraId="2C2E0446" w14:textId="77777777" w:rsidR="00D01E74" w:rsidRPr="00EE73A0" w:rsidRDefault="00D01E74"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1259" w:type="pct"/>
            <w:vAlign w:val="center"/>
          </w:tcPr>
          <w:p w14:paraId="7C66AC18" w14:textId="77777777" w:rsidR="00D01E74" w:rsidRPr="00EE73A0" w:rsidRDefault="00D01E74"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r>
      <w:tr w:rsidR="00A24FA8" w:rsidRPr="00EE73A0" w14:paraId="796A4056" w14:textId="77777777" w:rsidTr="00EE73A0">
        <w:trPr>
          <w:jc w:val="center"/>
        </w:trPr>
        <w:tc>
          <w:tcPr>
            <w:tcW w:w="559" w:type="pct"/>
            <w:shd w:val="clear" w:color="auto" w:fill="auto"/>
            <w:vAlign w:val="center"/>
          </w:tcPr>
          <w:p w14:paraId="35AB04AF" w14:textId="77777777" w:rsidR="00D01E74" w:rsidRPr="00EE73A0" w:rsidRDefault="00D01E74"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1980" w:type="pct"/>
            <w:shd w:val="clear" w:color="auto" w:fill="auto"/>
            <w:vAlign w:val="center"/>
          </w:tcPr>
          <w:p w14:paraId="7CDF8756" w14:textId="77777777" w:rsidR="00D01E74" w:rsidRPr="00EE73A0" w:rsidRDefault="00D01E74"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1202" w:type="pct"/>
            <w:shd w:val="clear" w:color="auto" w:fill="auto"/>
            <w:vAlign w:val="center"/>
          </w:tcPr>
          <w:p w14:paraId="2657DF50" w14:textId="77777777" w:rsidR="00D01E74" w:rsidRPr="00EE73A0" w:rsidRDefault="00D01E74"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1259" w:type="pct"/>
            <w:vAlign w:val="center"/>
          </w:tcPr>
          <w:p w14:paraId="141EB74A" w14:textId="77777777" w:rsidR="00D01E74" w:rsidRPr="00EE73A0" w:rsidRDefault="00D01E74"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r>
    </w:tbl>
    <w:p w14:paraId="7C3314C1" w14:textId="77777777" w:rsidR="00631387" w:rsidRPr="00A24FA8" w:rsidRDefault="007C051A" w:rsidP="00A24FA8">
      <w:pPr>
        <w:spacing w:line="276" w:lineRule="auto"/>
        <w:rPr>
          <w:rFonts w:ascii="Century Gothic" w:hAnsi="Century Gothic" w:cs="Microsoft Sans Serif"/>
        </w:rPr>
      </w:pPr>
      <w:r w:rsidRPr="00A24FA8">
        <w:rPr>
          <w:rFonts w:ascii="Century Gothic" w:hAnsi="Century Gothic" w:cs="Microsoft Sans Serif"/>
        </w:rPr>
        <w:br/>
      </w:r>
      <w:r w:rsidR="00631387" w:rsidRPr="00A24FA8">
        <w:rPr>
          <w:rFonts w:ascii="Century Gothic" w:hAnsi="Century Gothic" w:cs="Microsoft Sans Serif"/>
        </w:rPr>
        <w:t>The f</w:t>
      </w:r>
      <w:r w:rsidR="008E3FC3" w:rsidRPr="00A24FA8">
        <w:rPr>
          <w:rFonts w:ascii="Century Gothic" w:hAnsi="Century Gothic" w:cs="Microsoft Sans Serif"/>
        </w:rPr>
        <w:t>uture service provider</w:t>
      </w:r>
      <w:r w:rsidR="00631387" w:rsidRPr="00A24FA8">
        <w:rPr>
          <w:rFonts w:ascii="Century Gothic" w:hAnsi="Century Gothic" w:cs="Microsoft Sans Serif"/>
        </w:rPr>
        <w:t xml:space="preserve"> will be …</w:t>
      </w:r>
    </w:p>
    <w:p w14:paraId="00CAF78B" w14:textId="7BD9E1D3" w:rsidR="009D6265" w:rsidRDefault="00435E29" w:rsidP="00EE73A0">
      <w:pPr>
        <w:spacing w:line="276" w:lineRule="auto"/>
        <w:rPr>
          <w:rFonts w:ascii="Century Gothic" w:hAnsi="Century Gothic" w:cs="Microsoft Sans Serif"/>
          <w:b/>
        </w:rPr>
      </w:pPr>
      <w:r w:rsidRPr="00A24FA8">
        <w:rPr>
          <w:rFonts w:ascii="Century Gothic" w:hAnsi="Century Gothic" w:cs="Microsoft Sans Serif"/>
          <w:b/>
        </w:rPr>
        <w:t>[Please describe agreements you would have made to interact, during the lifetime of the study, with the companies involved in the pilot project defining the related use case.</w:t>
      </w:r>
      <w:r w:rsidR="00EE73A0">
        <w:rPr>
          <w:rFonts w:ascii="Century Gothic" w:hAnsi="Century Gothic" w:cs="Microsoft Sans Serif"/>
          <w:b/>
        </w:rPr>
        <w:t xml:space="preserve"> </w:t>
      </w:r>
      <w:r w:rsidR="009D6265" w:rsidRPr="00A24FA8">
        <w:rPr>
          <w:rFonts w:ascii="Century Gothic" w:hAnsi="Century Gothic" w:cs="Microsoft Sans Serif"/>
          <w:b/>
        </w:rPr>
        <w:t>Please provide as Appendix to the Full Proposal the ev</w:t>
      </w:r>
      <w:r w:rsidR="004A6581" w:rsidRPr="00A24FA8">
        <w:rPr>
          <w:rFonts w:ascii="Century Gothic" w:hAnsi="Century Gothic" w:cs="Microsoft Sans Serif"/>
          <w:b/>
        </w:rPr>
        <w:t>idence of the agreement with</w:t>
      </w:r>
      <w:r w:rsidR="009D6265" w:rsidRPr="00A24FA8">
        <w:rPr>
          <w:rFonts w:ascii="Century Gothic" w:hAnsi="Century Gothic" w:cs="Microsoft Sans Serif"/>
          <w:b/>
        </w:rPr>
        <w:t xml:space="preserve"> the 5G terrestrial operator(s).]</w:t>
      </w:r>
    </w:p>
    <w:p w14:paraId="594E58C2" w14:textId="2ADB7D94" w:rsidR="000C7861" w:rsidRPr="00A24FA8" w:rsidRDefault="000C7861" w:rsidP="00A24FA8">
      <w:pPr>
        <w:spacing w:line="276" w:lineRule="auto"/>
        <w:rPr>
          <w:rFonts w:ascii="Century Gothic" w:hAnsi="Century Gothic" w:cs="Microsoft Sans Serif"/>
          <w:b/>
        </w:rPr>
      </w:pPr>
    </w:p>
    <w:p w14:paraId="2DAFDED9" w14:textId="77777777" w:rsidR="007C051A" w:rsidRPr="00A24FA8" w:rsidRDefault="007C051A" w:rsidP="00A24FA8">
      <w:pPr>
        <w:pStyle w:val="Heading1"/>
        <w:numPr>
          <w:ilvl w:val="0"/>
          <w:numId w:val="12"/>
        </w:numPr>
        <w:tabs>
          <w:tab w:val="clear" w:pos="907"/>
          <w:tab w:val="num" w:pos="709"/>
        </w:tabs>
        <w:spacing w:before="0" w:after="0" w:line="276" w:lineRule="auto"/>
        <w:ind w:left="709" w:hanging="709"/>
        <w:rPr>
          <w:rFonts w:ascii="Century Gothic" w:hAnsi="Century Gothic" w:cs="Microsoft Sans Serif"/>
          <w:sz w:val="32"/>
          <w:szCs w:val="32"/>
        </w:rPr>
      </w:pPr>
      <w:bookmarkStart w:id="48" w:name="_Toc496710781"/>
      <w:bookmarkStart w:id="49" w:name="_Toc23953835"/>
      <w:r w:rsidRPr="00A24FA8">
        <w:rPr>
          <w:rFonts w:ascii="Century Gothic" w:hAnsi="Century Gothic" w:cs="Microsoft Sans Serif"/>
          <w:sz w:val="32"/>
          <w:szCs w:val="32"/>
        </w:rPr>
        <w:t>TECHNICAL PROPOSAL</w:t>
      </w:r>
      <w:bookmarkEnd w:id="48"/>
      <w:bookmarkEnd w:id="49"/>
    </w:p>
    <w:p w14:paraId="4F04F28A" w14:textId="77777777" w:rsidR="00276F00" w:rsidRPr="00EE73A0" w:rsidRDefault="00276F00" w:rsidP="00A24FA8">
      <w:pPr>
        <w:pStyle w:val="Heading2"/>
        <w:tabs>
          <w:tab w:val="clear" w:pos="1191"/>
          <w:tab w:val="num" w:pos="709"/>
        </w:tabs>
        <w:spacing w:before="0" w:after="0" w:line="276" w:lineRule="auto"/>
        <w:ind w:left="709" w:hanging="709"/>
        <w:rPr>
          <w:rFonts w:ascii="Century Gothic" w:hAnsi="Century Gothic" w:cs="Microsoft Sans Serif"/>
          <w:iCs w:val="0"/>
        </w:rPr>
      </w:pPr>
      <w:bookmarkStart w:id="50" w:name="_Toc496710783"/>
      <w:bookmarkStart w:id="51" w:name="_Toc23953836"/>
      <w:r w:rsidRPr="00EE73A0">
        <w:rPr>
          <w:rFonts w:ascii="Century Gothic" w:hAnsi="Century Gothic" w:cs="Microsoft Sans Serif"/>
          <w:iCs w:val="0"/>
        </w:rPr>
        <w:t>System</w:t>
      </w:r>
      <w:r w:rsidR="00A23DD7" w:rsidRPr="00EE73A0">
        <w:rPr>
          <w:rFonts w:ascii="Century Gothic" w:hAnsi="Century Gothic" w:cs="Microsoft Sans Serif"/>
          <w:iCs w:val="0"/>
        </w:rPr>
        <w:t xml:space="preserve"> </w:t>
      </w:r>
      <w:r w:rsidRPr="00EE73A0">
        <w:rPr>
          <w:rFonts w:ascii="Century Gothic" w:hAnsi="Century Gothic" w:cs="Microsoft Sans Serif"/>
          <w:iCs w:val="0"/>
        </w:rPr>
        <w:t>/</w:t>
      </w:r>
      <w:r w:rsidR="00A23DD7" w:rsidRPr="00EE73A0">
        <w:rPr>
          <w:rFonts w:ascii="Century Gothic" w:hAnsi="Century Gothic" w:cs="Microsoft Sans Serif"/>
          <w:iCs w:val="0"/>
        </w:rPr>
        <w:t xml:space="preserve"> </w:t>
      </w:r>
      <w:r w:rsidRPr="00EE73A0">
        <w:rPr>
          <w:rFonts w:ascii="Century Gothic" w:hAnsi="Century Gothic" w:cs="Microsoft Sans Serif"/>
          <w:iCs w:val="0"/>
        </w:rPr>
        <w:t>Service Architecture</w:t>
      </w:r>
      <w:bookmarkEnd w:id="50"/>
      <w:bookmarkEnd w:id="51"/>
      <w:r w:rsidRPr="00EE73A0">
        <w:rPr>
          <w:rFonts w:ascii="Century Gothic" w:hAnsi="Century Gothic" w:cs="Microsoft Sans Serif"/>
          <w:iCs w:val="0"/>
        </w:rPr>
        <w:t xml:space="preserve"> </w:t>
      </w:r>
    </w:p>
    <w:p w14:paraId="2EFC1A62" w14:textId="47808024" w:rsidR="00276F00" w:rsidRPr="00EE73A0" w:rsidRDefault="00276F00" w:rsidP="00EE73A0">
      <w:pPr>
        <w:pStyle w:val="BodytextJustified"/>
        <w:spacing w:line="276" w:lineRule="auto"/>
        <w:ind w:left="720"/>
        <w:rPr>
          <w:rFonts w:ascii="Century Gothic" w:hAnsi="Century Gothic" w:cs="Microsoft Sans Serif"/>
          <w:szCs w:val="24"/>
        </w:rPr>
      </w:pPr>
      <w:r w:rsidRPr="00A24FA8">
        <w:rPr>
          <w:rFonts w:ascii="Century Gothic" w:hAnsi="Century Gothic" w:cs="Microsoft Sans Serif"/>
          <w:szCs w:val="24"/>
        </w:rPr>
        <w:t xml:space="preserve">A </w:t>
      </w:r>
      <w:proofErr w:type="gramStart"/>
      <w:r w:rsidRPr="00A24FA8">
        <w:rPr>
          <w:rFonts w:ascii="Century Gothic" w:hAnsi="Century Gothic" w:cs="Microsoft Sans Serif"/>
          <w:szCs w:val="24"/>
        </w:rPr>
        <w:t>high level</w:t>
      </w:r>
      <w:proofErr w:type="gramEnd"/>
      <w:r w:rsidRPr="00A24FA8">
        <w:rPr>
          <w:rFonts w:ascii="Century Gothic" w:hAnsi="Century Gothic" w:cs="Microsoft Sans Serif"/>
          <w:szCs w:val="24"/>
        </w:rPr>
        <w:t xml:space="preserve"> block diagram of the system</w:t>
      </w:r>
      <w:r w:rsidR="00A23DD7" w:rsidRPr="00A24FA8">
        <w:rPr>
          <w:rFonts w:ascii="Century Gothic" w:hAnsi="Century Gothic" w:cs="Microsoft Sans Serif"/>
          <w:szCs w:val="24"/>
        </w:rPr>
        <w:t xml:space="preserve"> </w:t>
      </w:r>
      <w:r w:rsidRPr="00A24FA8">
        <w:rPr>
          <w:rFonts w:ascii="Century Gothic" w:hAnsi="Century Gothic" w:cs="Microsoft Sans Serif"/>
          <w:szCs w:val="24"/>
        </w:rPr>
        <w:t>/</w:t>
      </w:r>
      <w:r w:rsidR="00A23DD7" w:rsidRPr="00A24FA8">
        <w:rPr>
          <w:rFonts w:ascii="Century Gothic" w:hAnsi="Century Gothic" w:cs="Microsoft Sans Serif"/>
          <w:szCs w:val="24"/>
        </w:rPr>
        <w:t xml:space="preserve"> </w:t>
      </w:r>
      <w:r w:rsidRPr="00A24FA8">
        <w:rPr>
          <w:rFonts w:ascii="Century Gothic" w:hAnsi="Century Gothic" w:cs="Microsoft Sans Serif"/>
          <w:szCs w:val="24"/>
        </w:rPr>
        <w:t xml:space="preserve">service showing the key attributes and key building blocks and the main interfaces is provided in Figure 3.3.  </w:t>
      </w:r>
    </w:p>
    <w:p w14:paraId="188CE1E5" w14:textId="1A3401C2" w:rsidR="00276F00" w:rsidRPr="00A24FA8" w:rsidRDefault="00276F00" w:rsidP="00A24FA8">
      <w:pPr>
        <w:spacing w:line="276" w:lineRule="auto"/>
        <w:jc w:val="center"/>
        <w:rPr>
          <w:rFonts w:ascii="Century Gothic" w:hAnsi="Century Gothic" w:cs="Microsoft Sans Serif"/>
          <w:b/>
        </w:rPr>
      </w:pPr>
    </w:p>
    <w:p w14:paraId="58F4719C" w14:textId="74398290" w:rsidR="00385BC5" w:rsidRPr="00EE73A0" w:rsidRDefault="00C30B12" w:rsidP="00EE73A0">
      <w:pPr>
        <w:pStyle w:val="Heading2"/>
        <w:tabs>
          <w:tab w:val="clear" w:pos="1191"/>
          <w:tab w:val="num" w:pos="709"/>
        </w:tabs>
        <w:spacing w:before="0" w:after="0" w:line="276" w:lineRule="auto"/>
        <w:ind w:left="709" w:hanging="709"/>
        <w:rPr>
          <w:rFonts w:ascii="Century Gothic" w:hAnsi="Century Gothic" w:cs="Microsoft Sans Serif"/>
          <w:iCs w:val="0"/>
        </w:rPr>
      </w:pPr>
      <w:bookmarkStart w:id="52" w:name="_Toc23953837"/>
      <w:r w:rsidRPr="00EE73A0">
        <w:rPr>
          <w:rFonts w:ascii="Century Gothic" w:hAnsi="Century Gothic" w:cs="Microsoft Sans Serif"/>
          <w:iCs w:val="0"/>
        </w:rPr>
        <w:t>Study Logic</w:t>
      </w:r>
      <w:bookmarkEnd w:id="52"/>
      <w:r w:rsidRPr="00EE73A0">
        <w:rPr>
          <w:rFonts w:ascii="Century Gothic" w:hAnsi="Century Gothic" w:cs="Microsoft Sans Serif"/>
          <w:iCs w:val="0"/>
        </w:rPr>
        <w:t xml:space="preserve"> </w:t>
      </w:r>
    </w:p>
    <w:p w14:paraId="34B755E6" w14:textId="77777777" w:rsidR="00385BC5" w:rsidRPr="00A24FA8" w:rsidRDefault="00385BC5" w:rsidP="00A24FA8">
      <w:pPr>
        <w:spacing w:line="276" w:lineRule="auto"/>
        <w:ind w:left="709"/>
        <w:jc w:val="both"/>
        <w:rPr>
          <w:rFonts w:ascii="Century Gothic" w:hAnsi="Century Gothic" w:cs="Microsoft Sans Serif"/>
        </w:rPr>
      </w:pPr>
      <w:r w:rsidRPr="00A24FA8">
        <w:rPr>
          <w:rFonts w:ascii="Century Gothic" w:hAnsi="Century Gothic" w:cs="Microsoft Sans Serif"/>
        </w:rPr>
        <w:t xml:space="preserve">[In case that different tasks are proposed for Technical Phase 1 or in case that a study logic differing from the study logic as shown above and as introduced in Section 2.2 of the Management Requirements </w:t>
      </w:r>
      <w:r w:rsidRPr="00A24FA8">
        <w:rPr>
          <w:rFonts w:ascii="Century Gothic" w:hAnsi="Century Gothic" w:cs="Microsoft Sans Serif"/>
          <w:bCs/>
          <w:lang w:eastAsia="en-GB"/>
        </w:rPr>
        <w:t>"MR" for Feasibility Studies is proposed</w:t>
      </w:r>
      <w:r w:rsidRPr="00A24FA8">
        <w:rPr>
          <w:rFonts w:ascii="Century Gothic" w:hAnsi="Century Gothic" w:cs="Microsoft Sans Serif"/>
        </w:rPr>
        <w:t>, this needs to be duly justified.</w:t>
      </w:r>
    </w:p>
    <w:p w14:paraId="7867256E" w14:textId="6029B3C1" w:rsidR="00385BC5" w:rsidRPr="00A24FA8" w:rsidRDefault="00385BC5" w:rsidP="00A24FA8">
      <w:pPr>
        <w:spacing w:line="276" w:lineRule="auto"/>
        <w:ind w:left="709"/>
        <w:jc w:val="both"/>
        <w:rPr>
          <w:rFonts w:ascii="Century Gothic" w:hAnsi="Century Gothic" w:cs="Microsoft Sans Serif"/>
          <w:bCs/>
          <w:lang w:eastAsia="en-GB"/>
        </w:rPr>
      </w:pPr>
      <w:r w:rsidRPr="00A24FA8">
        <w:rPr>
          <w:rFonts w:ascii="Century Gothic" w:hAnsi="Century Gothic" w:cs="Microsoft Sans Serif"/>
          <w:bCs/>
          <w:lang w:eastAsia="en-GB"/>
        </w:rPr>
        <w:t xml:space="preserve">If </w:t>
      </w:r>
      <w:r w:rsidR="00980A6F" w:rsidRPr="00A24FA8">
        <w:rPr>
          <w:rFonts w:ascii="Century Gothic" w:hAnsi="Century Gothic" w:cs="Microsoft Sans Serif"/>
          <w:bCs/>
          <w:lang w:eastAsia="en-GB"/>
        </w:rPr>
        <w:t>you have</w:t>
      </w:r>
      <w:r w:rsidRPr="00A24FA8">
        <w:rPr>
          <w:rFonts w:ascii="Century Gothic" w:hAnsi="Century Gothic" w:cs="Microsoft Sans Serif"/>
          <w:bCs/>
          <w:lang w:eastAsia="en-GB"/>
        </w:rPr>
        <w:t xml:space="preserve"> already all information related to a specific task, this task does not have to be repeated, but relevant proof has to be provided to the Agency.</w:t>
      </w:r>
    </w:p>
    <w:p w14:paraId="3AE1CE74" w14:textId="2A945764" w:rsidR="00E17986" w:rsidRDefault="00E17986" w:rsidP="00EE73A0">
      <w:pPr>
        <w:spacing w:line="276" w:lineRule="auto"/>
        <w:ind w:left="709"/>
        <w:jc w:val="both"/>
        <w:rPr>
          <w:rFonts w:ascii="Century Gothic" w:hAnsi="Century Gothic" w:cs="Microsoft Sans Serif"/>
          <w:bCs/>
          <w:lang w:eastAsia="en-GB"/>
        </w:rPr>
      </w:pPr>
      <w:r w:rsidRPr="00A24FA8">
        <w:rPr>
          <w:rFonts w:ascii="Century Gothic" w:hAnsi="Century Gothic" w:cs="Microsoft Sans Serif"/>
          <w:bCs/>
          <w:lang w:eastAsia="en-GB"/>
        </w:rPr>
        <w:t xml:space="preserve">Notwithstanding the above, the execution of a proof of concept in at least one relevant </w:t>
      </w:r>
      <w:proofErr w:type="gramStart"/>
      <w:r w:rsidR="006F4C47" w:rsidRPr="00A24FA8">
        <w:rPr>
          <w:rFonts w:ascii="Century Gothic" w:hAnsi="Century Gothic" w:cs="Microsoft Sans Serif"/>
          <w:bCs/>
          <w:lang w:eastAsia="en-GB"/>
        </w:rPr>
        <w:t>areas</w:t>
      </w:r>
      <w:proofErr w:type="gramEnd"/>
      <w:r w:rsidRPr="00A24FA8">
        <w:rPr>
          <w:rFonts w:ascii="Century Gothic" w:hAnsi="Century Gothic" w:cs="Microsoft Sans Serif"/>
          <w:bCs/>
          <w:lang w:eastAsia="en-GB"/>
        </w:rPr>
        <w:t xml:space="preserve"> amongst those proposed in the Cover Letter-Annex 1, is mandatory. </w:t>
      </w:r>
      <w:r w:rsidR="00D35B5F" w:rsidRPr="00A24FA8">
        <w:rPr>
          <w:rFonts w:ascii="Century Gothic" w:hAnsi="Century Gothic" w:cs="Microsoft Sans Serif"/>
          <w:bCs/>
          <w:lang w:eastAsia="en-GB"/>
        </w:rPr>
        <w:t xml:space="preserve"> Additional proves </w:t>
      </w:r>
      <w:r w:rsidRPr="00A24FA8">
        <w:rPr>
          <w:rFonts w:ascii="Century Gothic" w:hAnsi="Century Gothic" w:cs="Microsoft Sans Serif"/>
          <w:bCs/>
          <w:lang w:eastAsia="en-GB"/>
        </w:rPr>
        <w:t>of concepts in other regions can be proposed as part of the study, considering the relevance to the proposed user(s)/customer(s).</w:t>
      </w:r>
      <w:r w:rsidR="00DF4F25" w:rsidRPr="00A24FA8">
        <w:rPr>
          <w:rFonts w:ascii="Century Gothic" w:hAnsi="Century Gothic" w:cs="Microsoft Sans Serif"/>
          <w:bCs/>
          <w:lang w:eastAsia="en-GB"/>
        </w:rPr>
        <w:t>]</w:t>
      </w:r>
    </w:p>
    <w:p w14:paraId="17E95F7D" w14:textId="77777777" w:rsidR="00EE73A0" w:rsidRPr="00EE73A0" w:rsidRDefault="00EE73A0" w:rsidP="00EE73A0">
      <w:pPr>
        <w:spacing w:line="276" w:lineRule="auto"/>
        <w:ind w:left="709"/>
        <w:jc w:val="both"/>
        <w:rPr>
          <w:rFonts w:ascii="Century Gothic" w:hAnsi="Century Gothic" w:cs="Microsoft Sans Serif"/>
          <w:bCs/>
          <w:lang w:eastAsia="en-GB"/>
        </w:rPr>
      </w:pPr>
    </w:p>
    <w:p w14:paraId="2813D4BD" w14:textId="77777777" w:rsidR="00C30B12" w:rsidRPr="00EE73A0" w:rsidRDefault="00C30B12" w:rsidP="00A24FA8">
      <w:pPr>
        <w:pStyle w:val="Heading2"/>
        <w:tabs>
          <w:tab w:val="clear" w:pos="1191"/>
          <w:tab w:val="num" w:pos="709"/>
        </w:tabs>
        <w:spacing w:before="0" w:after="0" w:line="276" w:lineRule="auto"/>
        <w:ind w:left="709" w:hanging="709"/>
        <w:rPr>
          <w:rFonts w:ascii="Century Gothic" w:hAnsi="Century Gothic" w:cs="Microsoft Sans Serif"/>
          <w:iCs w:val="0"/>
        </w:rPr>
      </w:pPr>
      <w:bookmarkStart w:id="53" w:name="_Toc23953838"/>
      <w:r w:rsidRPr="00EE73A0">
        <w:rPr>
          <w:rFonts w:ascii="Century Gothic" w:hAnsi="Century Gothic" w:cs="Microsoft Sans Serif"/>
          <w:iCs w:val="0"/>
        </w:rPr>
        <w:t>Study Tasks</w:t>
      </w:r>
      <w:bookmarkEnd w:id="53"/>
      <w:r w:rsidRPr="00EE73A0">
        <w:rPr>
          <w:rFonts w:ascii="Century Gothic" w:hAnsi="Century Gothic" w:cs="Microsoft Sans Serif"/>
          <w:iCs w:val="0"/>
        </w:rPr>
        <w:t xml:space="preserve"> </w:t>
      </w:r>
    </w:p>
    <w:p w14:paraId="1BD5202B" w14:textId="77777777" w:rsidR="00385BC5" w:rsidRPr="00A24FA8" w:rsidRDefault="00385BC5" w:rsidP="00A24FA8">
      <w:pPr>
        <w:spacing w:line="276" w:lineRule="auto"/>
        <w:ind w:left="709"/>
        <w:rPr>
          <w:rFonts w:ascii="Century Gothic" w:hAnsi="Century Gothic" w:cs="Microsoft Sans Serif"/>
          <w:lang w:eastAsia="en-GB"/>
        </w:rPr>
      </w:pPr>
      <w:r w:rsidRPr="00A24FA8">
        <w:rPr>
          <w:rFonts w:ascii="Century Gothic" w:hAnsi="Century Gothic" w:cs="Microsoft Sans Serif"/>
          <w:lang w:eastAsia="en-GB"/>
        </w:rPr>
        <w:t>The following subsections present the content of the Work Package Descriptions in explanatory form.</w:t>
      </w:r>
    </w:p>
    <w:p w14:paraId="5A3FCC5D" w14:textId="77777777" w:rsidR="00805E8F" w:rsidRPr="00A24FA8" w:rsidRDefault="00385BC5" w:rsidP="00A24FA8">
      <w:pPr>
        <w:spacing w:line="276" w:lineRule="auto"/>
        <w:ind w:left="709"/>
        <w:rPr>
          <w:rFonts w:ascii="Century Gothic" w:hAnsi="Century Gothic" w:cs="Microsoft Sans Serif"/>
        </w:rPr>
      </w:pPr>
      <w:r w:rsidRPr="00A24FA8">
        <w:rPr>
          <w:rFonts w:ascii="Century Gothic" w:hAnsi="Century Gothic" w:cs="Microsoft Sans Serif"/>
          <w:lang w:eastAsia="en-GB"/>
        </w:rPr>
        <w:t xml:space="preserve">For each </w:t>
      </w:r>
      <w:r w:rsidRPr="00A24FA8">
        <w:rPr>
          <w:rFonts w:ascii="Century Gothic" w:hAnsi="Century Gothic" w:cs="Microsoft Sans Serif"/>
        </w:rPr>
        <w:t xml:space="preserve">study task </w:t>
      </w:r>
      <w:r w:rsidR="00915D5A" w:rsidRPr="00A24FA8">
        <w:rPr>
          <w:rFonts w:ascii="Century Gothic" w:hAnsi="Century Gothic" w:cs="Microsoft Sans Serif"/>
        </w:rPr>
        <w:t xml:space="preserve">the following </w:t>
      </w:r>
      <w:proofErr w:type="gramStart"/>
      <w:r w:rsidR="00915D5A" w:rsidRPr="00A24FA8">
        <w:rPr>
          <w:rFonts w:ascii="Century Gothic" w:hAnsi="Century Gothic" w:cs="Microsoft Sans Serif"/>
        </w:rPr>
        <w:t xml:space="preserve">is </w:t>
      </w:r>
      <w:r w:rsidRPr="00A24FA8">
        <w:rPr>
          <w:rFonts w:ascii="Century Gothic" w:hAnsi="Century Gothic" w:cs="Microsoft Sans Serif"/>
        </w:rPr>
        <w:t xml:space="preserve"> presented</w:t>
      </w:r>
      <w:proofErr w:type="gramEnd"/>
      <w:r w:rsidRPr="00A24FA8">
        <w:rPr>
          <w:rFonts w:ascii="Century Gothic" w:hAnsi="Century Gothic" w:cs="Microsoft Sans Serif"/>
        </w:rPr>
        <w:t>:</w:t>
      </w:r>
    </w:p>
    <w:p w14:paraId="5C8FF535" w14:textId="77777777" w:rsidR="00805E8F" w:rsidRPr="00A24FA8" w:rsidRDefault="00385BC5" w:rsidP="00A24FA8">
      <w:pPr>
        <w:pStyle w:val="ListParagraph"/>
        <w:numPr>
          <w:ilvl w:val="0"/>
          <w:numId w:val="35"/>
        </w:numPr>
        <w:spacing w:line="276" w:lineRule="auto"/>
        <w:ind w:left="1066" w:hanging="357"/>
        <w:contextualSpacing w:val="0"/>
        <w:rPr>
          <w:rFonts w:ascii="Century Gothic" w:hAnsi="Century Gothic" w:cs="Microsoft Sans Serif"/>
        </w:rPr>
      </w:pPr>
      <w:r w:rsidRPr="00A24FA8">
        <w:rPr>
          <w:rFonts w:ascii="Century Gothic" w:hAnsi="Century Gothic" w:cs="Microsoft Sans Serif"/>
        </w:rPr>
        <w:t xml:space="preserve">the starting point for the work to be done, </w:t>
      </w:r>
    </w:p>
    <w:p w14:paraId="19BEE1E6" w14:textId="77777777" w:rsidR="00805E8F" w:rsidRPr="00A24FA8" w:rsidRDefault="00385BC5" w:rsidP="00A24FA8">
      <w:pPr>
        <w:pStyle w:val="ListParagraph"/>
        <w:numPr>
          <w:ilvl w:val="0"/>
          <w:numId w:val="35"/>
        </w:numPr>
        <w:spacing w:line="276" w:lineRule="auto"/>
        <w:ind w:left="1066" w:hanging="357"/>
        <w:contextualSpacing w:val="0"/>
        <w:rPr>
          <w:rFonts w:ascii="Century Gothic" w:hAnsi="Century Gothic" w:cs="Microsoft Sans Serif"/>
          <w:lang w:eastAsia="en-GB"/>
        </w:rPr>
      </w:pPr>
      <w:r w:rsidRPr="00A24FA8">
        <w:rPr>
          <w:rFonts w:ascii="Century Gothic" w:hAnsi="Century Gothic" w:cs="Microsoft Sans Serif"/>
        </w:rPr>
        <w:t xml:space="preserve">the </w:t>
      </w:r>
      <w:r w:rsidRPr="00A24FA8">
        <w:rPr>
          <w:rFonts w:ascii="Century Gothic" w:hAnsi="Century Gothic" w:cs="Microsoft Sans Serif"/>
          <w:lang w:eastAsia="en-GB"/>
        </w:rPr>
        <w:t xml:space="preserve">planned outcome(s) / target(s) of the individual tasks, </w:t>
      </w:r>
    </w:p>
    <w:p w14:paraId="4AED00C2" w14:textId="77777777" w:rsidR="00805E8F" w:rsidRPr="00A24FA8" w:rsidRDefault="00385BC5" w:rsidP="00A24FA8">
      <w:pPr>
        <w:pStyle w:val="ListParagraph"/>
        <w:numPr>
          <w:ilvl w:val="0"/>
          <w:numId w:val="35"/>
        </w:numPr>
        <w:spacing w:line="276" w:lineRule="auto"/>
        <w:ind w:left="1066" w:hanging="357"/>
        <w:contextualSpacing w:val="0"/>
        <w:rPr>
          <w:rFonts w:ascii="Century Gothic" w:hAnsi="Century Gothic" w:cs="Microsoft Sans Serif"/>
          <w:lang w:eastAsia="en-GB"/>
        </w:rPr>
      </w:pPr>
      <w:r w:rsidRPr="00A24FA8">
        <w:rPr>
          <w:rFonts w:ascii="Century Gothic" w:hAnsi="Century Gothic" w:cs="Microsoft Sans Serif"/>
          <w:lang w:eastAsia="en-GB"/>
        </w:rPr>
        <w:t xml:space="preserve">the critical elements of each task that will be subject for investigation (these are aspects that are also tracked in the risk register), </w:t>
      </w:r>
    </w:p>
    <w:p w14:paraId="0142E1E8" w14:textId="77777777" w:rsidR="00805E8F" w:rsidRPr="00A24FA8" w:rsidRDefault="00385BC5" w:rsidP="00A24FA8">
      <w:pPr>
        <w:pStyle w:val="ListParagraph"/>
        <w:numPr>
          <w:ilvl w:val="0"/>
          <w:numId w:val="35"/>
        </w:numPr>
        <w:spacing w:line="276" w:lineRule="auto"/>
        <w:ind w:left="1066" w:hanging="357"/>
        <w:contextualSpacing w:val="0"/>
        <w:rPr>
          <w:rFonts w:ascii="Century Gothic" w:hAnsi="Century Gothic" w:cs="Microsoft Sans Serif"/>
          <w:lang w:eastAsia="en-GB"/>
        </w:rPr>
      </w:pPr>
      <w:r w:rsidRPr="00A24FA8">
        <w:rPr>
          <w:rFonts w:ascii="Century Gothic" w:hAnsi="Century Gothic" w:cs="Microsoft Sans Serif"/>
          <w:lang w:eastAsia="en-GB"/>
        </w:rPr>
        <w:t>the work methodology and approach to reach the planned outcomes / results,</w:t>
      </w:r>
    </w:p>
    <w:p w14:paraId="7DE12312" w14:textId="66697EB3" w:rsidR="00385BC5" w:rsidRPr="00A24FA8" w:rsidRDefault="00385BC5" w:rsidP="00A24FA8">
      <w:pPr>
        <w:pStyle w:val="ListParagraph"/>
        <w:numPr>
          <w:ilvl w:val="0"/>
          <w:numId w:val="35"/>
        </w:numPr>
        <w:spacing w:line="276" w:lineRule="auto"/>
        <w:ind w:left="1066" w:hanging="357"/>
        <w:contextualSpacing w:val="0"/>
        <w:rPr>
          <w:rFonts w:ascii="Century Gothic" w:hAnsi="Century Gothic" w:cs="Microsoft Sans Serif"/>
          <w:lang w:eastAsia="en-GB"/>
        </w:rPr>
      </w:pPr>
      <w:r w:rsidRPr="00A24FA8">
        <w:rPr>
          <w:rFonts w:ascii="Century Gothic" w:hAnsi="Century Gothic" w:cs="Microsoft Sans Serif"/>
          <w:lang w:eastAsia="en-GB"/>
        </w:rPr>
        <w:t xml:space="preserve">the planned interactions between </w:t>
      </w:r>
      <w:r w:rsidR="00AE3C6E" w:rsidRPr="00A24FA8">
        <w:rPr>
          <w:rFonts w:ascii="Century Gothic" w:hAnsi="Century Gothic" w:cs="Microsoft Sans Serif"/>
          <w:lang w:eastAsia="en-GB"/>
        </w:rPr>
        <w:t xml:space="preserve">the </w:t>
      </w:r>
      <w:r w:rsidR="00291F22" w:rsidRPr="00A24FA8">
        <w:rPr>
          <w:rFonts w:ascii="Century Gothic" w:hAnsi="Century Gothic" w:cs="Microsoft Sans Serif"/>
          <w:lang w:eastAsia="en-GB"/>
        </w:rPr>
        <w:t>Tenderer and its Subcontractors</w:t>
      </w:r>
      <w:r w:rsidRPr="00A24FA8">
        <w:rPr>
          <w:rFonts w:ascii="Century Gothic" w:hAnsi="Century Gothic" w:cs="Microsoft Sans Serif"/>
          <w:lang w:eastAsia="en-GB"/>
        </w:rPr>
        <w:t xml:space="preserve"> and the user community in each task (where applicable) </w:t>
      </w:r>
    </w:p>
    <w:p w14:paraId="410B66AC" w14:textId="77777777" w:rsidR="00385BC5" w:rsidRPr="00A24FA8" w:rsidRDefault="00385BC5" w:rsidP="00A24FA8">
      <w:pPr>
        <w:spacing w:line="276" w:lineRule="auto"/>
        <w:ind w:left="709"/>
        <w:rPr>
          <w:rFonts w:ascii="Century Gothic" w:hAnsi="Century Gothic" w:cs="Microsoft Sans Serif"/>
          <w:lang w:eastAsia="en-GB"/>
        </w:rPr>
      </w:pPr>
      <w:r w:rsidRPr="00A24FA8">
        <w:rPr>
          <w:rFonts w:ascii="Century Gothic" w:hAnsi="Century Gothic" w:cs="Microsoft Sans Serif"/>
          <w:lang w:eastAsia="en-GB"/>
        </w:rPr>
        <w:t>[2 pages description per task are considered to be sufficient.</w:t>
      </w:r>
      <w:r w:rsidRPr="00A24FA8">
        <w:rPr>
          <w:rFonts w:ascii="Century Gothic" w:hAnsi="Century Gothic" w:cs="Microsoft Sans Serif"/>
        </w:rPr>
        <w:t xml:space="preserve"> </w:t>
      </w:r>
    </w:p>
    <w:p w14:paraId="6D6EA089" w14:textId="77777777" w:rsidR="00385BC5" w:rsidRPr="00A24FA8" w:rsidRDefault="00385BC5" w:rsidP="00A24FA8">
      <w:pPr>
        <w:spacing w:line="276" w:lineRule="auto"/>
        <w:ind w:left="709"/>
        <w:rPr>
          <w:rFonts w:ascii="Century Gothic" w:hAnsi="Century Gothic" w:cs="Microsoft Sans Serif"/>
        </w:rPr>
      </w:pPr>
      <w:r w:rsidRPr="00A24FA8">
        <w:rPr>
          <w:rFonts w:ascii="Century Gothic" w:hAnsi="Century Gothic" w:cs="Microsoft Sans Serif"/>
        </w:rPr>
        <w:t>The information included here should be based on your current knowledge. If there are aspects which you do not know about, please, state so.</w:t>
      </w:r>
    </w:p>
    <w:p w14:paraId="48118F9F" w14:textId="3A1D1019" w:rsidR="00385BC5" w:rsidRPr="00A24FA8" w:rsidRDefault="00385BC5" w:rsidP="00A24FA8">
      <w:pPr>
        <w:spacing w:line="276" w:lineRule="auto"/>
        <w:ind w:left="709"/>
        <w:rPr>
          <w:rFonts w:ascii="Century Gothic" w:hAnsi="Century Gothic" w:cs="Microsoft Sans Serif"/>
        </w:rPr>
      </w:pPr>
      <w:r w:rsidRPr="00A24FA8">
        <w:rPr>
          <w:rFonts w:ascii="Century Gothic" w:hAnsi="Century Gothic" w:cs="Microsoft Sans Serif"/>
        </w:rPr>
        <w:t xml:space="preserve">Please, make sure that </w:t>
      </w:r>
      <w:r w:rsidR="00321F50" w:rsidRPr="00A24FA8">
        <w:rPr>
          <w:rFonts w:ascii="Century Gothic" w:hAnsi="Century Gothic" w:cs="Microsoft Sans Serif"/>
        </w:rPr>
        <w:t xml:space="preserve">especially the </w:t>
      </w:r>
      <w:r w:rsidRPr="00A24FA8">
        <w:rPr>
          <w:rFonts w:ascii="Century Gothic" w:hAnsi="Century Gothic" w:cs="Microsoft Sans Serif"/>
        </w:rPr>
        <w:t>sections d) “Work</w:t>
      </w:r>
      <w:r w:rsidR="00321F50" w:rsidRPr="00A24FA8">
        <w:rPr>
          <w:rFonts w:ascii="Century Gothic" w:hAnsi="Century Gothic" w:cs="Microsoft Sans Serif"/>
        </w:rPr>
        <w:t xml:space="preserve"> </w:t>
      </w:r>
      <w:r w:rsidRPr="00A24FA8">
        <w:rPr>
          <w:rFonts w:ascii="Century Gothic" w:hAnsi="Century Gothic" w:cs="Microsoft Sans Serif"/>
        </w:rPr>
        <w:t>Methodology</w:t>
      </w:r>
      <w:r w:rsidR="00321F50" w:rsidRPr="00A24FA8">
        <w:rPr>
          <w:rFonts w:ascii="Century Gothic" w:hAnsi="Century Gothic" w:cs="Microsoft Sans Serif"/>
        </w:rPr>
        <w:t xml:space="preserve"> and</w:t>
      </w:r>
      <w:r w:rsidRPr="00A24FA8">
        <w:rPr>
          <w:rFonts w:ascii="Century Gothic" w:hAnsi="Century Gothic" w:cs="Microsoft Sans Serif"/>
        </w:rPr>
        <w:t xml:space="preserve">, Approach” </w:t>
      </w:r>
      <w:r w:rsidR="00321F50" w:rsidRPr="00A24FA8">
        <w:rPr>
          <w:rFonts w:ascii="Century Gothic" w:hAnsi="Century Gothic" w:cs="Microsoft Sans Serif"/>
        </w:rPr>
        <w:t xml:space="preserve">for each task </w:t>
      </w:r>
      <w:r w:rsidRPr="00A24FA8">
        <w:rPr>
          <w:rFonts w:ascii="Century Gothic" w:hAnsi="Century Gothic" w:cs="Microsoft Sans Serif"/>
        </w:rPr>
        <w:t xml:space="preserve">are </w:t>
      </w:r>
      <w:r w:rsidR="00321F50" w:rsidRPr="00A24FA8">
        <w:rPr>
          <w:rFonts w:ascii="Century Gothic" w:hAnsi="Century Gothic" w:cs="Microsoft Sans Serif"/>
        </w:rPr>
        <w:t xml:space="preserve">clearly </w:t>
      </w:r>
      <w:r w:rsidRPr="00A24FA8">
        <w:rPr>
          <w:rFonts w:ascii="Century Gothic" w:hAnsi="Century Gothic" w:cs="Microsoft Sans Serif"/>
        </w:rPr>
        <w:t xml:space="preserve">aligned with the </w:t>
      </w:r>
      <w:r w:rsidR="00A5082D" w:rsidRPr="00A24FA8">
        <w:rPr>
          <w:rFonts w:ascii="Century Gothic" w:hAnsi="Century Gothic" w:cs="Microsoft Sans Serif"/>
        </w:rPr>
        <w:t>t</w:t>
      </w:r>
      <w:r w:rsidRPr="00A24FA8">
        <w:rPr>
          <w:rFonts w:ascii="Century Gothic" w:hAnsi="Century Gothic" w:cs="Microsoft Sans Serif"/>
        </w:rPr>
        <w:t xml:space="preserve">ask </w:t>
      </w:r>
      <w:r w:rsidR="00321F50" w:rsidRPr="00A24FA8">
        <w:rPr>
          <w:rFonts w:ascii="Century Gothic" w:hAnsi="Century Gothic" w:cs="Microsoft Sans Serif"/>
        </w:rPr>
        <w:t>de</w:t>
      </w:r>
      <w:r w:rsidR="00A5082D" w:rsidRPr="00A24FA8">
        <w:rPr>
          <w:rFonts w:ascii="Century Gothic" w:hAnsi="Century Gothic" w:cs="Microsoft Sans Serif"/>
        </w:rPr>
        <w:t>scription</w:t>
      </w:r>
      <w:r w:rsidR="001E668B" w:rsidRPr="00A24FA8">
        <w:rPr>
          <w:rFonts w:ascii="Century Gothic" w:hAnsi="Century Gothic" w:cs="Microsoft Sans Serif"/>
        </w:rPr>
        <w:t>s</w:t>
      </w:r>
      <w:r w:rsidR="00321F50" w:rsidRPr="00A24FA8">
        <w:rPr>
          <w:rFonts w:ascii="Century Gothic" w:hAnsi="Century Gothic" w:cs="Microsoft Sans Serif"/>
        </w:rPr>
        <w:t xml:space="preserve"> in the Work Package Descriptions</w:t>
      </w:r>
      <w:r w:rsidRPr="00A24FA8">
        <w:rPr>
          <w:rFonts w:ascii="Century Gothic" w:hAnsi="Century Gothic" w:cs="Microsoft Sans Serif"/>
        </w:rPr>
        <w:t>!</w:t>
      </w:r>
      <w:r w:rsidR="006357BD" w:rsidRPr="00A24FA8">
        <w:rPr>
          <w:rFonts w:ascii="Century Gothic" w:hAnsi="Century Gothic" w:cs="Microsoft Sans Serif"/>
        </w:rPr>
        <w:t>]</w:t>
      </w:r>
      <w:r w:rsidRPr="00A24FA8">
        <w:rPr>
          <w:rFonts w:ascii="Century Gothic" w:hAnsi="Century Gothic" w:cs="Microsoft Sans Serif"/>
        </w:rPr>
        <w:br/>
      </w:r>
    </w:p>
    <w:p w14:paraId="64BF974F" w14:textId="047CFEB2" w:rsidR="00385BC5" w:rsidRPr="00A24FA8" w:rsidRDefault="001E668B" w:rsidP="00A24FA8">
      <w:pPr>
        <w:spacing w:line="276" w:lineRule="auto"/>
        <w:ind w:left="709" w:hanging="709"/>
        <w:rPr>
          <w:rFonts w:ascii="Century Gothic" w:hAnsi="Century Gothic" w:cs="Microsoft Sans Serif"/>
          <w:b/>
          <w:lang w:eastAsia="en-GB"/>
        </w:rPr>
      </w:pPr>
      <w:r w:rsidRPr="00A24FA8">
        <w:rPr>
          <w:rFonts w:ascii="Century Gothic" w:hAnsi="Century Gothic" w:cs="Microsoft Sans Serif"/>
          <w:b/>
          <w:lang w:eastAsia="en-GB"/>
        </w:rPr>
        <w:t>D</w:t>
      </w:r>
      <w:r w:rsidR="00805E8F" w:rsidRPr="00A24FA8">
        <w:rPr>
          <w:rFonts w:ascii="Century Gothic" w:hAnsi="Century Gothic" w:cs="Microsoft Sans Serif"/>
          <w:b/>
          <w:lang w:eastAsia="en-GB"/>
        </w:rPr>
        <w:t>.3</w:t>
      </w:r>
      <w:r w:rsidR="00385BC5" w:rsidRPr="00A24FA8">
        <w:rPr>
          <w:rFonts w:ascii="Century Gothic" w:hAnsi="Century Gothic" w:cs="Microsoft Sans Serif"/>
          <w:b/>
          <w:lang w:eastAsia="en-GB"/>
        </w:rPr>
        <w:t xml:space="preserve">.1 </w:t>
      </w:r>
      <w:r w:rsidR="00385BC5" w:rsidRPr="00A24FA8">
        <w:rPr>
          <w:rFonts w:ascii="Century Gothic" w:hAnsi="Century Gothic" w:cs="Microsoft Sans Serif"/>
          <w:b/>
          <w:lang w:eastAsia="en-GB"/>
        </w:rPr>
        <w:tab/>
      </w:r>
      <w:r w:rsidR="005B1DAD" w:rsidRPr="00A24FA8">
        <w:rPr>
          <w:rFonts w:ascii="Century Gothic" w:hAnsi="Century Gothic" w:cs="Microsoft Sans Serif"/>
          <w:b/>
          <w:lang w:eastAsia="en-GB"/>
        </w:rPr>
        <w:tab/>
      </w:r>
      <w:r w:rsidR="00385BC5" w:rsidRPr="00A24FA8">
        <w:rPr>
          <w:rFonts w:ascii="Century Gothic" w:hAnsi="Century Gothic" w:cs="Microsoft Sans Serif"/>
          <w:b/>
          <w:lang w:eastAsia="en-GB"/>
        </w:rPr>
        <w:t xml:space="preserve">Task 1: </w:t>
      </w:r>
      <w:r w:rsidR="00321F50" w:rsidRPr="00A24FA8">
        <w:rPr>
          <w:rFonts w:ascii="Century Gothic" w:hAnsi="Century Gothic" w:cs="Microsoft Sans Serif"/>
          <w:b/>
          <w:bCs/>
        </w:rPr>
        <w:t>Customer</w:t>
      </w:r>
      <w:r w:rsidR="005170C8" w:rsidRPr="00A24FA8">
        <w:rPr>
          <w:rFonts w:ascii="Century Gothic" w:hAnsi="Century Gothic" w:cs="Microsoft Sans Serif"/>
          <w:b/>
          <w:bCs/>
        </w:rPr>
        <w:t>/User</w:t>
      </w:r>
      <w:r w:rsidR="00321F50" w:rsidRPr="00A24FA8">
        <w:rPr>
          <w:rFonts w:ascii="Century Gothic" w:hAnsi="Century Gothic" w:cs="Microsoft Sans Serif"/>
          <w:b/>
          <w:bCs/>
        </w:rPr>
        <w:t xml:space="preserve"> Engagement and Value Proposition Definition</w:t>
      </w:r>
      <w:r w:rsidR="00385BC5" w:rsidRPr="00A24FA8">
        <w:rPr>
          <w:rFonts w:ascii="Century Gothic" w:hAnsi="Century Gothic" w:cs="Microsoft Sans Serif"/>
          <w:b/>
          <w:lang w:eastAsia="en-GB"/>
        </w:rPr>
        <w:t xml:space="preserve"> </w:t>
      </w:r>
    </w:p>
    <w:p w14:paraId="251C95A8" w14:textId="77777777" w:rsidR="001836A2" w:rsidRPr="00A24FA8" w:rsidRDefault="00385BC5" w:rsidP="00A24FA8">
      <w:pPr>
        <w:numPr>
          <w:ilvl w:val="0"/>
          <w:numId w:val="30"/>
        </w:numPr>
        <w:spacing w:line="276" w:lineRule="auto"/>
        <w:ind w:left="1134" w:hanging="437"/>
        <w:rPr>
          <w:rFonts w:ascii="Century Gothic" w:hAnsi="Century Gothic" w:cs="Microsoft Sans Serif"/>
        </w:rPr>
      </w:pPr>
      <w:r w:rsidRPr="00A24FA8">
        <w:rPr>
          <w:rFonts w:ascii="Century Gothic" w:hAnsi="Century Gothic" w:cs="Microsoft Sans Serif"/>
          <w:lang w:eastAsia="en-GB"/>
        </w:rPr>
        <w:t xml:space="preserve">Starting point: </w:t>
      </w:r>
    </w:p>
    <w:p w14:paraId="54A60D58" w14:textId="77777777" w:rsidR="00385BC5" w:rsidRPr="00A24FA8" w:rsidRDefault="00385BC5" w:rsidP="00A24FA8">
      <w:pPr>
        <w:spacing w:line="276" w:lineRule="auto"/>
        <w:ind w:left="1134"/>
        <w:rPr>
          <w:rFonts w:ascii="Century Gothic" w:hAnsi="Century Gothic" w:cs="Microsoft Sans Serif"/>
        </w:rPr>
      </w:pPr>
      <w:r w:rsidRPr="00A24FA8">
        <w:rPr>
          <w:rFonts w:ascii="Century Gothic" w:hAnsi="Century Gothic" w:cs="Microsoft Sans Serif"/>
          <w:lang w:eastAsia="en-GB"/>
        </w:rPr>
        <w:t xml:space="preserve">[provide concrete information </w:t>
      </w:r>
      <w:r w:rsidR="00321F50" w:rsidRPr="00A24FA8">
        <w:rPr>
          <w:rFonts w:ascii="Century Gothic" w:hAnsi="Century Gothic" w:cs="Microsoft Sans Serif"/>
          <w:lang w:eastAsia="en-GB"/>
        </w:rPr>
        <w:t>such as</w:t>
      </w:r>
      <w:r w:rsidRPr="00A24FA8">
        <w:rPr>
          <w:rFonts w:ascii="Century Gothic" w:hAnsi="Century Gothic" w:cs="Microsoft Sans Serif"/>
          <w:lang w:eastAsia="en-GB"/>
        </w:rPr>
        <w:br/>
      </w:r>
      <w:r w:rsidRPr="00A24FA8">
        <w:rPr>
          <w:rFonts w:ascii="Century Gothic" w:hAnsi="Century Gothic" w:cs="Microsoft Sans Serif"/>
        </w:rPr>
        <w:t>- which contacts have been already established with stakeholders and customers</w:t>
      </w:r>
      <w:r w:rsidR="00321F50" w:rsidRPr="00A24FA8">
        <w:rPr>
          <w:rFonts w:ascii="Century Gothic" w:hAnsi="Century Gothic" w:cs="Microsoft Sans Serif"/>
        </w:rPr>
        <w:t>/users</w:t>
      </w:r>
      <w:r w:rsidRPr="00A24FA8">
        <w:rPr>
          <w:rFonts w:ascii="Century Gothic" w:hAnsi="Century Gothic" w:cs="Microsoft Sans Serif"/>
        </w:rPr>
        <w:t xml:space="preserve"> relevant for the study, and to which level</w:t>
      </w:r>
      <w:r w:rsidRPr="00A24FA8">
        <w:rPr>
          <w:rFonts w:ascii="Century Gothic" w:hAnsi="Century Gothic" w:cs="Microsoft Sans Serif"/>
        </w:rPr>
        <w:br/>
        <w:t xml:space="preserve">- what </w:t>
      </w:r>
      <w:r w:rsidR="00321F50" w:rsidRPr="00A24FA8">
        <w:rPr>
          <w:rFonts w:ascii="Century Gothic" w:hAnsi="Century Gothic" w:cs="Microsoft Sans Serif"/>
        </w:rPr>
        <w:t xml:space="preserve">do you already </w:t>
      </w:r>
      <w:r w:rsidRPr="00A24FA8">
        <w:rPr>
          <w:rFonts w:ascii="Century Gothic" w:hAnsi="Century Gothic" w:cs="Microsoft Sans Serif"/>
        </w:rPr>
        <w:t>know about the operational scenarios</w:t>
      </w:r>
      <w:r w:rsidR="00321F50" w:rsidRPr="00A24FA8">
        <w:rPr>
          <w:rFonts w:ascii="Century Gothic" w:hAnsi="Century Gothic" w:cs="Microsoft Sans Serif"/>
        </w:rPr>
        <w:t>, needs and demands</w:t>
      </w:r>
      <w:r w:rsidRPr="00A24FA8">
        <w:rPr>
          <w:rFonts w:ascii="Century Gothic" w:hAnsi="Century Gothic" w:cs="Microsoft Sans Serif"/>
        </w:rPr>
        <w:t xml:space="preserve"> of the </w:t>
      </w:r>
      <w:r w:rsidR="00321F50" w:rsidRPr="00A24FA8">
        <w:rPr>
          <w:rFonts w:ascii="Century Gothic" w:hAnsi="Century Gothic" w:cs="Microsoft Sans Serif"/>
        </w:rPr>
        <w:t>customers/users</w:t>
      </w:r>
      <w:r w:rsidRPr="00A24FA8">
        <w:rPr>
          <w:rFonts w:ascii="Century Gothic" w:hAnsi="Century Gothic" w:cs="Microsoft Sans Serif"/>
        </w:rPr>
        <w:t xml:space="preserve"> which are involved in the study</w:t>
      </w:r>
      <w:r w:rsidRPr="00A24FA8">
        <w:rPr>
          <w:rFonts w:ascii="Century Gothic" w:hAnsi="Century Gothic" w:cs="Microsoft Sans Serif"/>
        </w:rPr>
        <w:br/>
        <w:t>- wh</w:t>
      </w:r>
      <w:r w:rsidR="00321F50" w:rsidRPr="00A24FA8">
        <w:rPr>
          <w:rFonts w:ascii="Century Gothic" w:hAnsi="Century Gothic" w:cs="Microsoft Sans Serif"/>
        </w:rPr>
        <w:t>at do you already know about the</w:t>
      </w:r>
      <w:r w:rsidRPr="00A24FA8">
        <w:rPr>
          <w:rFonts w:ascii="Century Gothic" w:hAnsi="Century Gothic" w:cs="Microsoft Sans Serif"/>
        </w:rPr>
        <w:t xml:space="preserve"> limitations / constraints </w:t>
      </w:r>
      <w:r w:rsidR="00321F50" w:rsidRPr="00A24FA8">
        <w:rPr>
          <w:rFonts w:ascii="Century Gothic" w:hAnsi="Century Gothic" w:cs="Microsoft Sans Serif"/>
        </w:rPr>
        <w:t xml:space="preserve">of </w:t>
      </w:r>
      <w:r w:rsidRPr="00A24FA8">
        <w:rPr>
          <w:rFonts w:ascii="Century Gothic" w:hAnsi="Century Gothic" w:cs="Microsoft Sans Serif"/>
        </w:rPr>
        <w:t xml:space="preserve">the involved </w:t>
      </w:r>
      <w:r w:rsidR="00321F50" w:rsidRPr="00A24FA8">
        <w:rPr>
          <w:rFonts w:ascii="Century Gothic" w:hAnsi="Century Gothic" w:cs="Microsoft Sans Serif"/>
        </w:rPr>
        <w:t>customers/users</w:t>
      </w:r>
      <w:r w:rsidRPr="00A24FA8">
        <w:rPr>
          <w:rFonts w:ascii="Century Gothic" w:hAnsi="Century Gothic" w:cs="Microsoft Sans Serif"/>
        </w:rPr>
        <w:br/>
      </w:r>
      <w:r w:rsidR="00321F50" w:rsidRPr="00A24FA8">
        <w:rPr>
          <w:rFonts w:ascii="Century Gothic" w:hAnsi="Century Gothic" w:cs="Microsoft Sans Serif"/>
        </w:rPr>
        <w:t>- what do you already know about the value propositions / KPIs of the involved customers/users</w:t>
      </w:r>
      <w:r w:rsidRPr="00A24FA8">
        <w:rPr>
          <w:rFonts w:ascii="Century Gothic" w:hAnsi="Century Gothic" w:cs="Microsoft Sans Serif"/>
        </w:rPr>
        <w:t>]</w:t>
      </w:r>
    </w:p>
    <w:p w14:paraId="015AD578" w14:textId="77777777" w:rsidR="001836A2" w:rsidRPr="00A24FA8" w:rsidRDefault="00385BC5" w:rsidP="00A24FA8">
      <w:pPr>
        <w:numPr>
          <w:ilvl w:val="0"/>
          <w:numId w:val="30"/>
        </w:numPr>
        <w:spacing w:line="276" w:lineRule="auto"/>
        <w:ind w:left="1134" w:hanging="426"/>
        <w:rPr>
          <w:rFonts w:ascii="Century Gothic" w:hAnsi="Century Gothic" w:cs="Microsoft Sans Serif"/>
        </w:rPr>
      </w:pPr>
      <w:r w:rsidRPr="00A24FA8">
        <w:rPr>
          <w:rFonts w:ascii="Century Gothic" w:hAnsi="Century Gothic" w:cs="Microsoft Sans Serif"/>
          <w:lang w:eastAsia="en-GB"/>
        </w:rPr>
        <w:t xml:space="preserve">Planned outcome(s) / target(s): </w:t>
      </w:r>
    </w:p>
    <w:p w14:paraId="14BC10AC" w14:textId="77777777" w:rsidR="00385BC5" w:rsidRPr="00A24FA8" w:rsidRDefault="00385BC5" w:rsidP="00A24FA8">
      <w:pPr>
        <w:spacing w:line="276" w:lineRule="auto"/>
        <w:ind w:left="1134"/>
        <w:rPr>
          <w:rFonts w:ascii="Century Gothic" w:hAnsi="Century Gothic" w:cs="Microsoft Sans Serif"/>
        </w:rPr>
      </w:pPr>
      <w:r w:rsidRPr="00A24FA8">
        <w:rPr>
          <w:rFonts w:ascii="Century Gothic" w:hAnsi="Century Gothic" w:cs="Microsoft Sans Serif"/>
          <w:lang w:eastAsia="en-GB"/>
        </w:rPr>
        <w:t xml:space="preserve">[provide information </w:t>
      </w:r>
      <w:r w:rsidR="00321F50" w:rsidRPr="00A24FA8">
        <w:rPr>
          <w:rFonts w:ascii="Century Gothic" w:hAnsi="Century Gothic" w:cs="Microsoft Sans Serif"/>
          <w:lang w:eastAsia="en-GB"/>
        </w:rPr>
        <w:t>on the basic questions that you want to have answered at the end of the feasibility study, e.g. regarding</w:t>
      </w:r>
      <w:r w:rsidRPr="00A24FA8">
        <w:rPr>
          <w:rFonts w:ascii="Century Gothic" w:hAnsi="Century Gothic" w:cs="Microsoft Sans Serif"/>
          <w:lang w:eastAsia="en-GB"/>
        </w:rPr>
        <w:br/>
      </w:r>
      <w:r w:rsidRPr="00A24FA8">
        <w:rPr>
          <w:rFonts w:ascii="Century Gothic" w:hAnsi="Century Gothic" w:cs="Microsoft Sans Serif"/>
        </w:rPr>
        <w:t xml:space="preserve">- clear understanding of the level of interest of the involved users/customers </w:t>
      </w:r>
      <w:r w:rsidRPr="00A24FA8">
        <w:rPr>
          <w:rFonts w:ascii="Century Gothic" w:hAnsi="Century Gothic" w:cs="Microsoft Sans Serif"/>
        </w:rPr>
        <w:br/>
        <w:t>- clear understanding of the operational scenarios and user needs</w:t>
      </w:r>
      <w:r w:rsidRPr="00A24FA8">
        <w:rPr>
          <w:rFonts w:ascii="Century Gothic" w:hAnsi="Century Gothic" w:cs="Microsoft Sans Serif"/>
        </w:rPr>
        <w:br/>
        <w:t xml:space="preserve">- clear definition of </w:t>
      </w:r>
      <w:r w:rsidR="00321F50" w:rsidRPr="00A24FA8">
        <w:rPr>
          <w:rFonts w:ascii="Century Gothic" w:hAnsi="Century Gothic" w:cs="Microsoft Sans Serif"/>
        </w:rPr>
        <w:t xml:space="preserve">the value proposition and KPIs of the </w:t>
      </w:r>
      <w:r w:rsidRPr="00A24FA8">
        <w:rPr>
          <w:rFonts w:ascii="Century Gothic" w:hAnsi="Century Gothic" w:cs="Microsoft Sans Serif"/>
        </w:rPr>
        <w:t xml:space="preserve">involved </w:t>
      </w:r>
      <w:r w:rsidR="00321F50" w:rsidRPr="00A24FA8">
        <w:rPr>
          <w:rFonts w:ascii="Century Gothic" w:hAnsi="Century Gothic" w:cs="Microsoft Sans Serif"/>
        </w:rPr>
        <w:t>customers/users</w:t>
      </w:r>
      <w:r w:rsidR="00321F50" w:rsidRPr="00A24FA8">
        <w:rPr>
          <w:rFonts w:ascii="Century Gothic" w:hAnsi="Century Gothic" w:cs="Microsoft Sans Serif"/>
        </w:rPr>
        <w:br/>
        <w:t>- clear understanding of the potential willingness to pay for the targeted service</w:t>
      </w:r>
      <w:r w:rsidRPr="00A24FA8">
        <w:rPr>
          <w:rFonts w:ascii="Century Gothic" w:hAnsi="Century Gothic" w:cs="Microsoft Sans Serif"/>
        </w:rPr>
        <w:br/>
        <w:t>- involvement of additional important/representative users/customers (which?) beyond the ones already involved]</w:t>
      </w:r>
    </w:p>
    <w:p w14:paraId="0DD8532E" w14:textId="77777777" w:rsidR="001836A2" w:rsidRPr="00A24FA8" w:rsidRDefault="00385BC5" w:rsidP="00A24FA8">
      <w:pPr>
        <w:numPr>
          <w:ilvl w:val="0"/>
          <w:numId w:val="30"/>
        </w:numPr>
        <w:spacing w:line="276" w:lineRule="auto"/>
        <w:ind w:left="1134" w:hanging="426"/>
        <w:rPr>
          <w:rFonts w:ascii="Century Gothic" w:hAnsi="Century Gothic" w:cs="Microsoft Sans Serif"/>
        </w:rPr>
      </w:pPr>
      <w:r w:rsidRPr="00A24FA8">
        <w:rPr>
          <w:rFonts w:ascii="Century Gothic" w:hAnsi="Century Gothic" w:cs="Microsoft Sans Serif"/>
          <w:lang w:eastAsia="en-GB"/>
        </w:rPr>
        <w:t xml:space="preserve">Critical elements subject for investigation: </w:t>
      </w:r>
    </w:p>
    <w:p w14:paraId="3EFBCFA2" w14:textId="77777777" w:rsidR="00385BC5" w:rsidRPr="00A24FA8" w:rsidRDefault="00385BC5" w:rsidP="00A24FA8">
      <w:pPr>
        <w:spacing w:line="276" w:lineRule="auto"/>
        <w:ind w:left="1134"/>
        <w:rPr>
          <w:rFonts w:ascii="Century Gothic" w:hAnsi="Century Gothic" w:cs="Microsoft Sans Serif"/>
        </w:rPr>
      </w:pPr>
      <w:r w:rsidRPr="00A24FA8">
        <w:rPr>
          <w:rFonts w:ascii="Century Gothic" w:hAnsi="Century Gothic" w:cs="Microsoft Sans Serif"/>
          <w:lang w:eastAsia="en-GB"/>
        </w:rPr>
        <w:t xml:space="preserve">[provide concrete information on </w:t>
      </w:r>
      <w:r w:rsidR="00321F50" w:rsidRPr="00A24FA8">
        <w:rPr>
          <w:rFonts w:ascii="Century Gothic" w:hAnsi="Century Gothic" w:cs="Microsoft Sans Serif"/>
          <w:lang w:eastAsia="en-GB"/>
        </w:rPr>
        <w:t>those aspects that you consider critical</w:t>
      </w:r>
      <w:r w:rsidRPr="00A24FA8">
        <w:rPr>
          <w:rFonts w:ascii="Century Gothic" w:hAnsi="Century Gothic" w:cs="Microsoft Sans Serif"/>
          <w:lang w:eastAsia="en-GB"/>
        </w:rPr>
        <w:t>, e.g.</w:t>
      </w:r>
      <w:r w:rsidRPr="00A24FA8">
        <w:rPr>
          <w:rFonts w:ascii="Century Gothic" w:hAnsi="Century Gothic" w:cs="Microsoft Sans Serif"/>
          <w:lang w:eastAsia="en-GB"/>
        </w:rPr>
        <w:br/>
      </w:r>
      <w:r w:rsidRPr="00A24FA8">
        <w:rPr>
          <w:rFonts w:ascii="Century Gothic" w:hAnsi="Century Gothic" w:cs="Microsoft Sans Serif"/>
        </w:rPr>
        <w:t xml:space="preserve">- </w:t>
      </w:r>
      <w:r w:rsidR="00A5082D" w:rsidRPr="00A24FA8">
        <w:rPr>
          <w:rFonts w:ascii="Century Gothic" w:hAnsi="Century Gothic" w:cs="Microsoft Sans Serif"/>
        </w:rPr>
        <w:t>access to the customers/users and their availability during the study</w:t>
      </w:r>
      <w:r w:rsidR="00A5082D" w:rsidRPr="00A24FA8">
        <w:rPr>
          <w:rFonts w:ascii="Century Gothic" w:hAnsi="Century Gothic" w:cs="Microsoft Sans Serif"/>
        </w:rPr>
        <w:br/>
        <w:t>- their procurement processes and available budgets</w:t>
      </w:r>
      <w:r w:rsidR="00A5082D" w:rsidRPr="00A24FA8">
        <w:rPr>
          <w:rFonts w:ascii="Century Gothic" w:hAnsi="Century Gothic" w:cs="Microsoft Sans Serif"/>
        </w:rPr>
        <w:br/>
      </w:r>
      <w:r w:rsidRPr="00A24FA8">
        <w:rPr>
          <w:rFonts w:ascii="Century Gothic" w:hAnsi="Century Gothic" w:cs="Microsoft Sans Serif"/>
        </w:rPr>
        <w:t>- the interface requirements to existing operational systems / processes</w:t>
      </w:r>
      <w:r w:rsidRPr="00A24FA8">
        <w:rPr>
          <w:rFonts w:ascii="Century Gothic" w:hAnsi="Century Gothic" w:cs="Microsoft Sans Serif"/>
        </w:rPr>
        <w:br/>
        <w:t>- any critical / challenging aspect which is considered important for service implementation]</w:t>
      </w:r>
    </w:p>
    <w:p w14:paraId="5D5959B9" w14:textId="77777777" w:rsidR="001836A2" w:rsidRPr="00A24FA8" w:rsidRDefault="00385BC5" w:rsidP="00A24FA8">
      <w:pPr>
        <w:numPr>
          <w:ilvl w:val="0"/>
          <w:numId w:val="30"/>
        </w:numPr>
        <w:spacing w:line="276" w:lineRule="auto"/>
        <w:ind w:left="1134" w:hanging="426"/>
        <w:rPr>
          <w:rFonts w:ascii="Century Gothic" w:hAnsi="Century Gothic" w:cs="Microsoft Sans Serif"/>
        </w:rPr>
      </w:pPr>
      <w:r w:rsidRPr="00A24FA8">
        <w:rPr>
          <w:rFonts w:ascii="Century Gothic" w:hAnsi="Century Gothic" w:cs="Microsoft Sans Serif"/>
          <w:lang w:eastAsia="en-GB"/>
        </w:rPr>
        <w:t xml:space="preserve">Work methodology and approach &amp; planned interactions with user community: </w:t>
      </w:r>
    </w:p>
    <w:p w14:paraId="47D3E486" w14:textId="66EE9DD4" w:rsidR="00385BC5" w:rsidRPr="00A24FA8" w:rsidRDefault="00385BC5" w:rsidP="00A24FA8">
      <w:pPr>
        <w:spacing w:line="276" w:lineRule="auto"/>
        <w:ind w:left="1134"/>
        <w:rPr>
          <w:rFonts w:ascii="Century Gothic" w:hAnsi="Century Gothic" w:cs="Microsoft Sans Serif"/>
        </w:rPr>
      </w:pPr>
      <w:r w:rsidRPr="00A24FA8">
        <w:rPr>
          <w:rFonts w:ascii="Century Gothic" w:hAnsi="Century Gothic" w:cs="Microsoft Sans Serif"/>
          <w:lang w:eastAsia="en-GB"/>
        </w:rPr>
        <w:t>[</w:t>
      </w:r>
      <w:r w:rsidR="00A5082D" w:rsidRPr="00A24FA8">
        <w:rPr>
          <w:rFonts w:ascii="Century Gothic" w:hAnsi="Century Gothic" w:cs="Microsoft Sans Serif"/>
          <w:lang w:eastAsia="en-GB"/>
        </w:rPr>
        <w:t xml:space="preserve">align this section </w:t>
      </w:r>
      <w:r w:rsidR="00A5082D" w:rsidRPr="00A24FA8">
        <w:rPr>
          <w:rFonts w:ascii="Century Gothic" w:hAnsi="Century Gothic" w:cs="Microsoft Sans Serif"/>
        </w:rPr>
        <w:t>with the task description of the related Work Package Description and p</w:t>
      </w:r>
      <w:r w:rsidRPr="00A24FA8">
        <w:rPr>
          <w:rFonts w:ascii="Century Gothic" w:hAnsi="Century Gothic" w:cs="Microsoft Sans Serif"/>
          <w:lang w:eastAsia="en-GB"/>
        </w:rPr>
        <w:t>rovide concrete information on relevant points</w:t>
      </w:r>
      <w:r w:rsidR="00A5082D" w:rsidRPr="00A24FA8">
        <w:rPr>
          <w:rFonts w:ascii="Century Gothic" w:hAnsi="Century Gothic" w:cs="Microsoft Sans Serif"/>
          <w:lang w:eastAsia="en-GB"/>
        </w:rPr>
        <w:t xml:space="preserve"> such as</w:t>
      </w:r>
      <w:r w:rsidRPr="00A24FA8">
        <w:rPr>
          <w:rFonts w:ascii="Century Gothic" w:hAnsi="Century Gothic" w:cs="Microsoft Sans Serif"/>
          <w:lang w:eastAsia="en-GB"/>
        </w:rPr>
        <w:br/>
      </w:r>
      <w:r w:rsidRPr="00A24FA8">
        <w:rPr>
          <w:rFonts w:ascii="Century Gothic" w:hAnsi="Century Gothic" w:cs="Microsoft Sans Serif"/>
        </w:rPr>
        <w:t xml:space="preserve">- </w:t>
      </w:r>
      <w:r w:rsidR="00A5082D" w:rsidRPr="00A24FA8">
        <w:rPr>
          <w:rFonts w:ascii="Century Gothic" w:hAnsi="Century Gothic" w:cs="Microsoft Sans Serif"/>
        </w:rPr>
        <w:t>how you will engage with the customers/users during this task (e.g. workshops, individual interviews, questionnaires, regular meetings / oral communication</w:t>
      </w:r>
      <w:r w:rsidR="00A5082D" w:rsidRPr="00A24FA8">
        <w:rPr>
          <w:rFonts w:ascii="Century Gothic" w:hAnsi="Century Gothic" w:cs="Microsoft Sans Serif"/>
        </w:rPr>
        <w:br/>
        <w:t>- how you will validate the findings with the customers/users</w:t>
      </w:r>
      <w:r w:rsidRPr="00A24FA8">
        <w:rPr>
          <w:rFonts w:ascii="Century Gothic" w:hAnsi="Century Gothic" w:cs="Microsoft Sans Serif"/>
        </w:rPr>
        <w:t>]</w:t>
      </w:r>
    </w:p>
    <w:p w14:paraId="39AE9BFF" w14:textId="2648A8D8" w:rsidR="009A19D2" w:rsidRPr="00A24FA8" w:rsidRDefault="009A19D2" w:rsidP="00A24FA8">
      <w:pPr>
        <w:spacing w:line="276" w:lineRule="auto"/>
        <w:ind w:left="1134"/>
        <w:rPr>
          <w:rFonts w:ascii="Century Gothic" w:hAnsi="Century Gothic" w:cs="Microsoft Sans Serif"/>
        </w:rPr>
      </w:pPr>
      <w:r w:rsidRPr="00A24FA8">
        <w:rPr>
          <w:rFonts w:ascii="Century Gothic" w:hAnsi="Century Gothic" w:cs="Microsoft Sans Serif"/>
        </w:rPr>
        <w:t>- what are the agreements made with the Use Case owner to engage with the user]</w:t>
      </w:r>
    </w:p>
    <w:p w14:paraId="6B29B26B" w14:textId="77777777" w:rsidR="009A19D2" w:rsidRPr="00A24FA8" w:rsidRDefault="009A19D2" w:rsidP="00A24FA8">
      <w:pPr>
        <w:spacing w:line="276" w:lineRule="auto"/>
        <w:ind w:left="1134"/>
        <w:rPr>
          <w:rFonts w:ascii="Century Gothic" w:hAnsi="Century Gothic" w:cs="Microsoft Sans Serif"/>
        </w:rPr>
      </w:pPr>
    </w:p>
    <w:p w14:paraId="26F2CC1D" w14:textId="102BC510" w:rsidR="00385BC5" w:rsidRPr="00A24FA8" w:rsidRDefault="001E668B" w:rsidP="00A24FA8">
      <w:pPr>
        <w:spacing w:line="276" w:lineRule="auto"/>
        <w:ind w:left="709" w:hanging="709"/>
        <w:rPr>
          <w:rFonts w:ascii="Century Gothic" w:hAnsi="Century Gothic" w:cs="Microsoft Sans Serif"/>
          <w:b/>
          <w:lang w:eastAsia="en-GB"/>
        </w:rPr>
      </w:pPr>
      <w:r w:rsidRPr="00A24FA8">
        <w:rPr>
          <w:rFonts w:ascii="Century Gothic" w:hAnsi="Century Gothic" w:cs="Microsoft Sans Serif"/>
          <w:b/>
          <w:lang w:eastAsia="en-GB"/>
        </w:rPr>
        <w:t>D</w:t>
      </w:r>
      <w:r w:rsidR="00805E8F" w:rsidRPr="00A24FA8">
        <w:rPr>
          <w:rFonts w:ascii="Century Gothic" w:hAnsi="Century Gothic" w:cs="Microsoft Sans Serif"/>
          <w:b/>
          <w:lang w:eastAsia="en-GB"/>
        </w:rPr>
        <w:t>.3</w:t>
      </w:r>
      <w:r w:rsidR="00385BC5" w:rsidRPr="00A24FA8">
        <w:rPr>
          <w:rFonts w:ascii="Century Gothic" w:hAnsi="Century Gothic" w:cs="Microsoft Sans Serif"/>
          <w:b/>
          <w:lang w:eastAsia="en-GB"/>
        </w:rPr>
        <w:t>.2</w:t>
      </w:r>
      <w:r w:rsidR="00385BC5" w:rsidRPr="00A24FA8">
        <w:rPr>
          <w:rFonts w:ascii="Century Gothic" w:hAnsi="Century Gothic" w:cs="Microsoft Sans Serif"/>
          <w:b/>
          <w:lang w:eastAsia="en-GB"/>
        </w:rPr>
        <w:tab/>
      </w:r>
      <w:r w:rsidR="005B1DAD" w:rsidRPr="00A24FA8">
        <w:rPr>
          <w:rFonts w:ascii="Century Gothic" w:hAnsi="Century Gothic" w:cs="Microsoft Sans Serif"/>
          <w:b/>
          <w:lang w:eastAsia="en-GB"/>
        </w:rPr>
        <w:tab/>
      </w:r>
      <w:r w:rsidR="00385BC5" w:rsidRPr="00A24FA8">
        <w:rPr>
          <w:rFonts w:ascii="Century Gothic" w:hAnsi="Century Gothic" w:cs="Microsoft Sans Serif"/>
          <w:b/>
          <w:lang w:eastAsia="en-GB"/>
        </w:rPr>
        <w:t xml:space="preserve">Task 2: </w:t>
      </w:r>
      <w:r w:rsidR="00A5082D" w:rsidRPr="00A24FA8">
        <w:rPr>
          <w:rFonts w:ascii="Century Gothic" w:hAnsi="Century Gothic" w:cs="Microsoft Sans Serif"/>
          <w:b/>
          <w:lang w:eastAsia="en-GB"/>
        </w:rPr>
        <w:t>Technical Feasibility Assessment</w:t>
      </w:r>
      <w:r w:rsidR="00385BC5" w:rsidRPr="00A24FA8">
        <w:rPr>
          <w:rFonts w:ascii="Century Gothic" w:hAnsi="Century Gothic" w:cs="Microsoft Sans Serif"/>
          <w:b/>
          <w:lang w:eastAsia="en-GB"/>
        </w:rPr>
        <w:t xml:space="preserve"> </w:t>
      </w:r>
    </w:p>
    <w:p w14:paraId="4B8D296F" w14:textId="77777777" w:rsidR="001836A2" w:rsidRPr="00A24FA8" w:rsidRDefault="00385BC5" w:rsidP="00A24FA8">
      <w:pPr>
        <w:numPr>
          <w:ilvl w:val="0"/>
          <w:numId w:val="31"/>
        </w:numPr>
        <w:spacing w:line="276" w:lineRule="auto"/>
        <w:ind w:left="1134" w:hanging="425"/>
        <w:rPr>
          <w:rFonts w:ascii="Century Gothic" w:hAnsi="Century Gothic" w:cs="Microsoft Sans Serif"/>
        </w:rPr>
      </w:pPr>
      <w:r w:rsidRPr="00A24FA8">
        <w:rPr>
          <w:rFonts w:ascii="Century Gothic" w:hAnsi="Century Gothic" w:cs="Microsoft Sans Serif"/>
          <w:lang w:eastAsia="en-GB"/>
        </w:rPr>
        <w:t xml:space="preserve">Starting point: </w:t>
      </w:r>
    </w:p>
    <w:p w14:paraId="017B6A4F" w14:textId="77777777" w:rsidR="00385BC5" w:rsidRPr="00A24FA8" w:rsidRDefault="00385BC5" w:rsidP="00A24FA8">
      <w:pPr>
        <w:spacing w:line="276" w:lineRule="auto"/>
        <w:ind w:left="1134"/>
        <w:rPr>
          <w:rFonts w:ascii="Century Gothic" w:hAnsi="Century Gothic" w:cs="Microsoft Sans Serif"/>
        </w:rPr>
      </w:pPr>
      <w:r w:rsidRPr="00A24FA8">
        <w:rPr>
          <w:rFonts w:ascii="Century Gothic" w:hAnsi="Century Gothic" w:cs="Microsoft Sans Serif"/>
          <w:lang w:eastAsia="en-GB"/>
        </w:rPr>
        <w:t>[provide concrete information on relevant points, e.g.</w:t>
      </w:r>
      <w:r w:rsidRPr="00A24FA8">
        <w:rPr>
          <w:rFonts w:ascii="Century Gothic" w:hAnsi="Century Gothic" w:cs="Microsoft Sans Serif"/>
          <w:lang w:eastAsia="en-GB"/>
        </w:rPr>
        <w:br/>
      </w:r>
      <w:r w:rsidRPr="00A24FA8">
        <w:rPr>
          <w:rFonts w:ascii="Century Gothic" w:hAnsi="Century Gothic" w:cs="Microsoft Sans Serif"/>
        </w:rPr>
        <w:t xml:space="preserve">- which services do </w:t>
      </w:r>
      <w:r w:rsidR="00A5082D" w:rsidRPr="00A24FA8">
        <w:rPr>
          <w:rFonts w:ascii="Century Gothic" w:hAnsi="Century Gothic" w:cs="Microsoft Sans Serif"/>
        </w:rPr>
        <w:t xml:space="preserve">you </w:t>
      </w:r>
      <w:r w:rsidRPr="00A24FA8">
        <w:rPr>
          <w:rFonts w:ascii="Century Gothic" w:hAnsi="Century Gothic" w:cs="Microsoft Sans Serif"/>
        </w:rPr>
        <w:t xml:space="preserve">already </w:t>
      </w:r>
      <w:r w:rsidR="00A5082D" w:rsidRPr="00A24FA8">
        <w:rPr>
          <w:rFonts w:ascii="Century Gothic" w:hAnsi="Century Gothic" w:cs="Microsoft Sans Serif"/>
        </w:rPr>
        <w:t>provide</w:t>
      </w:r>
      <w:r w:rsidRPr="00A24FA8">
        <w:rPr>
          <w:rFonts w:ascii="Century Gothic" w:hAnsi="Century Gothic" w:cs="Microsoft Sans Serif"/>
        </w:rPr>
        <w:t xml:space="preserve"> which could be used as starting point</w:t>
      </w:r>
      <w:r w:rsidRPr="00A24FA8">
        <w:rPr>
          <w:rFonts w:ascii="Century Gothic" w:hAnsi="Century Gothic" w:cs="Microsoft Sans Serif"/>
        </w:rPr>
        <w:br/>
        <w:t xml:space="preserve">- which elements of the service provision chain do </w:t>
      </w:r>
      <w:r w:rsidR="00A5082D" w:rsidRPr="00A24FA8">
        <w:rPr>
          <w:rFonts w:ascii="Century Gothic" w:hAnsi="Century Gothic" w:cs="Microsoft Sans Serif"/>
        </w:rPr>
        <w:t xml:space="preserve">you </w:t>
      </w:r>
      <w:r w:rsidRPr="00A24FA8">
        <w:rPr>
          <w:rFonts w:ascii="Century Gothic" w:hAnsi="Century Gothic" w:cs="Microsoft Sans Serif"/>
        </w:rPr>
        <w:t xml:space="preserve">already </w:t>
      </w:r>
      <w:r w:rsidR="00A5082D" w:rsidRPr="00A24FA8">
        <w:rPr>
          <w:rFonts w:ascii="Century Gothic" w:hAnsi="Century Gothic" w:cs="Microsoft Sans Serif"/>
        </w:rPr>
        <w:t>have in place</w:t>
      </w:r>
      <w:r w:rsidRPr="00A24FA8">
        <w:rPr>
          <w:rFonts w:ascii="Century Gothic" w:hAnsi="Century Gothic" w:cs="Microsoft Sans Serif"/>
        </w:rPr>
        <w:br/>
        <w:t xml:space="preserve">- </w:t>
      </w:r>
      <w:r w:rsidR="00A5082D" w:rsidRPr="00A24FA8">
        <w:rPr>
          <w:rFonts w:ascii="Century Gothic" w:hAnsi="Century Gothic" w:cs="Microsoft Sans Serif"/>
        </w:rPr>
        <w:t xml:space="preserve">which of </w:t>
      </w:r>
      <w:r w:rsidRPr="00A24FA8">
        <w:rPr>
          <w:rFonts w:ascii="Century Gothic" w:hAnsi="Century Gothic" w:cs="Microsoft Sans Serif"/>
        </w:rPr>
        <w:t>the consortium partners plan</w:t>
      </w:r>
      <w:r w:rsidR="00A5082D" w:rsidRPr="00A24FA8">
        <w:rPr>
          <w:rFonts w:ascii="Century Gothic" w:hAnsi="Century Gothic" w:cs="Microsoft Sans Serif"/>
        </w:rPr>
        <w:t>s</w:t>
      </w:r>
      <w:r w:rsidRPr="00A24FA8">
        <w:rPr>
          <w:rFonts w:ascii="Century Gothic" w:hAnsi="Century Gothic" w:cs="Microsoft Sans Serif"/>
        </w:rPr>
        <w:t xml:space="preserve"> to become the service provider for the resulting services </w:t>
      </w:r>
      <w:r w:rsidRPr="00A24FA8">
        <w:rPr>
          <w:rFonts w:ascii="Century Gothic" w:hAnsi="Century Gothic" w:cs="Microsoft Sans Serif"/>
        </w:rPr>
        <w:br/>
        <w:t>- which system / system elements / building blocks do already exist and what is their maturity level (e.g. breadboard, prototype, mature building block, COTS procurement)]</w:t>
      </w:r>
      <w:r w:rsidR="00A5082D" w:rsidRPr="00A24FA8">
        <w:rPr>
          <w:rFonts w:ascii="Century Gothic" w:hAnsi="Century Gothic" w:cs="Microsoft Sans Serif"/>
        </w:rPr>
        <w:br/>
        <w:t xml:space="preserve">- </w:t>
      </w:r>
      <w:r w:rsidR="001836A2" w:rsidRPr="00A24FA8">
        <w:rPr>
          <w:rFonts w:ascii="Century Gothic" w:hAnsi="Century Gothic" w:cs="Microsoft Sans Serif"/>
        </w:rPr>
        <w:t xml:space="preserve">have </w:t>
      </w:r>
      <w:r w:rsidR="00A5082D" w:rsidRPr="00A24FA8">
        <w:rPr>
          <w:rFonts w:ascii="Century Gothic" w:hAnsi="Century Gothic" w:cs="Microsoft Sans Serif"/>
        </w:rPr>
        <w:t xml:space="preserve">you already </w:t>
      </w:r>
      <w:r w:rsidR="001836A2" w:rsidRPr="00A24FA8">
        <w:rPr>
          <w:rFonts w:ascii="Century Gothic" w:hAnsi="Century Gothic" w:cs="Microsoft Sans Serif"/>
        </w:rPr>
        <w:t>done some tests / proof of concepts</w:t>
      </w:r>
    </w:p>
    <w:p w14:paraId="76AA0A26" w14:textId="77777777" w:rsidR="001836A2" w:rsidRPr="00A24FA8" w:rsidRDefault="00385BC5" w:rsidP="00A24FA8">
      <w:pPr>
        <w:numPr>
          <w:ilvl w:val="0"/>
          <w:numId w:val="31"/>
        </w:numPr>
        <w:spacing w:line="276" w:lineRule="auto"/>
        <w:ind w:left="1134" w:hanging="426"/>
        <w:rPr>
          <w:rFonts w:ascii="Century Gothic" w:hAnsi="Century Gothic" w:cs="Microsoft Sans Serif"/>
        </w:rPr>
      </w:pPr>
      <w:r w:rsidRPr="00A24FA8">
        <w:rPr>
          <w:rFonts w:ascii="Century Gothic" w:hAnsi="Century Gothic" w:cs="Microsoft Sans Serif"/>
          <w:lang w:eastAsia="en-GB"/>
        </w:rPr>
        <w:t xml:space="preserve">Planned outcome(s) / target(s): </w:t>
      </w:r>
    </w:p>
    <w:p w14:paraId="74544F82" w14:textId="77777777" w:rsidR="00385BC5" w:rsidRPr="00A24FA8" w:rsidRDefault="00385BC5" w:rsidP="00A24FA8">
      <w:pPr>
        <w:spacing w:line="276" w:lineRule="auto"/>
        <w:ind w:left="1134"/>
        <w:rPr>
          <w:rFonts w:ascii="Century Gothic" w:hAnsi="Century Gothic" w:cs="Microsoft Sans Serif"/>
        </w:rPr>
      </w:pPr>
      <w:r w:rsidRPr="00A24FA8">
        <w:rPr>
          <w:rFonts w:ascii="Century Gothic" w:hAnsi="Century Gothic" w:cs="Microsoft Sans Serif"/>
          <w:lang w:eastAsia="en-GB"/>
        </w:rPr>
        <w:t>[</w:t>
      </w:r>
      <w:r w:rsidR="00A5082D" w:rsidRPr="00A24FA8">
        <w:rPr>
          <w:rFonts w:ascii="Century Gothic" w:hAnsi="Century Gothic" w:cs="Microsoft Sans Serif"/>
          <w:lang w:eastAsia="en-GB"/>
        </w:rPr>
        <w:t>provide information on the basic questions that you want to have answered at the end of the feasibility study, e.g. regarding</w:t>
      </w:r>
      <w:r w:rsidRPr="00A24FA8">
        <w:rPr>
          <w:rFonts w:ascii="Century Gothic" w:hAnsi="Century Gothic" w:cs="Microsoft Sans Serif"/>
          <w:lang w:eastAsia="en-GB"/>
        </w:rPr>
        <w:br/>
      </w:r>
      <w:r w:rsidRPr="00A24FA8">
        <w:rPr>
          <w:rFonts w:ascii="Century Gothic" w:hAnsi="Century Gothic" w:cs="Microsoft Sans Serif"/>
        </w:rPr>
        <w:t xml:space="preserve">- </w:t>
      </w:r>
      <w:r w:rsidR="00A5082D" w:rsidRPr="00A24FA8">
        <w:rPr>
          <w:rFonts w:ascii="Century Gothic" w:hAnsi="Century Gothic" w:cs="Microsoft Sans Serif"/>
        </w:rPr>
        <w:t xml:space="preserve">definition </w:t>
      </w:r>
      <w:r w:rsidRPr="00A24FA8">
        <w:rPr>
          <w:rFonts w:ascii="Century Gothic" w:hAnsi="Century Gothic" w:cs="Microsoft Sans Serif"/>
        </w:rPr>
        <w:t>of the service provision chain</w:t>
      </w:r>
      <w:r w:rsidRPr="00A24FA8">
        <w:rPr>
          <w:rFonts w:ascii="Century Gothic" w:hAnsi="Century Gothic" w:cs="Microsoft Sans Serif"/>
        </w:rPr>
        <w:br/>
        <w:t>- definition of the service provider</w:t>
      </w:r>
      <w:r w:rsidRPr="00A24FA8">
        <w:rPr>
          <w:rFonts w:ascii="Century Gothic" w:hAnsi="Century Gothic" w:cs="Microsoft Sans Serif"/>
        </w:rPr>
        <w:br/>
        <w:t>- definition of the roles / functions of the consortium partners for the operational service</w:t>
      </w:r>
      <w:r w:rsidRPr="00A24FA8">
        <w:rPr>
          <w:rFonts w:ascii="Century Gothic" w:hAnsi="Century Gothic" w:cs="Microsoft Sans Serif"/>
        </w:rPr>
        <w:br/>
        <w:t xml:space="preserve">- </w:t>
      </w:r>
      <w:r w:rsidR="00A5082D" w:rsidRPr="00A24FA8">
        <w:rPr>
          <w:rFonts w:ascii="Century Gothic" w:hAnsi="Century Gothic" w:cs="Microsoft Sans Serif"/>
        </w:rPr>
        <w:t>definition of the</w:t>
      </w:r>
      <w:r w:rsidRPr="00A24FA8">
        <w:rPr>
          <w:rFonts w:ascii="Century Gothic" w:hAnsi="Century Gothic" w:cs="Microsoft Sans Serif"/>
        </w:rPr>
        <w:t xml:space="preserve"> system architecture </w:t>
      </w:r>
      <w:r w:rsidRPr="00A24FA8">
        <w:rPr>
          <w:rFonts w:ascii="Century Gothic" w:hAnsi="Century Gothic" w:cs="Microsoft Sans Serif"/>
        </w:rPr>
        <w:br/>
        <w:t>- identification and selection of the technologies to be integrated</w:t>
      </w:r>
      <w:r w:rsidRPr="00A24FA8">
        <w:rPr>
          <w:rFonts w:ascii="Century Gothic" w:hAnsi="Century Gothic" w:cs="Microsoft Sans Serif"/>
        </w:rPr>
        <w:br/>
        <w:t>- understanding of the maturity of these technologies and required enhancements / developments]</w:t>
      </w:r>
    </w:p>
    <w:p w14:paraId="617B35C5" w14:textId="77777777" w:rsidR="001836A2" w:rsidRPr="00A24FA8" w:rsidRDefault="00385BC5" w:rsidP="00A24FA8">
      <w:pPr>
        <w:numPr>
          <w:ilvl w:val="0"/>
          <w:numId w:val="31"/>
        </w:numPr>
        <w:spacing w:line="276" w:lineRule="auto"/>
        <w:ind w:left="1134" w:hanging="426"/>
        <w:rPr>
          <w:rFonts w:ascii="Century Gothic" w:hAnsi="Century Gothic" w:cs="Microsoft Sans Serif"/>
        </w:rPr>
      </w:pPr>
      <w:r w:rsidRPr="00A24FA8">
        <w:rPr>
          <w:rFonts w:ascii="Century Gothic" w:hAnsi="Century Gothic" w:cs="Microsoft Sans Serif"/>
          <w:lang w:eastAsia="en-GB"/>
        </w:rPr>
        <w:t xml:space="preserve">Critical elements subject for investigation: </w:t>
      </w:r>
    </w:p>
    <w:p w14:paraId="21F0F061" w14:textId="77777777" w:rsidR="0059794E" w:rsidRPr="00A24FA8" w:rsidRDefault="00385BC5" w:rsidP="00A24FA8">
      <w:pPr>
        <w:spacing w:line="276" w:lineRule="auto"/>
        <w:ind w:left="1134"/>
        <w:rPr>
          <w:rFonts w:ascii="Century Gothic" w:hAnsi="Century Gothic" w:cs="Microsoft Sans Serif"/>
        </w:rPr>
      </w:pPr>
      <w:r w:rsidRPr="00A24FA8">
        <w:rPr>
          <w:rFonts w:ascii="Century Gothic" w:hAnsi="Century Gothic" w:cs="Microsoft Sans Serif"/>
          <w:lang w:eastAsia="en-GB"/>
        </w:rPr>
        <w:t>[</w:t>
      </w:r>
      <w:r w:rsidR="00A5082D" w:rsidRPr="00A24FA8">
        <w:rPr>
          <w:rFonts w:ascii="Century Gothic" w:hAnsi="Century Gothic" w:cs="Microsoft Sans Serif"/>
          <w:lang w:eastAsia="en-GB"/>
        </w:rPr>
        <w:t>provide concrete information on those aspects that you consider critical, e.g.</w:t>
      </w:r>
      <w:r w:rsidRPr="00A24FA8">
        <w:rPr>
          <w:rFonts w:ascii="Century Gothic" w:hAnsi="Century Gothic" w:cs="Microsoft Sans Serif"/>
          <w:lang w:eastAsia="en-GB"/>
        </w:rPr>
        <w:br/>
      </w:r>
      <w:r w:rsidRPr="00A24FA8">
        <w:rPr>
          <w:rFonts w:ascii="Century Gothic" w:hAnsi="Century Gothic" w:cs="Microsoft Sans Serif"/>
        </w:rPr>
        <w:t xml:space="preserve">- critical </w:t>
      </w:r>
      <w:r w:rsidR="00A5082D" w:rsidRPr="00A24FA8">
        <w:rPr>
          <w:rFonts w:ascii="Century Gothic" w:hAnsi="Century Gothic" w:cs="Microsoft Sans Serif"/>
        </w:rPr>
        <w:t>elements</w:t>
      </w:r>
      <w:r w:rsidRPr="00A24FA8">
        <w:rPr>
          <w:rFonts w:ascii="Century Gothic" w:hAnsi="Century Gothic" w:cs="Microsoft Sans Serif"/>
        </w:rPr>
        <w:t xml:space="preserve"> of the service provision chain which are not yet existing</w:t>
      </w:r>
      <w:r w:rsidRPr="00A24FA8">
        <w:rPr>
          <w:rFonts w:ascii="Century Gothic" w:hAnsi="Century Gothic" w:cs="Microsoft Sans Serif"/>
        </w:rPr>
        <w:br/>
        <w:t>- identification and involvement of potential service provider</w:t>
      </w:r>
      <w:r w:rsidRPr="00A24FA8">
        <w:rPr>
          <w:rFonts w:ascii="Century Gothic" w:hAnsi="Century Gothic" w:cs="Microsoft Sans Serif"/>
        </w:rPr>
        <w:br/>
        <w:t>- critical elements of the system / building blocks which are not yet existing and where the feasibility needs still to be proven,</w:t>
      </w:r>
    </w:p>
    <w:p w14:paraId="4ECAB708" w14:textId="5A0988BE" w:rsidR="00385BC5" w:rsidRPr="00A24FA8" w:rsidRDefault="0059794E" w:rsidP="00A24FA8">
      <w:pPr>
        <w:spacing w:line="276" w:lineRule="auto"/>
        <w:ind w:left="1134"/>
        <w:rPr>
          <w:rFonts w:ascii="Century Gothic" w:hAnsi="Century Gothic" w:cs="Microsoft Sans Serif"/>
        </w:rPr>
      </w:pPr>
      <w:r w:rsidRPr="00A24FA8">
        <w:rPr>
          <w:rFonts w:ascii="Century Gothic" w:hAnsi="Century Gothic" w:cs="Microsoft Sans Serif"/>
        </w:rPr>
        <w:t>-  what are the critical elements presented in the Use Case that your study will tackle</w:t>
      </w:r>
      <w:r w:rsidR="00385BC5" w:rsidRPr="00A24FA8">
        <w:rPr>
          <w:rFonts w:ascii="Century Gothic" w:hAnsi="Century Gothic" w:cs="Microsoft Sans Serif"/>
        </w:rPr>
        <w:br/>
        <w:t xml:space="preserve">- identification </w:t>
      </w:r>
      <w:proofErr w:type="gramStart"/>
      <w:r w:rsidR="00385BC5" w:rsidRPr="00A24FA8">
        <w:rPr>
          <w:rFonts w:ascii="Century Gothic" w:hAnsi="Century Gothic" w:cs="Microsoft Sans Serif"/>
        </w:rPr>
        <w:t>of  single</w:t>
      </w:r>
      <w:proofErr w:type="gramEnd"/>
      <w:r w:rsidR="00385BC5" w:rsidRPr="00A24FA8">
        <w:rPr>
          <w:rFonts w:ascii="Century Gothic" w:hAnsi="Century Gothic" w:cs="Microsoft Sans Serif"/>
        </w:rPr>
        <w:t xml:space="preserve"> point failure (e.g. availability of space infrastructure, planned ground services]</w:t>
      </w:r>
    </w:p>
    <w:p w14:paraId="51DCA065" w14:textId="77777777" w:rsidR="001836A2" w:rsidRPr="00A24FA8" w:rsidRDefault="00385BC5" w:rsidP="00A24FA8">
      <w:pPr>
        <w:numPr>
          <w:ilvl w:val="0"/>
          <w:numId w:val="31"/>
        </w:numPr>
        <w:spacing w:line="276" w:lineRule="auto"/>
        <w:ind w:left="1134" w:hanging="426"/>
        <w:rPr>
          <w:rFonts w:ascii="Century Gothic" w:hAnsi="Century Gothic" w:cs="Microsoft Sans Serif"/>
        </w:rPr>
      </w:pPr>
      <w:r w:rsidRPr="00A24FA8">
        <w:rPr>
          <w:rFonts w:ascii="Century Gothic" w:hAnsi="Century Gothic" w:cs="Microsoft Sans Serif"/>
          <w:lang w:eastAsia="en-GB"/>
        </w:rPr>
        <w:t>Work</w:t>
      </w:r>
      <w:r w:rsidR="00A5082D" w:rsidRPr="00A24FA8">
        <w:rPr>
          <w:rFonts w:ascii="Century Gothic" w:hAnsi="Century Gothic" w:cs="Microsoft Sans Serif"/>
          <w:lang w:eastAsia="en-GB"/>
        </w:rPr>
        <w:t xml:space="preserve"> </w:t>
      </w:r>
      <w:r w:rsidRPr="00A24FA8">
        <w:rPr>
          <w:rFonts w:ascii="Century Gothic" w:hAnsi="Century Gothic" w:cs="Microsoft Sans Serif"/>
          <w:lang w:eastAsia="en-GB"/>
        </w:rPr>
        <w:t xml:space="preserve">methodology and approach: </w:t>
      </w:r>
    </w:p>
    <w:p w14:paraId="18023183" w14:textId="77777777" w:rsidR="00385BC5" w:rsidRPr="00A24FA8" w:rsidRDefault="00385BC5" w:rsidP="00A24FA8">
      <w:pPr>
        <w:spacing w:line="276" w:lineRule="auto"/>
        <w:ind w:left="1134"/>
        <w:rPr>
          <w:rFonts w:ascii="Century Gothic" w:hAnsi="Century Gothic" w:cs="Microsoft Sans Serif"/>
        </w:rPr>
      </w:pPr>
      <w:r w:rsidRPr="00A24FA8">
        <w:rPr>
          <w:rFonts w:ascii="Century Gothic" w:hAnsi="Century Gothic" w:cs="Microsoft Sans Serif"/>
          <w:lang w:eastAsia="en-GB"/>
        </w:rPr>
        <w:t>[</w:t>
      </w:r>
      <w:r w:rsidR="00651F0D" w:rsidRPr="00A24FA8">
        <w:rPr>
          <w:rFonts w:ascii="Century Gothic" w:hAnsi="Century Gothic" w:cs="Microsoft Sans Serif"/>
          <w:lang w:eastAsia="en-GB"/>
        </w:rPr>
        <w:t xml:space="preserve">align this section </w:t>
      </w:r>
      <w:r w:rsidR="00651F0D" w:rsidRPr="00A24FA8">
        <w:rPr>
          <w:rFonts w:ascii="Century Gothic" w:hAnsi="Century Gothic" w:cs="Microsoft Sans Serif"/>
        </w:rPr>
        <w:t>with the task description of the related Work Package Description</w:t>
      </w:r>
      <w:r w:rsidR="00651F0D" w:rsidRPr="00A24FA8">
        <w:rPr>
          <w:rFonts w:ascii="Century Gothic" w:hAnsi="Century Gothic" w:cs="Microsoft Sans Serif"/>
          <w:lang w:eastAsia="en-GB"/>
        </w:rPr>
        <w:t xml:space="preserve"> and </w:t>
      </w:r>
      <w:r w:rsidRPr="00A24FA8">
        <w:rPr>
          <w:rFonts w:ascii="Century Gothic" w:hAnsi="Century Gothic" w:cs="Microsoft Sans Serif"/>
          <w:lang w:eastAsia="en-GB"/>
        </w:rPr>
        <w:t>provide concrete information on relevant points, e.g.</w:t>
      </w:r>
      <w:r w:rsidRPr="00A24FA8">
        <w:rPr>
          <w:rFonts w:ascii="Century Gothic" w:hAnsi="Century Gothic" w:cs="Microsoft Sans Serif"/>
          <w:lang w:eastAsia="en-GB"/>
        </w:rPr>
        <w:br/>
      </w:r>
      <w:r w:rsidRPr="00A24FA8">
        <w:rPr>
          <w:rFonts w:ascii="Century Gothic" w:hAnsi="Century Gothic" w:cs="Microsoft Sans Serif"/>
        </w:rPr>
        <w:t xml:space="preserve">- </w:t>
      </w:r>
      <w:r w:rsidR="00651F0D" w:rsidRPr="00A24FA8">
        <w:rPr>
          <w:rFonts w:ascii="Century Gothic" w:hAnsi="Century Gothic" w:cs="Microsoft Sans Serif"/>
        </w:rPr>
        <w:t xml:space="preserve">how will you </w:t>
      </w:r>
      <w:r w:rsidRPr="00A24FA8">
        <w:rPr>
          <w:rFonts w:ascii="Century Gothic" w:hAnsi="Century Gothic" w:cs="Microsoft Sans Serif"/>
        </w:rPr>
        <w:t xml:space="preserve">identify the elements of the end-to-end service </w:t>
      </w:r>
      <w:r w:rsidR="00651F0D" w:rsidRPr="00A24FA8">
        <w:rPr>
          <w:rFonts w:ascii="Century Gothic" w:hAnsi="Century Gothic" w:cs="Microsoft Sans Serif"/>
        </w:rPr>
        <w:t xml:space="preserve">provision </w:t>
      </w:r>
      <w:r w:rsidRPr="00A24FA8">
        <w:rPr>
          <w:rFonts w:ascii="Century Gothic" w:hAnsi="Century Gothic" w:cs="Microsoft Sans Serif"/>
        </w:rPr>
        <w:t>chain</w:t>
      </w:r>
      <w:r w:rsidR="00651F0D" w:rsidRPr="00A24FA8">
        <w:rPr>
          <w:rFonts w:ascii="Century Gothic" w:hAnsi="Century Gothic" w:cs="Microsoft Sans Serif"/>
        </w:rPr>
        <w:t xml:space="preserve"> (data collection, data processing, information creation, information distribution, customer front end) </w:t>
      </w:r>
      <w:r w:rsidRPr="00A24FA8">
        <w:rPr>
          <w:rFonts w:ascii="Century Gothic" w:hAnsi="Century Gothic" w:cs="Microsoft Sans Serif"/>
        </w:rPr>
        <w:br/>
        <w:t xml:space="preserve">- </w:t>
      </w:r>
      <w:r w:rsidR="00651F0D" w:rsidRPr="00A24FA8">
        <w:rPr>
          <w:rFonts w:ascii="Century Gothic" w:hAnsi="Century Gothic" w:cs="Microsoft Sans Serif"/>
        </w:rPr>
        <w:t xml:space="preserve">if not clear from the beginning, how and when will </w:t>
      </w:r>
      <w:r w:rsidRPr="00A24FA8">
        <w:rPr>
          <w:rFonts w:ascii="Century Gothic" w:hAnsi="Century Gothic" w:cs="Microsoft Sans Serif"/>
        </w:rPr>
        <w:t xml:space="preserve">the future service provider </w:t>
      </w:r>
      <w:r w:rsidR="00651F0D" w:rsidRPr="00A24FA8">
        <w:rPr>
          <w:rFonts w:ascii="Century Gothic" w:hAnsi="Century Gothic" w:cs="Microsoft Sans Serif"/>
        </w:rPr>
        <w:t>be determined</w:t>
      </w:r>
      <w:r w:rsidRPr="00A24FA8">
        <w:rPr>
          <w:rFonts w:ascii="Century Gothic" w:hAnsi="Century Gothic" w:cs="Microsoft Sans Serif"/>
        </w:rPr>
        <w:br/>
        <w:t xml:space="preserve">- </w:t>
      </w:r>
      <w:r w:rsidR="00651F0D" w:rsidRPr="00A24FA8">
        <w:rPr>
          <w:rFonts w:ascii="Century Gothic" w:hAnsi="Century Gothic" w:cs="Microsoft Sans Serif"/>
        </w:rPr>
        <w:t>what do you intend to do to d</w:t>
      </w:r>
      <w:r w:rsidRPr="00A24FA8">
        <w:rPr>
          <w:rFonts w:ascii="Century Gothic" w:hAnsi="Century Gothic" w:cs="Microsoft Sans Serif"/>
        </w:rPr>
        <w:t>efine the system architecture, define the major building blocks, identify the maturity level of technologies, trade off of new technologies, justify the techn</w:t>
      </w:r>
      <w:r w:rsidR="00651F0D" w:rsidRPr="00A24FA8">
        <w:rPr>
          <w:rFonts w:ascii="Century Gothic" w:hAnsi="Century Gothic" w:cs="Microsoft Sans Serif"/>
        </w:rPr>
        <w:t>ologies to be integrated, etc.</w:t>
      </w:r>
      <w:r w:rsidR="001836A2" w:rsidRPr="00A24FA8">
        <w:rPr>
          <w:rFonts w:ascii="Century Gothic" w:hAnsi="Century Gothic" w:cs="Microsoft Sans Serif"/>
        </w:rPr>
        <w:t>]</w:t>
      </w:r>
      <w:r w:rsidR="00651F0D" w:rsidRPr="00A24FA8">
        <w:rPr>
          <w:rFonts w:ascii="Century Gothic" w:hAnsi="Century Gothic" w:cs="Microsoft Sans Serif"/>
        </w:rPr>
        <w:t xml:space="preserve"> </w:t>
      </w:r>
    </w:p>
    <w:p w14:paraId="27323ADE" w14:textId="7C030BC9" w:rsidR="001836A2" w:rsidRPr="00A24FA8" w:rsidRDefault="00385BC5" w:rsidP="00A24FA8">
      <w:pPr>
        <w:numPr>
          <w:ilvl w:val="0"/>
          <w:numId w:val="31"/>
        </w:numPr>
        <w:spacing w:line="276" w:lineRule="auto"/>
        <w:ind w:left="1134" w:hanging="426"/>
        <w:rPr>
          <w:rFonts w:ascii="Century Gothic" w:hAnsi="Century Gothic" w:cs="Microsoft Sans Serif"/>
          <w:lang w:eastAsia="en-GB"/>
        </w:rPr>
      </w:pPr>
      <w:r w:rsidRPr="00A24FA8">
        <w:rPr>
          <w:rFonts w:ascii="Century Gothic" w:hAnsi="Century Gothic" w:cs="Microsoft Sans Serif"/>
          <w:lang w:eastAsia="en-GB"/>
        </w:rPr>
        <w:t xml:space="preserve">Planned interactions between </w:t>
      </w:r>
      <w:r w:rsidR="00AE3C6E" w:rsidRPr="00A24FA8">
        <w:rPr>
          <w:rFonts w:ascii="Century Gothic" w:hAnsi="Century Gothic" w:cs="Microsoft Sans Serif"/>
          <w:lang w:eastAsia="en-GB"/>
        </w:rPr>
        <w:t xml:space="preserve">the </w:t>
      </w:r>
      <w:r w:rsidR="00291F22" w:rsidRPr="00A24FA8">
        <w:rPr>
          <w:rFonts w:ascii="Century Gothic" w:hAnsi="Century Gothic" w:cs="Microsoft Sans Serif"/>
          <w:lang w:eastAsia="en-GB"/>
        </w:rPr>
        <w:t>Tenderer and its Subcontractors</w:t>
      </w:r>
      <w:r w:rsidRPr="00A24FA8">
        <w:rPr>
          <w:rFonts w:ascii="Century Gothic" w:hAnsi="Century Gothic" w:cs="Microsoft Sans Serif"/>
          <w:lang w:eastAsia="en-GB"/>
        </w:rPr>
        <w:t xml:space="preserve"> and </w:t>
      </w:r>
      <w:r w:rsidR="00AE3C6E" w:rsidRPr="00A24FA8">
        <w:rPr>
          <w:rFonts w:ascii="Century Gothic" w:hAnsi="Century Gothic" w:cs="Microsoft Sans Serif"/>
          <w:lang w:eastAsia="en-GB"/>
        </w:rPr>
        <w:t xml:space="preserve">the </w:t>
      </w:r>
      <w:r w:rsidRPr="00A24FA8">
        <w:rPr>
          <w:rFonts w:ascii="Century Gothic" w:hAnsi="Century Gothic" w:cs="Microsoft Sans Serif"/>
          <w:lang w:eastAsia="en-GB"/>
        </w:rPr>
        <w:t xml:space="preserve">user community: </w:t>
      </w:r>
    </w:p>
    <w:p w14:paraId="4D092D0A" w14:textId="0DD2F98A" w:rsidR="00385BC5" w:rsidRDefault="00385BC5" w:rsidP="00A24FA8">
      <w:pPr>
        <w:spacing w:line="276" w:lineRule="auto"/>
        <w:ind w:left="1134"/>
        <w:rPr>
          <w:rFonts w:ascii="Century Gothic" w:hAnsi="Century Gothic" w:cs="Microsoft Sans Serif"/>
          <w:lang w:eastAsia="en-GB"/>
        </w:rPr>
      </w:pPr>
      <w:r w:rsidRPr="00A24FA8">
        <w:rPr>
          <w:rFonts w:ascii="Century Gothic" w:hAnsi="Century Gothic" w:cs="Microsoft Sans Serif"/>
          <w:lang w:eastAsia="en-GB"/>
        </w:rPr>
        <w:t>[provide concrete information on relevant points, e.g.</w:t>
      </w:r>
      <w:r w:rsidRPr="00A24FA8">
        <w:rPr>
          <w:rFonts w:ascii="Century Gothic" w:hAnsi="Century Gothic" w:cs="Microsoft Sans Serif"/>
          <w:lang w:eastAsia="en-GB"/>
        </w:rPr>
        <w:br/>
        <w:t xml:space="preserve">- </w:t>
      </w:r>
      <w:r w:rsidR="00651F0D" w:rsidRPr="00A24FA8">
        <w:rPr>
          <w:rFonts w:ascii="Century Gothic" w:hAnsi="Century Gothic" w:cs="Microsoft Sans Serif"/>
          <w:lang w:eastAsia="en-GB"/>
        </w:rPr>
        <w:t xml:space="preserve">will </w:t>
      </w:r>
      <w:r w:rsidRPr="00A24FA8">
        <w:rPr>
          <w:rFonts w:ascii="Century Gothic" w:hAnsi="Century Gothic" w:cs="Microsoft Sans Serif"/>
          <w:lang w:eastAsia="en-GB"/>
        </w:rPr>
        <w:t>customers</w:t>
      </w:r>
      <w:r w:rsidR="00651F0D" w:rsidRPr="00A24FA8">
        <w:rPr>
          <w:rFonts w:ascii="Century Gothic" w:hAnsi="Century Gothic" w:cs="Microsoft Sans Serif"/>
          <w:lang w:eastAsia="en-GB"/>
        </w:rPr>
        <w:t xml:space="preserve">/uses </w:t>
      </w:r>
      <w:r w:rsidRPr="00A24FA8">
        <w:rPr>
          <w:rFonts w:ascii="Century Gothic" w:hAnsi="Century Gothic" w:cs="Microsoft Sans Serif"/>
          <w:lang w:eastAsia="en-GB"/>
        </w:rPr>
        <w:t>be consulted for this task</w:t>
      </w:r>
      <w:r w:rsidR="00651F0D" w:rsidRPr="00A24FA8">
        <w:rPr>
          <w:rFonts w:ascii="Century Gothic" w:hAnsi="Century Gothic" w:cs="Microsoft Sans Serif"/>
          <w:lang w:eastAsia="en-GB"/>
        </w:rPr>
        <w:t>? I</w:t>
      </w:r>
      <w:r w:rsidRPr="00A24FA8">
        <w:rPr>
          <w:rFonts w:ascii="Century Gothic" w:hAnsi="Century Gothic" w:cs="Microsoft Sans Serif"/>
          <w:lang w:eastAsia="en-GB"/>
        </w:rPr>
        <w:t>f yes, which users, by whom, how and for what</w:t>
      </w:r>
      <w:r w:rsidRPr="00A24FA8">
        <w:rPr>
          <w:rFonts w:ascii="Century Gothic" w:hAnsi="Century Gothic" w:cs="Microsoft Sans Serif"/>
          <w:lang w:eastAsia="en-GB"/>
        </w:rPr>
        <w:br/>
        <w:t xml:space="preserve">- </w:t>
      </w:r>
      <w:r w:rsidR="00651F0D" w:rsidRPr="00A24FA8">
        <w:rPr>
          <w:rFonts w:ascii="Century Gothic" w:hAnsi="Century Gothic" w:cs="Microsoft Sans Serif"/>
          <w:lang w:eastAsia="en-GB"/>
        </w:rPr>
        <w:t xml:space="preserve">e.g. </w:t>
      </w:r>
      <w:r w:rsidRPr="00A24FA8">
        <w:rPr>
          <w:rFonts w:ascii="Century Gothic" w:hAnsi="Century Gothic" w:cs="Microsoft Sans Serif"/>
          <w:lang w:eastAsia="en-GB"/>
        </w:rPr>
        <w:t>communication with involved users / customers to understand where the new services / system(s) have to interface with existing operational procedures / services / systems]</w:t>
      </w:r>
    </w:p>
    <w:p w14:paraId="71BBD51B" w14:textId="77777777" w:rsidR="00EE73A0" w:rsidRPr="00A24FA8" w:rsidRDefault="00EE73A0" w:rsidP="00A24FA8">
      <w:pPr>
        <w:spacing w:line="276" w:lineRule="auto"/>
        <w:ind w:left="1134"/>
        <w:rPr>
          <w:rFonts w:ascii="Century Gothic" w:hAnsi="Century Gothic" w:cs="Microsoft Sans Serif"/>
          <w:lang w:eastAsia="en-GB"/>
        </w:rPr>
      </w:pPr>
    </w:p>
    <w:p w14:paraId="7411C307" w14:textId="7A33A8C9" w:rsidR="000008A2" w:rsidRPr="00A24FA8" w:rsidRDefault="001E668B" w:rsidP="00A24FA8">
      <w:pPr>
        <w:spacing w:line="276" w:lineRule="auto"/>
        <w:ind w:left="709" w:hanging="709"/>
        <w:rPr>
          <w:rFonts w:ascii="Century Gothic" w:hAnsi="Century Gothic" w:cs="Microsoft Sans Serif"/>
          <w:b/>
          <w:lang w:eastAsia="en-GB"/>
        </w:rPr>
      </w:pPr>
      <w:r w:rsidRPr="00A24FA8">
        <w:rPr>
          <w:rFonts w:ascii="Century Gothic" w:hAnsi="Century Gothic" w:cs="Microsoft Sans Serif"/>
          <w:b/>
          <w:lang w:eastAsia="en-GB"/>
        </w:rPr>
        <w:t>D</w:t>
      </w:r>
      <w:r w:rsidR="00805E8F" w:rsidRPr="00A24FA8">
        <w:rPr>
          <w:rFonts w:ascii="Century Gothic" w:hAnsi="Century Gothic" w:cs="Microsoft Sans Serif"/>
          <w:b/>
          <w:lang w:eastAsia="en-GB"/>
        </w:rPr>
        <w:t>.3.</w:t>
      </w:r>
      <w:r w:rsidR="000008A2" w:rsidRPr="00A24FA8">
        <w:rPr>
          <w:rFonts w:ascii="Century Gothic" w:hAnsi="Century Gothic" w:cs="Microsoft Sans Serif"/>
          <w:b/>
          <w:lang w:eastAsia="en-GB"/>
        </w:rPr>
        <w:t>3</w:t>
      </w:r>
      <w:r w:rsidR="000008A2" w:rsidRPr="00A24FA8">
        <w:rPr>
          <w:rFonts w:ascii="Century Gothic" w:hAnsi="Century Gothic" w:cs="Microsoft Sans Serif"/>
          <w:b/>
          <w:lang w:eastAsia="en-GB"/>
        </w:rPr>
        <w:tab/>
      </w:r>
      <w:r w:rsidR="005B1DAD" w:rsidRPr="00A24FA8">
        <w:rPr>
          <w:rFonts w:ascii="Century Gothic" w:hAnsi="Century Gothic" w:cs="Microsoft Sans Serif"/>
          <w:b/>
          <w:lang w:eastAsia="en-GB"/>
        </w:rPr>
        <w:tab/>
      </w:r>
      <w:r w:rsidR="000008A2" w:rsidRPr="00A24FA8">
        <w:rPr>
          <w:rFonts w:ascii="Century Gothic" w:hAnsi="Century Gothic" w:cs="Microsoft Sans Serif"/>
          <w:b/>
          <w:lang w:eastAsia="en-GB"/>
        </w:rPr>
        <w:t xml:space="preserve">Task 3: </w:t>
      </w:r>
      <w:r w:rsidR="000008A2" w:rsidRPr="00A24FA8">
        <w:rPr>
          <w:rFonts w:ascii="Century Gothic" w:hAnsi="Century Gothic" w:cs="Microsoft Sans Serif"/>
          <w:b/>
          <w:bCs/>
        </w:rPr>
        <w:t xml:space="preserve">Viability Assessment </w:t>
      </w:r>
      <w:r w:rsidR="000008A2" w:rsidRPr="00A24FA8">
        <w:rPr>
          <w:rFonts w:ascii="Century Gothic" w:hAnsi="Century Gothic" w:cs="Microsoft Sans Serif"/>
          <w:b/>
          <w:lang w:eastAsia="en-GB"/>
        </w:rPr>
        <w:t xml:space="preserve"> </w:t>
      </w:r>
    </w:p>
    <w:p w14:paraId="6873E10C" w14:textId="77777777" w:rsidR="001836A2" w:rsidRPr="00A24FA8" w:rsidRDefault="000008A2" w:rsidP="00A24FA8">
      <w:pPr>
        <w:numPr>
          <w:ilvl w:val="0"/>
          <w:numId w:val="33"/>
        </w:numPr>
        <w:spacing w:line="276" w:lineRule="auto"/>
        <w:ind w:left="1134" w:hanging="425"/>
        <w:rPr>
          <w:rFonts w:ascii="Century Gothic" w:hAnsi="Century Gothic" w:cs="Microsoft Sans Serif"/>
        </w:rPr>
      </w:pPr>
      <w:r w:rsidRPr="00A24FA8">
        <w:rPr>
          <w:rFonts w:ascii="Century Gothic" w:hAnsi="Century Gothic" w:cs="Microsoft Sans Serif"/>
          <w:lang w:eastAsia="en-GB"/>
        </w:rPr>
        <w:t xml:space="preserve">Starting point: </w:t>
      </w:r>
    </w:p>
    <w:p w14:paraId="408D6CCA" w14:textId="77777777" w:rsidR="000008A2" w:rsidRPr="00A24FA8" w:rsidRDefault="000008A2" w:rsidP="00A24FA8">
      <w:pPr>
        <w:spacing w:line="276" w:lineRule="auto"/>
        <w:ind w:left="1134"/>
        <w:rPr>
          <w:rFonts w:ascii="Century Gothic" w:hAnsi="Century Gothic" w:cs="Microsoft Sans Serif"/>
        </w:rPr>
      </w:pPr>
      <w:r w:rsidRPr="00A24FA8">
        <w:rPr>
          <w:rFonts w:ascii="Century Gothic" w:hAnsi="Century Gothic" w:cs="Microsoft Sans Serif"/>
          <w:lang w:eastAsia="en-GB"/>
        </w:rPr>
        <w:t>[provide concrete information on relevant points, e.g.</w:t>
      </w:r>
      <w:r w:rsidRPr="00A24FA8">
        <w:rPr>
          <w:rFonts w:ascii="Century Gothic" w:hAnsi="Century Gothic" w:cs="Microsoft Sans Serif"/>
          <w:lang w:eastAsia="en-GB"/>
        </w:rPr>
        <w:br/>
      </w:r>
      <w:r w:rsidRPr="00A24FA8">
        <w:rPr>
          <w:rFonts w:ascii="Century Gothic" w:hAnsi="Century Gothic" w:cs="Microsoft Sans Serif"/>
        </w:rPr>
        <w:t>- information from existing market investigations</w:t>
      </w:r>
      <w:r w:rsidRPr="00A24FA8">
        <w:rPr>
          <w:rFonts w:ascii="Century Gothic" w:hAnsi="Century Gothic" w:cs="Microsoft Sans Serif"/>
        </w:rPr>
        <w:br/>
        <w:t>- what are the existing business model(s) if any</w:t>
      </w:r>
      <w:r w:rsidRPr="00A24FA8">
        <w:rPr>
          <w:rFonts w:ascii="Century Gothic" w:hAnsi="Century Gothic" w:cs="Microsoft Sans Serif"/>
        </w:rPr>
        <w:br/>
        <w:t>- what are existing revenue streams from the involved customers/users (if any)</w:t>
      </w:r>
      <w:r w:rsidRPr="00A24FA8">
        <w:rPr>
          <w:rFonts w:ascii="Century Gothic" w:hAnsi="Century Gothic" w:cs="Microsoft Sans Serif"/>
        </w:rPr>
        <w:br/>
        <w:t>- what are the existing pricing schemes (if any)</w:t>
      </w:r>
      <w:r w:rsidRPr="00A24FA8">
        <w:rPr>
          <w:rFonts w:ascii="Century Gothic" w:hAnsi="Century Gothic" w:cs="Microsoft Sans Serif"/>
        </w:rPr>
        <w:br/>
        <w:t>- what information is known regarding non-economic aspects (e.g. regulatory, political)]</w:t>
      </w:r>
    </w:p>
    <w:p w14:paraId="0C935CA6" w14:textId="77777777" w:rsidR="001836A2" w:rsidRPr="00A24FA8" w:rsidRDefault="000008A2" w:rsidP="00A24FA8">
      <w:pPr>
        <w:numPr>
          <w:ilvl w:val="0"/>
          <w:numId w:val="33"/>
        </w:numPr>
        <w:spacing w:line="276" w:lineRule="auto"/>
        <w:ind w:left="1134" w:hanging="425"/>
        <w:rPr>
          <w:rFonts w:ascii="Century Gothic" w:hAnsi="Century Gothic" w:cs="Microsoft Sans Serif"/>
        </w:rPr>
      </w:pPr>
      <w:r w:rsidRPr="00A24FA8">
        <w:rPr>
          <w:rFonts w:ascii="Century Gothic" w:hAnsi="Century Gothic" w:cs="Microsoft Sans Serif"/>
          <w:lang w:eastAsia="en-GB"/>
        </w:rPr>
        <w:t xml:space="preserve">Planned outcome(s) / target(s): </w:t>
      </w:r>
    </w:p>
    <w:p w14:paraId="0C5608ED" w14:textId="77777777" w:rsidR="000008A2" w:rsidRPr="00A24FA8" w:rsidRDefault="000008A2" w:rsidP="00A24FA8">
      <w:pPr>
        <w:spacing w:line="276" w:lineRule="auto"/>
        <w:ind w:left="1134"/>
        <w:rPr>
          <w:rFonts w:ascii="Century Gothic" w:hAnsi="Century Gothic" w:cs="Microsoft Sans Serif"/>
        </w:rPr>
      </w:pPr>
      <w:r w:rsidRPr="00A24FA8">
        <w:rPr>
          <w:rFonts w:ascii="Century Gothic" w:hAnsi="Century Gothic" w:cs="Microsoft Sans Serif"/>
          <w:lang w:eastAsia="en-GB"/>
        </w:rPr>
        <w:t>[provide information on the basic questions that you want to have answered at the end of the feasibility study, e.g.</w:t>
      </w:r>
      <w:r w:rsidRPr="00A24FA8">
        <w:rPr>
          <w:rFonts w:ascii="Century Gothic" w:hAnsi="Century Gothic" w:cs="Microsoft Sans Serif"/>
          <w:lang w:eastAsia="en-GB"/>
        </w:rPr>
        <w:br/>
      </w:r>
      <w:r w:rsidRPr="00A24FA8">
        <w:rPr>
          <w:rFonts w:ascii="Century Gothic" w:hAnsi="Century Gothic" w:cs="Microsoft Sans Serif"/>
        </w:rPr>
        <w:t>Business plan, specifically:</w:t>
      </w:r>
      <w:r w:rsidRPr="00A24FA8">
        <w:rPr>
          <w:rFonts w:ascii="Century Gothic" w:hAnsi="Century Gothic" w:cs="Microsoft Sans Serif"/>
        </w:rPr>
        <w:br/>
        <w:t>- cost (CAPEX, OPEX) analysis</w:t>
      </w:r>
      <w:r w:rsidRPr="00A24FA8">
        <w:rPr>
          <w:rFonts w:ascii="Century Gothic" w:hAnsi="Century Gothic" w:cs="Microsoft Sans Serif"/>
        </w:rPr>
        <w:br/>
        <w:t>- pricing models</w:t>
      </w:r>
      <w:r w:rsidRPr="00A24FA8">
        <w:rPr>
          <w:rFonts w:ascii="Century Gothic" w:hAnsi="Century Gothic" w:cs="Microsoft Sans Serif"/>
        </w:rPr>
        <w:br/>
        <w:t>- annual projection of profitability over a 3-5 years planning horizon</w:t>
      </w:r>
      <w:r w:rsidRPr="00A24FA8">
        <w:rPr>
          <w:rFonts w:ascii="Century Gothic" w:hAnsi="Century Gothic" w:cs="Microsoft Sans Serif"/>
        </w:rPr>
        <w:br/>
        <w:t>- confirmation that a profitable business exists</w:t>
      </w:r>
      <w:r w:rsidRPr="00A24FA8">
        <w:rPr>
          <w:rFonts w:ascii="Century Gothic" w:hAnsi="Century Gothic" w:cs="Microsoft Sans Serif"/>
        </w:rPr>
        <w:br/>
        <w:t>- information on most critical non-economic aspects and how to deal with them]</w:t>
      </w:r>
    </w:p>
    <w:p w14:paraId="5BA11D8D" w14:textId="77777777" w:rsidR="001836A2" w:rsidRPr="00A24FA8" w:rsidRDefault="000008A2" w:rsidP="00A24FA8">
      <w:pPr>
        <w:numPr>
          <w:ilvl w:val="0"/>
          <w:numId w:val="33"/>
        </w:numPr>
        <w:spacing w:line="276" w:lineRule="auto"/>
        <w:ind w:left="1134" w:hanging="425"/>
        <w:rPr>
          <w:rFonts w:ascii="Century Gothic" w:hAnsi="Century Gothic" w:cs="Microsoft Sans Serif"/>
        </w:rPr>
      </w:pPr>
      <w:r w:rsidRPr="00A24FA8">
        <w:rPr>
          <w:rFonts w:ascii="Century Gothic" w:hAnsi="Century Gothic" w:cs="Microsoft Sans Serif"/>
          <w:lang w:eastAsia="en-GB"/>
        </w:rPr>
        <w:t xml:space="preserve">Critical elements subject for investigation: </w:t>
      </w:r>
    </w:p>
    <w:p w14:paraId="4EF77F91" w14:textId="77777777" w:rsidR="000008A2" w:rsidRPr="00A24FA8" w:rsidRDefault="000008A2" w:rsidP="00A24FA8">
      <w:pPr>
        <w:spacing w:line="276" w:lineRule="auto"/>
        <w:ind w:left="1134"/>
        <w:rPr>
          <w:rFonts w:ascii="Century Gothic" w:hAnsi="Century Gothic" w:cs="Microsoft Sans Serif"/>
        </w:rPr>
      </w:pPr>
      <w:r w:rsidRPr="00A24FA8">
        <w:rPr>
          <w:rFonts w:ascii="Century Gothic" w:hAnsi="Century Gothic" w:cs="Microsoft Sans Serif"/>
          <w:lang w:eastAsia="en-GB"/>
        </w:rPr>
        <w:t>[provide concrete information on relevant points, e.g.</w:t>
      </w:r>
      <w:r w:rsidRPr="00A24FA8">
        <w:rPr>
          <w:rFonts w:ascii="Century Gothic" w:hAnsi="Century Gothic" w:cs="Microsoft Sans Serif"/>
          <w:lang w:eastAsia="en-GB"/>
        </w:rPr>
        <w:br/>
      </w:r>
      <w:r w:rsidRPr="00A24FA8">
        <w:rPr>
          <w:rFonts w:ascii="Century Gothic" w:hAnsi="Century Gothic" w:cs="Microsoft Sans Serif"/>
        </w:rPr>
        <w:t xml:space="preserve">- what do you consider as most critical for your </w:t>
      </w:r>
      <w:proofErr w:type="gramStart"/>
      <w:r w:rsidRPr="00A24FA8">
        <w:rPr>
          <w:rFonts w:ascii="Century Gothic" w:hAnsi="Century Gothic" w:cs="Microsoft Sans Serif"/>
        </w:rPr>
        <w:t>business,  e.g.</w:t>
      </w:r>
      <w:proofErr w:type="gramEnd"/>
      <w:r w:rsidRPr="00A24FA8">
        <w:rPr>
          <w:rFonts w:ascii="Century Gothic" w:hAnsi="Century Gothic" w:cs="Microsoft Sans Serif"/>
        </w:rPr>
        <w:t xml:space="preserve">  </w:t>
      </w:r>
      <w:r w:rsidRPr="00A24FA8">
        <w:rPr>
          <w:rFonts w:ascii="Century Gothic" w:hAnsi="Century Gothic" w:cs="Microsoft Sans Serif"/>
        </w:rPr>
        <w:br/>
        <w:t xml:space="preserve">   . price sensitiveness of the users</w:t>
      </w:r>
      <w:r w:rsidRPr="00A24FA8">
        <w:rPr>
          <w:rFonts w:ascii="Century Gothic" w:hAnsi="Century Gothic" w:cs="Microsoft Sans Serif"/>
        </w:rPr>
        <w:br/>
        <w:t xml:space="preserve"> </w:t>
      </w:r>
      <w:proofErr w:type="gramStart"/>
      <w:r w:rsidRPr="00A24FA8">
        <w:rPr>
          <w:rFonts w:ascii="Century Gothic" w:hAnsi="Century Gothic" w:cs="Microsoft Sans Serif"/>
        </w:rPr>
        <w:t xml:space="preserve">  .</w:t>
      </w:r>
      <w:proofErr w:type="gramEnd"/>
      <w:r w:rsidRPr="00A24FA8">
        <w:rPr>
          <w:rFonts w:ascii="Century Gothic" w:hAnsi="Century Gothic" w:cs="Microsoft Sans Serif"/>
        </w:rPr>
        <w:t xml:space="preserve"> identification of key market segments of the envisaged service/application and relevant strategy for targeting those segments </w:t>
      </w:r>
      <w:r w:rsidRPr="00A24FA8">
        <w:rPr>
          <w:rFonts w:ascii="Century Gothic" w:hAnsi="Century Gothic" w:cs="Microsoft Sans Serif"/>
        </w:rPr>
        <w:br/>
        <w:t xml:space="preserve"> </w:t>
      </w:r>
      <w:proofErr w:type="gramStart"/>
      <w:r w:rsidRPr="00A24FA8">
        <w:rPr>
          <w:rFonts w:ascii="Century Gothic" w:hAnsi="Century Gothic" w:cs="Microsoft Sans Serif"/>
        </w:rPr>
        <w:t xml:space="preserve">  .</w:t>
      </w:r>
      <w:proofErr w:type="gramEnd"/>
      <w:r w:rsidRPr="00A24FA8">
        <w:rPr>
          <w:rFonts w:ascii="Century Gothic" w:hAnsi="Century Gothic" w:cs="Microsoft Sans Serif"/>
        </w:rPr>
        <w:t xml:space="preserve"> competitive offering and positioning</w:t>
      </w:r>
      <w:r w:rsidRPr="00A24FA8">
        <w:rPr>
          <w:rFonts w:ascii="Century Gothic" w:hAnsi="Century Gothic" w:cs="Microsoft Sans Serif"/>
        </w:rPr>
        <w:br/>
        <w:t xml:space="preserve"> </w:t>
      </w:r>
      <w:proofErr w:type="gramStart"/>
      <w:r w:rsidRPr="00A24FA8">
        <w:rPr>
          <w:rFonts w:ascii="Century Gothic" w:hAnsi="Century Gothic" w:cs="Microsoft Sans Serif"/>
        </w:rPr>
        <w:t xml:space="preserve">  .</w:t>
      </w:r>
      <w:proofErr w:type="gramEnd"/>
      <w:r w:rsidRPr="00A24FA8">
        <w:rPr>
          <w:rFonts w:ascii="Century Gothic" w:hAnsi="Century Gothic" w:cs="Microsoft Sans Serif"/>
        </w:rPr>
        <w:t xml:space="preserve"> </w:t>
      </w:r>
      <w:r w:rsidRPr="00A24FA8">
        <w:rPr>
          <w:rFonts w:ascii="Century Gothic" w:hAnsi="Century Gothic" w:cs="Microsoft Sans Serif"/>
          <w:lang w:eastAsia="en-GB"/>
        </w:rPr>
        <w:t>identify all of the relevant background IPR provided by the consortium partners along with any foreground IPR developed within the framework of the feasibility study, and present a well-defined strategy for its protection and use, including the purchase and/or licensing of other third-party technology and patents crucial to the development and operation of the system/service</w:t>
      </w:r>
      <w:r w:rsidRPr="00A24FA8">
        <w:rPr>
          <w:rFonts w:ascii="Century Gothic" w:hAnsi="Century Gothic" w:cs="Microsoft Sans Serif"/>
          <w:lang w:eastAsia="en-GB"/>
        </w:rPr>
        <w:br/>
        <w:t xml:space="preserve">  </w:t>
      </w:r>
      <w:proofErr w:type="gramStart"/>
      <w:r w:rsidRPr="00A24FA8">
        <w:rPr>
          <w:rFonts w:ascii="Century Gothic" w:hAnsi="Century Gothic" w:cs="Microsoft Sans Serif"/>
          <w:lang w:eastAsia="en-GB"/>
        </w:rPr>
        <w:t xml:space="preserve">  </w:t>
      </w:r>
      <w:r w:rsidRPr="00A24FA8">
        <w:rPr>
          <w:rFonts w:ascii="Century Gothic" w:hAnsi="Century Gothic" w:cs="Microsoft Sans Serif"/>
        </w:rPr>
        <w:t>.</w:t>
      </w:r>
      <w:proofErr w:type="gramEnd"/>
      <w:r w:rsidRPr="00A24FA8">
        <w:rPr>
          <w:rFonts w:ascii="Century Gothic" w:hAnsi="Century Gothic" w:cs="Microsoft Sans Serif"/>
        </w:rPr>
        <w:t xml:space="preserve"> certification aspects</w:t>
      </w:r>
      <w:r w:rsidRPr="00A24FA8">
        <w:rPr>
          <w:rFonts w:ascii="Century Gothic" w:hAnsi="Century Gothic" w:cs="Microsoft Sans Serif"/>
        </w:rPr>
        <w:br/>
        <w:t xml:space="preserve">- </w:t>
      </w:r>
      <w:proofErr w:type="gramStart"/>
      <w:r w:rsidRPr="00A24FA8">
        <w:rPr>
          <w:rFonts w:ascii="Century Gothic" w:hAnsi="Century Gothic" w:cs="Microsoft Sans Serif"/>
        </w:rPr>
        <w:t>establishment  of</w:t>
      </w:r>
      <w:proofErr w:type="gramEnd"/>
      <w:r w:rsidRPr="00A24FA8">
        <w:rPr>
          <w:rFonts w:ascii="Century Gothic" w:hAnsi="Century Gothic" w:cs="Microsoft Sans Serif"/>
        </w:rPr>
        <w:t xml:space="preserve"> the service provision chain] </w:t>
      </w:r>
    </w:p>
    <w:p w14:paraId="07E5B33F" w14:textId="77777777" w:rsidR="001836A2" w:rsidRPr="00A24FA8" w:rsidRDefault="000008A2" w:rsidP="00A24FA8">
      <w:pPr>
        <w:numPr>
          <w:ilvl w:val="0"/>
          <w:numId w:val="33"/>
        </w:numPr>
        <w:spacing w:line="276" w:lineRule="auto"/>
        <w:ind w:left="1134" w:hanging="425"/>
        <w:rPr>
          <w:rFonts w:ascii="Century Gothic" w:hAnsi="Century Gothic" w:cs="Microsoft Sans Serif"/>
        </w:rPr>
      </w:pPr>
      <w:r w:rsidRPr="00A24FA8">
        <w:rPr>
          <w:rFonts w:ascii="Century Gothic" w:hAnsi="Century Gothic" w:cs="Microsoft Sans Serif"/>
          <w:lang w:eastAsia="en-GB"/>
        </w:rPr>
        <w:t xml:space="preserve">Work methodology and approach: </w:t>
      </w:r>
    </w:p>
    <w:p w14:paraId="121A3C00" w14:textId="77777777" w:rsidR="000008A2" w:rsidRPr="00A24FA8" w:rsidRDefault="000008A2" w:rsidP="00A24FA8">
      <w:pPr>
        <w:spacing w:line="276" w:lineRule="auto"/>
        <w:ind w:left="1134"/>
        <w:rPr>
          <w:rFonts w:ascii="Century Gothic" w:hAnsi="Century Gothic" w:cs="Microsoft Sans Serif"/>
        </w:rPr>
      </w:pPr>
      <w:r w:rsidRPr="00A24FA8">
        <w:rPr>
          <w:rFonts w:ascii="Century Gothic" w:hAnsi="Century Gothic" w:cs="Microsoft Sans Serif"/>
          <w:lang w:eastAsia="en-GB"/>
        </w:rPr>
        <w:t xml:space="preserve">[align this section </w:t>
      </w:r>
      <w:r w:rsidRPr="00A24FA8">
        <w:rPr>
          <w:rFonts w:ascii="Century Gothic" w:hAnsi="Century Gothic" w:cs="Microsoft Sans Serif"/>
        </w:rPr>
        <w:t>with the task description of the related Work Package Description</w:t>
      </w:r>
      <w:r w:rsidRPr="00A24FA8">
        <w:rPr>
          <w:rFonts w:ascii="Century Gothic" w:hAnsi="Century Gothic" w:cs="Microsoft Sans Serif"/>
          <w:lang w:eastAsia="en-GB"/>
        </w:rPr>
        <w:t xml:space="preserve"> and provide concrete information on relevant points, e.g.</w:t>
      </w:r>
      <w:r w:rsidRPr="00A24FA8">
        <w:rPr>
          <w:rFonts w:ascii="Century Gothic" w:hAnsi="Century Gothic" w:cs="Microsoft Sans Serif"/>
          <w:lang w:eastAsia="en-GB"/>
        </w:rPr>
        <w:br/>
        <w:t>- what methodology will be used to produce the market analysis (e.g. desk top research, communication with users)</w:t>
      </w:r>
      <w:r w:rsidRPr="00A24FA8">
        <w:rPr>
          <w:rFonts w:ascii="Century Gothic" w:hAnsi="Century Gothic" w:cs="Microsoft Sans Serif"/>
          <w:lang w:eastAsia="en-GB"/>
        </w:rPr>
        <w:br/>
        <w:t xml:space="preserve">- what methodology will be used to quantify CAPEX and OPEX (e.g. bottom up aggregation of key cost element based on level of business activity and technical elements obtained from the proof of concept) </w:t>
      </w:r>
      <w:r w:rsidRPr="00A24FA8">
        <w:rPr>
          <w:rFonts w:ascii="Century Gothic" w:hAnsi="Century Gothic" w:cs="Microsoft Sans Serif"/>
          <w:lang w:eastAsia="en-GB"/>
        </w:rPr>
        <w:br/>
        <w:t>- how will the business model / business plan defined (also in coordination with the other consortium partners)]</w:t>
      </w:r>
    </w:p>
    <w:p w14:paraId="137C83C0" w14:textId="195A2A8F" w:rsidR="001836A2" w:rsidRPr="00A24FA8" w:rsidRDefault="00805E8F" w:rsidP="00A24FA8">
      <w:pPr>
        <w:numPr>
          <w:ilvl w:val="0"/>
          <w:numId w:val="33"/>
        </w:numPr>
        <w:spacing w:line="276" w:lineRule="auto"/>
        <w:ind w:left="1134"/>
        <w:rPr>
          <w:rFonts w:ascii="Century Gothic" w:hAnsi="Century Gothic" w:cs="Microsoft Sans Serif"/>
          <w:lang w:eastAsia="en-GB"/>
        </w:rPr>
      </w:pPr>
      <w:r w:rsidRPr="00A24FA8">
        <w:rPr>
          <w:rFonts w:ascii="Century Gothic" w:hAnsi="Century Gothic" w:cs="Microsoft Sans Serif"/>
          <w:lang w:eastAsia="en-GB"/>
        </w:rPr>
        <w:t xml:space="preserve">Planned interactions between </w:t>
      </w:r>
      <w:r w:rsidR="00AE3C6E" w:rsidRPr="00A24FA8">
        <w:rPr>
          <w:rFonts w:ascii="Century Gothic" w:hAnsi="Century Gothic" w:cs="Microsoft Sans Serif"/>
          <w:lang w:eastAsia="en-GB"/>
        </w:rPr>
        <w:t xml:space="preserve">the </w:t>
      </w:r>
      <w:r w:rsidR="00291F22" w:rsidRPr="00A24FA8">
        <w:rPr>
          <w:rFonts w:ascii="Century Gothic" w:hAnsi="Century Gothic" w:cs="Microsoft Sans Serif"/>
          <w:lang w:eastAsia="en-GB"/>
        </w:rPr>
        <w:t>Tenderer and its Subcontractors</w:t>
      </w:r>
      <w:r w:rsidRPr="00A24FA8">
        <w:rPr>
          <w:rFonts w:ascii="Century Gothic" w:hAnsi="Century Gothic" w:cs="Microsoft Sans Serif"/>
          <w:lang w:eastAsia="en-GB"/>
        </w:rPr>
        <w:t xml:space="preserve"> and </w:t>
      </w:r>
      <w:r w:rsidR="00AE3C6E" w:rsidRPr="00A24FA8">
        <w:rPr>
          <w:rFonts w:ascii="Century Gothic" w:hAnsi="Century Gothic" w:cs="Microsoft Sans Serif"/>
          <w:lang w:eastAsia="en-GB"/>
        </w:rPr>
        <w:t xml:space="preserve">the </w:t>
      </w:r>
      <w:r w:rsidRPr="00A24FA8">
        <w:rPr>
          <w:rFonts w:ascii="Century Gothic" w:hAnsi="Century Gothic" w:cs="Microsoft Sans Serif"/>
          <w:lang w:eastAsia="en-GB"/>
        </w:rPr>
        <w:t xml:space="preserve">user community: </w:t>
      </w:r>
    </w:p>
    <w:p w14:paraId="2AD7159F" w14:textId="4DEB72EE" w:rsidR="00805E8F" w:rsidRDefault="00805E8F" w:rsidP="00A24FA8">
      <w:pPr>
        <w:spacing w:line="276" w:lineRule="auto"/>
        <w:ind w:left="1134"/>
        <w:rPr>
          <w:rFonts w:ascii="Century Gothic" w:hAnsi="Century Gothic" w:cs="Microsoft Sans Serif"/>
          <w:lang w:eastAsia="en-GB"/>
        </w:rPr>
      </w:pPr>
      <w:r w:rsidRPr="00A24FA8">
        <w:rPr>
          <w:rFonts w:ascii="Century Gothic" w:hAnsi="Century Gothic" w:cs="Microsoft Sans Serif"/>
          <w:lang w:eastAsia="en-GB"/>
        </w:rPr>
        <w:t>[provide concrete information on relevant points, e.g.</w:t>
      </w:r>
      <w:r w:rsidRPr="00A24FA8">
        <w:rPr>
          <w:rFonts w:ascii="Century Gothic" w:hAnsi="Century Gothic" w:cs="Microsoft Sans Serif"/>
          <w:lang w:eastAsia="en-GB"/>
        </w:rPr>
        <w:br/>
        <w:t>- typically it is rather unusual that business plans will be coordinated / published to future customers</w:t>
      </w:r>
      <w:r w:rsidRPr="00A24FA8">
        <w:rPr>
          <w:rFonts w:ascii="Century Gothic" w:hAnsi="Century Gothic" w:cs="Microsoft Sans Serif"/>
          <w:lang w:eastAsia="en-GB"/>
        </w:rPr>
        <w:br/>
        <w:t>- but some aspects might require the interaction, e.g. with respect to non-economic aspects]</w:t>
      </w:r>
    </w:p>
    <w:p w14:paraId="5CA4F3B2" w14:textId="77777777" w:rsidR="00EE73A0" w:rsidRPr="00A24FA8" w:rsidRDefault="00EE73A0" w:rsidP="00A24FA8">
      <w:pPr>
        <w:spacing w:line="276" w:lineRule="auto"/>
        <w:ind w:left="1134"/>
        <w:rPr>
          <w:rFonts w:ascii="Century Gothic" w:hAnsi="Century Gothic" w:cs="Microsoft Sans Serif"/>
          <w:lang w:eastAsia="en-GB"/>
        </w:rPr>
      </w:pPr>
    </w:p>
    <w:p w14:paraId="1865496F" w14:textId="470A4937" w:rsidR="00385BC5" w:rsidRPr="00A24FA8" w:rsidRDefault="001E668B" w:rsidP="00A24FA8">
      <w:pPr>
        <w:spacing w:line="276" w:lineRule="auto"/>
        <w:ind w:left="709" w:hanging="709"/>
        <w:rPr>
          <w:rFonts w:ascii="Century Gothic" w:hAnsi="Century Gothic" w:cs="Microsoft Sans Serif"/>
          <w:b/>
          <w:bCs/>
        </w:rPr>
      </w:pPr>
      <w:r w:rsidRPr="00A24FA8">
        <w:rPr>
          <w:rFonts w:ascii="Century Gothic" w:hAnsi="Century Gothic" w:cs="Microsoft Sans Serif"/>
          <w:b/>
          <w:lang w:eastAsia="en-GB"/>
        </w:rPr>
        <w:t>D</w:t>
      </w:r>
      <w:r w:rsidR="00805E8F" w:rsidRPr="00A24FA8">
        <w:rPr>
          <w:rFonts w:ascii="Century Gothic" w:hAnsi="Century Gothic" w:cs="Microsoft Sans Serif"/>
          <w:b/>
          <w:lang w:eastAsia="en-GB"/>
        </w:rPr>
        <w:t>.3</w:t>
      </w:r>
      <w:r w:rsidR="00385BC5" w:rsidRPr="00A24FA8">
        <w:rPr>
          <w:rFonts w:ascii="Century Gothic" w:hAnsi="Century Gothic" w:cs="Microsoft Sans Serif"/>
          <w:b/>
          <w:lang w:eastAsia="en-GB"/>
        </w:rPr>
        <w:t>.</w:t>
      </w:r>
      <w:r w:rsidR="00651F0D" w:rsidRPr="00A24FA8">
        <w:rPr>
          <w:rFonts w:ascii="Century Gothic" w:hAnsi="Century Gothic" w:cs="Microsoft Sans Serif"/>
          <w:b/>
          <w:lang w:eastAsia="en-GB"/>
        </w:rPr>
        <w:t>4</w:t>
      </w:r>
      <w:r w:rsidR="00385BC5" w:rsidRPr="00A24FA8">
        <w:rPr>
          <w:rFonts w:ascii="Century Gothic" w:hAnsi="Century Gothic" w:cs="Microsoft Sans Serif"/>
          <w:b/>
          <w:lang w:eastAsia="en-GB"/>
        </w:rPr>
        <w:tab/>
      </w:r>
      <w:r w:rsidR="005B1DAD" w:rsidRPr="00A24FA8">
        <w:rPr>
          <w:rFonts w:ascii="Century Gothic" w:hAnsi="Century Gothic" w:cs="Microsoft Sans Serif"/>
          <w:b/>
          <w:lang w:eastAsia="en-GB"/>
        </w:rPr>
        <w:tab/>
      </w:r>
      <w:r w:rsidR="00385BC5" w:rsidRPr="00A24FA8">
        <w:rPr>
          <w:rFonts w:ascii="Century Gothic" w:hAnsi="Century Gothic" w:cs="Microsoft Sans Serif"/>
          <w:b/>
          <w:lang w:eastAsia="en-GB"/>
        </w:rPr>
        <w:t xml:space="preserve">Task </w:t>
      </w:r>
      <w:r w:rsidR="00651F0D" w:rsidRPr="00A24FA8">
        <w:rPr>
          <w:rFonts w:ascii="Century Gothic" w:hAnsi="Century Gothic" w:cs="Microsoft Sans Serif"/>
          <w:b/>
          <w:lang w:eastAsia="en-GB"/>
        </w:rPr>
        <w:t>4</w:t>
      </w:r>
      <w:r w:rsidR="00385BC5" w:rsidRPr="00A24FA8">
        <w:rPr>
          <w:rFonts w:ascii="Century Gothic" w:hAnsi="Century Gothic" w:cs="Microsoft Sans Serif"/>
          <w:b/>
          <w:lang w:eastAsia="en-GB"/>
        </w:rPr>
        <w:t xml:space="preserve">: </w:t>
      </w:r>
      <w:r w:rsidR="00385BC5" w:rsidRPr="00A24FA8">
        <w:rPr>
          <w:rFonts w:ascii="Century Gothic" w:hAnsi="Century Gothic" w:cs="Microsoft Sans Serif"/>
          <w:b/>
          <w:bCs/>
        </w:rPr>
        <w:t>Proof of Concept (</w:t>
      </w:r>
      <w:r w:rsidR="00D4388D" w:rsidRPr="00A24FA8">
        <w:rPr>
          <w:rFonts w:ascii="Century Gothic" w:hAnsi="Century Gothic" w:cs="Microsoft Sans Serif"/>
          <w:b/>
          <w:bCs/>
        </w:rPr>
        <w:t>mandatory)</w:t>
      </w:r>
    </w:p>
    <w:p w14:paraId="00BEE48B" w14:textId="1B2918A7" w:rsidR="00385BC5" w:rsidRPr="00A24FA8" w:rsidRDefault="00385BC5" w:rsidP="00A24FA8">
      <w:pPr>
        <w:spacing w:line="276" w:lineRule="auto"/>
        <w:ind w:left="709"/>
        <w:jc w:val="both"/>
        <w:rPr>
          <w:rFonts w:ascii="Century Gothic" w:hAnsi="Century Gothic" w:cs="Microsoft Sans Serif"/>
          <w:lang w:eastAsia="en-GB"/>
        </w:rPr>
      </w:pPr>
      <w:r w:rsidRPr="00A24FA8">
        <w:rPr>
          <w:rFonts w:ascii="Century Gothic" w:hAnsi="Century Gothic" w:cs="Microsoft Sans Serif"/>
          <w:bCs/>
        </w:rPr>
        <w:t>[The inclusion of a Proof of Concept (</w:t>
      </w:r>
      <w:proofErr w:type="spellStart"/>
      <w:r w:rsidRPr="00A24FA8">
        <w:rPr>
          <w:rFonts w:ascii="Century Gothic" w:hAnsi="Century Gothic" w:cs="Microsoft Sans Serif"/>
          <w:bCs/>
        </w:rPr>
        <w:t>PoC</w:t>
      </w:r>
      <w:proofErr w:type="spellEnd"/>
      <w:r w:rsidRPr="00A24FA8">
        <w:rPr>
          <w:rFonts w:ascii="Century Gothic" w:hAnsi="Century Gothic" w:cs="Microsoft Sans Serif"/>
          <w:bCs/>
        </w:rPr>
        <w:t>)</w:t>
      </w:r>
      <w:r w:rsidR="00E24B19" w:rsidRPr="00A24FA8">
        <w:rPr>
          <w:rFonts w:ascii="Century Gothic" w:hAnsi="Century Gothic" w:cs="Microsoft Sans Serif"/>
          <w:bCs/>
        </w:rPr>
        <w:t xml:space="preserve"> to be </w:t>
      </w:r>
      <w:proofErr w:type="spellStart"/>
      <w:r w:rsidR="00E24B19" w:rsidRPr="00A24FA8">
        <w:rPr>
          <w:rFonts w:ascii="Century Gothic" w:hAnsi="Century Gothic" w:cs="Microsoft Sans Serif"/>
          <w:bCs/>
        </w:rPr>
        <w:t>perfomed</w:t>
      </w:r>
      <w:proofErr w:type="spellEnd"/>
      <w:r w:rsidR="00E24B19" w:rsidRPr="00A24FA8">
        <w:rPr>
          <w:rFonts w:ascii="Century Gothic" w:hAnsi="Century Gothic" w:cs="Microsoft Sans Serif"/>
          <w:bCs/>
        </w:rPr>
        <w:t xml:space="preserve"> in at least one of the areas proposed in Annex 1-Cover Letter </w:t>
      </w:r>
      <w:r w:rsidRPr="00A24FA8">
        <w:rPr>
          <w:rFonts w:ascii="Century Gothic" w:hAnsi="Century Gothic" w:cs="Microsoft Sans Serif"/>
          <w:bCs/>
        </w:rPr>
        <w:t xml:space="preserve"> </w:t>
      </w:r>
      <w:r w:rsidRPr="00A24FA8">
        <w:rPr>
          <w:rFonts w:ascii="Century Gothic" w:hAnsi="Century Gothic" w:cs="Microsoft Sans Serif"/>
          <w:lang w:eastAsia="en-GB"/>
        </w:rPr>
        <w:t xml:space="preserve"> is </w:t>
      </w:r>
      <w:r w:rsidR="00E24B19" w:rsidRPr="00A24FA8">
        <w:rPr>
          <w:rFonts w:ascii="Century Gothic" w:hAnsi="Century Gothic" w:cs="Microsoft Sans Serif"/>
          <w:lang w:eastAsia="en-GB"/>
        </w:rPr>
        <w:t>mandatory.</w:t>
      </w:r>
      <w:r w:rsidR="00651F0D" w:rsidRPr="00A24FA8">
        <w:rPr>
          <w:rFonts w:ascii="Century Gothic" w:hAnsi="Century Gothic" w:cs="Microsoft Sans Serif"/>
          <w:lang w:eastAsia="en-GB"/>
        </w:rPr>
        <w:t xml:space="preserve"> From experience of other feasibility </w:t>
      </w:r>
      <w:proofErr w:type="gramStart"/>
      <w:r w:rsidR="00651F0D" w:rsidRPr="00A24FA8">
        <w:rPr>
          <w:rFonts w:ascii="Century Gothic" w:hAnsi="Century Gothic" w:cs="Microsoft Sans Serif"/>
          <w:lang w:eastAsia="en-GB"/>
        </w:rPr>
        <w:t>stud</w:t>
      </w:r>
      <w:r w:rsidR="001836A2" w:rsidRPr="00A24FA8">
        <w:rPr>
          <w:rFonts w:ascii="Century Gothic" w:hAnsi="Century Gothic" w:cs="Microsoft Sans Serif"/>
          <w:lang w:eastAsia="en-GB"/>
        </w:rPr>
        <w:t>ies</w:t>
      </w:r>
      <w:proofErr w:type="gramEnd"/>
      <w:r w:rsidR="001836A2" w:rsidRPr="00A24FA8">
        <w:rPr>
          <w:rFonts w:ascii="Century Gothic" w:hAnsi="Century Gothic" w:cs="Microsoft Sans Serif"/>
          <w:lang w:eastAsia="en-GB"/>
        </w:rPr>
        <w:t xml:space="preserve"> </w:t>
      </w:r>
      <w:r w:rsidR="00651F0D" w:rsidRPr="00A24FA8">
        <w:rPr>
          <w:rFonts w:ascii="Century Gothic" w:hAnsi="Century Gothic" w:cs="Microsoft Sans Serif"/>
          <w:lang w:eastAsia="en-GB"/>
        </w:rPr>
        <w:t xml:space="preserve">it has proven </w:t>
      </w:r>
      <w:r w:rsidR="00651F0D" w:rsidRPr="00A24FA8">
        <w:rPr>
          <w:rFonts w:ascii="Century Gothic" w:hAnsi="Century Gothic" w:cs="Microsoft Sans Serif"/>
        </w:rPr>
        <w:t>to be of high value, as it significantly facilitates the discussions with and feedback from the involved customers/users on the service proposition.</w:t>
      </w:r>
      <w:r w:rsidR="00E24B19" w:rsidRPr="00A24FA8">
        <w:rPr>
          <w:rFonts w:ascii="Century Gothic" w:hAnsi="Century Gothic" w:cs="Microsoft Sans Serif"/>
        </w:rPr>
        <w:t xml:space="preserve"> Additional proof(</w:t>
      </w:r>
      <w:proofErr w:type="spellStart"/>
      <w:r w:rsidR="00E24B19" w:rsidRPr="00A24FA8">
        <w:rPr>
          <w:rFonts w:ascii="Century Gothic" w:hAnsi="Century Gothic" w:cs="Microsoft Sans Serif"/>
        </w:rPr>
        <w:t>ves</w:t>
      </w:r>
      <w:proofErr w:type="spellEnd"/>
      <w:r w:rsidR="00E24B19" w:rsidRPr="00A24FA8">
        <w:rPr>
          <w:rFonts w:ascii="Century Gothic" w:hAnsi="Century Gothic" w:cs="Microsoft Sans Serif"/>
        </w:rPr>
        <w:t xml:space="preserve">) of concepts in other regions can be proposed as part of the study, considering the relevance to the proposed user(s)/customer(s). The </w:t>
      </w:r>
      <w:proofErr w:type="spellStart"/>
      <w:r w:rsidR="00E24B19" w:rsidRPr="00A24FA8">
        <w:rPr>
          <w:rFonts w:ascii="Century Gothic" w:hAnsi="Century Gothic" w:cs="Microsoft Sans Serif"/>
        </w:rPr>
        <w:t>PoC</w:t>
      </w:r>
      <w:proofErr w:type="spellEnd"/>
      <w:r w:rsidR="00E24B19" w:rsidRPr="00A24FA8">
        <w:rPr>
          <w:rFonts w:ascii="Century Gothic" w:hAnsi="Century Gothic" w:cs="Microsoft Sans Serif"/>
        </w:rPr>
        <w:t xml:space="preserve">(s) </w:t>
      </w:r>
      <w:r w:rsidR="00E24B19" w:rsidRPr="00A24FA8">
        <w:rPr>
          <w:rFonts w:ascii="Century Gothic" w:hAnsi="Century Gothic" w:cs="Microsoft Sans Serif"/>
          <w:bCs/>
        </w:rPr>
        <w:t>shall be aimed at demonstrating to the involved users/customers the added-value derived from the integration of 5G technologies and satellite assets and obtain their feedback</w:t>
      </w:r>
    </w:p>
    <w:p w14:paraId="36526B55" w14:textId="77777777" w:rsidR="001836A2" w:rsidRPr="00A24FA8" w:rsidRDefault="00385BC5" w:rsidP="00A24FA8">
      <w:pPr>
        <w:spacing w:line="276" w:lineRule="auto"/>
        <w:ind w:left="709"/>
        <w:jc w:val="both"/>
        <w:rPr>
          <w:rFonts w:ascii="Century Gothic" w:hAnsi="Century Gothic" w:cs="Microsoft Sans Serif"/>
          <w:lang w:eastAsia="en-GB"/>
        </w:rPr>
      </w:pPr>
      <w:r w:rsidRPr="00A24FA8">
        <w:rPr>
          <w:rFonts w:ascii="Century Gothic" w:hAnsi="Century Gothic" w:cs="Microsoft Sans Serif"/>
          <w:lang w:eastAsia="en-GB"/>
        </w:rPr>
        <w:t xml:space="preserve">A Proof of Concept might be considered relevant to proof the feasibility of critical elements of the service / system which can be of technical or non-technical nature and which represent significant risks for further implementation, or to secure the further buy-in of potential users / customers. </w:t>
      </w:r>
    </w:p>
    <w:p w14:paraId="12EC769F" w14:textId="237E65B1" w:rsidR="00385BC5" w:rsidRPr="00A24FA8" w:rsidRDefault="00385BC5" w:rsidP="00A24FA8">
      <w:pPr>
        <w:spacing w:line="276" w:lineRule="auto"/>
        <w:ind w:left="709"/>
        <w:jc w:val="both"/>
        <w:rPr>
          <w:rFonts w:ascii="Century Gothic" w:hAnsi="Century Gothic" w:cs="Microsoft Sans Serif"/>
          <w:bCs/>
        </w:rPr>
      </w:pPr>
      <w:r w:rsidRPr="00A24FA8">
        <w:rPr>
          <w:rFonts w:ascii="Century Gothic" w:hAnsi="Century Gothic" w:cs="Microsoft Sans Serif"/>
          <w:lang w:eastAsia="en-GB"/>
        </w:rPr>
        <w:t>The Proof of Concept can include analysis, simulations, mock-up, or what otherwise is deemed appropriate</w:t>
      </w:r>
      <w:r w:rsidR="00651F0D" w:rsidRPr="00A24FA8">
        <w:rPr>
          <w:rFonts w:ascii="Century Gothic" w:hAnsi="Century Gothic" w:cs="Microsoft Sans Serif"/>
          <w:lang w:eastAsia="en-GB"/>
        </w:rPr>
        <w:t>. However, it shall be based on a low effort approach, i.e. not require significant developments.</w:t>
      </w:r>
      <w:r w:rsidRPr="00A24FA8">
        <w:rPr>
          <w:rFonts w:ascii="Century Gothic" w:hAnsi="Century Gothic" w:cs="Microsoft Sans Serif"/>
          <w:lang w:eastAsia="en-GB"/>
        </w:rPr>
        <w:t xml:space="preserve"> (NB: the execution of an end-to-end validation demonstration in a pre-operational environment is subject for </w:t>
      </w:r>
      <w:proofErr w:type="gramStart"/>
      <w:r w:rsidRPr="00A24FA8">
        <w:rPr>
          <w:rFonts w:ascii="Century Gothic" w:hAnsi="Century Gothic" w:cs="Microsoft Sans Serif"/>
          <w:lang w:eastAsia="en-GB"/>
        </w:rPr>
        <w:t>a</w:t>
      </w:r>
      <w:r w:rsidR="00E24B19" w:rsidRPr="00A24FA8">
        <w:rPr>
          <w:rFonts w:ascii="Century Gothic" w:hAnsi="Century Gothic" w:cs="Microsoft Sans Serif"/>
          <w:lang w:eastAsia="en-GB"/>
        </w:rPr>
        <w:t xml:space="preserve"> </w:t>
      </w:r>
      <w:r w:rsidRPr="00A24FA8">
        <w:rPr>
          <w:rFonts w:ascii="Century Gothic" w:hAnsi="Century Gothic" w:cs="Microsoft Sans Serif"/>
          <w:lang w:eastAsia="en-GB"/>
        </w:rPr>
        <w:t xml:space="preserve"> Demonstration</w:t>
      </w:r>
      <w:proofErr w:type="gramEnd"/>
      <w:r w:rsidRPr="00A24FA8">
        <w:rPr>
          <w:rFonts w:ascii="Century Gothic" w:hAnsi="Century Gothic" w:cs="Microsoft Sans Serif"/>
          <w:lang w:eastAsia="en-GB"/>
        </w:rPr>
        <w:t xml:space="preserve"> Project)</w:t>
      </w:r>
      <w:r w:rsidRPr="00A24FA8">
        <w:rPr>
          <w:rFonts w:ascii="Century Gothic" w:hAnsi="Century Gothic" w:cs="Microsoft Sans Serif"/>
          <w:bCs/>
        </w:rPr>
        <w:t>.</w:t>
      </w:r>
    </w:p>
    <w:p w14:paraId="148F6F6E" w14:textId="570B8B05" w:rsidR="00385BC5" w:rsidRPr="00A24FA8" w:rsidRDefault="00E24B19" w:rsidP="00A24FA8">
      <w:pPr>
        <w:spacing w:line="276" w:lineRule="auto"/>
        <w:ind w:left="709"/>
        <w:jc w:val="both"/>
        <w:rPr>
          <w:rFonts w:ascii="Century Gothic" w:hAnsi="Century Gothic" w:cs="Microsoft Sans Serif"/>
          <w:lang w:eastAsia="en-GB"/>
        </w:rPr>
      </w:pPr>
      <w:r w:rsidRPr="00A24FA8">
        <w:rPr>
          <w:rFonts w:ascii="Century Gothic" w:hAnsi="Century Gothic" w:cs="Microsoft Sans Serif"/>
        </w:rPr>
        <w:t xml:space="preserve">A </w:t>
      </w:r>
      <w:proofErr w:type="spellStart"/>
      <w:r w:rsidRPr="00A24FA8">
        <w:rPr>
          <w:rFonts w:ascii="Century Gothic" w:hAnsi="Century Gothic" w:cs="Microsoft Sans Serif"/>
        </w:rPr>
        <w:t>PoC</w:t>
      </w:r>
      <w:proofErr w:type="spellEnd"/>
      <w:r w:rsidRPr="00A24FA8">
        <w:rPr>
          <w:rFonts w:ascii="Century Gothic" w:hAnsi="Century Gothic" w:cs="Microsoft Sans Serif"/>
        </w:rPr>
        <w:t xml:space="preserve"> content</w:t>
      </w:r>
      <w:r w:rsidR="00385BC5" w:rsidRPr="00A24FA8">
        <w:rPr>
          <w:rFonts w:ascii="Century Gothic" w:hAnsi="Century Gothic" w:cs="Microsoft Sans Serif"/>
        </w:rPr>
        <w:t xml:space="preserve"> preliminary definition (what, where, how long, involved customer(s)/user(s), etc.) needs to be provided within the proposal. This preliminary concept will be later subject to revision based on the results of study tasks 1, 2, and </w:t>
      </w:r>
      <w:r w:rsidR="00651F0D" w:rsidRPr="00A24FA8">
        <w:rPr>
          <w:rFonts w:ascii="Century Gothic" w:hAnsi="Century Gothic" w:cs="Microsoft Sans Serif"/>
        </w:rPr>
        <w:t>3</w:t>
      </w:r>
      <w:r w:rsidR="00385BC5" w:rsidRPr="00A24FA8">
        <w:rPr>
          <w:rFonts w:ascii="Century Gothic" w:hAnsi="Century Gothic" w:cs="Microsoft Sans Serif"/>
        </w:rPr>
        <w:t>.</w:t>
      </w:r>
      <w:r w:rsidR="00385BC5" w:rsidRPr="00A24FA8">
        <w:rPr>
          <w:rFonts w:ascii="Century Gothic" w:hAnsi="Century Gothic" w:cs="Microsoft Sans Serif"/>
          <w:bCs/>
        </w:rPr>
        <w:t>]</w:t>
      </w:r>
    </w:p>
    <w:p w14:paraId="5DB2953E" w14:textId="77777777" w:rsidR="001836A2" w:rsidRPr="00A24FA8" w:rsidRDefault="00385BC5" w:rsidP="00A24FA8">
      <w:pPr>
        <w:numPr>
          <w:ilvl w:val="0"/>
          <w:numId w:val="32"/>
        </w:numPr>
        <w:spacing w:line="276" w:lineRule="auto"/>
        <w:ind w:left="1134" w:hanging="437"/>
        <w:rPr>
          <w:rFonts w:ascii="Century Gothic" w:hAnsi="Century Gothic" w:cs="Microsoft Sans Serif"/>
        </w:rPr>
      </w:pPr>
      <w:r w:rsidRPr="00A24FA8">
        <w:rPr>
          <w:rFonts w:ascii="Century Gothic" w:hAnsi="Century Gothic" w:cs="Microsoft Sans Serif"/>
          <w:lang w:eastAsia="en-GB"/>
        </w:rPr>
        <w:t xml:space="preserve">Starting point: </w:t>
      </w:r>
    </w:p>
    <w:p w14:paraId="271453E7" w14:textId="77777777" w:rsidR="00385BC5" w:rsidRPr="00A24FA8" w:rsidRDefault="00385BC5" w:rsidP="00A24FA8">
      <w:pPr>
        <w:spacing w:line="276" w:lineRule="auto"/>
        <w:ind w:left="1134"/>
        <w:rPr>
          <w:rFonts w:ascii="Century Gothic" w:hAnsi="Century Gothic" w:cs="Microsoft Sans Serif"/>
        </w:rPr>
      </w:pPr>
      <w:r w:rsidRPr="00A24FA8">
        <w:rPr>
          <w:rFonts w:ascii="Century Gothic" w:hAnsi="Century Gothic" w:cs="Microsoft Sans Serif"/>
          <w:lang w:eastAsia="en-GB"/>
        </w:rPr>
        <w:t>[provide concrete information on relevant points, e.g.</w:t>
      </w:r>
      <w:r w:rsidRPr="00A24FA8">
        <w:rPr>
          <w:rFonts w:ascii="Century Gothic" w:hAnsi="Century Gothic" w:cs="Microsoft Sans Serif"/>
          <w:lang w:eastAsia="en-GB"/>
        </w:rPr>
        <w:br/>
      </w:r>
      <w:r w:rsidRPr="00A24FA8">
        <w:rPr>
          <w:rFonts w:ascii="Century Gothic" w:hAnsi="Century Gothic" w:cs="Microsoft Sans Serif"/>
        </w:rPr>
        <w:t>- which technical / commercial aspects or elements have been proven / confirmed already in other activities</w:t>
      </w:r>
      <w:r w:rsidRPr="00A24FA8">
        <w:rPr>
          <w:rFonts w:ascii="Century Gothic" w:hAnsi="Century Gothic" w:cs="Microsoft Sans Serif"/>
        </w:rPr>
        <w:br/>
        <w:t>- which hardware / software / system elements exist already and will be subject for inclusion in the proof of concept</w:t>
      </w:r>
      <w:r w:rsidRPr="00A24FA8">
        <w:rPr>
          <w:rFonts w:ascii="Century Gothic" w:hAnsi="Century Gothic" w:cs="Microsoft Sans Serif"/>
        </w:rPr>
        <w:br/>
        <w:t>- if there is a need to rely on facilities of users, which facilities are available]</w:t>
      </w:r>
    </w:p>
    <w:p w14:paraId="51E3795E" w14:textId="77777777" w:rsidR="001836A2" w:rsidRPr="00A24FA8" w:rsidRDefault="00385BC5" w:rsidP="00A24FA8">
      <w:pPr>
        <w:numPr>
          <w:ilvl w:val="0"/>
          <w:numId w:val="32"/>
        </w:numPr>
        <w:spacing w:line="276" w:lineRule="auto"/>
        <w:ind w:left="1134" w:hanging="437"/>
        <w:rPr>
          <w:rFonts w:ascii="Century Gothic" w:hAnsi="Century Gothic" w:cs="Microsoft Sans Serif"/>
        </w:rPr>
      </w:pPr>
      <w:r w:rsidRPr="00A24FA8">
        <w:rPr>
          <w:rFonts w:ascii="Century Gothic" w:hAnsi="Century Gothic" w:cs="Microsoft Sans Serif"/>
          <w:lang w:eastAsia="en-GB"/>
        </w:rPr>
        <w:t xml:space="preserve">Planned outcome(s) / target(s): </w:t>
      </w:r>
    </w:p>
    <w:p w14:paraId="1EB3EAAF" w14:textId="77777777" w:rsidR="00651F0D" w:rsidRPr="00A24FA8" w:rsidRDefault="00385BC5" w:rsidP="00A24FA8">
      <w:pPr>
        <w:spacing w:line="276" w:lineRule="auto"/>
        <w:ind w:left="1134"/>
        <w:rPr>
          <w:rFonts w:ascii="Century Gothic" w:hAnsi="Century Gothic" w:cs="Microsoft Sans Serif"/>
        </w:rPr>
      </w:pPr>
      <w:r w:rsidRPr="00A24FA8">
        <w:rPr>
          <w:rFonts w:ascii="Century Gothic" w:hAnsi="Century Gothic" w:cs="Microsoft Sans Serif"/>
          <w:lang w:eastAsia="en-GB"/>
        </w:rPr>
        <w:t>[</w:t>
      </w:r>
      <w:r w:rsidR="00651F0D" w:rsidRPr="00A24FA8">
        <w:rPr>
          <w:rFonts w:ascii="Century Gothic" w:hAnsi="Century Gothic" w:cs="Microsoft Sans Serif"/>
          <w:lang w:eastAsia="en-GB"/>
        </w:rPr>
        <w:t>provide information on the basic questions that you want to have answered at the end of the Proof of Concept,</w:t>
      </w:r>
      <w:r w:rsidRPr="00A24FA8">
        <w:rPr>
          <w:rFonts w:ascii="Century Gothic" w:hAnsi="Century Gothic" w:cs="Microsoft Sans Serif"/>
          <w:lang w:eastAsia="en-GB"/>
        </w:rPr>
        <w:t xml:space="preserve"> e.g.</w:t>
      </w:r>
      <w:r w:rsidRPr="00A24FA8">
        <w:rPr>
          <w:rFonts w:ascii="Century Gothic" w:hAnsi="Century Gothic" w:cs="Microsoft Sans Serif"/>
          <w:lang w:eastAsia="en-GB"/>
        </w:rPr>
        <w:br/>
      </w:r>
      <w:r w:rsidRPr="00A24FA8">
        <w:rPr>
          <w:rFonts w:ascii="Century Gothic" w:hAnsi="Century Gothic" w:cs="Microsoft Sans Serif"/>
        </w:rPr>
        <w:t xml:space="preserve">- what is the objective of the </w:t>
      </w:r>
      <w:proofErr w:type="spellStart"/>
      <w:r w:rsidRPr="00A24FA8">
        <w:rPr>
          <w:rFonts w:ascii="Century Gothic" w:hAnsi="Century Gothic" w:cs="Microsoft Sans Serif"/>
        </w:rPr>
        <w:t>PoC</w:t>
      </w:r>
      <w:proofErr w:type="spellEnd"/>
      <w:r w:rsidRPr="00A24FA8">
        <w:rPr>
          <w:rFonts w:ascii="Century Gothic" w:hAnsi="Century Gothic" w:cs="Microsoft Sans Serif"/>
        </w:rPr>
        <w:t xml:space="preserve"> (proof of feasibility / viability of what, engagement with which users, secure the buy in of users/customers for follow-on activities, etc.)</w:t>
      </w:r>
      <w:r w:rsidRPr="00A24FA8">
        <w:rPr>
          <w:rFonts w:ascii="Century Gothic" w:hAnsi="Century Gothic" w:cs="Microsoft Sans Serif"/>
        </w:rPr>
        <w:br/>
        <w:t xml:space="preserve">- which critical aspects are planned to be proven in the </w:t>
      </w:r>
      <w:proofErr w:type="spellStart"/>
      <w:r w:rsidRPr="00A24FA8">
        <w:rPr>
          <w:rFonts w:ascii="Century Gothic" w:hAnsi="Century Gothic" w:cs="Microsoft Sans Serif"/>
        </w:rPr>
        <w:t>PoC</w:t>
      </w:r>
      <w:proofErr w:type="spellEnd"/>
      <w:r w:rsidRPr="00A24FA8">
        <w:rPr>
          <w:rFonts w:ascii="Century Gothic" w:hAnsi="Century Gothic" w:cs="Microsoft Sans Serif"/>
        </w:rPr>
        <w:t xml:space="preserve"> (e.g. technical aspects, commercial aspects, operational aspects, user handling / friendliness, etc.)</w:t>
      </w:r>
    </w:p>
    <w:p w14:paraId="773F05C0" w14:textId="77777777" w:rsidR="001836A2" w:rsidRPr="00A24FA8" w:rsidRDefault="00385BC5" w:rsidP="00A24FA8">
      <w:pPr>
        <w:numPr>
          <w:ilvl w:val="0"/>
          <w:numId w:val="32"/>
        </w:numPr>
        <w:spacing w:line="276" w:lineRule="auto"/>
        <w:ind w:left="1134" w:hanging="437"/>
        <w:rPr>
          <w:rFonts w:ascii="Century Gothic" w:hAnsi="Century Gothic" w:cs="Microsoft Sans Serif"/>
        </w:rPr>
      </w:pPr>
      <w:r w:rsidRPr="00A24FA8">
        <w:rPr>
          <w:rFonts w:ascii="Century Gothic" w:hAnsi="Century Gothic" w:cs="Microsoft Sans Serif"/>
          <w:lang w:eastAsia="en-GB"/>
        </w:rPr>
        <w:t xml:space="preserve">Critical elements subject for investigation: </w:t>
      </w:r>
    </w:p>
    <w:p w14:paraId="47CC9035" w14:textId="77777777" w:rsidR="00385BC5" w:rsidRPr="00A24FA8" w:rsidRDefault="00385BC5" w:rsidP="00A24FA8">
      <w:pPr>
        <w:spacing w:line="276" w:lineRule="auto"/>
        <w:ind w:left="1134"/>
        <w:rPr>
          <w:rFonts w:ascii="Century Gothic" w:hAnsi="Century Gothic" w:cs="Microsoft Sans Serif"/>
        </w:rPr>
      </w:pPr>
      <w:r w:rsidRPr="00A24FA8">
        <w:rPr>
          <w:rFonts w:ascii="Century Gothic" w:hAnsi="Century Gothic" w:cs="Microsoft Sans Serif"/>
          <w:lang w:eastAsia="en-GB"/>
        </w:rPr>
        <w:t>[</w:t>
      </w:r>
      <w:r w:rsidR="00A5082D" w:rsidRPr="00A24FA8">
        <w:rPr>
          <w:rFonts w:ascii="Century Gothic" w:hAnsi="Century Gothic" w:cs="Microsoft Sans Serif"/>
          <w:lang w:eastAsia="en-GB"/>
        </w:rPr>
        <w:t>provide concrete information on those aspects that you consider critical, e.g.</w:t>
      </w:r>
      <w:r w:rsidRPr="00A24FA8">
        <w:rPr>
          <w:rFonts w:ascii="Century Gothic" w:hAnsi="Century Gothic" w:cs="Microsoft Sans Serif"/>
          <w:lang w:eastAsia="en-GB"/>
        </w:rPr>
        <w:br/>
      </w:r>
      <w:r w:rsidRPr="00A24FA8">
        <w:rPr>
          <w:rFonts w:ascii="Century Gothic" w:hAnsi="Century Gothic" w:cs="Microsoft Sans Serif"/>
        </w:rPr>
        <w:t xml:space="preserve">- what are the most important aspects for the </w:t>
      </w:r>
      <w:proofErr w:type="spellStart"/>
      <w:r w:rsidRPr="00A24FA8">
        <w:rPr>
          <w:rFonts w:ascii="Century Gothic" w:hAnsi="Century Gothic" w:cs="Microsoft Sans Serif"/>
        </w:rPr>
        <w:t>PoC</w:t>
      </w:r>
      <w:proofErr w:type="spellEnd"/>
      <w:r w:rsidR="001836A2" w:rsidRPr="00A24FA8">
        <w:rPr>
          <w:rFonts w:ascii="Century Gothic" w:hAnsi="Century Gothic" w:cs="Microsoft Sans Serif"/>
        </w:rPr>
        <w:t xml:space="preserve"> (technical, commercial, customer relationship, etc.</w:t>
      </w:r>
      <w:r w:rsidRPr="00A24FA8">
        <w:rPr>
          <w:rFonts w:ascii="Century Gothic" w:hAnsi="Century Gothic" w:cs="Microsoft Sans Serif"/>
        </w:rPr>
        <w:t>]</w:t>
      </w:r>
    </w:p>
    <w:p w14:paraId="0DC52C08" w14:textId="77777777" w:rsidR="001836A2" w:rsidRPr="00A24FA8" w:rsidRDefault="00385BC5" w:rsidP="00A24FA8">
      <w:pPr>
        <w:numPr>
          <w:ilvl w:val="0"/>
          <w:numId w:val="32"/>
        </w:numPr>
        <w:spacing w:line="276" w:lineRule="auto"/>
        <w:ind w:left="1134" w:hanging="437"/>
        <w:rPr>
          <w:rFonts w:ascii="Century Gothic" w:hAnsi="Century Gothic" w:cs="Microsoft Sans Serif"/>
        </w:rPr>
      </w:pPr>
      <w:r w:rsidRPr="00A24FA8">
        <w:rPr>
          <w:rFonts w:ascii="Century Gothic" w:hAnsi="Century Gothic" w:cs="Microsoft Sans Serif"/>
          <w:lang w:eastAsia="en-GB"/>
        </w:rPr>
        <w:t xml:space="preserve">Work methodology and approach: </w:t>
      </w:r>
    </w:p>
    <w:p w14:paraId="6036DC29" w14:textId="77777777" w:rsidR="00385BC5" w:rsidRPr="00A24FA8" w:rsidRDefault="00385BC5" w:rsidP="00A24FA8">
      <w:pPr>
        <w:spacing w:line="276" w:lineRule="auto"/>
        <w:ind w:left="1134"/>
        <w:rPr>
          <w:rFonts w:ascii="Century Gothic" w:hAnsi="Century Gothic" w:cs="Microsoft Sans Serif"/>
        </w:rPr>
      </w:pPr>
      <w:r w:rsidRPr="00A24FA8">
        <w:rPr>
          <w:rFonts w:ascii="Century Gothic" w:hAnsi="Century Gothic" w:cs="Microsoft Sans Serif"/>
          <w:lang w:eastAsia="en-GB"/>
        </w:rPr>
        <w:t>[</w:t>
      </w:r>
      <w:r w:rsidR="000008A2" w:rsidRPr="00A24FA8">
        <w:rPr>
          <w:rFonts w:ascii="Century Gothic" w:hAnsi="Century Gothic" w:cs="Microsoft Sans Serif"/>
          <w:lang w:eastAsia="en-GB"/>
        </w:rPr>
        <w:t xml:space="preserve">align this section </w:t>
      </w:r>
      <w:r w:rsidR="000008A2" w:rsidRPr="00A24FA8">
        <w:rPr>
          <w:rFonts w:ascii="Century Gothic" w:hAnsi="Century Gothic" w:cs="Microsoft Sans Serif"/>
        </w:rPr>
        <w:t>with the task description of the related Work Package Description</w:t>
      </w:r>
      <w:r w:rsidR="000008A2" w:rsidRPr="00A24FA8">
        <w:rPr>
          <w:rFonts w:ascii="Century Gothic" w:hAnsi="Century Gothic" w:cs="Microsoft Sans Serif"/>
          <w:lang w:eastAsia="en-GB"/>
        </w:rPr>
        <w:t xml:space="preserve"> and </w:t>
      </w:r>
      <w:r w:rsidRPr="00A24FA8">
        <w:rPr>
          <w:rFonts w:ascii="Century Gothic" w:hAnsi="Century Gothic" w:cs="Microsoft Sans Serif"/>
          <w:lang w:eastAsia="en-GB"/>
        </w:rPr>
        <w:t xml:space="preserve">provide concrete information on relevant </w:t>
      </w:r>
      <w:proofErr w:type="gramStart"/>
      <w:r w:rsidRPr="00A24FA8">
        <w:rPr>
          <w:rFonts w:ascii="Century Gothic" w:hAnsi="Century Gothic" w:cs="Microsoft Sans Serif"/>
          <w:lang w:eastAsia="en-GB"/>
        </w:rPr>
        <w:t>points ,</w:t>
      </w:r>
      <w:proofErr w:type="gramEnd"/>
      <w:r w:rsidRPr="00A24FA8">
        <w:rPr>
          <w:rFonts w:ascii="Century Gothic" w:hAnsi="Century Gothic" w:cs="Microsoft Sans Serif"/>
          <w:lang w:eastAsia="en-GB"/>
        </w:rPr>
        <w:t>e.g.</w:t>
      </w:r>
      <w:r w:rsidRPr="00A24FA8">
        <w:rPr>
          <w:rFonts w:ascii="Century Gothic" w:hAnsi="Century Gothic" w:cs="Microsoft Sans Serif"/>
          <w:lang w:eastAsia="en-GB"/>
        </w:rPr>
        <w:br/>
      </w:r>
      <w:r w:rsidRPr="00A24FA8">
        <w:rPr>
          <w:rFonts w:ascii="Century Gothic" w:hAnsi="Century Gothic" w:cs="Microsoft Sans Serif"/>
        </w:rPr>
        <w:t xml:space="preserve">- where is the </w:t>
      </w:r>
      <w:proofErr w:type="spellStart"/>
      <w:r w:rsidRPr="00A24FA8">
        <w:rPr>
          <w:rFonts w:ascii="Century Gothic" w:hAnsi="Century Gothic" w:cs="Microsoft Sans Serif"/>
        </w:rPr>
        <w:t>PoC</w:t>
      </w:r>
      <w:proofErr w:type="spellEnd"/>
      <w:r w:rsidRPr="00A24FA8">
        <w:rPr>
          <w:rFonts w:ascii="Century Gothic" w:hAnsi="Century Gothic" w:cs="Microsoft Sans Serif"/>
        </w:rPr>
        <w:t xml:space="preserve"> planned</w:t>
      </w:r>
      <w:r w:rsidRPr="00A24FA8">
        <w:rPr>
          <w:rFonts w:ascii="Century Gothic" w:hAnsi="Century Gothic" w:cs="Microsoft Sans Serif"/>
        </w:rPr>
        <w:br/>
        <w:t>- for how long</w:t>
      </w:r>
      <w:r w:rsidRPr="00A24FA8">
        <w:rPr>
          <w:rFonts w:ascii="Century Gothic" w:hAnsi="Century Gothic" w:cs="Microsoft Sans Serif"/>
        </w:rPr>
        <w:br/>
        <w:t xml:space="preserve">- what is planned to be done during the </w:t>
      </w:r>
      <w:proofErr w:type="spellStart"/>
      <w:r w:rsidRPr="00A24FA8">
        <w:rPr>
          <w:rFonts w:ascii="Century Gothic" w:hAnsi="Century Gothic" w:cs="Microsoft Sans Serif"/>
        </w:rPr>
        <w:t>PoC</w:t>
      </w:r>
      <w:proofErr w:type="spellEnd"/>
      <w:r w:rsidRPr="00A24FA8">
        <w:rPr>
          <w:rFonts w:ascii="Century Gothic" w:hAnsi="Century Gothic" w:cs="Microsoft Sans Serif"/>
        </w:rPr>
        <w:br/>
        <w:t xml:space="preserve">- who will be in charge of preparing / developing the </w:t>
      </w:r>
      <w:proofErr w:type="spellStart"/>
      <w:r w:rsidRPr="00A24FA8">
        <w:rPr>
          <w:rFonts w:ascii="Century Gothic" w:hAnsi="Century Gothic" w:cs="Microsoft Sans Serif"/>
        </w:rPr>
        <w:t>PoC</w:t>
      </w:r>
      <w:proofErr w:type="spellEnd"/>
      <w:r w:rsidRPr="00A24FA8">
        <w:rPr>
          <w:rFonts w:ascii="Century Gothic" w:hAnsi="Century Gothic" w:cs="Microsoft Sans Serif"/>
        </w:rPr>
        <w:br/>
        <w:t>- which customers</w:t>
      </w:r>
      <w:r w:rsidR="000008A2" w:rsidRPr="00A24FA8">
        <w:rPr>
          <w:rFonts w:ascii="Century Gothic" w:hAnsi="Century Gothic" w:cs="Microsoft Sans Serif"/>
        </w:rPr>
        <w:t>/users</w:t>
      </w:r>
      <w:r w:rsidRPr="00A24FA8">
        <w:rPr>
          <w:rFonts w:ascii="Century Gothic" w:hAnsi="Century Gothic" w:cs="Microsoft Sans Serif"/>
        </w:rPr>
        <w:t xml:space="preserve"> will be involved]</w:t>
      </w:r>
    </w:p>
    <w:p w14:paraId="33A90602" w14:textId="3FE83705" w:rsidR="001836A2" w:rsidRPr="00A24FA8" w:rsidRDefault="00385BC5" w:rsidP="00A24FA8">
      <w:pPr>
        <w:numPr>
          <w:ilvl w:val="0"/>
          <w:numId w:val="32"/>
        </w:numPr>
        <w:spacing w:line="276" w:lineRule="auto"/>
        <w:ind w:left="1134" w:hanging="437"/>
        <w:rPr>
          <w:rFonts w:ascii="Century Gothic" w:hAnsi="Century Gothic" w:cs="Microsoft Sans Serif"/>
          <w:lang w:eastAsia="en-GB"/>
        </w:rPr>
      </w:pPr>
      <w:r w:rsidRPr="00A24FA8">
        <w:rPr>
          <w:rFonts w:ascii="Century Gothic" w:hAnsi="Century Gothic" w:cs="Microsoft Sans Serif"/>
          <w:lang w:eastAsia="en-GB"/>
        </w:rPr>
        <w:t xml:space="preserve">Planned interactions between </w:t>
      </w:r>
      <w:r w:rsidR="00AE3C6E" w:rsidRPr="00A24FA8">
        <w:rPr>
          <w:rFonts w:ascii="Century Gothic" w:hAnsi="Century Gothic" w:cs="Microsoft Sans Serif"/>
          <w:lang w:eastAsia="en-GB"/>
        </w:rPr>
        <w:t xml:space="preserve">the </w:t>
      </w:r>
      <w:r w:rsidR="00291F22" w:rsidRPr="00A24FA8">
        <w:rPr>
          <w:rFonts w:ascii="Century Gothic" w:hAnsi="Century Gothic" w:cs="Microsoft Sans Serif"/>
          <w:lang w:eastAsia="en-GB"/>
        </w:rPr>
        <w:t>Tenderer and its Subcontractors</w:t>
      </w:r>
      <w:r w:rsidRPr="00A24FA8">
        <w:rPr>
          <w:rFonts w:ascii="Century Gothic" w:hAnsi="Century Gothic" w:cs="Microsoft Sans Serif"/>
          <w:lang w:eastAsia="en-GB"/>
        </w:rPr>
        <w:t xml:space="preserve"> and </w:t>
      </w:r>
      <w:r w:rsidR="00AE3C6E" w:rsidRPr="00A24FA8">
        <w:rPr>
          <w:rFonts w:ascii="Century Gothic" w:hAnsi="Century Gothic" w:cs="Microsoft Sans Serif"/>
          <w:lang w:eastAsia="en-GB"/>
        </w:rPr>
        <w:t xml:space="preserve">the </w:t>
      </w:r>
      <w:r w:rsidRPr="00A24FA8">
        <w:rPr>
          <w:rFonts w:ascii="Century Gothic" w:hAnsi="Century Gothic" w:cs="Microsoft Sans Serif"/>
          <w:lang w:eastAsia="en-GB"/>
        </w:rPr>
        <w:t xml:space="preserve">user community: </w:t>
      </w:r>
    </w:p>
    <w:p w14:paraId="765850E4" w14:textId="6D8993A5" w:rsidR="00385BC5" w:rsidRPr="00A24FA8" w:rsidRDefault="00385BC5" w:rsidP="00A24FA8">
      <w:pPr>
        <w:spacing w:line="276" w:lineRule="auto"/>
        <w:ind w:left="1134"/>
        <w:rPr>
          <w:rFonts w:ascii="Century Gothic" w:hAnsi="Century Gothic" w:cs="Microsoft Sans Serif"/>
          <w:lang w:eastAsia="en-GB"/>
        </w:rPr>
      </w:pPr>
      <w:r w:rsidRPr="00A24FA8">
        <w:rPr>
          <w:rFonts w:ascii="Century Gothic" w:hAnsi="Century Gothic" w:cs="Microsoft Sans Serif"/>
          <w:lang w:eastAsia="en-GB"/>
        </w:rPr>
        <w:t>[provide concrete information on relevant points, e.g.</w:t>
      </w:r>
      <w:r w:rsidRPr="00A24FA8">
        <w:rPr>
          <w:rFonts w:ascii="Century Gothic" w:hAnsi="Century Gothic" w:cs="Microsoft Sans Serif"/>
          <w:lang w:eastAsia="en-GB"/>
        </w:rPr>
        <w:br/>
        <w:t>- when will the users/customers be involved</w:t>
      </w:r>
      <w:r w:rsidRPr="00A24FA8">
        <w:rPr>
          <w:rFonts w:ascii="Century Gothic" w:hAnsi="Century Gothic" w:cs="Microsoft Sans Serif"/>
          <w:lang w:eastAsia="en-GB"/>
        </w:rPr>
        <w:br/>
        <w:t xml:space="preserve">- how will they participate to the </w:t>
      </w:r>
      <w:proofErr w:type="spellStart"/>
      <w:r w:rsidRPr="00A24FA8">
        <w:rPr>
          <w:rFonts w:ascii="Century Gothic" w:hAnsi="Century Gothic" w:cs="Microsoft Sans Serif"/>
          <w:lang w:eastAsia="en-GB"/>
        </w:rPr>
        <w:t>PoC</w:t>
      </w:r>
      <w:proofErr w:type="spellEnd"/>
      <w:r w:rsidRPr="00A24FA8">
        <w:rPr>
          <w:rFonts w:ascii="Century Gothic" w:hAnsi="Century Gothic" w:cs="Microsoft Sans Serif"/>
          <w:lang w:eastAsia="en-GB"/>
        </w:rPr>
        <w:br/>
        <w:t>- how will they provide feedback]</w:t>
      </w:r>
    </w:p>
    <w:p w14:paraId="4EE611AC" w14:textId="3AD313CA" w:rsidR="0063719D" w:rsidRPr="00A24FA8" w:rsidRDefault="0063719D" w:rsidP="00A24FA8">
      <w:pPr>
        <w:numPr>
          <w:ilvl w:val="0"/>
          <w:numId w:val="32"/>
        </w:numPr>
        <w:spacing w:line="276" w:lineRule="auto"/>
        <w:ind w:left="1134" w:hanging="437"/>
        <w:rPr>
          <w:rFonts w:ascii="Century Gothic" w:hAnsi="Century Gothic" w:cs="Microsoft Sans Serif"/>
          <w:lang w:eastAsia="en-GB"/>
        </w:rPr>
      </w:pPr>
      <w:r w:rsidRPr="00A24FA8">
        <w:rPr>
          <w:rFonts w:ascii="Century Gothic" w:hAnsi="Century Gothic" w:cs="Microsoft Sans Serif"/>
          <w:lang w:eastAsia="en-GB"/>
        </w:rPr>
        <w:t xml:space="preserve">Assets needed to perform the </w:t>
      </w:r>
      <w:proofErr w:type="spellStart"/>
      <w:r w:rsidRPr="00A24FA8">
        <w:rPr>
          <w:rFonts w:ascii="Century Gothic" w:hAnsi="Century Gothic" w:cs="Microsoft Sans Serif"/>
          <w:lang w:eastAsia="en-GB"/>
        </w:rPr>
        <w:t>PoC</w:t>
      </w:r>
      <w:proofErr w:type="spellEnd"/>
      <w:r w:rsidRPr="00A24FA8">
        <w:rPr>
          <w:rFonts w:ascii="Century Gothic" w:hAnsi="Century Gothic" w:cs="Microsoft Sans Serif"/>
          <w:lang w:eastAsia="en-GB"/>
        </w:rPr>
        <w:t xml:space="preserve">: </w:t>
      </w:r>
      <w:r w:rsidRPr="00A24FA8">
        <w:rPr>
          <w:rFonts w:ascii="Century Gothic" w:hAnsi="Century Gothic" w:cs="Microsoft Sans Serif"/>
          <w:lang w:eastAsia="en-GB"/>
        </w:rPr>
        <w:br/>
        <w:t xml:space="preserve">For the Proof of concept </w:t>
      </w:r>
      <w:proofErr w:type="gramStart"/>
      <w:r w:rsidRPr="00A24FA8">
        <w:rPr>
          <w:rFonts w:ascii="Century Gothic" w:hAnsi="Century Gothic" w:cs="Microsoft Sans Serif"/>
          <w:lang w:eastAsia="en-GB"/>
        </w:rPr>
        <w:t xml:space="preserve">in  </w:t>
      </w:r>
      <w:r w:rsidR="007A6A1C" w:rsidRPr="00A24FA8">
        <w:rPr>
          <w:rFonts w:ascii="Century Gothic" w:hAnsi="Century Gothic" w:cs="Microsoft Sans Serif"/>
          <w:lang w:eastAsia="en-GB"/>
        </w:rPr>
        <w:t>selected</w:t>
      </w:r>
      <w:proofErr w:type="gramEnd"/>
      <w:r w:rsidR="007A6A1C" w:rsidRPr="00A24FA8">
        <w:rPr>
          <w:rFonts w:ascii="Century Gothic" w:hAnsi="Century Gothic" w:cs="Microsoft Sans Serif"/>
          <w:lang w:eastAsia="en-GB"/>
        </w:rPr>
        <w:t xml:space="preserve"> </w:t>
      </w:r>
      <w:r w:rsidRPr="00A24FA8">
        <w:rPr>
          <w:rFonts w:ascii="Century Gothic" w:hAnsi="Century Gothic" w:cs="Microsoft Sans Serif"/>
          <w:lang w:eastAsia="en-GB"/>
        </w:rPr>
        <w:t>region</w:t>
      </w:r>
      <w:r w:rsidR="007A6A1C" w:rsidRPr="00A24FA8">
        <w:rPr>
          <w:rFonts w:ascii="Century Gothic" w:hAnsi="Century Gothic" w:cs="Microsoft Sans Serif"/>
          <w:lang w:eastAsia="en-GB"/>
        </w:rPr>
        <w:t>(s)</w:t>
      </w:r>
      <w:r w:rsidRPr="00A24FA8">
        <w:rPr>
          <w:rFonts w:ascii="Century Gothic" w:hAnsi="Century Gothic" w:cs="Microsoft Sans Serif"/>
          <w:lang w:eastAsia="en-GB"/>
        </w:rPr>
        <w:t xml:space="preserve">, the </w:t>
      </w:r>
      <w:r w:rsidR="007A6A1C" w:rsidRPr="00A24FA8">
        <w:rPr>
          <w:rFonts w:ascii="Century Gothic" w:hAnsi="Century Gothic" w:cs="Microsoft Sans Serif"/>
          <w:lang w:eastAsia="en-GB"/>
        </w:rPr>
        <w:t xml:space="preserve">5G for L’ ART </w:t>
      </w:r>
      <w:r w:rsidR="002B1B44" w:rsidRPr="00A24FA8">
        <w:rPr>
          <w:rFonts w:ascii="Century Gothic" w:hAnsi="Century Gothic" w:cs="Microsoft Sans Serif"/>
          <w:lang w:eastAsia="en-GB"/>
        </w:rPr>
        <w:t xml:space="preserve">users will </w:t>
      </w:r>
      <w:r w:rsidRPr="00A24FA8">
        <w:rPr>
          <w:rFonts w:ascii="Century Gothic" w:hAnsi="Century Gothic" w:cs="Microsoft Sans Serif"/>
          <w:lang w:eastAsia="en-GB"/>
        </w:rPr>
        <w:t xml:space="preserve">make available the assets listed in Annex </w:t>
      </w:r>
      <w:r w:rsidR="007A6A1C" w:rsidRPr="00A24FA8">
        <w:rPr>
          <w:rFonts w:ascii="Century Gothic" w:hAnsi="Century Gothic" w:cs="Microsoft Sans Serif"/>
          <w:lang w:eastAsia="en-GB"/>
        </w:rPr>
        <w:t>1 of the Cover Letter.</w:t>
      </w:r>
    </w:p>
    <w:p w14:paraId="6B40C574" w14:textId="77777777" w:rsidR="0063719D" w:rsidRPr="00A24FA8" w:rsidRDefault="0063719D" w:rsidP="00A24FA8">
      <w:pPr>
        <w:spacing w:line="276" w:lineRule="auto"/>
        <w:ind w:left="1134"/>
        <w:rPr>
          <w:rFonts w:ascii="Century Gothic" w:hAnsi="Century Gothic" w:cs="Microsoft Sans Serif"/>
          <w:lang w:eastAsia="en-GB"/>
        </w:rPr>
      </w:pPr>
      <w:r w:rsidRPr="00A24FA8">
        <w:rPr>
          <w:rFonts w:ascii="Century Gothic" w:hAnsi="Century Gothic" w:cs="Microsoft Sans Serif"/>
          <w:lang w:eastAsia="en-GB"/>
        </w:rPr>
        <w:t>Please list here the assets you intend to use in the Proof of Concept. For each asset requested please provide a short description about how the asset requested will be used, for how long and for which purpose.</w:t>
      </w:r>
    </w:p>
    <w:p w14:paraId="2EE3E868" w14:textId="7B47A83C" w:rsidR="0063719D" w:rsidRPr="00A24FA8" w:rsidRDefault="0063719D" w:rsidP="00A24FA8">
      <w:pPr>
        <w:spacing w:line="276" w:lineRule="auto"/>
        <w:ind w:left="1134"/>
        <w:rPr>
          <w:rFonts w:ascii="Century Gothic" w:hAnsi="Century Gothic" w:cs="Microsoft Sans Serif"/>
          <w:lang w:eastAsia="en-GB"/>
        </w:rPr>
      </w:pPr>
      <w:r w:rsidRPr="00A24FA8">
        <w:rPr>
          <w:rFonts w:ascii="Century Gothic" w:hAnsi="Century Gothic" w:cs="Microsoft Sans Serif"/>
          <w:lang w:eastAsia="en-GB"/>
        </w:rPr>
        <w:t>Please provide a confirmation that the conditions of the utilization of the proposed a</w:t>
      </w:r>
      <w:r w:rsidR="00B6756D" w:rsidRPr="00A24FA8">
        <w:rPr>
          <w:rFonts w:ascii="Century Gothic" w:hAnsi="Century Gothic" w:cs="Microsoft Sans Serif"/>
          <w:lang w:eastAsia="en-GB"/>
        </w:rPr>
        <w:t xml:space="preserve">rea(s)/site(s)/monument(s)/building(s) </w:t>
      </w:r>
      <w:r w:rsidRPr="00A24FA8">
        <w:rPr>
          <w:rFonts w:ascii="Century Gothic" w:hAnsi="Century Gothic" w:cs="Microsoft Sans Serif"/>
          <w:lang w:eastAsia="en-GB"/>
        </w:rPr>
        <w:t xml:space="preserve">in the </w:t>
      </w:r>
      <w:r w:rsidR="008C69E0" w:rsidRPr="00A24FA8">
        <w:rPr>
          <w:rFonts w:ascii="Century Gothic" w:hAnsi="Century Gothic" w:cs="Microsoft Sans Serif"/>
          <w:lang w:eastAsia="en-GB"/>
        </w:rPr>
        <w:t xml:space="preserve">selected </w:t>
      </w:r>
      <w:r w:rsidRPr="00A24FA8">
        <w:rPr>
          <w:rFonts w:ascii="Century Gothic" w:hAnsi="Century Gothic" w:cs="Microsoft Sans Serif"/>
          <w:lang w:eastAsia="en-GB"/>
        </w:rPr>
        <w:t>region are agreed between you and the relevant 5G</w:t>
      </w:r>
      <w:r w:rsidR="008C69E0" w:rsidRPr="00A24FA8">
        <w:rPr>
          <w:rFonts w:ascii="Century Gothic" w:hAnsi="Century Gothic" w:cs="Microsoft Sans Serif"/>
          <w:lang w:eastAsia="en-GB"/>
        </w:rPr>
        <w:t xml:space="preserve"> for L’ ART </w:t>
      </w:r>
      <w:r w:rsidR="00501499" w:rsidRPr="00A24FA8">
        <w:rPr>
          <w:rFonts w:ascii="Century Gothic" w:hAnsi="Century Gothic" w:cs="Microsoft Sans Serif"/>
          <w:lang w:eastAsia="en-GB"/>
        </w:rPr>
        <w:t>user</w:t>
      </w:r>
      <w:r w:rsidRPr="00A24FA8">
        <w:rPr>
          <w:rFonts w:ascii="Century Gothic" w:hAnsi="Century Gothic" w:cs="Microsoft Sans Serif"/>
          <w:lang w:eastAsia="en-GB"/>
        </w:rPr>
        <w:t xml:space="preserve">(s).  </w:t>
      </w:r>
    </w:p>
    <w:p w14:paraId="37FADC81" w14:textId="19B05043" w:rsidR="00135E67" w:rsidRPr="00A24FA8" w:rsidRDefault="00FE703F" w:rsidP="00A24FA8">
      <w:pPr>
        <w:spacing w:line="276" w:lineRule="auto"/>
        <w:ind w:left="1134"/>
        <w:rPr>
          <w:rFonts w:ascii="Century Gothic" w:hAnsi="Century Gothic" w:cs="Microsoft Sans Serif"/>
          <w:lang w:eastAsia="en-GB"/>
        </w:rPr>
      </w:pPr>
      <w:r w:rsidRPr="00A24FA8">
        <w:rPr>
          <w:rFonts w:ascii="Century Gothic" w:hAnsi="Century Gothic" w:cs="Microsoft Sans Serif"/>
          <w:lang w:eastAsia="en-GB"/>
        </w:rPr>
        <w:t>Please provide a confirmation that the conditions of the utilization of the needed 5G assets in the selected region are agreed between you and the relevant 5G operator(s).</w:t>
      </w:r>
    </w:p>
    <w:p w14:paraId="51F21395" w14:textId="77777777" w:rsidR="0063719D" w:rsidRPr="00A24FA8" w:rsidRDefault="0063719D" w:rsidP="00A24FA8">
      <w:pPr>
        <w:spacing w:line="276" w:lineRule="auto"/>
        <w:ind w:left="1134"/>
        <w:rPr>
          <w:rFonts w:ascii="Century Gothic" w:hAnsi="Century Gothic" w:cs="Microsoft Sans Serif"/>
          <w:lang w:eastAsia="en-GB"/>
        </w:rPr>
      </w:pPr>
    </w:p>
    <w:p w14:paraId="352436B0" w14:textId="4ED39D50" w:rsidR="00385BC5" w:rsidRPr="00A24FA8" w:rsidRDefault="001E668B" w:rsidP="00A24FA8">
      <w:pPr>
        <w:spacing w:line="276" w:lineRule="auto"/>
        <w:ind w:left="709" w:hanging="709"/>
        <w:rPr>
          <w:rFonts w:ascii="Century Gothic" w:hAnsi="Century Gothic" w:cs="Microsoft Sans Serif"/>
          <w:b/>
          <w:lang w:eastAsia="en-GB"/>
        </w:rPr>
      </w:pPr>
      <w:r w:rsidRPr="00A24FA8">
        <w:rPr>
          <w:rFonts w:ascii="Century Gothic" w:hAnsi="Century Gothic" w:cs="Microsoft Sans Serif"/>
          <w:b/>
          <w:lang w:eastAsia="en-GB"/>
        </w:rPr>
        <w:t>D</w:t>
      </w:r>
      <w:r w:rsidR="00805E8F" w:rsidRPr="00A24FA8">
        <w:rPr>
          <w:rFonts w:ascii="Century Gothic" w:hAnsi="Century Gothic" w:cs="Microsoft Sans Serif"/>
          <w:b/>
          <w:lang w:eastAsia="en-GB"/>
        </w:rPr>
        <w:t>.3</w:t>
      </w:r>
      <w:r w:rsidR="00385BC5" w:rsidRPr="00A24FA8">
        <w:rPr>
          <w:rFonts w:ascii="Century Gothic" w:hAnsi="Century Gothic" w:cs="Microsoft Sans Serif"/>
          <w:b/>
          <w:lang w:eastAsia="en-GB"/>
        </w:rPr>
        <w:t>.5</w:t>
      </w:r>
      <w:r w:rsidR="00385BC5" w:rsidRPr="00A24FA8">
        <w:rPr>
          <w:rFonts w:ascii="Century Gothic" w:hAnsi="Century Gothic" w:cs="Microsoft Sans Serif"/>
          <w:b/>
          <w:lang w:eastAsia="en-GB"/>
        </w:rPr>
        <w:tab/>
      </w:r>
      <w:r w:rsidR="005B1DAD" w:rsidRPr="00A24FA8">
        <w:rPr>
          <w:rFonts w:ascii="Century Gothic" w:hAnsi="Century Gothic" w:cs="Microsoft Sans Serif"/>
          <w:b/>
          <w:lang w:eastAsia="en-GB"/>
        </w:rPr>
        <w:tab/>
      </w:r>
      <w:r w:rsidR="00385BC5" w:rsidRPr="00A24FA8">
        <w:rPr>
          <w:rFonts w:ascii="Century Gothic" w:hAnsi="Century Gothic" w:cs="Microsoft Sans Serif"/>
          <w:b/>
          <w:lang w:eastAsia="en-GB"/>
        </w:rPr>
        <w:t xml:space="preserve">Task 5: </w:t>
      </w:r>
      <w:r w:rsidR="000008A2" w:rsidRPr="00A24FA8">
        <w:rPr>
          <w:rFonts w:ascii="Century Gothic" w:hAnsi="Century Gothic" w:cs="Microsoft Sans Serif"/>
          <w:b/>
          <w:bCs/>
        </w:rPr>
        <w:t>Preparation for Service Implementation</w:t>
      </w:r>
      <w:r w:rsidR="00385BC5" w:rsidRPr="00A24FA8">
        <w:rPr>
          <w:rFonts w:ascii="Century Gothic" w:hAnsi="Century Gothic" w:cs="Microsoft Sans Serif"/>
          <w:b/>
          <w:lang w:eastAsia="en-GB"/>
        </w:rPr>
        <w:t xml:space="preserve"> </w:t>
      </w:r>
    </w:p>
    <w:p w14:paraId="4952BB27" w14:textId="77777777" w:rsidR="001836A2" w:rsidRPr="00A24FA8" w:rsidRDefault="00385BC5" w:rsidP="00A24FA8">
      <w:pPr>
        <w:numPr>
          <w:ilvl w:val="0"/>
          <w:numId w:val="34"/>
        </w:numPr>
        <w:spacing w:line="276" w:lineRule="auto"/>
        <w:ind w:left="1134" w:hanging="425"/>
        <w:rPr>
          <w:rFonts w:ascii="Century Gothic" w:hAnsi="Century Gothic" w:cs="Microsoft Sans Serif"/>
        </w:rPr>
      </w:pPr>
      <w:r w:rsidRPr="00A24FA8">
        <w:rPr>
          <w:rFonts w:ascii="Century Gothic" w:hAnsi="Century Gothic" w:cs="Microsoft Sans Serif"/>
          <w:lang w:eastAsia="en-GB"/>
        </w:rPr>
        <w:t xml:space="preserve">Starting point: </w:t>
      </w:r>
    </w:p>
    <w:p w14:paraId="05E2B05F" w14:textId="77777777" w:rsidR="00385BC5" w:rsidRPr="00A24FA8" w:rsidRDefault="00385BC5" w:rsidP="00A24FA8">
      <w:pPr>
        <w:spacing w:line="276" w:lineRule="auto"/>
        <w:ind w:left="1134"/>
        <w:rPr>
          <w:rFonts w:ascii="Century Gothic" w:hAnsi="Century Gothic" w:cs="Microsoft Sans Serif"/>
        </w:rPr>
      </w:pPr>
      <w:r w:rsidRPr="00A24FA8">
        <w:rPr>
          <w:rFonts w:ascii="Century Gothic" w:hAnsi="Century Gothic" w:cs="Microsoft Sans Serif"/>
          <w:lang w:eastAsia="en-GB"/>
        </w:rPr>
        <w:t>[provide concrete information on relevant points, e.g.</w:t>
      </w:r>
      <w:r w:rsidRPr="00A24FA8">
        <w:rPr>
          <w:rFonts w:ascii="Century Gothic" w:hAnsi="Century Gothic" w:cs="Microsoft Sans Serif"/>
          <w:lang w:eastAsia="en-GB"/>
        </w:rPr>
        <w:br/>
      </w:r>
      <w:r w:rsidRPr="00A24FA8">
        <w:rPr>
          <w:rFonts w:ascii="Century Gothic" w:hAnsi="Century Gothic" w:cs="Microsoft Sans Serif"/>
        </w:rPr>
        <w:t>- do the targeted services fit into other services provided already by the consortium and for which a roadmap for market roll out is defined</w:t>
      </w:r>
      <w:r w:rsidRPr="00A24FA8">
        <w:rPr>
          <w:rFonts w:ascii="Century Gothic" w:hAnsi="Century Gothic" w:cs="Microsoft Sans Serif"/>
        </w:rPr>
        <w:br/>
        <w:t>- what is the vision of the consortium partners how to position the service / solution on the market (in which timeframe)</w:t>
      </w:r>
      <w:r w:rsidRPr="00A24FA8">
        <w:rPr>
          <w:rFonts w:ascii="Century Gothic" w:hAnsi="Century Gothic" w:cs="Microsoft Sans Serif"/>
        </w:rPr>
        <w:br/>
        <w:t>- is there a specific date where the service / solution need to be on the market (e.g. due to regulations, specific large projects offering a good market entrance</w:t>
      </w:r>
      <w:r w:rsidR="001836A2" w:rsidRPr="00A24FA8">
        <w:rPr>
          <w:rFonts w:ascii="Century Gothic" w:hAnsi="Century Gothic" w:cs="Microsoft Sans Serif"/>
        </w:rPr>
        <w:t>, seasonal effects</w:t>
      </w:r>
      <w:r w:rsidRPr="00A24FA8">
        <w:rPr>
          <w:rFonts w:ascii="Century Gothic" w:hAnsi="Century Gothic" w:cs="Microsoft Sans Serif"/>
        </w:rPr>
        <w:t>)]</w:t>
      </w:r>
    </w:p>
    <w:p w14:paraId="6494E0E2" w14:textId="77777777" w:rsidR="001836A2" w:rsidRPr="00A24FA8" w:rsidRDefault="00385BC5" w:rsidP="00A24FA8">
      <w:pPr>
        <w:numPr>
          <w:ilvl w:val="0"/>
          <w:numId w:val="34"/>
        </w:numPr>
        <w:spacing w:line="276" w:lineRule="auto"/>
        <w:ind w:left="1134" w:hanging="425"/>
        <w:rPr>
          <w:rFonts w:ascii="Century Gothic" w:hAnsi="Century Gothic" w:cs="Microsoft Sans Serif"/>
        </w:rPr>
      </w:pPr>
      <w:r w:rsidRPr="00A24FA8">
        <w:rPr>
          <w:rFonts w:ascii="Century Gothic" w:hAnsi="Century Gothic" w:cs="Microsoft Sans Serif"/>
          <w:lang w:eastAsia="en-GB"/>
        </w:rPr>
        <w:t xml:space="preserve">Planned outcome(s) / target(s): </w:t>
      </w:r>
    </w:p>
    <w:p w14:paraId="3E843D08" w14:textId="77777777" w:rsidR="00385BC5" w:rsidRPr="00A24FA8" w:rsidRDefault="00385BC5" w:rsidP="00A24FA8">
      <w:pPr>
        <w:spacing w:line="276" w:lineRule="auto"/>
        <w:ind w:left="1134"/>
        <w:rPr>
          <w:rFonts w:ascii="Century Gothic" w:hAnsi="Century Gothic" w:cs="Microsoft Sans Serif"/>
        </w:rPr>
      </w:pPr>
      <w:r w:rsidRPr="00A24FA8">
        <w:rPr>
          <w:rFonts w:ascii="Century Gothic" w:hAnsi="Century Gothic" w:cs="Microsoft Sans Serif"/>
          <w:lang w:eastAsia="en-GB"/>
        </w:rPr>
        <w:t>[</w:t>
      </w:r>
      <w:r w:rsidR="000008A2" w:rsidRPr="00A24FA8">
        <w:rPr>
          <w:rFonts w:ascii="Century Gothic" w:hAnsi="Century Gothic" w:cs="Microsoft Sans Serif"/>
          <w:lang w:eastAsia="en-GB"/>
        </w:rPr>
        <w:t xml:space="preserve">provide information on the basic questions that you need to have solved in preparation of the next step (e.g. IAP Demonstration Project) </w:t>
      </w:r>
      <w:r w:rsidRPr="00A24FA8">
        <w:rPr>
          <w:rFonts w:ascii="Century Gothic" w:hAnsi="Century Gothic" w:cs="Microsoft Sans Serif"/>
          <w:lang w:eastAsia="en-GB"/>
        </w:rPr>
        <w:t xml:space="preserve">provide concrete information on relevant points, e.g. </w:t>
      </w:r>
      <w:r w:rsidRPr="00A24FA8">
        <w:rPr>
          <w:rFonts w:ascii="Century Gothic" w:hAnsi="Century Gothic" w:cs="Microsoft Sans Serif"/>
          <w:lang w:eastAsia="en-GB"/>
        </w:rPr>
        <w:br/>
      </w:r>
      <w:r w:rsidRPr="00A24FA8">
        <w:rPr>
          <w:rFonts w:ascii="Century Gothic" w:hAnsi="Century Gothic" w:cs="Microsoft Sans Serif"/>
        </w:rPr>
        <w:t xml:space="preserve">- </w:t>
      </w:r>
      <w:r w:rsidR="000008A2" w:rsidRPr="00A24FA8">
        <w:rPr>
          <w:rFonts w:ascii="Century Gothic" w:hAnsi="Century Gothic" w:cs="Microsoft Sans Serif"/>
        </w:rPr>
        <w:t>securing involvement of customers willing to pay</w:t>
      </w:r>
      <w:r w:rsidR="000008A2" w:rsidRPr="00A24FA8">
        <w:rPr>
          <w:rFonts w:ascii="Century Gothic" w:hAnsi="Century Gothic" w:cs="Microsoft Sans Serif"/>
        </w:rPr>
        <w:br/>
        <w:t xml:space="preserve">- partnership agreements (IPR, know-how transfer) </w:t>
      </w:r>
      <w:r w:rsidR="000008A2" w:rsidRPr="00A24FA8">
        <w:rPr>
          <w:rFonts w:ascii="Century Gothic" w:hAnsi="Century Gothic" w:cs="Microsoft Sans Serif"/>
        </w:rPr>
        <w:br/>
      </w:r>
      <w:r w:rsidRPr="00A24FA8">
        <w:rPr>
          <w:rFonts w:ascii="Century Gothic" w:hAnsi="Century Gothic" w:cs="Microsoft Sans Serif"/>
        </w:rPr>
        <w:t>- implementation timeline for market roll-out</w:t>
      </w:r>
      <w:r w:rsidR="000008A2" w:rsidRPr="00A24FA8">
        <w:rPr>
          <w:rFonts w:ascii="Century Gothic" w:hAnsi="Century Gothic" w:cs="Microsoft Sans Serif"/>
        </w:rPr>
        <w:br/>
        <w:t>- outline proposal for an IAP Demonstration Project</w:t>
      </w:r>
      <w:r w:rsidRPr="00A24FA8">
        <w:rPr>
          <w:rFonts w:ascii="Century Gothic" w:hAnsi="Century Gothic" w:cs="Microsoft Sans Serif"/>
        </w:rPr>
        <w:t>]</w:t>
      </w:r>
    </w:p>
    <w:p w14:paraId="72262A34" w14:textId="77777777" w:rsidR="001836A2" w:rsidRPr="00A24FA8" w:rsidRDefault="00385BC5" w:rsidP="00A24FA8">
      <w:pPr>
        <w:numPr>
          <w:ilvl w:val="0"/>
          <w:numId w:val="34"/>
        </w:numPr>
        <w:spacing w:line="276" w:lineRule="auto"/>
        <w:ind w:left="1134" w:hanging="425"/>
        <w:rPr>
          <w:rFonts w:ascii="Century Gothic" w:hAnsi="Century Gothic" w:cs="Microsoft Sans Serif"/>
        </w:rPr>
      </w:pPr>
      <w:r w:rsidRPr="00A24FA8">
        <w:rPr>
          <w:rFonts w:ascii="Century Gothic" w:hAnsi="Century Gothic" w:cs="Microsoft Sans Serif"/>
          <w:lang w:eastAsia="en-GB"/>
        </w:rPr>
        <w:t xml:space="preserve">Critical elements subject for investigation: </w:t>
      </w:r>
    </w:p>
    <w:p w14:paraId="3D2E05FA" w14:textId="0D83A686" w:rsidR="00385BC5" w:rsidRPr="00A24FA8" w:rsidRDefault="00385BC5" w:rsidP="00A24FA8">
      <w:pPr>
        <w:spacing w:line="276" w:lineRule="auto"/>
        <w:ind w:left="1134"/>
        <w:rPr>
          <w:rFonts w:ascii="Century Gothic" w:hAnsi="Century Gothic" w:cs="Microsoft Sans Serif"/>
          <w:lang w:eastAsia="en-GB"/>
        </w:rPr>
      </w:pPr>
      <w:r w:rsidRPr="00A24FA8">
        <w:rPr>
          <w:rFonts w:ascii="Century Gothic" w:hAnsi="Century Gothic" w:cs="Microsoft Sans Serif"/>
          <w:lang w:eastAsia="en-GB"/>
        </w:rPr>
        <w:t>[provide concrete information on relevant points, e.g.</w:t>
      </w:r>
      <w:r w:rsidRPr="00A24FA8">
        <w:rPr>
          <w:rFonts w:ascii="Century Gothic" w:hAnsi="Century Gothic" w:cs="Microsoft Sans Serif"/>
          <w:lang w:eastAsia="en-GB"/>
        </w:rPr>
        <w:br/>
      </w:r>
      <w:r w:rsidRPr="00A24FA8">
        <w:rPr>
          <w:rFonts w:ascii="Century Gothic" w:hAnsi="Century Gothic" w:cs="Microsoft Sans Serif"/>
        </w:rPr>
        <w:t>- partnership agreements</w:t>
      </w:r>
      <w:r w:rsidRPr="00A24FA8">
        <w:rPr>
          <w:rFonts w:ascii="Century Gothic" w:hAnsi="Century Gothic" w:cs="Microsoft Sans Serif"/>
        </w:rPr>
        <w:br/>
        <w:t>- securing the first customer</w:t>
      </w:r>
      <w:r w:rsidRPr="00A24FA8">
        <w:rPr>
          <w:rFonts w:ascii="Century Gothic" w:hAnsi="Century Gothic" w:cs="Microsoft Sans Serif"/>
        </w:rPr>
        <w:br/>
        <w:t>- timeline to market roll out</w:t>
      </w:r>
      <w:r w:rsidRPr="00A24FA8">
        <w:rPr>
          <w:rFonts w:ascii="Century Gothic" w:hAnsi="Century Gothic" w:cs="Microsoft Sans Serif"/>
        </w:rPr>
        <w:br/>
        <w:t>- securing co-funding for follow-on demo project]</w:t>
      </w:r>
    </w:p>
    <w:p w14:paraId="29A80FAE" w14:textId="77777777" w:rsidR="00FC7CAF" w:rsidRPr="00A24FA8" w:rsidRDefault="00385BC5" w:rsidP="00A24FA8">
      <w:pPr>
        <w:numPr>
          <w:ilvl w:val="0"/>
          <w:numId w:val="34"/>
        </w:numPr>
        <w:spacing w:line="276" w:lineRule="auto"/>
        <w:ind w:left="1134" w:hanging="425"/>
        <w:rPr>
          <w:rFonts w:ascii="Century Gothic" w:hAnsi="Century Gothic" w:cs="Microsoft Sans Serif"/>
        </w:rPr>
      </w:pPr>
      <w:r w:rsidRPr="00A24FA8">
        <w:rPr>
          <w:rFonts w:ascii="Century Gothic" w:hAnsi="Century Gothic" w:cs="Microsoft Sans Serif"/>
          <w:lang w:eastAsia="en-GB"/>
        </w:rPr>
        <w:t xml:space="preserve">Work methodology and approach: </w:t>
      </w:r>
    </w:p>
    <w:p w14:paraId="2F6E411B" w14:textId="77777777" w:rsidR="00385BC5" w:rsidRPr="00A24FA8" w:rsidRDefault="00385BC5" w:rsidP="00A24FA8">
      <w:pPr>
        <w:spacing w:line="276" w:lineRule="auto"/>
        <w:ind w:left="1134"/>
        <w:rPr>
          <w:rFonts w:ascii="Century Gothic" w:hAnsi="Century Gothic" w:cs="Microsoft Sans Serif"/>
        </w:rPr>
      </w:pPr>
      <w:r w:rsidRPr="00A24FA8">
        <w:rPr>
          <w:rFonts w:ascii="Century Gothic" w:hAnsi="Century Gothic" w:cs="Microsoft Sans Serif"/>
          <w:lang w:eastAsia="en-GB"/>
        </w:rPr>
        <w:t>[</w:t>
      </w:r>
      <w:r w:rsidR="000008A2" w:rsidRPr="00A24FA8">
        <w:rPr>
          <w:rFonts w:ascii="Century Gothic" w:hAnsi="Century Gothic" w:cs="Microsoft Sans Serif"/>
          <w:lang w:eastAsia="en-GB"/>
        </w:rPr>
        <w:t xml:space="preserve">align this section </w:t>
      </w:r>
      <w:r w:rsidR="000008A2" w:rsidRPr="00A24FA8">
        <w:rPr>
          <w:rFonts w:ascii="Century Gothic" w:hAnsi="Century Gothic" w:cs="Microsoft Sans Serif"/>
        </w:rPr>
        <w:t>with the task description of the related Work Package Description</w:t>
      </w:r>
      <w:r w:rsidR="000008A2" w:rsidRPr="00A24FA8">
        <w:rPr>
          <w:rFonts w:ascii="Century Gothic" w:hAnsi="Century Gothic" w:cs="Microsoft Sans Serif"/>
          <w:lang w:eastAsia="en-GB"/>
        </w:rPr>
        <w:t xml:space="preserve"> and </w:t>
      </w:r>
      <w:r w:rsidRPr="00A24FA8">
        <w:rPr>
          <w:rFonts w:ascii="Century Gothic" w:hAnsi="Century Gothic" w:cs="Microsoft Sans Serif"/>
          <w:lang w:eastAsia="en-GB"/>
        </w:rPr>
        <w:t>provide concrete information on relevant points, e.g.</w:t>
      </w:r>
      <w:r w:rsidRPr="00A24FA8">
        <w:rPr>
          <w:rFonts w:ascii="Century Gothic" w:hAnsi="Century Gothic" w:cs="Microsoft Sans Serif"/>
          <w:lang w:eastAsia="en-GB"/>
        </w:rPr>
        <w:br/>
      </w:r>
      <w:r w:rsidRPr="00A24FA8">
        <w:rPr>
          <w:rFonts w:ascii="Century Gothic" w:hAnsi="Century Gothic" w:cs="Microsoft Sans Serif"/>
        </w:rPr>
        <w:t xml:space="preserve">- what will be done in this task to achieve the outcome and how </w:t>
      </w:r>
      <w:r w:rsidRPr="00A24FA8">
        <w:rPr>
          <w:rFonts w:ascii="Century Gothic" w:hAnsi="Century Gothic" w:cs="Microsoft Sans Serif"/>
        </w:rPr>
        <w:br/>
        <w:t>- communication with partners, users, stakeholders</w:t>
      </w:r>
      <w:r w:rsidRPr="00A24FA8">
        <w:rPr>
          <w:rFonts w:ascii="Century Gothic" w:hAnsi="Century Gothic" w:cs="Microsoft Sans Serif"/>
        </w:rPr>
        <w:br/>
        <w:t>- who decides on the next steps</w:t>
      </w:r>
      <w:r w:rsidRPr="00A24FA8">
        <w:rPr>
          <w:rFonts w:ascii="Century Gothic" w:hAnsi="Century Gothic" w:cs="Microsoft Sans Serif"/>
        </w:rPr>
        <w:br/>
        <w:t>- awareness event to user / customer community</w:t>
      </w:r>
      <w:r w:rsidR="00FC7CAF" w:rsidRPr="00A24FA8">
        <w:rPr>
          <w:rFonts w:ascii="Century Gothic" w:hAnsi="Century Gothic" w:cs="Microsoft Sans Serif"/>
        </w:rPr>
        <w:t>]</w:t>
      </w:r>
    </w:p>
    <w:p w14:paraId="33C479CF" w14:textId="3AAED28E" w:rsidR="00FC7CAF" w:rsidRPr="00A24FA8" w:rsidRDefault="00385BC5" w:rsidP="00A24FA8">
      <w:pPr>
        <w:numPr>
          <w:ilvl w:val="0"/>
          <w:numId w:val="34"/>
        </w:numPr>
        <w:spacing w:line="276" w:lineRule="auto"/>
        <w:ind w:left="1134" w:hanging="425"/>
        <w:rPr>
          <w:rFonts w:ascii="Century Gothic" w:hAnsi="Century Gothic" w:cs="Microsoft Sans Serif"/>
          <w:lang w:eastAsia="en-GB"/>
        </w:rPr>
      </w:pPr>
      <w:r w:rsidRPr="00A24FA8">
        <w:rPr>
          <w:rFonts w:ascii="Century Gothic" w:hAnsi="Century Gothic" w:cs="Microsoft Sans Serif"/>
          <w:lang w:eastAsia="en-GB"/>
        </w:rPr>
        <w:t xml:space="preserve">Planned interactions between </w:t>
      </w:r>
      <w:r w:rsidR="00AE3C6E" w:rsidRPr="00A24FA8">
        <w:rPr>
          <w:rFonts w:ascii="Century Gothic" w:hAnsi="Century Gothic" w:cs="Microsoft Sans Serif"/>
          <w:lang w:eastAsia="en-GB"/>
        </w:rPr>
        <w:t xml:space="preserve">the </w:t>
      </w:r>
      <w:r w:rsidR="00291F22" w:rsidRPr="00A24FA8">
        <w:rPr>
          <w:rFonts w:ascii="Century Gothic" w:hAnsi="Century Gothic" w:cs="Microsoft Sans Serif"/>
          <w:lang w:eastAsia="en-GB"/>
        </w:rPr>
        <w:t>Tenderer and its Subcontractors</w:t>
      </w:r>
      <w:r w:rsidRPr="00A24FA8">
        <w:rPr>
          <w:rFonts w:ascii="Century Gothic" w:hAnsi="Century Gothic" w:cs="Microsoft Sans Serif"/>
          <w:lang w:eastAsia="en-GB"/>
        </w:rPr>
        <w:t xml:space="preserve"> and </w:t>
      </w:r>
      <w:r w:rsidR="00AE3C6E" w:rsidRPr="00A24FA8">
        <w:rPr>
          <w:rFonts w:ascii="Century Gothic" w:hAnsi="Century Gothic" w:cs="Microsoft Sans Serif"/>
          <w:lang w:eastAsia="en-GB"/>
        </w:rPr>
        <w:t xml:space="preserve">the </w:t>
      </w:r>
      <w:r w:rsidRPr="00A24FA8">
        <w:rPr>
          <w:rFonts w:ascii="Century Gothic" w:hAnsi="Century Gothic" w:cs="Microsoft Sans Serif"/>
          <w:lang w:eastAsia="en-GB"/>
        </w:rPr>
        <w:t xml:space="preserve">user community: </w:t>
      </w:r>
    </w:p>
    <w:p w14:paraId="1381BB3D" w14:textId="7AD54C96" w:rsidR="00385BC5" w:rsidRDefault="00385BC5" w:rsidP="00A24FA8">
      <w:pPr>
        <w:spacing w:line="276" w:lineRule="auto"/>
        <w:ind w:left="1134"/>
        <w:rPr>
          <w:rFonts w:ascii="Century Gothic" w:hAnsi="Century Gothic" w:cs="Microsoft Sans Serif"/>
          <w:lang w:eastAsia="en-GB"/>
        </w:rPr>
      </w:pPr>
      <w:r w:rsidRPr="00A24FA8">
        <w:rPr>
          <w:rFonts w:ascii="Century Gothic" w:hAnsi="Century Gothic" w:cs="Microsoft Sans Serif"/>
          <w:lang w:eastAsia="en-GB"/>
        </w:rPr>
        <w:t>[provide concrete information on relevant points, e.g.</w:t>
      </w:r>
      <w:r w:rsidRPr="00A24FA8">
        <w:rPr>
          <w:rFonts w:ascii="Century Gothic" w:hAnsi="Century Gothic" w:cs="Microsoft Sans Serif"/>
          <w:lang w:eastAsia="en-GB"/>
        </w:rPr>
        <w:br/>
        <w:t>- information on outcome of feasibility study and next steps</w:t>
      </w:r>
      <w:r w:rsidRPr="00A24FA8">
        <w:rPr>
          <w:rFonts w:ascii="Century Gothic" w:hAnsi="Century Gothic" w:cs="Microsoft Sans Serif"/>
          <w:lang w:eastAsia="en-GB"/>
        </w:rPr>
        <w:br/>
        <w:t>- securing of co-funding / involvement of users/customers for next steps</w:t>
      </w:r>
      <w:r w:rsidRPr="00A24FA8">
        <w:rPr>
          <w:rFonts w:ascii="Century Gothic" w:hAnsi="Century Gothic" w:cs="Microsoft Sans Serif"/>
          <w:lang w:eastAsia="en-GB"/>
        </w:rPr>
        <w:br/>
        <w:t>- workshop, bilateral meetings, etc.]</w:t>
      </w:r>
    </w:p>
    <w:p w14:paraId="63E812DF" w14:textId="77777777" w:rsidR="00EE73A0" w:rsidRPr="00A24FA8" w:rsidRDefault="00EE73A0" w:rsidP="00A24FA8">
      <w:pPr>
        <w:spacing w:line="276" w:lineRule="auto"/>
        <w:ind w:left="1134"/>
        <w:rPr>
          <w:rFonts w:ascii="Century Gothic" w:hAnsi="Century Gothic" w:cs="Microsoft Sans Serif"/>
        </w:rPr>
      </w:pPr>
    </w:p>
    <w:p w14:paraId="72F8E01C" w14:textId="77777777" w:rsidR="002C40CD" w:rsidRPr="00A24FA8" w:rsidRDefault="002C40CD" w:rsidP="00A24FA8">
      <w:pPr>
        <w:pStyle w:val="Heading2"/>
        <w:numPr>
          <w:ilvl w:val="1"/>
          <w:numId w:val="36"/>
        </w:numPr>
        <w:spacing w:before="0" w:after="0" w:line="276" w:lineRule="auto"/>
        <w:rPr>
          <w:rFonts w:ascii="Century Gothic" w:hAnsi="Century Gothic" w:cs="Microsoft Sans Serif"/>
          <w:iCs w:val="0"/>
          <w:sz w:val="24"/>
          <w:szCs w:val="24"/>
        </w:rPr>
      </w:pPr>
      <w:bookmarkStart w:id="54" w:name="_Toc499278063"/>
      <w:bookmarkStart w:id="55" w:name="_Toc23953839"/>
      <w:r w:rsidRPr="00A24FA8">
        <w:rPr>
          <w:rFonts w:ascii="Century Gothic" w:hAnsi="Century Gothic" w:cs="Microsoft Sans Serif"/>
          <w:iCs w:val="0"/>
          <w:sz w:val="24"/>
          <w:szCs w:val="24"/>
        </w:rPr>
        <w:t>Technical and Non-Technical Risks</w:t>
      </w:r>
      <w:bookmarkEnd w:id="54"/>
      <w:bookmarkEnd w:id="55"/>
      <w:r w:rsidRPr="00A24FA8">
        <w:rPr>
          <w:rFonts w:ascii="Century Gothic" w:hAnsi="Century Gothic" w:cs="Microsoft Sans Serif"/>
          <w:iCs w:val="0"/>
          <w:sz w:val="24"/>
          <w:szCs w:val="24"/>
        </w:rPr>
        <w:t xml:space="preserve"> </w:t>
      </w:r>
    </w:p>
    <w:p w14:paraId="50BA80EA" w14:textId="0BE2CFD3" w:rsidR="002C40CD" w:rsidRPr="00A24FA8" w:rsidRDefault="002C40CD" w:rsidP="00A24FA8">
      <w:pPr>
        <w:pStyle w:val="SmallBodyText"/>
        <w:spacing w:before="0" w:after="0" w:line="276" w:lineRule="auto"/>
        <w:rPr>
          <w:rFonts w:ascii="Century Gothic" w:hAnsi="Century Gothic" w:cs="Microsoft Sans Serif"/>
          <w:sz w:val="24"/>
        </w:rPr>
      </w:pPr>
      <w:r w:rsidRPr="00A24FA8">
        <w:rPr>
          <w:rFonts w:ascii="Century Gothic" w:hAnsi="Century Gothic" w:cs="Microsoft Sans Serif"/>
          <w:sz w:val="24"/>
        </w:rPr>
        <w:t xml:space="preserve">The major technical, operational and </w:t>
      </w:r>
      <w:proofErr w:type="gramStart"/>
      <w:r w:rsidRPr="00A24FA8">
        <w:rPr>
          <w:rFonts w:ascii="Century Gothic" w:hAnsi="Century Gothic" w:cs="Microsoft Sans Serif"/>
          <w:sz w:val="24"/>
        </w:rPr>
        <w:t>business related</w:t>
      </w:r>
      <w:proofErr w:type="gramEnd"/>
      <w:r w:rsidRPr="00A24FA8">
        <w:rPr>
          <w:rFonts w:ascii="Century Gothic" w:hAnsi="Century Gothic" w:cs="Microsoft Sans Serif"/>
          <w:sz w:val="24"/>
        </w:rPr>
        <w:t xml:space="preserve"> risks associated with the proposed activity and the associated mitigation plans are: </w:t>
      </w:r>
    </w:p>
    <w:p w14:paraId="1DF07CD5" w14:textId="77777777" w:rsidR="002C40CD" w:rsidRPr="00A24FA8" w:rsidRDefault="002C40CD" w:rsidP="00A24FA8">
      <w:pPr>
        <w:pStyle w:val="SmallBodyText"/>
        <w:spacing w:before="0" w:after="0" w:line="276" w:lineRule="auto"/>
        <w:rPr>
          <w:rFonts w:ascii="Century Gothic" w:hAnsi="Century Gothic" w:cs="Microsoft Sans Serif"/>
          <w:sz w:val="24"/>
        </w:rPr>
      </w:pPr>
      <w:r w:rsidRPr="00A24FA8">
        <w:rPr>
          <w:rFonts w:ascii="Century Gothic" w:hAnsi="Century Gothic" w:cs="Microsoft Sans Serif"/>
          <w:sz w:val="24"/>
        </w:rPr>
        <w:t>These risks are su</w:t>
      </w:r>
      <w:r w:rsidR="00805E8F" w:rsidRPr="00A24FA8">
        <w:rPr>
          <w:rFonts w:ascii="Century Gothic" w:hAnsi="Century Gothic" w:cs="Microsoft Sans Serif"/>
          <w:sz w:val="24"/>
        </w:rPr>
        <w:t xml:space="preserve">mmarised in the following table: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34"/>
        <w:gridCol w:w="2127"/>
        <w:gridCol w:w="2197"/>
        <w:gridCol w:w="1977"/>
        <w:gridCol w:w="2002"/>
      </w:tblGrid>
      <w:tr w:rsidR="00A24FA8" w:rsidRPr="00EE73A0" w14:paraId="414EEC82" w14:textId="77777777" w:rsidTr="00EE73A0">
        <w:trPr>
          <w:trHeight w:val="770"/>
        </w:trPr>
        <w:tc>
          <w:tcPr>
            <w:tcW w:w="737" w:type="pct"/>
            <w:shd w:val="clear" w:color="auto" w:fill="auto"/>
            <w:vAlign w:val="center"/>
          </w:tcPr>
          <w:p w14:paraId="2DF1B978" w14:textId="77777777" w:rsidR="002C40CD" w:rsidRPr="00EE73A0" w:rsidRDefault="002C40CD" w:rsidP="00EE73A0">
            <w:pPr>
              <w:keepNext/>
              <w:keepLines/>
              <w:spacing w:line="276" w:lineRule="auto"/>
              <w:jc w:val="center"/>
              <w:rPr>
                <w:rFonts w:ascii="Century Gothic" w:hAnsi="Century Gothic" w:cs="Microsoft Sans Serif"/>
                <w:b/>
                <w:sz w:val="20"/>
                <w:szCs w:val="20"/>
              </w:rPr>
            </w:pPr>
            <w:r w:rsidRPr="00EE73A0">
              <w:rPr>
                <w:rFonts w:ascii="Century Gothic" w:hAnsi="Century Gothic" w:cs="Microsoft Sans Serif"/>
                <w:b/>
                <w:sz w:val="20"/>
                <w:szCs w:val="20"/>
              </w:rPr>
              <w:t>Risk Identifier</w:t>
            </w:r>
          </w:p>
        </w:tc>
        <w:tc>
          <w:tcPr>
            <w:tcW w:w="1092" w:type="pct"/>
            <w:shd w:val="clear" w:color="auto" w:fill="auto"/>
            <w:vAlign w:val="center"/>
          </w:tcPr>
          <w:p w14:paraId="2D64EC03" w14:textId="77777777" w:rsidR="002C40CD" w:rsidRPr="00EE73A0" w:rsidRDefault="002C40CD" w:rsidP="00EE73A0">
            <w:pPr>
              <w:keepNext/>
              <w:keepLines/>
              <w:spacing w:line="276" w:lineRule="auto"/>
              <w:jc w:val="center"/>
              <w:rPr>
                <w:rFonts w:ascii="Century Gothic" w:hAnsi="Century Gothic" w:cs="Microsoft Sans Serif"/>
                <w:b/>
                <w:sz w:val="20"/>
                <w:szCs w:val="20"/>
              </w:rPr>
            </w:pPr>
            <w:r w:rsidRPr="00EE73A0">
              <w:rPr>
                <w:rFonts w:ascii="Century Gothic" w:hAnsi="Century Gothic" w:cs="Microsoft Sans Serif"/>
                <w:b/>
                <w:sz w:val="20"/>
                <w:szCs w:val="20"/>
              </w:rPr>
              <w:t>Description</w:t>
            </w:r>
          </w:p>
        </w:tc>
        <w:tc>
          <w:tcPr>
            <w:tcW w:w="1128" w:type="pct"/>
            <w:shd w:val="clear" w:color="auto" w:fill="auto"/>
            <w:vAlign w:val="center"/>
          </w:tcPr>
          <w:p w14:paraId="13BF0A81" w14:textId="77777777" w:rsidR="002C40CD" w:rsidRPr="00EE73A0" w:rsidRDefault="002C40CD" w:rsidP="00EE73A0">
            <w:pPr>
              <w:keepNext/>
              <w:keepLines/>
              <w:spacing w:line="276" w:lineRule="auto"/>
              <w:jc w:val="center"/>
              <w:rPr>
                <w:rFonts w:ascii="Century Gothic" w:hAnsi="Century Gothic" w:cs="Microsoft Sans Serif"/>
                <w:b/>
                <w:sz w:val="20"/>
                <w:szCs w:val="20"/>
              </w:rPr>
            </w:pPr>
            <w:r w:rsidRPr="00EE73A0">
              <w:rPr>
                <w:rFonts w:ascii="Century Gothic" w:hAnsi="Century Gothic" w:cs="Microsoft Sans Serif"/>
                <w:b/>
                <w:sz w:val="20"/>
                <w:szCs w:val="20"/>
              </w:rPr>
              <w:t>Likelihood</w:t>
            </w:r>
          </w:p>
        </w:tc>
        <w:tc>
          <w:tcPr>
            <w:tcW w:w="1015" w:type="pct"/>
            <w:shd w:val="clear" w:color="auto" w:fill="auto"/>
            <w:vAlign w:val="center"/>
          </w:tcPr>
          <w:p w14:paraId="2302C16B" w14:textId="77777777" w:rsidR="002C40CD" w:rsidRPr="00EE73A0" w:rsidRDefault="002C40CD" w:rsidP="00EE73A0">
            <w:pPr>
              <w:keepNext/>
              <w:keepLines/>
              <w:spacing w:line="276" w:lineRule="auto"/>
              <w:jc w:val="center"/>
              <w:rPr>
                <w:rFonts w:ascii="Century Gothic" w:hAnsi="Century Gothic" w:cs="Microsoft Sans Serif"/>
                <w:b/>
                <w:sz w:val="20"/>
                <w:szCs w:val="20"/>
              </w:rPr>
            </w:pPr>
            <w:r w:rsidRPr="00EE73A0">
              <w:rPr>
                <w:rFonts w:ascii="Century Gothic" w:hAnsi="Century Gothic" w:cs="Microsoft Sans Serif"/>
                <w:b/>
                <w:sz w:val="20"/>
                <w:szCs w:val="20"/>
              </w:rPr>
              <w:t>Severity</w:t>
            </w:r>
          </w:p>
        </w:tc>
        <w:tc>
          <w:tcPr>
            <w:tcW w:w="1028" w:type="pct"/>
            <w:shd w:val="clear" w:color="auto" w:fill="auto"/>
            <w:vAlign w:val="center"/>
          </w:tcPr>
          <w:p w14:paraId="3BC2F572" w14:textId="77777777" w:rsidR="002C40CD" w:rsidRPr="00EE73A0" w:rsidRDefault="002C40CD" w:rsidP="00EE73A0">
            <w:pPr>
              <w:keepNext/>
              <w:keepLines/>
              <w:spacing w:line="276" w:lineRule="auto"/>
              <w:jc w:val="center"/>
              <w:rPr>
                <w:rFonts w:ascii="Century Gothic" w:hAnsi="Century Gothic" w:cs="Microsoft Sans Serif"/>
                <w:b/>
                <w:sz w:val="20"/>
                <w:szCs w:val="20"/>
              </w:rPr>
            </w:pPr>
            <w:r w:rsidRPr="00EE73A0">
              <w:rPr>
                <w:rFonts w:ascii="Century Gothic" w:hAnsi="Century Gothic" w:cs="Microsoft Sans Serif"/>
                <w:b/>
                <w:sz w:val="20"/>
                <w:szCs w:val="20"/>
              </w:rPr>
              <w:t>Mitigation Actions</w:t>
            </w:r>
          </w:p>
        </w:tc>
      </w:tr>
      <w:tr w:rsidR="00A24FA8" w:rsidRPr="00EE73A0" w14:paraId="4374C6DF" w14:textId="77777777" w:rsidTr="00EE73A0">
        <w:trPr>
          <w:trHeight w:val="236"/>
        </w:trPr>
        <w:tc>
          <w:tcPr>
            <w:tcW w:w="737" w:type="pct"/>
            <w:shd w:val="clear" w:color="auto" w:fill="auto"/>
            <w:vAlign w:val="center"/>
          </w:tcPr>
          <w:p w14:paraId="0BD405C1" w14:textId="77777777" w:rsidR="002C40CD" w:rsidRPr="00EE73A0" w:rsidRDefault="002C40CD"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1092" w:type="pct"/>
            <w:shd w:val="clear" w:color="auto" w:fill="auto"/>
            <w:vAlign w:val="center"/>
          </w:tcPr>
          <w:p w14:paraId="5FED7E60" w14:textId="77777777" w:rsidR="002C40CD" w:rsidRPr="00EE73A0" w:rsidRDefault="002C40CD"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1128" w:type="pct"/>
            <w:shd w:val="clear" w:color="auto" w:fill="auto"/>
            <w:vAlign w:val="center"/>
          </w:tcPr>
          <w:p w14:paraId="35160ABB" w14:textId="77777777" w:rsidR="002C40CD" w:rsidRPr="00EE73A0" w:rsidRDefault="002C40CD"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low/medium/high</w:t>
            </w:r>
          </w:p>
        </w:tc>
        <w:tc>
          <w:tcPr>
            <w:tcW w:w="1015" w:type="pct"/>
            <w:shd w:val="clear" w:color="auto" w:fill="auto"/>
            <w:vAlign w:val="center"/>
          </w:tcPr>
          <w:p w14:paraId="29A68A51" w14:textId="77777777" w:rsidR="002C40CD" w:rsidRPr="00EE73A0" w:rsidRDefault="002C40CD"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low/medium/high</w:t>
            </w:r>
          </w:p>
        </w:tc>
        <w:tc>
          <w:tcPr>
            <w:tcW w:w="1028" w:type="pct"/>
            <w:shd w:val="clear" w:color="auto" w:fill="auto"/>
            <w:vAlign w:val="center"/>
          </w:tcPr>
          <w:p w14:paraId="75150BDB" w14:textId="77777777" w:rsidR="002C40CD" w:rsidRPr="00EE73A0" w:rsidRDefault="002C40CD"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r>
      <w:tr w:rsidR="00A24FA8" w:rsidRPr="00EE73A0" w14:paraId="5D74AA36" w14:textId="77777777" w:rsidTr="00EE73A0">
        <w:trPr>
          <w:trHeight w:val="236"/>
        </w:trPr>
        <w:tc>
          <w:tcPr>
            <w:tcW w:w="737" w:type="pct"/>
            <w:shd w:val="clear" w:color="auto" w:fill="auto"/>
            <w:vAlign w:val="center"/>
          </w:tcPr>
          <w:p w14:paraId="71FE2BA8" w14:textId="77777777" w:rsidR="002C40CD" w:rsidRPr="00EE73A0" w:rsidRDefault="002C40CD"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1092" w:type="pct"/>
            <w:shd w:val="clear" w:color="auto" w:fill="auto"/>
            <w:vAlign w:val="center"/>
          </w:tcPr>
          <w:p w14:paraId="3EDDB348" w14:textId="77777777" w:rsidR="002C40CD" w:rsidRPr="00EE73A0" w:rsidRDefault="002C40CD"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1128" w:type="pct"/>
            <w:shd w:val="clear" w:color="auto" w:fill="auto"/>
            <w:vAlign w:val="center"/>
          </w:tcPr>
          <w:p w14:paraId="5A33B6AF" w14:textId="77777777" w:rsidR="002C40CD" w:rsidRPr="00EE73A0" w:rsidRDefault="002C40CD"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low/medium/high</w:t>
            </w:r>
          </w:p>
        </w:tc>
        <w:tc>
          <w:tcPr>
            <w:tcW w:w="1015" w:type="pct"/>
            <w:shd w:val="clear" w:color="auto" w:fill="auto"/>
            <w:vAlign w:val="center"/>
          </w:tcPr>
          <w:p w14:paraId="0CF43623" w14:textId="77777777" w:rsidR="002C40CD" w:rsidRPr="00EE73A0" w:rsidRDefault="002C40CD"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low/medium/high</w:t>
            </w:r>
          </w:p>
        </w:tc>
        <w:tc>
          <w:tcPr>
            <w:tcW w:w="1028" w:type="pct"/>
            <w:shd w:val="clear" w:color="auto" w:fill="auto"/>
            <w:vAlign w:val="center"/>
          </w:tcPr>
          <w:p w14:paraId="0FCD9909" w14:textId="77777777" w:rsidR="002C40CD" w:rsidRPr="00EE73A0" w:rsidRDefault="002C40CD"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r>
      <w:tr w:rsidR="00A24FA8" w:rsidRPr="00EE73A0" w14:paraId="2005E0D1" w14:textId="77777777" w:rsidTr="00EE73A0">
        <w:trPr>
          <w:trHeight w:val="221"/>
        </w:trPr>
        <w:tc>
          <w:tcPr>
            <w:tcW w:w="737" w:type="pct"/>
            <w:shd w:val="clear" w:color="auto" w:fill="auto"/>
            <w:vAlign w:val="center"/>
          </w:tcPr>
          <w:p w14:paraId="5FB2BF71" w14:textId="77777777" w:rsidR="002C40CD" w:rsidRPr="00EE73A0" w:rsidRDefault="002C40CD"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1092" w:type="pct"/>
            <w:shd w:val="clear" w:color="auto" w:fill="auto"/>
            <w:vAlign w:val="center"/>
          </w:tcPr>
          <w:p w14:paraId="67674C7B" w14:textId="77777777" w:rsidR="002C40CD" w:rsidRPr="00EE73A0" w:rsidRDefault="002C40CD"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1128" w:type="pct"/>
            <w:shd w:val="clear" w:color="auto" w:fill="auto"/>
            <w:vAlign w:val="center"/>
          </w:tcPr>
          <w:p w14:paraId="00EE033F" w14:textId="77777777" w:rsidR="002C40CD" w:rsidRPr="00EE73A0" w:rsidRDefault="002C40CD"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low/medium/high</w:t>
            </w:r>
          </w:p>
        </w:tc>
        <w:tc>
          <w:tcPr>
            <w:tcW w:w="1015" w:type="pct"/>
            <w:shd w:val="clear" w:color="auto" w:fill="auto"/>
            <w:vAlign w:val="center"/>
          </w:tcPr>
          <w:p w14:paraId="45FF4554" w14:textId="77777777" w:rsidR="002C40CD" w:rsidRPr="00EE73A0" w:rsidRDefault="002C40CD"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low/medium/high</w:t>
            </w:r>
          </w:p>
        </w:tc>
        <w:tc>
          <w:tcPr>
            <w:tcW w:w="1028" w:type="pct"/>
            <w:shd w:val="clear" w:color="auto" w:fill="auto"/>
            <w:vAlign w:val="center"/>
          </w:tcPr>
          <w:p w14:paraId="6D137F41" w14:textId="77777777" w:rsidR="002C40CD" w:rsidRPr="00EE73A0" w:rsidRDefault="002C40CD"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r>
    </w:tbl>
    <w:p w14:paraId="1C8E83AD" w14:textId="77777777" w:rsidR="002C40CD" w:rsidRPr="00A24FA8" w:rsidRDefault="002C40CD" w:rsidP="00A24FA8">
      <w:pPr>
        <w:spacing w:line="276" w:lineRule="auto"/>
        <w:rPr>
          <w:rFonts w:ascii="Century Gothic" w:hAnsi="Century Gothic" w:cs="Microsoft Sans Serif"/>
        </w:rPr>
      </w:pPr>
    </w:p>
    <w:p w14:paraId="225E3DD8" w14:textId="4D74ABD9" w:rsidR="00FC7CAF" w:rsidRDefault="00FC7CAF" w:rsidP="00A24FA8">
      <w:pPr>
        <w:spacing w:line="276" w:lineRule="auto"/>
        <w:rPr>
          <w:rFonts w:ascii="Century Gothic" w:hAnsi="Century Gothic" w:cs="Microsoft Sans Serif"/>
        </w:rPr>
      </w:pPr>
      <w:r w:rsidRPr="00A24FA8">
        <w:rPr>
          <w:rFonts w:ascii="Century Gothic" w:hAnsi="Century Gothic" w:cs="Microsoft Sans Serif"/>
        </w:rPr>
        <w:t>The risk register will be kept up to date during the execution of the feasibility study.</w:t>
      </w:r>
    </w:p>
    <w:p w14:paraId="0FF17F06" w14:textId="77777777" w:rsidR="00EE73A0" w:rsidRPr="00A24FA8" w:rsidRDefault="00EE73A0" w:rsidP="00A24FA8">
      <w:pPr>
        <w:spacing w:line="276" w:lineRule="auto"/>
        <w:rPr>
          <w:rFonts w:ascii="Century Gothic" w:hAnsi="Century Gothic" w:cs="Microsoft Sans Serif"/>
        </w:rPr>
      </w:pPr>
    </w:p>
    <w:p w14:paraId="399569DD" w14:textId="09383C79" w:rsidR="0056313C" w:rsidRPr="00A24FA8" w:rsidRDefault="0056313C" w:rsidP="00A24FA8">
      <w:pPr>
        <w:pStyle w:val="Heading1"/>
        <w:numPr>
          <w:ilvl w:val="0"/>
          <w:numId w:val="12"/>
        </w:numPr>
        <w:tabs>
          <w:tab w:val="clear" w:pos="907"/>
          <w:tab w:val="num" w:pos="709"/>
        </w:tabs>
        <w:spacing w:before="0" w:after="0" w:line="276" w:lineRule="auto"/>
        <w:ind w:left="709" w:hanging="709"/>
        <w:rPr>
          <w:rFonts w:ascii="Century Gothic" w:hAnsi="Century Gothic" w:cs="Microsoft Sans Serif"/>
          <w:sz w:val="24"/>
        </w:rPr>
      </w:pPr>
      <w:bookmarkStart w:id="56" w:name="_Toc496710787"/>
      <w:bookmarkStart w:id="57" w:name="_Toc23953840"/>
      <w:r w:rsidRPr="00A24FA8">
        <w:rPr>
          <w:rFonts w:ascii="Century Gothic" w:hAnsi="Century Gothic" w:cs="Microsoft Sans Serif"/>
          <w:sz w:val="32"/>
          <w:szCs w:val="32"/>
        </w:rPr>
        <w:t>Management and Administrative Proposal</w:t>
      </w:r>
      <w:bookmarkEnd w:id="56"/>
      <w:bookmarkEnd w:id="57"/>
    </w:p>
    <w:p w14:paraId="340B0F90" w14:textId="77777777" w:rsidR="0056313C" w:rsidRPr="00EE73A0" w:rsidRDefault="00781A67" w:rsidP="00A24FA8">
      <w:pPr>
        <w:pStyle w:val="Heading2"/>
        <w:spacing w:before="0" w:after="0" w:line="276" w:lineRule="auto"/>
        <w:ind w:left="709" w:hanging="709"/>
        <w:rPr>
          <w:rFonts w:ascii="Century Gothic" w:hAnsi="Century Gothic" w:cs="Microsoft Sans Serif"/>
          <w:iCs w:val="0"/>
          <w:smallCaps/>
        </w:rPr>
      </w:pPr>
      <w:bookmarkStart w:id="58" w:name="_Toc496710788"/>
      <w:bookmarkStart w:id="59" w:name="_Toc23953841"/>
      <w:r w:rsidRPr="00EE73A0">
        <w:rPr>
          <w:rFonts w:ascii="Century Gothic" w:hAnsi="Century Gothic" w:cs="Microsoft Sans Serif"/>
          <w:iCs w:val="0"/>
          <w:smallCaps/>
        </w:rPr>
        <w:t xml:space="preserve">Description and </w:t>
      </w:r>
      <w:r w:rsidR="0056313C" w:rsidRPr="00EE73A0">
        <w:rPr>
          <w:rFonts w:ascii="Century Gothic" w:hAnsi="Century Gothic" w:cs="Microsoft Sans Serif"/>
          <w:iCs w:val="0"/>
          <w:smallCaps/>
        </w:rPr>
        <w:t xml:space="preserve">Background </w:t>
      </w:r>
      <w:r w:rsidRPr="00EE73A0">
        <w:rPr>
          <w:rFonts w:ascii="Century Gothic" w:hAnsi="Century Gothic" w:cs="Microsoft Sans Serif"/>
          <w:iCs w:val="0"/>
          <w:smallCaps/>
        </w:rPr>
        <w:t>E</w:t>
      </w:r>
      <w:r w:rsidR="0056313C" w:rsidRPr="00EE73A0">
        <w:rPr>
          <w:rFonts w:ascii="Century Gothic" w:hAnsi="Century Gothic" w:cs="Microsoft Sans Serif"/>
          <w:iCs w:val="0"/>
          <w:smallCaps/>
        </w:rPr>
        <w:t>xperience</w:t>
      </w:r>
      <w:bookmarkEnd w:id="58"/>
      <w:r w:rsidRPr="00EE73A0">
        <w:rPr>
          <w:rFonts w:ascii="Century Gothic" w:hAnsi="Century Gothic" w:cs="Microsoft Sans Serif"/>
          <w:iCs w:val="0"/>
          <w:smallCaps/>
        </w:rPr>
        <w:t xml:space="preserve"> of the Company(</w:t>
      </w:r>
      <w:proofErr w:type="spellStart"/>
      <w:r w:rsidRPr="00EE73A0">
        <w:rPr>
          <w:rFonts w:ascii="Century Gothic" w:hAnsi="Century Gothic" w:cs="Microsoft Sans Serif"/>
          <w:iCs w:val="0"/>
          <w:smallCaps/>
        </w:rPr>
        <w:t>ies</w:t>
      </w:r>
      <w:proofErr w:type="spellEnd"/>
      <w:r w:rsidRPr="00EE73A0">
        <w:rPr>
          <w:rFonts w:ascii="Century Gothic" w:hAnsi="Century Gothic" w:cs="Microsoft Sans Serif"/>
          <w:iCs w:val="0"/>
          <w:smallCaps/>
        </w:rPr>
        <w:t>)</w:t>
      </w:r>
      <w:bookmarkEnd w:id="59"/>
    </w:p>
    <w:p w14:paraId="2760DDB5" w14:textId="77777777" w:rsidR="00781A67" w:rsidRPr="00A24FA8" w:rsidRDefault="00781A67" w:rsidP="00A24FA8">
      <w:pPr>
        <w:spacing w:line="276" w:lineRule="auto"/>
        <w:ind w:left="709"/>
        <w:jc w:val="both"/>
        <w:rPr>
          <w:rFonts w:ascii="Century Gothic" w:hAnsi="Century Gothic" w:cs="Microsoft Sans Serif"/>
        </w:rPr>
      </w:pPr>
      <w:r w:rsidRPr="00A24FA8">
        <w:rPr>
          <w:rFonts w:ascii="Century Gothic" w:hAnsi="Century Gothic" w:cs="Microsoft Sans Serif"/>
        </w:rPr>
        <w:t>Company information: …</w:t>
      </w:r>
    </w:p>
    <w:p w14:paraId="4A262CCA" w14:textId="77777777" w:rsidR="00781A67" w:rsidRPr="00A24FA8" w:rsidRDefault="00781A67" w:rsidP="00A24FA8">
      <w:pPr>
        <w:spacing w:line="276" w:lineRule="auto"/>
        <w:ind w:left="709"/>
        <w:jc w:val="both"/>
        <w:rPr>
          <w:rFonts w:ascii="Century Gothic" w:hAnsi="Century Gothic" w:cs="Microsoft Sans Serif"/>
        </w:rPr>
      </w:pPr>
      <w:r w:rsidRPr="00A24FA8">
        <w:rPr>
          <w:rFonts w:ascii="Century Gothic" w:hAnsi="Century Gothic" w:cs="Microsoft Sans Serif"/>
        </w:rPr>
        <w:t>[Present the company(</w:t>
      </w:r>
      <w:proofErr w:type="spellStart"/>
      <w:r w:rsidRPr="00A24FA8">
        <w:rPr>
          <w:rFonts w:ascii="Century Gothic" w:hAnsi="Century Gothic" w:cs="Microsoft Sans Serif"/>
        </w:rPr>
        <w:t>ies</w:t>
      </w:r>
      <w:proofErr w:type="spellEnd"/>
      <w:r w:rsidRPr="00A24FA8">
        <w:rPr>
          <w:rFonts w:ascii="Century Gothic" w:hAnsi="Century Gothic" w:cs="Microsoft Sans Serif"/>
        </w:rPr>
        <w:t>) and their organisational structure including key company details such as ownership, turnover, number of employees, business lines, etc.]</w:t>
      </w:r>
    </w:p>
    <w:p w14:paraId="35911886" w14:textId="77777777" w:rsidR="00781A67" w:rsidRPr="00A24FA8" w:rsidRDefault="00781A67" w:rsidP="00A24FA8">
      <w:pPr>
        <w:spacing w:line="276" w:lineRule="auto"/>
        <w:ind w:left="709"/>
        <w:jc w:val="both"/>
        <w:rPr>
          <w:rFonts w:ascii="Century Gothic" w:hAnsi="Century Gothic" w:cs="Microsoft Sans Serif"/>
        </w:rPr>
      </w:pPr>
      <w:r w:rsidRPr="00A24FA8">
        <w:rPr>
          <w:rFonts w:ascii="Century Gothic" w:hAnsi="Century Gothic" w:cs="Microsoft Sans Serif"/>
        </w:rPr>
        <w:t>Company background and experience …</w:t>
      </w:r>
    </w:p>
    <w:p w14:paraId="1A66B00A" w14:textId="77777777" w:rsidR="00781A67" w:rsidRPr="00A24FA8" w:rsidRDefault="00781A67" w:rsidP="00A24FA8">
      <w:pPr>
        <w:spacing w:line="276" w:lineRule="auto"/>
        <w:ind w:left="709"/>
        <w:jc w:val="both"/>
        <w:rPr>
          <w:rFonts w:ascii="Century Gothic" w:hAnsi="Century Gothic" w:cs="Microsoft Sans Serif"/>
        </w:rPr>
      </w:pPr>
      <w:r w:rsidRPr="00A24FA8">
        <w:rPr>
          <w:rFonts w:ascii="Century Gothic" w:hAnsi="Century Gothic" w:cs="Microsoft Sans Serif"/>
        </w:rPr>
        <w:t xml:space="preserve">[Describe the background of the companies and the relevant experience of </w:t>
      </w:r>
      <w:r w:rsidR="00915D5A" w:rsidRPr="00A24FA8">
        <w:rPr>
          <w:rFonts w:ascii="Century Gothic" w:hAnsi="Century Gothic" w:cs="Microsoft Sans Serif"/>
        </w:rPr>
        <w:t xml:space="preserve">your </w:t>
      </w:r>
      <w:proofErr w:type="gramStart"/>
      <w:r w:rsidR="00915D5A" w:rsidRPr="00A24FA8">
        <w:rPr>
          <w:rFonts w:ascii="Century Gothic" w:hAnsi="Century Gothic" w:cs="Microsoft Sans Serif"/>
        </w:rPr>
        <w:t xml:space="preserve">entity </w:t>
      </w:r>
      <w:r w:rsidRPr="00A24FA8">
        <w:rPr>
          <w:rFonts w:ascii="Century Gothic" w:hAnsi="Century Gothic" w:cs="Microsoft Sans Serif"/>
        </w:rPr>
        <w:t xml:space="preserve"> and</w:t>
      </w:r>
      <w:proofErr w:type="gramEnd"/>
      <w:r w:rsidRPr="00A24FA8">
        <w:rPr>
          <w:rFonts w:ascii="Century Gothic" w:hAnsi="Century Gothic" w:cs="Microsoft Sans Serif"/>
        </w:rPr>
        <w:t xml:space="preserve"> any proposed Subcontractor</w:t>
      </w:r>
      <w:r w:rsidR="00915D5A" w:rsidRPr="00A24FA8">
        <w:rPr>
          <w:rFonts w:ascii="Century Gothic" w:hAnsi="Century Gothic" w:cs="Microsoft Sans Serif"/>
        </w:rPr>
        <w:t>(s)</w:t>
      </w:r>
      <w:r w:rsidRPr="00A24FA8">
        <w:rPr>
          <w:rFonts w:ascii="Century Gothic" w:hAnsi="Century Gothic" w:cs="Microsoft Sans Serif"/>
        </w:rPr>
        <w:t xml:space="preserve"> for the performance of the work, including the experience with respect to</w:t>
      </w:r>
      <w:r w:rsidR="00915D5A" w:rsidRPr="00A24FA8">
        <w:rPr>
          <w:rFonts w:ascii="Century Gothic" w:hAnsi="Century Gothic" w:cs="Microsoft Sans Serif"/>
        </w:rPr>
        <w:t>:</w:t>
      </w:r>
      <w:r w:rsidRPr="00A24FA8">
        <w:rPr>
          <w:rFonts w:ascii="Century Gothic" w:hAnsi="Century Gothic" w:cs="Microsoft Sans Serif"/>
        </w:rPr>
        <w:t xml:space="preserve"> </w:t>
      </w:r>
    </w:p>
    <w:p w14:paraId="707C1D90" w14:textId="77777777" w:rsidR="00781A67" w:rsidRPr="00A24FA8" w:rsidRDefault="00781A67" w:rsidP="00A24FA8">
      <w:pPr>
        <w:numPr>
          <w:ilvl w:val="0"/>
          <w:numId w:val="27"/>
        </w:numPr>
        <w:spacing w:line="276" w:lineRule="auto"/>
        <w:ind w:hanging="357"/>
        <w:jc w:val="both"/>
        <w:rPr>
          <w:rFonts w:ascii="Century Gothic" w:hAnsi="Century Gothic" w:cs="Microsoft Sans Serif"/>
        </w:rPr>
      </w:pPr>
      <w:r w:rsidRPr="00A24FA8">
        <w:rPr>
          <w:rFonts w:ascii="Century Gothic" w:hAnsi="Century Gothic" w:cs="Microsoft Sans Serif"/>
        </w:rPr>
        <w:t xml:space="preserve">the technologies subject for integration (space and non-space technologies), </w:t>
      </w:r>
    </w:p>
    <w:p w14:paraId="64870469" w14:textId="77777777" w:rsidR="00781A67" w:rsidRPr="00A24FA8" w:rsidRDefault="00781A67" w:rsidP="00A24FA8">
      <w:pPr>
        <w:numPr>
          <w:ilvl w:val="0"/>
          <w:numId w:val="27"/>
        </w:numPr>
        <w:spacing w:line="276" w:lineRule="auto"/>
        <w:ind w:hanging="357"/>
        <w:jc w:val="both"/>
        <w:rPr>
          <w:rFonts w:ascii="Century Gothic" w:hAnsi="Century Gothic" w:cs="Microsoft Sans Serif"/>
        </w:rPr>
      </w:pPr>
      <w:r w:rsidRPr="00A24FA8">
        <w:rPr>
          <w:rFonts w:ascii="Century Gothic" w:hAnsi="Century Gothic" w:cs="Microsoft Sans Serif"/>
        </w:rPr>
        <w:t xml:space="preserve">the application domain know-how, </w:t>
      </w:r>
    </w:p>
    <w:p w14:paraId="2AC12DF3" w14:textId="77777777" w:rsidR="00781A67" w:rsidRPr="00A24FA8" w:rsidRDefault="00781A67" w:rsidP="00A24FA8">
      <w:pPr>
        <w:numPr>
          <w:ilvl w:val="0"/>
          <w:numId w:val="27"/>
        </w:numPr>
        <w:spacing w:line="276" w:lineRule="auto"/>
        <w:ind w:hanging="357"/>
        <w:jc w:val="both"/>
        <w:rPr>
          <w:rFonts w:ascii="Century Gothic" w:hAnsi="Century Gothic" w:cs="Microsoft Sans Serif"/>
        </w:rPr>
      </w:pPr>
      <w:r w:rsidRPr="00A24FA8">
        <w:rPr>
          <w:rFonts w:ascii="Century Gothic" w:hAnsi="Century Gothic" w:cs="Microsoft Sans Serif"/>
        </w:rPr>
        <w:t>service provisioning expertise</w:t>
      </w:r>
      <w:r w:rsidR="00915D5A" w:rsidRPr="00A24FA8">
        <w:rPr>
          <w:rFonts w:ascii="Century Gothic" w:hAnsi="Century Gothic" w:cs="Microsoft Sans Serif"/>
        </w:rPr>
        <w:t>,</w:t>
      </w:r>
    </w:p>
    <w:p w14:paraId="500C9C24" w14:textId="77777777" w:rsidR="00781A67" w:rsidRPr="00A24FA8" w:rsidRDefault="00781A67" w:rsidP="00A24FA8">
      <w:pPr>
        <w:numPr>
          <w:ilvl w:val="0"/>
          <w:numId w:val="27"/>
        </w:numPr>
        <w:spacing w:line="276" w:lineRule="auto"/>
        <w:ind w:hanging="357"/>
        <w:jc w:val="both"/>
        <w:rPr>
          <w:rFonts w:ascii="Century Gothic" w:hAnsi="Century Gothic" w:cs="Microsoft Sans Serif"/>
        </w:rPr>
      </w:pPr>
      <w:r w:rsidRPr="00A24FA8">
        <w:rPr>
          <w:rFonts w:ascii="Century Gothic" w:hAnsi="Century Gothic" w:cs="Microsoft Sans Serif"/>
        </w:rPr>
        <w:t>business development know-how</w:t>
      </w:r>
      <w:r w:rsidR="00915D5A" w:rsidRPr="00A24FA8">
        <w:rPr>
          <w:rFonts w:ascii="Century Gothic" w:hAnsi="Century Gothic" w:cs="Microsoft Sans Serif"/>
        </w:rPr>
        <w:t>.</w:t>
      </w:r>
    </w:p>
    <w:p w14:paraId="0ECEFB41" w14:textId="77777777" w:rsidR="00781A67" w:rsidRPr="00A24FA8" w:rsidRDefault="00781A67" w:rsidP="00A24FA8">
      <w:pPr>
        <w:spacing w:line="276" w:lineRule="auto"/>
        <w:ind w:left="709"/>
        <w:jc w:val="both"/>
        <w:rPr>
          <w:rFonts w:ascii="Century Gothic" w:hAnsi="Century Gothic" w:cs="Microsoft Sans Serif"/>
        </w:rPr>
      </w:pPr>
      <w:r w:rsidRPr="00A24FA8">
        <w:rPr>
          <w:rFonts w:ascii="Century Gothic" w:hAnsi="Century Gothic" w:cs="Microsoft Sans Serif"/>
        </w:rPr>
        <w:t>Please, avoid multi-pages information on everything that the company has done in the past.]</w:t>
      </w:r>
    </w:p>
    <w:p w14:paraId="3589AEDA" w14:textId="77777777" w:rsidR="00781A67" w:rsidRPr="00A24FA8" w:rsidRDefault="00781A67" w:rsidP="00A24FA8">
      <w:pPr>
        <w:spacing w:line="276" w:lineRule="auto"/>
        <w:ind w:left="709"/>
        <w:jc w:val="both"/>
        <w:rPr>
          <w:rFonts w:ascii="Century Gothic" w:hAnsi="Century Gothic" w:cs="Microsoft Sans Serif"/>
        </w:rPr>
      </w:pPr>
      <w:r w:rsidRPr="00A24FA8">
        <w:rPr>
          <w:rFonts w:ascii="Century Gothic" w:hAnsi="Century Gothic" w:cs="Microsoft Sans Serif"/>
        </w:rPr>
        <w:t>Relevant results achieved in other ESA contracts: …</w:t>
      </w:r>
    </w:p>
    <w:p w14:paraId="7E05AA8C" w14:textId="77777777" w:rsidR="00781A67" w:rsidRPr="00A24FA8" w:rsidRDefault="00781A67" w:rsidP="00A24FA8">
      <w:pPr>
        <w:spacing w:line="276" w:lineRule="auto"/>
        <w:ind w:left="709"/>
        <w:jc w:val="both"/>
        <w:rPr>
          <w:rFonts w:ascii="Century Gothic" w:hAnsi="Century Gothic" w:cs="Microsoft Sans Serif"/>
        </w:rPr>
      </w:pPr>
      <w:r w:rsidRPr="00A24FA8">
        <w:rPr>
          <w:rFonts w:ascii="Century Gothic" w:hAnsi="Century Gothic" w:cs="Microsoft Sans Serif"/>
        </w:rPr>
        <w:t xml:space="preserve">[In case that any company of the bidding team has been involved in ESA contracts (including ESA programs other than ARTES) relevant for the targeted application, provide a summary description of the direct and indirect results achieved through such activities and the lessons learned. </w:t>
      </w:r>
    </w:p>
    <w:p w14:paraId="3A6CB665" w14:textId="716C9E04" w:rsidR="00781A67" w:rsidRDefault="00781A67" w:rsidP="00A24FA8">
      <w:pPr>
        <w:spacing w:line="276" w:lineRule="auto"/>
        <w:ind w:left="709"/>
        <w:jc w:val="both"/>
        <w:rPr>
          <w:rFonts w:ascii="Century Gothic" w:hAnsi="Century Gothic" w:cs="Microsoft Sans Serif"/>
        </w:rPr>
      </w:pPr>
      <w:r w:rsidRPr="00A24FA8">
        <w:rPr>
          <w:rFonts w:ascii="Century Gothic" w:hAnsi="Century Gothic" w:cs="Microsoft Sans Serif"/>
        </w:rPr>
        <w:t>If no such activities have been carried out before, please, state this explicitly.]</w:t>
      </w:r>
    </w:p>
    <w:p w14:paraId="6EF70353" w14:textId="77777777" w:rsidR="00EE73A0" w:rsidRPr="00A24FA8" w:rsidRDefault="00EE73A0" w:rsidP="00A24FA8">
      <w:pPr>
        <w:spacing w:line="276" w:lineRule="auto"/>
        <w:ind w:left="709"/>
        <w:jc w:val="both"/>
        <w:rPr>
          <w:rFonts w:ascii="Century Gothic" w:hAnsi="Century Gothic" w:cs="Microsoft Sans Serif"/>
        </w:rPr>
      </w:pPr>
    </w:p>
    <w:p w14:paraId="779E0C24" w14:textId="77777777" w:rsidR="0056313C" w:rsidRPr="00EE73A0" w:rsidRDefault="00781A67" w:rsidP="00A24FA8">
      <w:pPr>
        <w:pStyle w:val="Heading2"/>
        <w:spacing w:before="0" w:after="0" w:line="276" w:lineRule="auto"/>
        <w:ind w:left="709" w:hanging="709"/>
        <w:rPr>
          <w:rFonts w:ascii="Century Gothic" w:hAnsi="Century Gothic" w:cs="Microsoft Sans Serif"/>
          <w:iCs w:val="0"/>
          <w:smallCaps/>
        </w:rPr>
      </w:pPr>
      <w:bookmarkStart w:id="60" w:name="_Toc496710789"/>
      <w:bookmarkStart w:id="61" w:name="_Toc23953842"/>
      <w:r w:rsidRPr="00EE73A0">
        <w:rPr>
          <w:rFonts w:ascii="Century Gothic" w:hAnsi="Century Gothic" w:cs="Microsoft Sans Serif"/>
          <w:iCs w:val="0"/>
          <w:smallCaps/>
        </w:rPr>
        <w:t>Study Organisation and Study Management</w:t>
      </w:r>
      <w:bookmarkEnd w:id="60"/>
      <w:bookmarkEnd w:id="61"/>
    </w:p>
    <w:p w14:paraId="0544BDEA" w14:textId="77777777" w:rsidR="00781A67" w:rsidRPr="00A24FA8" w:rsidRDefault="00781A67" w:rsidP="00A24FA8">
      <w:pPr>
        <w:spacing w:line="276" w:lineRule="auto"/>
        <w:ind w:left="709"/>
        <w:jc w:val="both"/>
        <w:rPr>
          <w:rFonts w:ascii="Century Gothic" w:hAnsi="Century Gothic" w:cs="Microsoft Sans Serif"/>
        </w:rPr>
      </w:pPr>
      <w:r w:rsidRPr="00A24FA8">
        <w:rPr>
          <w:rFonts w:ascii="Century Gothic" w:hAnsi="Century Gothic" w:cs="Microsoft Sans Serif"/>
        </w:rPr>
        <w:t>Project team and project organisation: …</w:t>
      </w:r>
    </w:p>
    <w:p w14:paraId="39365ECC" w14:textId="77777777" w:rsidR="00781A67" w:rsidRPr="00A24FA8" w:rsidRDefault="00781A67" w:rsidP="00A24FA8">
      <w:pPr>
        <w:pStyle w:val="BodyTextIndent3"/>
        <w:spacing w:after="0" w:line="276" w:lineRule="auto"/>
        <w:ind w:left="709"/>
        <w:jc w:val="both"/>
        <w:rPr>
          <w:rFonts w:ascii="Century Gothic" w:hAnsi="Century Gothic" w:cs="Microsoft Sans Serif"/>
          <w:sz w:val="24"/>
          <w:szCs w:val="24"/>
        </w:rPr>
      </w:pPr>
      <w:r w:rsidRPr="00A24FA8">
        <w:rPr>
          <w:rFonts w:ascii="Century Gothic" w:hAnsi="Century Gothic" w:cs="Microsoft Sans Serif"/>
          <w:sz w:val="24"/>
          <w:szCs w:val="24"/>
        </w:rPr>
        <w:t xml:space="preserve">[Present the project team and the structure of the project organisation (organogram), and where it is proposed to subcontract part of the work, the structure of the industrial group. </w:t>
      </w:r>
    </w:p>
    <w:p w14:paraId="75DF9910" w14:textId="77777777" w:rsidR="00781A67" w:rsidRPr="00A24FA8" w:rsidRDefault="00781A67" w:rsidP="00A24FA8">
      <w:pPr>
        <w:spacing w:line="276" w:lineRule="auto"/>
        <w:ind w:left="709"/>
        <w:jc w:val="both"/>
        <w:rPr>
          <w:rFonts w:ascii="Century Gothic" w:hAnsi="Century Gothic" w:cs="Microsoft Sans Serif"/>
        </w:rPr>
      </w:pPr>
      <w:r w:rsidRPr="00A24FA8">
        <w:rPr>
          <w:rFonts w:ascii="Century Gothic" w:hAnsi="Century Gothic" w:cs="Microsoft Sans Serif"/>
        </w:rPr>
        <w:t>Describe the lines of communication and reporting, including the involved users/stakeholders and ESA]</w:t>
      </w:r>
    </w:p>
    <w:p w14:paraId="1DFFFCAA" w14:textId="77777777" w:rsidR="00781A67" w:rsidRPr="00A24FA8" w:rsidRDefault="00781A67" w:rsidP="00A24FA8">
      <w:pPr>
        <w:spacing w:line="276" w:lineRule="auto"/>
        <w:ind w:left="709"/>
        <w:jc w:val="both"/>
        <w:rPr>
          <w:rFonts w:ascii="Century Gothic" w:hAnsi="Century Gothic" w:cs="Microsoft Sans Serif"/>
        </w:rPr>
      </w:pPr>
      <w:r w:rsidRPr="00A24FA8">
        <w:rPr>
          <w:rFonts w:ascii="Century Gothic" w:hAnsi="Century Gothic" w:cs="Microsoft Sans Serif"/>
        </w:rPr>
        <w:t>Rationale for proposed industrial organisation: …</w:t>
      </w:r>
    </w:p>
    <w:p w14:paraId="008CD75C" w14:textId="77777777" w:rsidR="00781A67" w:rsidRPr="00A24FA8" w:rsidRDefault="00781A67" w:rsidP="00A24FA8">
      <w:pPr>
        <w:pStyle w:val="BodyTextIndent3"/>
        <w:spacing w:after="0" w:line="276" w:lineRule="auto"/>
        <w:ind w:left="709"/>
        <w:jc w:val="both"/>
        <w:rPr>
          <w:rFonts w:ascii="Century Gothic" w:hAnsi="Century Gothic" w:cs="Microsoft Sans Serif"/>
          <w:sz w:val="24"/>
          <w:szCs w:val="24"/>
        </w:rPr>
      </w:pPr>
      <w:r w:rsidRPr="00A24FA8">
        <w:rPr>
          <w:rFonts w:ascii="Century Gothic" w:hAnsi="Century Gothic" w:cs="Microsoft Sans Serif"/>
          <w:sz w:val="24"/>
          <w:szCs w:val="24"/>
        </w:rPr>
        <w:t xml:space="preserve">[Present the rationale for the proposed industrial organisation, especially with view to the targeted future service provisioning. </w:t>
      </w:r>
      <w:r w:rsidRPr="00A24FA8">
        <w:rPr>
          <w:rFonts w:ascii="Century Gothic" w:hAnsi="Century Gothic" w:cs="Microsoft Sans Serif"/>
          <w:sz w:val="24"/>
          <w:szCs w:val="24"/>
        </w:rPr>
        <w:tab/>
      </w:r>
      <w:r w:rsidRPr="00A24FA8">
        <w:rPr>
          <w:rFonts w:ascii="Century Gothic" w:hAnsi="Century Gothic" w:cs="Microsoft Sans Serif"/>
          <w:sz w:val="24"/>
          <w:szCs w:val="24"/>
        </w:rPr>
        <w:br/>
        <w:t xml:space="preserve">In this respect, the involvement of a university or research organisation as study prime is considered to introduce additional challenges with respect to the further implementation of sustainable services (i.e. transfer </w:t>
      </w:r>
      <w:r w:rsidR="001B4EF7" w:rsidRPr="00A24FA8">
        <w:rPr>
          <w:rFonts w:ascii="Century Gothic" w:hAnsi="Century Gothic" w:cs="Microsoft Sans Serif"/>
          <w:sz w:val="24"/>
          <w:szCs w:val="24"/>
        </w:rPr>
        <w:t xml:space="preserve">of IPR and know-how </w:t>
      </w:r>
      <w:r w:rsidRPr="00A24FA8">
        <w:rPr>
          <w:rFonts w:ascii="Century Gothic" w:hAnsi="Century Gothic" w:cs="Microsoft Sans Serif"/>
          <w:sz w:val="24"/>
          <w:szCs w:val="24"/>
        </w:rPr>
        <w:t>to another entity after the study, co-funded demonstration project, operational service provision, etc.) and requires special justification.</w:t>
      </w:r>
    </w:p>
    <w:p w14:paraId="362E907B" w14:textId="77777777" w:rsidR="00781A67" w:rsidRPr="00A24FA8" w:rsidRDefault="00781A67" w:rsidP="00A24FA8">
      <w:pPr>
        <w:pStyle w:val="BodytextJustified"/>
        <w:spacing w:line="276" w:lineRule="auto"/>
        <w:ind w:left="709"/>
        <w:rPr>
          <w:rFonts w:ascii="Century Gothic" w:hAnsi="Century Gothic" w:cs="Microsoft Sans Serif"/>
          <w:szCs w:val="24"/>
        </w:rPr>
      </w:pPr>
      <w:r w:rsidRPr="00A24FA8">
        <w:rPr>
          <w:rFonts w:ascii="Century Gothic" w:hAnsi="Century Gothic" w:cs="Microsoft Sans Serif"/>
          <w:szCs w:val="24"/>
        </w:rPr>
        <w:t>Already in the feasibility study, the involvement of a potential service provider for the targeted services (bridging the last mile to the future customer) is considered relevant and strongly recommended. Involving such a service provider as study prime is considered a plus</w:t>
      </w:r>
      <w:r w:rsidR="001B4EF7" w:rsidRPr="00A24FA8">
        <w:rPr>
          <w:rFonts w:ascii="Century Gothic" w:hAnsi="Century Gothic" w:cs="Microsoft Sans Serif"/>
          <w:szCs w:val="24"/>
        </w:rPr>
        <w:t>.</w:t>
      </w:r>
      <w:r w:rsidRPr="00A24FA8">
        <w:rPr>
          <w:rFonts w:ascii="Century Gothic" w:hAnsi="Century Gothic" w:cs="Microsoft Sans Serif"/>
          <w:szCs w:val="24"/>
        </w:rPr>
        <w:t>]</w:t>
      </w:r>
    </w:p>
    <w:p w14:paraId="33699108" w14:textId="77777777" w:rsidR="001B4EF7" w:rsidRPr="00A24FA8" w:rsidRDefault="001B4EF7" w:rsidP="00A24FA8">
      <w:pPr>
        <w:spacing w:line="276" w:lineRule="auto"/>
        <w:ind w:left="709"/>
        <w:jc w:val="both"/>
        <w:rPr>
          <w:rFonts w:ascii="Century Gothic" w:hAnsi="Century Gothic" w:cs="Microsoft Sans Serif"/>
        </w:rPr>
      </w:pPr>
      <w:r w:rsidRPr="00A24FA8">
        <w:rPr>
          <w:rFonts w:ascii="Century Gothic" w:hAnsi="Century Gothic" w:cs="Microsoft Sans Serif"/>
        </w:rPr>
        <w:t>Project management: …</w:t>
      </w:r>
    </w:p>
    <w:p w14:paraId="73EDB6BF" w14:textId="77777777" w:rsidR="001B4EF7" w:rsidRPr="00A24FA8" w:rsidRDefault="001B4EF7" w:rsidP="00A24FA8">
      <w:pPr>
        <w:pStyle w:val="BodyTextIndent3"/>
        <w:spacing w:after="0" w:line="276" w:lineRule="auto"/>
        <w:ind w:left="709"/>
        <w:rPr>
          <w:rFonts w:ascii="Century Gothic" w:hAnsi="Century Gothic" w:cs="Microsoft Sans Serif"/>
          <w:sz w:val="24"/>
          <w:szCs w:val="24"/>
        </w:rPr>
      </w:pPr>
      <w:r w:rsidRPr="00A24FA8">
        <w:rPr>
          <w:rFonts w:ascii="Century Gothic" w:hAnsi="Century Gothic" w:cs="Microsoft Sans Serif"/>
          <w:sz w:val="24"/>
          <w:szCs w:val="24"/>
        </w:rPr>
        <w:t>[Present the management plans, policies and procedures including a description of the management control procedures that will be used to exercise control over the study and subcontractors (if any). Relevant is especially how often and how the consortium partners communicate and coordinate with each other.]</w:t>
      </w:r>
    </w:p>
    <w:p w14:paraId="0188AB3C" w14:textId="77777777" w:rsidR="0056313C" w:rsidRPr="00A24FA8" w:rsidRDefault="0056313C" w:rsidP="00A24FA8">
      <w:pPr>
        <w:pStyle w:val="Heading2"/>
        <w:spacing w:before="0" w:after="0" w:line="276" w:lineRule="auto"/>
        <w:ind w:left="709" w:hanging="709"/>
        <w:rPr>
          <w:rFonts w:ascii="Century Gothic" w:hAnsi="Century Gothic" w:cs="Microsoft Sans Serif"/>
          <w:iCs w:val="0"/>
          <w:smallCaps/>
          <w:sz w:val="24"/>
          <w:szCs w:val="24"/>
        </w:rPr>
      </w:pPr>
      <w:bookmarkStart w:id="62" w:name="_Toc496710790"/>
      <w:bookmarkStart w:id="63" w:name="_Toc23953843"/>
      <w:r w:rsidRPr="00EE73A0">
        <w:rPr>
          <w:rFonts w:ascii="Century Gothic" w:hAnsi="Century Gothic" w:cs="Microsoft Sans Serif"/>
          <w:iCs w:val="0"/>
          <w:smallCaps/>
        </w:rPr>
        <w:t>Facilities</w:t>
      </w:r>
      <w:bookmarkEnd w:id="62"/>
      <w:bookmarkEnd w:id="63"/>
    </w:p>
    <w:p w14:paraId="731DDB5C" w14:textId="77777777" w:rsidR="001B4EF7" w:rsidRPr="00A24FA8" w:rsidRDefault="001B4EF7" w:rsidP="00A24FA8">
      <w:pPr>
        <w:spacing w:line="276" w:lineRule="auto"/>
        <w:ind w:left="709"/>
        <w:jc w:val="both"/>
        <w:rPr>
          <w:rFonts w:ascii="Century Gothic" w:hAnsi="Century Gothic" w:cs="Microsoft Sans Serif"/>
        </w:rPr>
      </w:pPr>
      <w:r w:rsidRPr="00A24FA8">
        <w:rPr>
          <w:rFonts w:ascii="Century Gothic" w:hAnsi="Century Gothic" w:cs="Microsoft Sans Serif"/>
        </w:rPr>
        <w:t xml:space="preserve">Access to space assets and </w:t>
      </w:r>
      <w:proofErr w:type="gramStart"/>
      <w:r w:rsidRPr="00A24FA8">
        <w:rPr>
          <w:rFonts w:ascii="Century Gothic" w:hAnsi="Century Gothic" w:cs="Microsoft Sans Serif"/>
        </w:rPr>
        <w:t>space based</w:t>
      </w:r>
      <w:proofErr w:type="gramEnd"/>
      <w:r w:rsidRPr="00A24FA8">
        <w:rPr>
          <w:rFonts w:ascii="Century Gothic" w:hAnsi="Century Gothic" w:cs="Microsoft Sans Serif"/>
        </w:rPr>
        <w:t xml:space="preserve"> services as well as to information resources: …</w:t>
      </w:r>
    </w:p>
    <w:p w14:paraId="5B754BF6" w14:textId="77777777" w:rsidR="001B4EF7" w:rsidRPr="00A24FA8" w:rsidRDefault="001B4EF7" w:rsidP="00A24FA8">
      <w:pPr>
        <w:autoSpaceDE w:val="0"/>
        <w:autoSpaceDN w:val="0"/>
        <w:adjustRightInd w:val="0"/>
        <w:spacing w:line="276" w:lineRule="auto"/>
        <w:ind w:left="709"/>
        <w:jc w:val="both"/>
        <w:rPr>
          <w:rFonts w:ascii="Century Gothic" w:hAnsi="Century Gothic" w:cs="Microsoft Sans Serif"/>
          <w:lang w:eastAsia="en-GB"/>
        </w:rPr>
      </w:pPr>
      <w:r w:rsidRPr="00A24FA8">
        <w:rPr>
          <w:rFonts w:ascii="Century Gothic" w:hAnsi="Century Gothic" w:cs="Microsoft Sans Serif"/>
        </w:rPr>
        <w:t>[Present the means of access to space assets (e.g. EO products / imagery, Satcom services, Satnav services) and information resources (such as libraries, databases, etc.), if these are required for the work proposed]</w:t>
      </w:r>
    </w:p>
    <w:p w14:paraId="3DF00531" w14:textId="060F766B" w:rsidR="001B4EF7" w:rsidRPr="00A24FA8" w:rsidRDefault="001B4EF7" w:rsidP="00A24FA8">
      <w:pPr>
        <w:spacing w:line="276" w:lineRule="auto"/>
        <w:ind w:left="709"/>
        <w:jc w:val="both"/>
        <w:rPr>
          <w:rFonts w:ascii="Century Gothic" w:hAnsi="Century Gothic" w:cs="Microsoft Sans Serif"/>
        </w:rPr>
      </w:pPr>
      <w:r w:rsidRPr="00A24FA8">
        <w:rPr>
          <w:rFonts w:ascii="Century Gothic" w:hAnsi="Century Gothic" w:cs="Microsoft Sans Serif"/>
        </w:rPr>
        <w:t>Facilities required for ‘Proof of Concept</w:t>
      </w:r>
      <w:proofErr w:type="gramStart"/>
      <w:r w:rsidRPr="00A24FA8">
        <w:rPr>
          <w:rFonts w:ascii="Century Gothic" w:hAnsi="Century Gothic" w:cs="Microsoft Sans Serif"/>
        </w:rPr>
        <w:t>’</w:t>
      </w:r>
      <w:r w:rsidR="00194B43" w:rsidRPr="00A24FA8">
        <w:rPr>
          <w:rFonts w:ascii="Century Gothic" w:hAnsi="Century Gothic" w:cs="Microsoft Sans Serif"/>
        </w:rPr>
        <w:t xml:space="preserve"> </w:t>
      </w:r>
      <w:r w:rsidR="00A76CB5" w:rsidRPr="00A24FA8">
        <w:rPr>
          <w:rFonts w:ascii="Century Gothic" w:hAnsi="Century Gothic" w:cs="Microsoft Sans Serif"/>
        </w:rPr>
        <w:t>:</w:t>
      </w:r>
      <w:proofErr w:type="gramEnd"/>
      <w:r w:rsidRPr="00A24FA8">
        <w:rPr>
          <w:rFonts w:ascii="Century Gothic" w:hAnsi="Century Gothic" w:cs="Microsoft Sans Serif"/>
        </w:rPr>
        <w:t>…</w:t>
      </w:r>
    </w:p>
    <w:p w14:paraId="3C040710" w14:textId="15477B5E" w:rsidR="001B4EF7" w:rsidRDefault="001B4EF7" w:rsidP="00A24FA8">
      <w:pPr>
        <w:spacing w:line="276" w:lineRule="auto"/>
        <w:ind w:left="709"/>
        <w:jc w:val="both"/>
        <w:rPr>
          <w:rFonts w:ascii="Century Gothic" w:hAnsi="Century Gothic" w:cs="Microsoft Sans Serif"/>
        </w:rPr>
      </w:pPr>
      <w:r w:rsidRPr="00A24FA8">
        <w:rPr>
          <w:rFonts w:ascii="Century Gothic" w:hAnsi="Century Gothic" w:cs="Microsoft Sans Serif"/>
        </w:rPr>
        <w:t xml:space="preserve">[Describe especially all facilities which are proposed to be used for the ‘Proof of Concept’, including those facilities which are still to be developed/built and/or purchased, with a statement on whether the costs of developing/building/ purchasing the facility are to be directly or indirectly charged to the Contract. Modifications to existing facilities are also to be described. For this </w:t>
      </w:r>
      <w:proofErr w:type="gramStart"/>
      <w:r w:rsidRPr="00A24FA8">
        <w:rPr>
          <w:rFonts w:ascii="Century Gothic" w:hAnsi="Century Gothic" w:cs="Microsoft Sans Serif"/>
        </w:rPr>
        <w:t>purpose</w:t>
      </w:r>
      <w:proofErr w:type="gramEnd"/>
      <w:r w:rsidRPr="00A24FA8">
        <w:rPr>
          <w:rFonts w:ascii="Century Gothic" w:hAnsi="Century Gothic" w:cs="Microsoft Sans Serif"/>
        </w:rPr>
        <w:t xml:space="preserve"> facilities may include, as applicable, </w:t>
      </w:r>
      <w:r w:rsidR="00137436" w:rsidRPr="00A24FA8">
        <w:rPr>
          <w:rFonts w:ascii="Century Gothic" w:hAnsi="Century Gothic" w:cs="Microsoft Sans Serif"/>
        </w:rPr>
        <w:t>5G assets</w:t>
      </w:r>
      <w:r w:rsidRPr="00A24FA8">
        <w:rPr>
          <w:rFonts w:ascii="Century Gothic" w:hAnsi="Century Gothic" w:cs="Microsoft Sans Serif"/>
        </w:rPr>
        <w:t>, software, manufacturing equipment, test equipment, production and integration lines, service centres, as well as infrastructures hosted by the involved customers/users.]</w:t>
      </w:r>
    </w:p>
    <w:p w14:paraId="7254947F" w14:textId="77777777" w:rsidR="00EE73A0" w:rsidRPr="00A24FA8" w:rsidRDefault="00EE73A0" w:rsidP="00A24FA8">
      <w:pPr>
        <w:spacing w:line="276" w:lineRule="auto"/>
        <w:ind w:left="709"/>
        <w:jc w:val="both"/>
        <w:rPr>
          <w:rFonts w:ascii="Century Gothic" w:hAnsi="Century Gothic" w:cs="Microsoft Sans Serif"/>
        </w:rPr>
      </w:pPr>
    </w:p>
    <w:p w14:paraId="018FB7A0" w14:textId="77777777" w:rsidR="0056313C" w:rsidRPr="00EE73A0" w:rsidRDefault="00AC7849" w:rsidP="00A24FA8">
      <w:pPr>
        <w:pStyle w:val="Heading2"/>
        <w:spacing w:before="0" w:after="0" w:line="276" w:lineRule="auto"/>
        <w:ind w:left="709" w:hanging="709"/>
        <w:rPr>
          <w:rFonts w:ascii="Century Gothic" w:hAnsi="Century Gothic" w:cs="Microsoft Sans Serif"/>
          <w:iCs w:val="0"/>
          <w:smallCaps/>
        </w:rPr>
      </w:pPr>
      <w:bookmarkStart w:id="64" w:name="_Toc496710791"/>
      <w:bookmarkStart w:id="65" w:name="_Toc23953844"/>
      <w:r w:rsidRPr="00EE73A0">
        <w:rPr>
          <w:rFonts w:ascii="Century Gothic" w:hAnsi="Century Gothic" w:cs="Microsoft Sans Serif"/>
          <w:iCs w:val="0"/>
          <w:smallCaps/>
        </w:rPr>
        <w:t>Key P</w:t>
      </w:r>
      <w:r w:rsidR="0056313C" w:rsidRPr="00EE73A0">
        <w:rPr>
          <w:rFonts w:ascii="Century Gothic" w:hAnsi="Century Gothic" w:cs="Microsoft Sans Serif"/>
          <w:iCs w:val="0"/>
          <w:smallCaps/>
        </w:rPr>
        <w:t>ersonnel</w:t>
      </w:r>
      <w:bookmarkEnd w:id="64"/>
      <w:bookmarkEnd w:id="65"/>
    </w:p>
    <w:p w14:paraId="01841B31" w14:textId="77777777" w:rsidR="001B4EF7" w:rsidRPr="00A24FA8" w:rsidRDefault="001B4EF7" w:rsidP="00A24FA8">
      <w:pPr>
        <w:spacing w:line="276" w:lineRule="auto"/>
        <w:ind w:left="709"/>
        <w:jc w:val="both"/>
        <w:rPr>
          <w:rFonts w:ascii="Century Gothic" w:hAnsi="Century Gothic" w:cs="Microsoft Sans Serif"/>
        </w:rPr>
      </w:pPr>
      <w:r w:rsidRPr="00A24FA8">
        <w:rPr>
          <w:rFonts w:ascii="Century Gothic" w:hAnsi="Century Gothic" w:cs="Microsoft Sans Serif"/>
          <w:lang w:eastAsia="en-GB"/>
        </w:rPr>
        <w:t xml:space="preserve">[NB: </w:t>
      </w:r>
      <w:r w:rsidRPr="00A24FA8">
        <w:rPr>
          <w:rFonts w:ascii="Century Gothic" w:hAnsi="Century Gothic" w:cs="Microsoft Sans Serif"/>
        </w:rPr>
        <w:t>Key personnel are defined as persons who, because of their individual qualifications and positions are proposed for the work and indicated as such in the tenderer's Organisation Breakdown Structure.</w:t>
      </w:r>
    </w:p>
    <w:p w14:paraId="4413E4C5" w14:textId="77777777" w:rsidR="001B4EF7" w:rsidRPr="00A24FA8" w:rsidRDefault="001B4EF7" w:rsidP="00A24FA8">
      <w:pPr>
        <w:spacing w:line="276" w:lineRule="auto"/>
        <w:ind w:left="709"/>
        <w:jc w:val="both"/>
        <w:rPr>
          <w:rFonts w:ascii="Century Gothic" w:hAnsi="Century Gothic" w:cs="Microsoft Sans Serif"/>
        </w:rPr>
      </w:pPr>
      <w:r w:rsidRPr="00A24FA8">
        <w:rPr>
          <w:rFonts w:ascii="Century Gothic" w:hAnsi="Century Gothic" w:cs="Microsoft Sans Serif"/>
        </w:rPr>
        <w:t xml:space="preserve"> As a minimum, each person assigned as Work Package Manager shall be nominated as Key Personnel, as well as a person with relevant business development expertise.</w:t>
      </w:r>
    </w:p>
    <w:p w14:paraId="4A3C20DC" w14:textId="4D3E4E3A" w:rsidR="001B4EF7" w:rsidRPr="00A24FA8" w:rsidRDefault="001B4EF7" w:rsidP="00A24FA8">
      <w:pPr>
        <w:spacing w:line="276" w:lineRule="auto"/>
        <w:ind w:left="709"/>
        <w:jc w:val="both"/>
        <w:rPr>
          <w:rFonts w:ascii="Century Gothic" w:hAnsi="Century Gothic" w:cs="Microsoft Sans Serif"/>
          <w:lang w:eastAsia="en-GB"/>
        </w:rPr>
      </w:pPr>
      <w:r w:rsidRPr="00A24FA8">
        <w:rPr>
          <w:rFonts w:ascii="Century Gothic" w:hAnsi="Century Gothic" w:cs="Microsoft Sans Serif"/>
        </w:rPr>
        <w:t xml:space="preserve">Key personnel should be proposed to one level below the study manager, both for the </w:t>
      </w:r>
      <w:r w:rsidR="00041A62" w:rsidRPr="00A24FA8">
        <w:rPr>
          <w:rFonts w:ascii="Century Gothic" w:hAnsi="Century Gothic" w:cs="Microsoft Sans Serif"/>
        </w:rPr>
        <w:t>tenderer</w:t>
      </w:r>
      <w:r w:rsidRPr="00A24FA8">
        <w:rPr>
          <w:rFonts w:ascii="Century Gothic" w:hAnsi="Century Gothic" w:cs="Microsoft Sans Serif"/>
        </w:rPr>
        <w:t xml:space="preserve"> and any sub-contractors.</w:t>
      </w:r>
      <w:r w:rsidRPr="00A24FA8">
        <w:rPr>
          <w:rFonts w:ascii="Century Gothic" w:hAnsi="Century Gothic" w:cs="Microsoft Sans Serif"/>
        </w:rPr>
        <w:tab/>
        <w:t xml:space="preserve"> </w:t>
      </w:r>
      <w:r w:rsidRPr="00A24FA8">
        <w:rPr>
          <w:rFonts w:ascii="Century Gothic" w:hAnsi="Century Gothic" w:cs="Microsoft Sans Serif"/>
        </w:rPr>
        <w:br/>
      </w:r>
      <w:r w:rsidRPr="00A24FA8">
        <w:rPr>
          <w:rFonts w:ascii="Century Gothic" w:hAnsi="Century Gothic" w:cs="Microsoft Sans Serif"/>
          <w:bCs/>
        </w:rPr>
        <w:t>The provisions of Clause 9 of the GCC as amended in the Draft Contract shall apply to all key personnel</w:t>
      </w:r>
      <w:r w:rsidRPr="00A24FA8">
        <w:rPr>
          <w:rFonts w:ascii="Century Gothic" w:hAnsi="Century Gothic" w:cs="Microsoft Sans Serif"/>
          <w:lang w:eastAsia="en-GB"/>
        </w:rPr>
        <w:t xml:space="preserve">] </w:t>
      </w:r>
    </w:p>
    <w:p w14:paraId="7FC5677E" w14:textId="77777777" w:rsidR="001B4EF7" w:rsidRPr="00A24FA8" w:rsidRDefault="001B4EF7" w:rsidP="00A24FA8">
      <w:pPr>
        <w:spacing w:line="276" w:lineRule="auto"/>
        <w:ind w:left="709"/>
        <w:jc w:val="both"/>
        <w:rPr>
          <w:rFonts w:ascii="Century Gothic" w:hAnsi="Century Gothic" w:cs="Microsoft Sans Serif"/>
        </w:rPr>
      </w:pPr>
      <w:r w:rsidRPr="00A24FA8">
        <w:rPr>
          <w:rFonts w:ascii="Century Gothic" w:hAnsi="Century Gothic" w:cs="Microsoft Sans Serif"/>
        </w:rPr>
        <w:t>The following key persons have been nominated for the feasibility study: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1205"/>
        <w:gridCol w:w="1550"/>
        <w:gridCol w:w="1350"/>
        <w:gridCol w:w="1441"/>
        <w:gridCol w:w="1542"/>
        <w:gridCol w:w="1303"/>
      </w:tblGrid>
      <w:tr w:rsidR="00A24FA8" w:rsidRPr="00EE73A0" w14:paraId="7C5C9DE9" w14:textId="77777777" w:rsidTr="00EE73A0">
        <w:tc>
          <w:tcPr>
            <w:tcW w:w="691" w:type="pct"/>
            <w:shd w:val="clear" w:color="auto" w:fill="auto"/>
            <w:vAlign w:val="center"/>
          </w:tcPr>
          <w:p w14:paraId="5320493A" w14:textId="77777777" w:rsidR="001B4EF7" w:rsidRPr="00EE73A0" w:rsidRDefault="001B4EF7" w:rsidP="00EE73A0">
            <w:pPr>
              <w:spacing w:line="276" w:lineRule="auto"/>
              <w:jc w:val="center"/>
              <w:rPr>
                <w:rFonts w:ascii="Century Gothic" w:hAnsi="Century Gothic" w:cs="Microsoft Sans Serif"/>
                <w:b/>
                <w:bCs/>
                <w:sz w:val="18"/>
                <w:szCs w:val="18"/>
              </w:rPr>
            </w:pPr>
            <w:r w:rsidRPr="00EE73A0">
              <w:rPr>
                <w:rFonts w:ascii="Century Gothic" w:hAnsi="Century Gothic" w:cs="Microsoft Sans Serif"/>
                <w:b/>
                <w:bCs/>
                <w:sz w:val="18"/>
                <w:szCs w:val="18"/>
              </w:rPr>
              <w:t>Organisation</w:t>
            </w:r>
          </w:p>
        </w:tc>
        <w:tc>
          <w:tcPr>
            <w:tcW w:w="619" w:type="pct"/>
            <w:shd w:val="clear" w:color="auto" w:fill="auto"/>
            <w:vAlign w:val="center"/>
          </w:tcPr>
          <w:p w14:paraId="18A62B09" w14:textId="77777777" w:rsidR="001B4EF7" w:rsidRPr="00EE73A0" w:rsidRDefault="001B4EF7" w:rsidP="00EE73A0">
            <w:pPr>
              <w:spacing w:line="276" w:lineRule="auto"/>
              <w:jc w:val="center"/>
              <w:rPr>
                <w:rFonts w:ascii="Century Gothic" w:hAnsi="Century Gothic" w:cs="Microsoft Sans Serif"/>
                <w:b/>
                <w:bCs/>
                <w:sz w:val="18"/>
                <w:szCs w:val="18"/>
              </w:rPr>
            </w:pPr>
            <w:r w:rsidRPr="00EE73A0">
              <w:rPr>
                <w:rFonts w:ascii="Century Gothic" w:hAnsi="Century Gothic" w:cs="Microsoft Sans Serif"/>
                <w:b/>
                <w:bCs/>
                <w:sz w:val="18"/>
                <w:szCs w:val="18"/>
              </w:rPr>
              <w:t xml:space="preserve">Name of </w:t>
            </w:r>
            <w:r w:rsidRPr="00EE73A0">
              <w:rPr>
                <w:rFonts w:ascii="Century Gothic" w:hAnsi="Century Gothic" w:cs="Microsoft Sans Serif"/>
                <w:b/>
                <w:bCs/>
                <w:sz w:val="18"/>
                <w:szCs w:val="18"/>
              </w:rPr>
              <w:br/>
              <w:t>key person</w:t>
            </w:r>
          </w:p>
        </w:tc>
        <w:tc>
          <w:tcPr>
            <w:tcW w:w="796" w:type="pct"/>
            <w:shd w:val="clear" w:color="auto" w:fill="auto"/>
            <w:vAlign w:val="center"/>
          </w:tcPr>
          <w:p w14:paraId="39CDC080" w14:textId="77777777" w:rsidR="001B4EF7" w:rsidRPr="00EE73A0" w:rsidRDefault="001B4EF7" w:rsidP="00EE73A0">
            <w:pPr>
              <w:spacing w:line="276" w:lineRule="auto"/>
              <w:jc w:val="center"/>
              <w:rPr>
                <w:rFonts w:ascii="Century Gothic" w:hAnsi="Century Gothic" w:cs="Microsoft Sans Serif"/>
                <w:b/>
                <w:bCs/>
                <w:sz w:val="18"/>
                <w:szCs w:val="18"/>
              </w:rPr>
            </w:pPr>
            <w:r w:rsidRPr="00EE73A0">
              <w:rPr>
                <w:rFonts w:ascii="Century Gothic" w:hAnsi="Century Gothic" w:cs="Microsoft Sans Serif"/>
                <w:b/>
                <w:bCs/>
                <w:sz w:val="18"/>
                <w:szCs w:val="18"/>
              </w:rPr>
              <w:t>Function in</w:t>
            </w:r>
            <w:r w:rsidRPr="00EE73A0">
              <w:rPr>
                <w:rFonts w:ascii="Century Gothic" w:hAnsi="Century Gothic" w:cs="Microsoft Sans Serif"/>
                <w:b/>
                <w:bCs/>
                <w:sz w:val="18"/>
                <w:szCs w:val="18"/>
              </w:rPr>
              <w:br/>
              <w:t>organisation</w:t>
            </w:r>
          </w:p>
        </w:tc>
        <w:tc>
          <w:tcPr>
            <w:tcW w:w="693" w:type="pct"/>
            <w:shd w:val="clear" w:color="auto" w:fill="auto"/>
            <w:vAlign w:val="center"/>
          </w:tcPr>
          <w:p w14:paraId="255ECC3D" w14:textId="77777777" w:rsidR="001B4EF7" w:rsidRPr="00EE73A0" w:rsidRDefault="001B4EF7" w:rsidP="00EE73A0">
            <w:pPr>
              <w:spacing w:line="276" w:lineRule="auto"/>
              <w:jc w:val="center"/>
              <w:rPr>
                <w:rFonts w:ascii="Century Gothic" w:hAnsi="Century Gothic" w:cs="Microsoft Sans Serif"/>
                <w:b/>
                <w:bCs/>
                <w:sz w:val="18"/>
                <w:szCs w:val="18"/>
              </w:rPr>
            </w:pPr>
            <w:r w:rsidRPr="00EE73A0">
              <w:rPr>
                <w:rFonts w:ascii="Century Gothic" w:hAnsi="Century Gothic" w:cs="Microsoft Sans Serif"/>
                <w:b/>
                <w:bCs/>
                <w:sz w:val="18"/>
                <w:szCs w:val="18"/>
              </w:rPr>
              <w:t>Role in</w:t>
            </w:r>
            <w:r w:rsidRPr="00EE73A0">
              <w:rPr>
                <w:rFonts w:ascii="Century Gothic" w:hAnsi="Century Gothic" w:cs="Microsoft Sans Serif"/>
                <w:b/>
                <w:bCs/>
                <w:sz w:val="18"/>
                <w:szCs w:val="18"/>
              </w:rPr>
              <w:br/>
              <w:t>feasibility study</w:t>
            </w:r>
          </w:p>
        </w:tc>
        <w:tc>
          <w:tcPr>
            <w:tcW w:w="740" w:type="pct"/>
            <w:shd w:val="clear" w:color="auto" w:fill="auto"/>
            <w:vAlign w:val="center"/>
          </w:tcPr>
          <w:p w14:paraId="40CDFC8D" w14:textId="77777777" w:rsidR="001B4EF7" w:rsidRPr="00EE73A0" w:rsidRDefault="001B4EF7" w:rsidP="00EE73A0">
            <w:pPr>
              <w:spacing w:line="276" w:lineRule="auto"/>
              <w:jc w:val="center"/>
              <w:rPr>
                <w:rFonts w:ascii="Century Gothic" w:hAnsi="Century Gothic" w:cs="Microsoft Sans Serif"/>
                <w:b/>
                <w:bCs/>
                <w:sz w:val="18"/>
                <w:szCs w:val="18"/>
              </w:rPr>
            </w:pPr>
            <w:r w:rsidRPr="00EE73A0">
              <w:rPr>
                <w:rFonts w:ascii="Century Gothic" w:hAnsi="Century Gothic" w:cs="Microsoft Sans Serif"/>
                <w:b/>
                <w:bCs/>
                <w:sz w:val="18"/>
                <w:szCs w:val="18"/>
              </w:rPr>
              <w:t>Involved in WPD No.</w:t>
            </w:r>
            <w:r w:rsidRPr="00EE73A0">
              <w:rPr>
                <w:rFonts w:ascii="Century Gothic" w:hAnsi="Century Gothic" w:cs="Microsoft Sans Serif"/>
                <w:b/>
                <w:bCs/>
                <w:sz w:val="18"/>
                <w:szCs w:val="18"/>
              </w:rPr>
              <w:br/>
              <w:t>- WP manager</w:t>
            </w:r>
            <w:r w:rsidRPr="00EE73A0">
              <w:rPr>
                <w:rFonts w:ascii="Century Gothic" w:hAnsi="Century Gothic" w:cs="Microsoft Sans Serif"/>
                <w:b/>
                <w:bCs/>
                <w:sz w:val="18"/>
                <w:szCs w:val="18"/>
              </w:rPr>
              <w:br/>
              <w:t>- Contributor</w:t>
            </w:r>
          </w:p>
        </w:tc>
        <w:tc>
          <w:tcPr>
            <w:tcW w:w="792" w:type="pct"/>
            <w:shd w:val="clear" w:color="auto" w:fill="auto"/>
            <w:vAlign w:val="center"/>
          </w:tcPr>
          <w:p w14:paraId="395E967F" w14:textId="77777777" w:rsidR="001B4EF7" w:rsidRPr="00EE73A0" w:rsidRDefault="001B4EF7" w:rsidP="00EE73A0">
            <w:pPr>
              <w:spacing w:line="276" w:lineRule="auto"/>
              <w:jc w:val="center"/>
              <w:rPr>
                <w:rFonts w:ascii="Century Gothic" w:hAnsi="Century Gothic" w:cs="Microsoft Sans Serif"/>
                <w:b/>
                <w:bCs/>
                <w:sz w:val="18"/>
                <w:szCs w:val="18"/>
              </w:rPr>
            </w:pPr>
            <w:r w:rsidRPr="00EE73A0">
              <w:rPr>
                <w:rFonts w:ascii="Century Gothic" w:hAnsi="Century Gothic" w:cs="Microsoft Sans Serif"/>
                <w:b/>
                <w:bCs/>
                <w:sz w:val="18"/>
                <w:szCs w:val="18"/>
              </w:rPr>
              <w:t>Timely involvement in WPDs:</w:t>
            </w:r>
            <w:r w:rsidRPr="00EE73A0">
              <w:rPr>
                <w:rFonts w:ascii="Century Gothic" w:hAnsi="Century Gothic" w:cs="Microsoft Sans Serif"/>
                <w:b/>
                <w:bCs/>
                <w:sz w:val="18"/>
                <w:szCs w:val="18"/>
              </w:rPr>
              <w:br/>
              <w:t>WPD + [</w:t>
            </w:r>
            <w:proofErr w:type="spellStart"/>
            <w:r w:rsidRPr="00EE73A0">
              <w:rPr>
                <w:rFonts w:ascii="Century Gothic" w:hAnsi="Century Gothic" w:cs="Microsoft Sans Serif"/>
                <w:b/>
                <w:bCs/>
                <w:sz w:val="18"/>
                <w:szCs w:val="18"/>
              </w:rPr>
              <w:t>mh</w:t>
            </w:r>
            <w:proofErr w:type="spellEnd"/>
            <w:r w:rsidRPr="00EE73A0">
              <w:rPr>
                <w:rFonts w:ascii="Century Gothic" w:hAnsi="Century Gothic" w:cs="Microsoft Sans Serif"/>
                <w:b/>
                <w:bCs/>
                <w:sz w:val="18"/>
                <w:szCs w:val="18"/>
              </w:rPr>
              <w:t>]</w:t>
            </w:r>
          </w:p>
        </w:tc>
        <w:tc>
          <w:tcPr>
            <w:tcW w:w="669" w:type="pct"/>
            <w:shd w:val="clear" w:color="auto" w:fill="auto"/>
            <w:vAlign w:val="center"/>
          </w:tcPr>
          <w:p w14:paraId="7CC067D7" w14:textId="77777777" w:rsidR="001B4EF7" w:rsidRPr="00EE73A0" w:rsidRDefault="001B4EF7" w:rsidP="00EE73A0">
            <w:pPr>
              <w:spacing w:line="276" w:lineRule="auto"/>
              <w:jc w:val="center"/>
              <w:rPr>
                <w:rFonts w:ascii="Century Gothic" w:hAnsi="Century Gothic" w:cs="Microsoft Sans Serif"/>
                <w:b/>
                <w:bCs/>
                <w:sz w:val="18"/>
                <w:szCs w:val="18"/>
              </w:rPr>
            </w:pPr>
            <w:r w:rsidRPr="00EE73A0">
              <w:rPr>
                <w:rFonts w:ascii="Century Gothic" w:hAnsi="Century Gothic" w:cs="Microsoft Sans Serif"/>
                <w:b/>
                <w:bCs/>
                <w:sz w:val="18"/>
                <w:szCs w:val="18"/>
              </w:rPr>
              <w:t>Time allocation</w:t>
            </w:r>
            <w:r w:rsidRPr="00EE73A0">
              <w:rPr>
                <w:rFonts w:ascii="Century Gothic" w:hAnsi="Century Gothic" w:cs="Microsoft Sans Serif"/>
                <w:b/>
                <w:bCs/>
                <w:sz w:val="18"/>
                <w:szCs w:val="18"/>
              </w:rPr>
              <w:br/>
              <w:t>total [%]</w:t>
            </w:r>
          </w:p>
        </w:tc>
      </w:tr>
      <w:tr w:rsidR="00A24FA8" w:rsidRPr="00EE73A0" w14:paraId="0325A6D7" w14:textId="77777777" w:rsidTr="00EE73A0">
        <w:tc>
          <w:tcPr>
            <w:tcW w:w="691" w:type="pct"/>
            <w:shd w:val="clear" w:color="auto" w:fill="auto"/>
            <w:vAlign w:val="center"/>
          </w:tcPr>
          <w:p w14:paraId="0822E8C3" w14:textId="77777777" w:rsidR="00E8549F" w:rsidRPr="00EE73A0" w:rsidRDefault="00E8549F" w:rsidP="00EE73A0">
            <w:pPr>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619" w:type="pct"/>
            <w:shd w:val="clear" w:color="auto" w:fill="auto"/>
            <w:vAlign w:val="center"/>
          </w:tcPr>
          <w:p w14:paraId="3E4830B8" w14:textId="77777777" w:rsidR="00E8549F" w:rsidRPr="00EE73A0" w:rsidRDefault="00E8549F" w:rsidP="00EE73A0">
            <w:pPr>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796" w:type="pct"/>
            <w:shd w:val="clear" w:color="auto" w:fill="auto"/>
            <w:vAlign w:val="center"/>
          </w:tcPr>
          <w:p w14:paraId="7281DF4D" w14:textId="77777777" w:rsidR="00E8549F" w:rsidRPr="00EE73A0" w:rsidRDefault="00E8549F" w:rsidP="00EE73A0">
            <w:pPr>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693" w:type="pct"/>
            <w:shd w:val="clear" w:color="auto" w:fill="auto"/>
            <w:vAlign w:val="center"/>
          </w:tcPr>
          <w:p w14:paraId="7B6092B7" w14:textId="77777777" w:rsidR="00E8549F" w:rsidRPr="00EE73A0" w:rsidRDefault="00E8549F" w:rsidP="00EE73A0">
            <w:pPr>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Study Manager</w:t>
            </w:r>
          </w:p>
        </w:tc>
        <w:tc>
          <w:tcPr>
            <w:tcW w:w="740" w:type="pct"/>
            <w:shd w:val="clear" w:color="auto" w:fill="auto"/>
            <w:vAlign w:val="center"/>
          </w:tcPr>
          <w:p w14:paraId="42E97F86" w14:textId="77777777" w:rsidR="00E8549F" w:rsidRPr="00EE73A0" w:rsidRDefault="00E8549F" w:rsidP="00EE73A0">
            <w:pPr>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792" w:type="pct"/>
            <w:shd w:val="clear" w:color="auto" w:fill="auto"/>
            <w:vAlign w:val="center"/>
          </w:tcPr>
          <w:p w14:paraId="12CE1A10" w14:textId="77777777" w:rsidR="00E8549F" w:rsidRPr="00EE73A0" w:rsidRDefault="00E8549F" w:rsidP="00EE73A0">
            <w:pPr>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669" w:type="pct"/>
            <w:shd w:val="clear" w:color="auto" w:fill="auto"/>
            <w:vAlign w:val="center"/>
          </w:tcPr>
          <w:p w14:paraId="07CA9E40" w14:textId="77777777" w:rsidR="00E8549F" w:rsidRPr="00EE73A0" w:rsidRDefault="00E8549F" w:rsidP="00EE73A0">
            <w:pPr>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r>
      <w:tr w:rsidR="00A24FA8" w:rsidRPr="00EE73A0" w14:paraId="6F41985D" w14:textId="77777777" w:rsidTr="00EE73A0">
        <w:tc>
          <w:tcPr>
            <w:tcW w:w="691" w:type="pct"/>
            <w:shd w:val="clear" w:color="auto" w:fill="auto"/>
            <w:vAlign w:val="center"/>
          </w:tcPr>
          <w:p w14:paraId="567E3250" w14:textId="77777777" w:rsidR="00E8549F" w:rsidRPr="00EE73A0" w:rsidRDefault="00E8549F" w:rsidP="00EE73A0">
            <w:pPr>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619" w:type="pct"/>
            <w:shd w:val="clear" w:color="auto" w:fill="auto"/>
            <w:vAlign w:val="center"/>
          </w:tcPr>
          <w:p w14:paraId="425D0759" w14:textId="77777777" w:rsidR="00E8549F" w:rsidRPr="00EE73A0" w:rsidRDefault="00E8549F" w:rsidP="00EE73A0">
            <w:pPr>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796" w:type="pct"/>
            <w:shd w:val="clear" w:color="auto" w:fill="auto"/>
            <w:vAlign w:val="center"/>
          </w:tcPr>
          <w:p w14:paraId="05EFBB7A" w14:textId="77777777" w:rsidR="00E8549F" w:rsidRPr="00EE73A0" w:rsidRDefault="00E8549F" w:rsidP="00EE73A0">
            <w:pPr>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693" w:type="pct"/>
            <w:shd w:val="clear" w:color="auto" w:fill="auto"/>
            <w:vAlign w:val="center"/>
          </w:tcPr>
          <w:p w14:paraId="58F7D823" w14:textId="77777777" w:rsidR="00E8549F" w:rsidRPr="00EE73A0" w:rsidRDefault="00E8549F" w:rsidP="00EE73A0">
            <w:pPr>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Business Developer</w:t>
            </w:r>
          </w:p>
        </w:tc>
        <w:tc>
          <w:tcPr>
            <w:tcW w:w="740" w:type="pct"/>
            <w:shd w:val="clear" w:color="auto" w:fill="auto"/>
            <w:vAlign w:val="center"/>
          </w:tcPr>
          <w:p w14:paraId="372BA5FC" w14:textId="77777777" w:rsidR="00E8549F" w:rsidRPr="00EE73A0" w:rsidRDefault="00E8549F" w:rsidP="00EE73A0">
            <w:pPr>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792" w:type="pct"/>
            <w:shd w:val="clear" w:color="auto" w:fill="auto"/>
            <w:vAlign w:val="center"/>
          </w:tcPr>
          <w:p w14:paraId="208B8446" w14:textId="77777777" w:rsidR="00E8549F" w:rsidRPr="00EE73A0" w:rsidRDefault="00E8549F" w:rsidP="00EE73A0">
            <w:pPr>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669" w:type="pct"/>
            <w:shd w:val="clear" w:color="auto" w:fill="auto"/>
            <w:vAlign w:val="center"/>
          </w:tcPr>
          <w:p w14:paraId="235E2F19" w14:textId="77777777" w:rsidR="00E8549F" w:rsidRPr="00EE73A0" w:rsidRDefault="00E8549F" w:rsidP="00EE73A0">
            <w:pPr>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r>
      <w:tr w:rsidR="00A24FA8" w:rsidRPr="00EE73A0" w14:paraId="4CD17AC4" w14:textId="77777777" w:rsidTr="00EE73A0">
        <w:tc>
          <w:tcPr>
            <w:tcW w:w="691" w:type="pct"/>
            <w:shd w:val="clear" w:color="auto" w:fill="auto"/>
            <w:vAlign w:val="center"/>
          </w:tcPr>
          <w:p w14:paraId="427F1029" w14:textId="77777777" w:rsidR="00E8549F" w:rsidRPr="00EE73A0" w:rsidRDefault="00E8549F" w:rsidP="00EE73A0">
            <w:pPr>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619" w:type="pct"/>
            <w:shd w:val="clear" w:color="auto" w:fill="auto"/>
            <w:vAlign w:val="center"/>
          </w:tcPr>
          <w:p w14:paraId="1F9BCFC9" w14:textId="77777777" w:rsidR="00E8549F" w:rsidRPr="00EE73A0" w:rsidRDefault="00E8549F" w:rsidP="00EE73A0">
            <w:pPr>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796" w:type="pct"/>
            <w:shd w:val="clear" w:color="auto" w:fill="auto"/>
            <w:vAlign w:val="center"/>
          </w:tcPr>
          <w:p w14:paraId="377F1229" w14:textId="77777777" w:rsidR="00E8549F" w:rsidRPr="00EE73A0" w:rsidRDefault="00E8549F" w:rsidP="00EE73A0">
            <w:pPr>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693" w:type="pct"/>
            <w:shd w:val="clear" w:color="auto" w:fill="auto"/>
            <w:vAlign w:val="center"/>
          </w:tcPr>
          <w:p w14:paraId="20E874F4" w14:textId="77777777" w:rsidR="00E8549F" w:rsidRPr="00EE73A0" w:rsidRDefault="00E8549F" w:rsidP="00EE73A0">
            <w:pPr>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740" w:type="pct"/>
            <w:shd w:val="clear" w:color="auto" w:fill="auto"/>
            <w:vAlign w:val="center"/>
          </w:tcPr>
          <w:p w14:paraId="10DB881D" w14:textId="77777777" w:rsidR="00E8549F" w:rsidRPr="00EE73A0" w:rsidRDefault="00E8549F" w:rsidP="00EE73A0">
            <w:pPr>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792" w:type="pct"/>
            <w:shd w:val="clear" w:color="auto" w:fill="auto"/>
            <w:vAlign w:val="center"/>
          </w:tcPr>
          <w:p w14:paraId="51018159" w14:textId="77777777" w:rsidR="00E8549F" w:rsidRPr="00EE73A0" w:rsidRDefault="00E8549F" w:rsidP="00EE73A0">
            <w:pPr>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669" w:type="pct"/>
            <w:shd w:val="clear" w:color="auto" w:fill="auto"/>
            <w:vAlign w:val="center"/>
          </w:tcPr>
          <w:p w14:paraId="41CC11BE" w14:textId="77777777" w:rsidR="00E8549F" w:rsidRPr="00EE73A0" w:rsidRDefault="00E8549F" w:rsidP="00EE73A0">
            <w:pPr>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r>
      <w:tr w:rsidR="00A24FA8" w:rsidRPr="00EE73A0" w14:paraId="418FD845" w14:textId="77777777" w:rsidTr="00EE73A0">
        <w:trPr>
          <w:trHeight w:val="548"/>
        </w:trPr>
        <w:tc>
          <w:tcPr>
            <w:tcW w:w="691" w:type="pct"/>
            <w:shd w:val="clear" w:color="auto" w:fill="auto"/>
            <w:vAlign w:val="center"/>
          </w:tcPr>
          <w:p w14:paraId="1B5F9BC1" w14:textId="77777777" w:rsidR="00E8549F" w:rsidRPr="00EE73A0" w:rsidRDefault="00E8549F" w:rsidP="00EE73A0">
            <w:pPr>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619" w:type="pct"/>
            <w:shd w:val="clear" w:color="auto" w:fill="auto"/>
            <w:vAlign w:val="center"/>
          </w:tcPr>
          <w:p w14:paraId="3DE6F9D4" w14:textId="77777777" w:rsidR="00E8549F" w:rsidRPr="00EE73A0" w:rsidRDefault="00E8549F" w:rsidP="00EE73A0">
            <w:pPr>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796" w:type="pct"/>
            <w:shd w:val="clear" w:color="auto" w:fill="auto"/>
            <w:vAlign w:val="center"/>
          </w:tcPr>
          <w:p w14:paraId="610B1520" w14:textId="77777777" w:rsidR="00E8549F" w:rsidRPr="00EE73A0" w:rsidRDefault="00E8549F" w:rsidP="00EE73A0">
            <w:pPr>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693" w:type="pct"/>
            <w:shd w:val="clear" w:color="auto" w:fill="auto"/>
            <w:vAlign w:val="center"/>
          </w:tcPr>
          <w:p w14:paraId="01366809" w14:textId="77777777" w:rsidR="00E8549F" w:rsidRPr="00EE73A0" w:rsidRDefault="00E8549F" w:rsidP="00EE73A0">
            <w:pPr>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740" w:type="pct"/>
            <w:shd w:val="clear" w:color="auto" w:fill="auto"/>
            <w:vAlign w:val="center"/>
          </w:tcPr>
          <w:p w14:paraId="1F41DAF7" w14:textId="77777777" w:rsidR="00E8549F" w:rsidRPr="00EE73A0" w:rsidRDefault="00E8549F" w:rsidP="00EE73A0">
            <w:pPr>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792" w:type="pct"/>
            <w:shd w:val="clear" w:color="auto" w:fill="auto"/>
            <w:vAlign w:val="center"/>
          </w:tcPr>
          <w:p w14:paraId="3C7A0A54" w14:textId="77777777" w:rsidR="00E8549F" w:rsidRPr="00EE73A0" w:rsidRDefault="00E8549F" w:rsidP="00EE73A0">
            <w:pPr>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669" w:type="pct"/>
            <w:shd w:val="clear" w:color="auto" w:fill="auto"/>
            <w:vAlign w:val="center"/>
          </w:tcPr>
          <w:p w14:paraId="30EAFA44" w14:textId="77777777" w:rsidR="00E8549F" w:rsidRPr="00EE73A0" w:rsidRDefault="00E8549F" w:rsidP="00EE73A0">
            <w:pPr>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r>
    </w:tbl>
    <w:p w14:paraId="4668B98A" w14:textId="77777777" w:rsidR="001B4EF7" w:rsidRPr="00A24FA8" w:rsidRDefault="001B4EF7" w:rsidP="00A24FA8">
      <w:pPr>
        <w:spacing w:line="276" w:lineRule="auto"/>
        <w:ind w:left="709"/>
        <w:jc w:val="both"/>
        <w:rPr>
          <w:rFonts w:ascii="Century Gothic" w:hAnsi="Century Gothic" w:cs="Microsoft Sans Serif"/>
        </w:rPr>
      </w:pPr>
      <w:r w:rsidRPr="00A24FA8">
        <w:rPr>
          <w:rFonts w:ascii="Century Gothic" w:hAnsi="Century Gothic" w:cs="Microsoft Sans Serif"/>
        </w:rPr>
        <w:t>[Provide the average percentage of the total working time the key personnel will dedicate to the present activity, as well as the number of man-hours broken down per Work Package.</w:t>
      </w:r>
    </w:p>
    <w:p w14:paraId="3AA2C13E" w14:textId="77777777" w:rsidR="001B4EF7" w:rsidRPr="00A24FA8" w:rsidRDefault="001B4EF7" w:rsidP="00A24FA8">
      <w:pPr>
        <w:spacing w:line="276" w:lineRule="auto"/>
        <w:ind w:left="709"/>
        <w:jc w:val="both"/>
        <w:rPr>
          <w:rFonts w:ascii="Century Gothic" w:hAnsi="Century Gothic" w:cs="Microsoft Sans Serif"/>
        </w:rPr>
      </w:pPr>
      <w:r w:rsidRPr="00A24FA8">
        <w:rPr>
          <w:rFonts w:ascii="Century Gothic" w:hAnsi="Century Gothic" w:cs="Microsoft Sans Serif"/>
          <w:lang w:eastAsia="en-GB"/>
        </w:rPr>
        <w:t>NB: The ‘viability analysis’ is typically considered an essential task. Therefore, adequate allocation of appropriate key personnel with relevant expertise will be thoroughly checked</w:t>
      </w:r>
      <w:r w:rsidR="00E52A32" w:rsidRPr="00A24FA8">
        <w:rPr>
          <w:rFonts w:ascii="Century Gothic" w:hAnsi="Century Gothic" w:cs="Microsoft Sans Serif"/>
          <w:lang w:eastAsia="en-GB"/>
        </w:rPr>
        <w:t>.</w:t>
      </w:r>
      <w:r w:rsidRPr="00A24FA8">
        <w:rPr>
          <w:rFonts w:ascii="Century Gothic" w:hAnsi="Century Gothic" w:cs="Microsoft Sans Serif"/>
        </w:rPr>
        <w:t>]</w:t>
      </w:r>
    </w:p>
    <w:p w14:paraId="10DC46C3" w14:textId="77777777" w:rsidR="00E52A32" w:rsidRPr="00A24FA8" w:rsidRDefault="00E52A32" w:rsidP="00A24FA8">
      <w:pPr>
        <w:spacing w:line="276" w:lineRule="auto"/>
        <w:ind w:left="709"/>
        <w:jc w:val="both"/>
        <w:rPr>
          <w:rFonts w:ascii="Century Gothic" w:hAnsi="Century Gothic" w:cs="Microsoft Sans Serif"/>
        </w:rPr>
      </w:pPr>
      <w:r w:rsidRPr="00A24FA8">
        <w:rPr>
          <w:rFonts w:ascii="Century Gothic" w:hAnsi="Century Gothic" w:cs="Microsoft Sans Serif"/>
        </w:rPr>
        <w:t>The curricula vitae (CVs) for all key persons are presented in Appendix 2 to th</w:t>
      </w:r>
      <w:r w:rsidR="006C5218" w:rsidRPr="00A24FA8">
        <w:rPr>
          <w:rFonts w:ascii="Century Gothic" w:hAnsi="Century Gothic" w:cs="Microsoft Sans Serif"/>
        </w:rPr>
        <w:t>is</w:t>
      </w:r>
      <w:r w:rsidRPr="00A24FA8">
        <w:rPr>
          <w:rFonts w:ascii="Century Gothic" w:hAnsi="Century Gothic" w:cs="Microsoft Sans Serif"/>
        </w:rPr>
        <w:t xml:space="preserve"> proposal.</w:t>
      </w:r>
    </w:p>
    <w:p w14:paraId="6D935525" w14:textId="50CCCA4A" w:rsidR="00375A6E" w:rsidRDefault="00E52A32" w:rsidP="00A24FA8">
      <w:pPr>
        <w:spacing w:line="276" w:lineRule="auto"/>
        <w:ind w:left="709"/>
        <w:jc w:val="both"/>
        <w:rPr>
          <w:rFonts w:ascii="Century Gothic" w:hAnsi="Century Gothic" w:cs="Microsoft Sans Serif"/>
        </w:rPr>
      </w:pPr>
      <w:r w:rsidRPr="00A24FA8">
        <w:rPr>
          <w:rFonts w:ascii="Century Gothic" w:hAnsi="Century Gothic" w:cs="Microsoft Sans Serif"/>
        </w:rPr>
        <w:t>[Provide for each key person a comprehensive curriculum vitae, presenting in particular the work experience relevant for this study, a brief description of the person's present job and responsibilities, the position in the tenderer's organisation, and information on the person’s assignment and tasks in this study]</w:t>
      </w:r>
    </w:p>
    <w:p w14:paraId="5B795BB6" w14:textId="77777777" w:rsidR="00EE73A0" w:rsidRPr="00A24FA8" w:rsidRDefault="00EE73A0" w:rsidP="00A24FA8">
      <w:pPr>
        <w:spacing w:line="276" w:lineRule="auto"/>
        <w:ind w:left="709"/>
        <w:jc w:val="both"/>
        <w:rPr>
          <w:rFonts w:ascii="Century Gothic" w:hAnsi="Century Gothic" w:cs="Microsoft Sans Serif"/>
        </w:rPr>
      </w:pPr>
    </w:p>
    <w:p w14:paraId="48365005" w14:textId="77777777" w:rsidR="0056313C" w:rsidRPr="00EE73A0" w:rsidRDefault="00AC7849" w:rsidP="00A24FA8">
      <w:pPr>
        <w:pStyle w:val="Heading2"/>
        <w:tabs>
          <w:tab w:val="num" w:pos="709"/>
        </w:tabs>
        <w:spacing w:before="0" w:after="0" w:line="276" w:lineRule="auto"/>
        <w:ind w:left="709" w:hanging="709"/>
        <w:rPr>
          <w:rFonts w:ascii="Century Gothic" w:hAnsi="Century Gothic" w:cs="Microsoft Sans Serif"/>
          <w:iCs w:val="0"/>
          <w:smallCaps/>
        </w:rPr>
      </w:pPr>
      <w:bookmarkStart w:id="66" w:name="_Toc496710792"/>
      <w:bookmarkStart w:id="67" w:name="_Toc23953845"/>
      <w:r w:rsidRPr="00EE73A0">
        <w:rPr>
          <w:rFonts w:ascii="Century Gothic" w:hAnsi="Century Gothic" w:cs="Microsoft Sans Serif"/>
          <w:iCs w:val="0"/>
          <w:smallCaps/>
        </w:rPr>
        <w:t>Travel and S</w:t>
      </w:r>
      <w:r w:rsidR="0056313C" w:rsidRPr="00EE73A0">
        <w:rPr>
          <w:rFonts w:ascii="Century Gothic" w:hAnsi="Century Gothic" w:cs="Microsoft Sans Serif"/>
          <w:iCs w:val="0"/>
          <w:smallCaps/>
        </w:rPr>
        <w:t xml:space="preserve">ubsistence </w:t>
      </w:r>
      <w:r w:rsidRPr="00EE73A0">
        <w:rPr>
          <w:rFonts w:ascii="Century Gothic" w:hAnsi="Century Gothic" w:cs="Microsoft Sans Serif"/>
          <w:iCs w:val="0"/>
          <w:smallCaps/>
        </w:rPr>
        <w:t>P</w:t>
      </w:r>
      <w:r w:rsidR="0056313C" w:rsidRPr="00EE73A0">
        <w:rPr>
          <w:rFonts w:ascii="Century Gothic" w:hAnsi="Century Gothic" w:cs="Microsoft Sans Serif"/>
          <w:iCs w:val="0"/>
          <w:smallCaps/>
        </w:rPr>
        <w:t>lan</w:t>
      </w:r>
      <w:bookmarkEnd w:id="66"/>
      <w:bookmarkEnd w:id="67"/>
    </w:p>
    <w:p w14:paraId="66A8B917" w14:textId="77777777" w:rsidR="00CC2154" w:rsidRPr="00A24FA8" w:rsidRDefault="0056313C" w:rsidP="00A24FA8">
      <w:pPr>
        <w:pStyle w:val="BodytextJustified"/>
        <w:spacing w:line="276" w:lineRule="auto"/>
        <w:ind w:left="709"/>
        <w:rPr>
          <w:rFonts w:ascii="Century Gothic" w:hAnsi="Century Gothic" w:cs="Microsoft Sans Serif"/>
          <w:szCs w:val="24"/>
        </w:rPr>
      </w:pPr>
      <w:r w:rsidRPr="00A24FA8">
        <w:rPr>
          <w:rFonts w:ascii="Century Gothic" w:hAnsi="Century Gothic" w:cs="Microsoft Sans Serif"/>
          <w:szCs w:val="24"/>
        </w:rPr>
        <w:t>Travel and subsistence plan</w:t>
      </w:r>
      <w:r w:rsidR="00CC2154" w:rsidRPr="00A24FA8">
        <w:rPr>
          <w:rFonts w:ascii="Century Gothic" w:hAnsi="Century Gothic" w:cs="Microsoft Sans Serif"/>
          <w:szCs w:val="24"/>
        </w:rPr>
        <w:t xml:space="preserve"> are summarised in the following table. </w:t>
      </w:r>
    </w:p>
    <w:p w14:paraId="71D1890F" w14:textId="77777777" w:rsidR="00CC2154" w:rsidRPr="00A24FA8" w:rsidRDefault="00CC2154" w:rsidP="00A24FA8">
      <w:pPr>
        <w:pStyle w:val="Caption"/>
        <w:keepNext/>
        <w:spacing w:after="0" w:line="276" w:lineRule="auto"/>
        <w:rPr>
          <w:rFonts w:ascii="Century Gothic" w:hAnsi="Century Gothic" w:cs="Microsoft Sans Serif"/>
          <w:color w:val="auto"/>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23"/>
        <w:gridCol w:w="1957"/>
        <w:gridCol w:w="1190"/>
        <w:gridCol w:w="1669"/>
        <w:gridCol w:w="1669"/>
        <w:gridCol w:w="1829"/>
      </w:tblGrid>
      <w:tr w:rsidR="00A24FA8" w:rsidRPr="00EE73A0" w14:paraId="0A70C47D" w14:textId="77777777" w:rsidTr="00EE73A0">
        <w:trPr>
          <w:trHeight w:val="1148"/>
        </w:trPr>
        <w:tc>
          <w:tcPr>
            <w:tcW w:w="731" w:type="pct"/>
            <w:shd w:val="clear" w:color="auto" w:fill="auto"/>
            <w:vAlign w:val="center"/>
          </w:tcPr>
          <w:p w14:paraId="0E83FF43" w14:textId="77777777" w:rsidR="00CC2154" w:rsidRPr="00EE73A0" w:rsidRDefault="00CC2154" w:rsidP="00EE73A0">
            <w:pPr>
              <w:keepNext/>
              <w:keepLines/>
              <w:spacing w:line="276" w:lineRule="auto"/>
              <w:jc w:val="center"/>
              <w:rPr>
                <w:rFonts w:ascii="Century Gothic" w:hAnsi="Century Gothic" w:cs="Microsoft Sans Serif"/>
                <w:b/>
                <w:sz w:val="20"/>
                <w:szCs w:val="20"/>
              </w:rPr>
            </w:pPr>
            <w:r w:rsidRPr="00EE73A0">
              <w:rPr>
                <w:rFonts w:ascii="Century Gothic" w:hAnsi="Century Gothic" w:cs="Microsoft Sans Serif"/>
                <w:b/>
                <w:sz w:val="20"/>
                <w:szCs w:val="20"/>
              </w:rPr>
              <w:t>Event</w:t>
            </w:r>
          </w:p>
        </w:tc>
        <w:tc>
          <w:tcPr>
            <w:tcW w:w="1005" w:type="pct"/>
            <w:vAlign w:val="center"/>
          </w:tcPr>
          <w:p w14:paraId="78E455B9" w14:textId="77777777" w:rsidR="00CC2154" w:rsidRPr="00EE73A0" w:rsidRDefault="00CC2154" w:rsidP="00EE73A0">
            <w:pPr>
              <w:keepNext/>
              <w:keepLines/>
              <w:spacing w:line="276" w:lineRule="auto"/>
              <w:jc w:val="center"/>
              <w:rPr>
                <w:rFonts w:ascii="Century Gothic" w:hAnsi="Century Gothic" w:cs="Microsoft Sans Serif"/>
                <w:b/>
                <w:sz w:val="20"/>
                <w:szCs w:val="20"/>
              </w:rPr>
            </w:pPr>
            <w:r w:rsidRPr="00EE73A0">
              <w:rPr>
                <w:rFonts w:ascii="Century Gothic" w:hAnsi="Century Gothic" w:cs="Microsoft Sans Serif"/>
                <w:b/>
                <w:sz w:val="20"/>
                <w:szCs w:val="20"/>
              </w:rPr>
              <w:t>Company</w:t>
            </w:r>
          </w:p>
        </w:tc>
        <w:tc>
          <w:tcPr>
            <w:tcW w:w="611" w:type="pct"/>
            <w:shd w:val="clear" w:color="auto" w:fill="auto"/>
            <w:vAlign w:val="center"/>
          </w:tcPr>
          <w:p w14:paraId="6AB996BC" w14:textId="77777777" w:rsidR="00CC2154" w:rsidRPr="00EE73A0" w:rsidRDefault="00CC2154" w:rsidP="00EE73A0">
            <w:pPr>
              <w:keepNext/>
              <w:keepLines/>
              <w:spacing w:line="276" w:lineRule="auto"/>
              <w:jc w:val="center"/>
              <w:rPr>
                <w:rFonts w:ascii="Century Gothic" w:hAnsi="Century Gothic" w:cs="Microsoft Sans Serif"/>
                <w:b/>
                <w:sz w:val="20"/>
                <w:szCs w:val="20"/>
              </w:rPr>
            </w:pPr>
            <w:r w:rsidRPr="00EE73A0">
              <w:rPr>
                <w:rFonts w:ascii="Century Gothic" w:hAnsi="Century Gothic" w:cs="Microsoft Sans Serif"/>
                <w:b/>
                <w:sz w:val="20"/>
                <w:szCs w:val="20"/>
              </w:rPr>
              <w:t>Number of persons</w:t>
            </w:r>
          </w:p>
        </w:tc>
        <w:tc>
          <w:tcPr>
            <w:tcW w:w="857" w:type="pct"/>
            <w:vAlign w:val="center"/>
          </w:tcPr>
          <w:p w14:paraId="6CD8A64D" w14:textId="77777777" w:rsidR="00CC2154" w:rsidRPr="00EE73A0" w:rsidRDefault="00CC2154" w:rsidP="00EE73A0">
            <w:pPr>
              <w:keepNext/>
              <w:keepLines/>
              <w:spacing w:line="276" w:lineRule="auto"/>
              <w:jc w:val="center"/>
              <w:rPr>
                <w:rFonts w:ascii="Century Gothic" w:hAnsi="Century Gothic" w:cs="Microsoft Sans Serif"/>
                <w:b/>
                <w:sz w:val="20"/>
                <w:szCs w:val="20"/>
              </w:rPr>
            </w:pPr>
            <w:r w:rsidRPr="00EE73A0">
              <w:rPr>
                <w:rFonts w:ascii="Century Gothic" w:hAnsi="Century Gothic" w:cs="Microsoft Sans Serif"/>
                <w:b/>
                <w:sz w:val="20"/>
                <w:szCs w:val="20"/>
              </w:rPr>
              <w:t>Travel cost per person</w:t>
            </w:r>
            <w:r w:rsidR="00562273" w:rsidRPr="00EE73A0">
              <w:rPr>
                <w:rFonts w:ascii="Century Gothic" w:hAnsi="Century Gothic" w:cs="Microsoft Sans Serif"/>
                <w:b/>
                <w:sz w:val="20"/>
                <w:szCs w:val="20"/>
              </w:rPr>
              <w:t xml:space="preserve"> [€]</w:t>
            </w:r>
          </w:p>
        </w:tc>
        <w:tc>
          <w:tcPr>
            <w:tcW w:w="857" w:type="pct"/>
            <w:shd w:val="clear" w:color="auto" w:fill="auto"/>
            <w:vAlign w:val="center"/>
          </w:tcPr>
          <w:p w14:paraId="4E70C96A" w14:textId="77777777" w:rsidR="00CC2154" w:rsidRPr="00EE73A0" w:rsidRDefault="00CC2154" w:rsidP="00EE73A0">
            <w:pPr>
              <w:keepNext/>
              <w:keepLines/>
              <w:spacing w:line="276" w:lineRule="auto"/>
              <w:jc w:val="center"/>
              <w:rPr>
                <w:rFonts w:ascii="Century Gothic" w:hAnsi="Century Gothic" w:cs="Microsoft Sans Serif"/>
                <w:b/>
                <w:sz w:val="20"/>
                <w:szCs w:val="20"/>
              </w:rPr>
            </w:pPr>
            <w:r w:rsidRPr="00EE73A0">
              <w:rPr>
                <w:rFonts w:ascii="Century Gothic" w:hAnsi="Century Gothic" w:cs="Microsoft Sans Serif"/>
                <w:b/>
                <w:sz w:val="20"/>
                <w:szCs w:val="20"/>
              </w:rPr>
              <w:t>Subsistence</w:t>
            </w:r>
            <w:r w:rsidR="00562273" w:rsidRPr="00EE73A0">
              <w:rPr>
                <w:rFonts w:ascii="Century Gothic" w:hAnsi="Century Gothic" w:cs="Microsoft Sans Serif"/>
                <w:b/>
                <w:sz w:val="20"/>
                <w:szCs w:val="20"/>
              </w:rPr>
              <w:t xml:space="preserve"> cost per person [€]</w:t>
            </w:r>
          </w:p>
        </w:tc>
        <w:tc>
          <w:tcPr>
            <w:tcW w:w="939" w:type="pct"/>
            <w:shd w:val="clear" w:color="auto" w:fill="auto"/>
            <w:vAlign w:val="center"/>
          </w:tcPr>
          <w:p w14:paraId="57EBC1A5" w14:textId="77777777" w:rsidR="00CC2154" w:rsidRPr="00EE73A0" w:rsidRDefault="00CC2154" w:rsidP="00EE73A0">
            <w:pPr>
              <w:keepNext/>
              <w:keepLines/>
              <w:spacing w:line="276" w:lineRule="auto"/>
              <w:jc w:val="center"/>
              <w:rPr>
                <w:rFonts w:ascii="Century Gothic" w:hAnsi="Century Gothic" w:cs="Microsoft Sans Serif"/>
                <w:b/>
                <w:sz w:val="20"/>
                <w:szCs w:val="20"/>
              </w:rPr>
            </w:pPr>
            <w:r w:rsidRPr="00EE73A0">
              <w:rPr>
                <w:rFonts w:ascii="Century Gothic" w:hAnsi="Century Gothic" w:cs="Microsoft Sans Serif"/>
                <w:b/>
                <w:sz w:val="20"/>
                <w:szCs w:val="20"/>
              </w:rPr>
              <w:t xml:space="preserve">Total </w:t>
            </w:r>
            <w:r w:rsidR="00562273" w:rsidRPr="00EE73A0">
              <w:rPr>
                <w:rFonts w:ascii="Century Gothic" w:hAnsi="Century Gothic" w:cs="Microsoft Sans Serif"/>
                <w:b/>
                <w:sz w:val="20"/>
                <w:szCs w:val="20"/>
              </w:rPr>
              <w:t xml:space="preserve">cost </w:t>
            </w:r>
            <w:r w:rsidR="00562273" w:rsidRPr="00EE73A0">
              <w:rPr>
                <w:rFonts w:ascii="Century Gothic" w:hAnsi="Century Gothic" w:cs="Microsoft Sans Serif"/>
                <w:b/>
                <w:sz w:val="20"/>
                <w:szCs w:val="20"/>
              </w:rPr>
              <w:br/>
            </w:r>
            <w:r w:rsidRPr="00EE73A0">
              <w:rPr>
                <w:rFonts w:ascii="Century Gothic" w:hAnsi="Century Gothic" w:cs="Microsoft Sans Serif"/>
                <w:b/>
                <w:sz w:val="20"/>
                <w:szCs w:val="20"/>
              </w:rPr>
              <w:t>per event</w:t>
            </w:r>
            <w:r w:rsidR="00562273" w:rsidRPr="00EE73A0">
              <w:rPr>
                <w:rFonts w:ascii="Century Gothic" w:hAnsi="Century Gothic" w:cs="Microsoft Sans Serif"/>
                <w:b/>
                <w:sz w:val="20"/>
                <w:szCs w:val="20"/>
              </w:rPr>
              <w:t xml:space="preserve"> [€]</w:t>
            </w:r>
          </w:p>
        </w:tc>
      </w:tr>
      <w:tr w:rsidR="00A24FA8" w:rsidRPr="00EE73A0" w14:paraId="04D70C98" w14:textId="77777777" w:rsidTr="00EE73A0">
        <w:trPr>
          <w:trHeight w:val="215"/>
        </w:trPr>
        <w:tc>
          <w:tcPr>
            <w:tcW w:w="731" w:type="pct"/>
            <w:shd w:val="clear" w:color="auto" w:fill="auto"/>
            <w:vAlign w:val="center"/>
          </w:tcPr>
          <w:p w14:paraId="232EB851" w14:textId="77777777" w:rsidR="00CC2154" w:rsidRPr="00EE73A0" w:rsidRDefault="00CC2154"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1005" w:type="pct"/>
            <w:vAlign w:val="center"/>
          </w:tcPr>
          <w:p w14:paraId="5261CB26" w14:textId="77777777" w:rsidR="00CC2154" w:rsidRPr="00EE73A0" w:rsidRDefault="00CC2154"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611" w:type="pct"/>
            <w:shd w:val="clear" w:color="auto" w:fill="auto"/>
            <w:vAlign w:val="center"/>
          </w:tcPr>
          <w:p w14:paraId="0CBB54D6" w14:textId="77777777" w:rsidR="00CC2154" w:rsidRPr="00EE73A0" w:rsidRDefault="00CC2154"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857" w:type="pct"/>
            <w:vAlign w:val="center"/>
          </w:tcPr>
          <w:p w14:paraId="09B25C07" w14:textId="77777777" w:rsidR="00CC2154" w:rsidRPr="00EE73A0" w:rsidRDefault="00CC2154"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857" w:type="pct"/>
            <w:shd w:val="clear" w:color="auto" w:fill="auto"/>
            <w:vAlign w:val="center"/>
          </w:tcPr>
          <w:p w14:paraId="1A813A8F" w14:textId="77777777" w:rsidR="00CC2154" w:rsidRPr="00EE73A0" w:rsidRDefault="00CC2154"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939" w:type="pct"/>
            <w:shd w:val="clear" w:color="auto" w:fill="auto"/>
            <w:vAlign w:val="center"/>
          </w:tcPr>
          <w:p w14:paraId="6AB03466" w14:textId="77777777" w:rsidR="00CC2154" w:rsidRPr="00EE73A0" w:rsidRDefault="00CC2154"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r>
      <w:tr w:rsidR="00A24FA8" w:rsidRPr="00EE73A0" w14:paraId="02DBBF5A" w14:textId="77777777" w:rsidTr="00EE73A0">
        <w:trPr>
          <w:trHeight w:val="215"/>
        </w:trPr>
        <w:tc>
          <w:tcPr>
            <w:tcW w:w="731" w:type="pct"/>
            <w:tcBorders>
              <w:bottom w:val="single" w:sz="4" w:space="0" w:color="auto"/>
            </w:tcBorders>
            <w:shd w:val="clear" w:color="auto" w:fill="auto"/>
            <w:vAlign w:val="center"/>
          </w:tcPr>
          <w:p w14:paraId="490AC709" w14:textId="77777777" w:rsidR="00CC2154" w:rsidRPr="00EE73A0" w:rsidRDefault="00CC2154"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1005" w:type="pct"/>
            <w:tcBorders>
              <w:bottom w:val="single" w:sz="4" w:space="0" w:color="auto"/>
            </w:tcBorders>
            <w:vAlign w:val="center"/>
          </w:tcPr>
          <w:p w14:paraId="3D82775E" w14:textId="77777777" w:rsidR="00CC2154" w:rsidRPr="00EE73A0" w:rsidRDefault="00CC2154"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611" w:type="pct"/>
            <w:tcBorders>
              <w:bottom w:val="single" w:sz="4" w:space="0" w:color="auto"/>
            </w:tcBorders>
            <w:shd w:val="clear" w:color="auto" w:fill="auto"/>
            <w:vAlign w:val="center"/>
          </w:tcPr>
          <w:p w14:paraId="512A157B" w14:textId="77777777" w:rsidR="00CC2154" w:rsidRPr="00EE73A0" w:rsidRDefault="00CC2154"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857" w:type="pct"/>
            <w:tcBorders>
              <w:bottom w:val="single" w:sz="4" w:space="0" w:color="auto"/>
            </w:tcBorders>
            <w:vAlign w:val="center"/>
          </w:tcPr>
          <w:p w14:paraId="568702B3" w14:textId="77777777" w:rsidR="00CC2154" w:rsidRPr="00EE73A0" w:rsidRDefault="00CC2154"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857" w:type="pct"/>
            <w:tcBorders>
              <w:bottom w:val="single" w:sz="4" w:space="0" w:color="auto"/>
            </w:tcBorders>
            <w:shd w:val="clear" w:color="auto" w:fill="auto"/>
            <w:vAlign w:val="center"/>
          </w:tcPr>
          <w:p w14:paraId="147F5FE7" w14:textId="77777777" w:rsidR="00CC2154" w:rsidRPr="00EE73A0" w:rsidRDefault="00CC2154"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939" w:type="pct"/>
            <w:tcBorders>
              <w:bottom w:val="single" w:sz="4" w:space="0" w:color="auto"/>
            </w:tcBorders>
            <w:shd w:val="clear" w:color="auto" w:fill="auto"/>
            <w:vAlign w:val="center"/>
          </w:tcPr>
          <w:p w14:paraId="758ED058" w14:textId="77777777" w:rsidR="00CC2154" w:rsidRPr="00EE73A0" w:rsidRDefault="00CC2154"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r>
      <w:tr w:rsidR="00A24FA8" w:rsidRPr="00EE73A0" w14:paraId="417A5D25" w14:textId="77777777" w:rsidTr="00EE73A0">
        <w:trPr>
          <w:trHeight w:val="201"/>
        </w:trPr>
        <w:tc>
          <w:tcPr>
            <w:tcW w:w="731" w:type="pct"/>
            <w:tcBorders>
              <w:bottom w:val="single" w:sz="4" w:space="0" w:color="auto"/>
            </w:tcBorders>
            <w:shd w:val="clear" w:color="auto" w:fill="auto"/>
            <w:vAlign w:val="center"/>
          </w:tcPr>
          <w:p w14:paraId="43488B14" w14:textId="77777777" w:rsidR="00CC2154" w:rsidRPr="00EE73A0" w:rsidRDefault="00CC2154"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1005" w:type="pct"/>
            <w:tcBorders>
              <w:bottom w:val="single" w:sz="4" w:space="0" w:color="auto"/>
            </w:tcBorders>
            <w:vAlign w:val="center"/>
          </w:tcPr>
          <w:p w14:paraId="510C5EA0" w14:textId="77777777" w:rsidR="00CC2154" w:rsidRPr="00EE73A0" w:rsidRDefault="00CC2154"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611" w:type="pct"/>
            <w:tcBorders>
              <w:bottom w:val="single" w:sz="4" w:space="0" w:color="auto"/>
            </w:tcBorders>
            <w:shd w:val="clear" w:color="auto" w:fill="auto"/>
            <w:vAlign w:val="center"/>
          </w:tcPr>
          <w:p w14:paraId="6297013B" w14:textId="77777777" w:rsidR="00CC2154" w:rsidRPr="00EE73A0" w:rsidRDefault="00CC2154"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857" w:type="pct"/>
            <w:tcBorders>
              <w:bottom w:val="single" w:sz="4" w:space="0" w:color="auto"/>
            </w:tcBorders>
            <w:vAlign w:val="center"/>
          </w:tcPr>
          <w:p w14:paraId="56171DDB" w14:textId="77777777" w:rsidR="00CC2154" w:rsidRPr="00EE73A0" w:rsidRDefault="00CC2154"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857" w:type="pct"/>
            <w:tcBorders>
              <w:bottom w:val="single" w:sz="4" w:space="0" w:color="auto"/>
            </w:tcBorders>
            <w:shd w:val="clear" w:color="auto" w:fill="auto"/>
            <w:vAlign w:val="center"/>
          </w:tcPr>
          <w:p w14:paraId="4FE14A33" w14:textId="77777777" w:rsidR="00CC2154" w:rsidRPr="00EE73A0" w:rsidRDefault="00CC2154"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c>
          <w:tcPr>
            <w:tcW w:w="939" w:type="pct"/>
            <w:tcBorders>
              <w:bottom w:val="single" w:sz="4" w:space="0" w:color="auto"/>
            </w:tcBorders>
            <w:shd w:val="clear" w:color="auto" w:fill="auto"/>
            <w:vAlign w:val="center"/>
          </w:tcPr>
          <w:p w14:paraId="10E87919" w14:textId="77777777" w:rsidR="00CC2154" w:rsidRPr="00EE73A0" w:rsidRDefault="00CC2154" w:rsidP="00EE73A0">
            <w:pPr>
              <w:keepNext/>
              <w:keepLines/>
              <w:spacing w:line="276" w:lineRule="auto"/>
              <w:jc w:val="center"/>
              <w:rPr>
                <w:rFonts w:ascii="Century Gothic" w:hAnsi="Century Gothic" w:cs="Microsoft Sans Serif"/>
                <w:sz w:val="20"/>
                <w:szCs w:val="20"/>
              </w:rPr>
            </w:pPr>
            <w:r w:rsidRPr="00EE73A0">
              <w:rPr>
                <w:rFonts w:ascii="Century Gothic" w:hAnsi="Century Gothic" w:cs="Microsoft Sans Serif"/>
                <w:sz w:val="20"/>
                <w:szCs w:val="20"/>
              </w:rPr>
              <w:t>………</w:t>
            </w:r>
          </w:p>
        </w:tc>
      </w:tr>
      <w:tr w:rsidR="00A24FA8" w:rsidRPr="00EE73A0" w14:paraId="6F5F611F" w14:textId="77777777" w:rsidTr="00EE73A0">
        <w:trPr>
          <w:trHeight w:val="201"/>
        </w:trPr>
        <w:tc>
          <w:tcPr>
            <w:tcW w:w="731" w:type="pct"/>
            <w:tcBorders>
              <w:top w:val="single" w:sz="4" w:space="0" w:color="auto"/>
              <w:right w:val="single" w:sz="4" w:space="0" w:color="auto"/>
            </w:tcBorders>
            <w:shd w:val="clear" w:color="auto" w:fill="auto"/>
            <w:vAlign w:val="center"/>
          </w:tcPr>
          <w:p w14:paraId="0E541C9A" w14:textId="77777777" w:rsidR="00CC2154" w:rsidRPr="00EE73A0" w:rsidRDefault="00CC2154" w:rsidP="00EE73A0">
            <w:pPr>
              <w:keepNext/>
              <w:keepLines/>
              <w:spacing w:line="276" w:lineRule="auto"/>
              <w:jc w:val="center"/>
              <w:rPr>
                <w:rFonts w:ascii="Century Gothic" w:hAnsi="Century Gothic" w:cs="Microsoft Sans Serif"/>
                <w:b/>
                <w:sz w:val="20"/>
                <w:szCs w:val="20"/>
              </w:rPr>
            </w:pPr>
            <w:r w:rsidRPr="00EE73A0">
              <w:rPr>
                <w:rFonts w:ascii="Century Gothic" w:hAnsi="Century Gothic" w:cs="Microsoft Sans Serif"/>
                <w:b/>
                <w:sz w:val="20"/>
                <w:szCs w:val="20"/>
              </w:rPr>
              <w:t>TOTAL</w:t>
            </w:r>
          </w:p>
        </w:tc>
        <w:tc>
          <w:tcPr>
            <w:tcW w:w="1005" w:type="pct"/>
            <w:tcBorders>
              <w:top w:val="single" w:sz="4" w:space="0" w:color="auto"/>
              <w:left w:val="single" w:sz="4" w:space="0" w:color="auto"/>
              <w:bottom w:val="nil"/>
              <w:right w:val="nil"/>
            </w:tcBorders>
            <w:vAlign w:val="center"/>
          </w:tcPr>
          <w:p w14:paraId="4BD9F059" w14:textId="77777777" w:rsidR="00CC2154" w:rsidRPr="00EE73A0" w:rsidRDefault="00CC2154" w:rsidP="00EE73A0">
            <w:pPr>
              <w:keepNext/>
              <w:keepLines/>
              <w:spacing w:line="276" w:lineRule="auto"/>
              <w:jc w:val="center"/>
              <w:rPr>
                <w:rFonts w:ascii="Century Gothic" w:hAnsi="Century Gothic" w:cs="Microsoft Sans Serif"/>
                <w:sz w:val="20"/>
                <w:szCs w:val="20"/>
              </w:rPr>
            </w:pPr>
          </w:p>
        </w:tc>
        <w:tc>
          <w:tcPr>
            <w:tcW w:w="611" w:type="pct"/>
            <w:tcBorders>
              <w:top w:val="single" w:sz="4" w:space="0" w:color="auto"/>
              <w:left w:val="nil"/>
              <w:bottom w:val="nil"/>
              <w:right w:val="nil"/>
            </w:tcBorders>
            <w:shd w:val="clear" w:color="auto" w:fill="auto"/>
            <w:vAlign w:val="center"/>
          </w:tcPr>
          <w:p w14:paraId="02E66D36" w14:textId="77777777" w:rsidR="00CC2154" w:rsidRPr="00EE73A0" w:rsidRDefault="00CC2154" w:rsidP="00EE73A0">
            <w:pPr>
              <w:keepNext/>
              <w:keepLines/>
              <w:spacing w:line="276" w:lineRule="auto"/>
              <w:jc w:val="center"/>
              <w:rPr>
                <w:rFonts w:ascii="Century Gothic" w:hAnsi="Century Gothic" w:cs="Microsoft Sans Serif"/>
                <w:sz w:val="20"/>
                <w:szCs w:val="20"/>
              </w:rPr>
            </w:pPr>
          </w:p>
        </w:tc>
        <w:tc>
          <w:tcPr>
            <w:tcW w:w="857" w:type="pct"/>
            <w:tcBorders>
              <w:top w:val="single" w:sz="4" w:space="0" w:color="auto"/>
              <w:left w:val="nil"/>
              <w:bottom w:val="nil"/>
              <w:right w:val="nil"/>
            </w:tcBorders>
            <w:vAlign w:val="center"/>
          </w:tcPr>
          <w:p w14:paraId="5CF87327" w14:textId="77777777" w:rsidR="00CC2154" w:rsidRPr="00EE73A0" w:rsidRDefault="00CC2154" w:rsidP="00EE73A0">
            <w:pPr>
              <w:keepNext/>
              <w:keepLines/>
              <w:spacing w:line="276" w:lineRule="auto"/>
              <w:jc w:val="center"/>
              <w:rPr>
                <w:rFonts w:ascii="Century Gothic" w:hAnsi="Century Gothic" w:cs="Microsoft Sans Serif"/>
                <w:sz w:val="20"/>
                <w:szCs w:val="20"/>
              </w:rPr>
            </w:pPr>
          </w:p>
        </w:tc>
        <w:tc>
          <w:tcPr>
            <w:tcW w:w="857" w:type="pct"/>
            <w:tcBorders>
              <w:top w:val="single" w:sz="4" w:space="0" w:color="auto"/>
              <w:left w:val="nil"/>
              <w:bottom w:val="nil"/>
              <w:right w:val="single" w:sz="4" w:space="0" w:color="auto"/>
            </w:tcBorders>
            <w:shd w:val="clear" w:color="auto" w:fill="auto"/>
            <w:vAlign w:val="center"/>
          </w:tcPr>
          <w:p w14:paraId="42668466" w14:textId="77777777" w:rsidR="00CC2154" w:rsidRPr="00EE73A0" w:rsidRDefault="00CC2154" w:rsidP="00EE73A0">
            <w:pPr>
              <w:keepNext/>
              <w:keepLines/>
              <w:spacing w:line="276" w:lineRule="auto"/>
              <w:jc w:val="center"/>
              <w:rPr>
                <w:rFonts w:ascii="Century Gothic" w:hAnsi="Century Gothic" w:cs="Microsoft Sans Serif"/>
                <w:sz w:val="20"/>
                <w:szCs w:val="20"/>
              </w:rPr>
            </w:pPr>
          </w:p>
        </w:tc>
        <w:tc>
          <w:tcPr>
            <w:tcW w:w="939" w:type="pct"/>
            <w:tcBorders>
              <w:top w:val="single" w:sz="4" w:space="0" w:color="auto"/>
              <w:left w:val="single" w:sz="4" w:space="0" w:color="auto"/>
            </w:tcBorders>
            <w:shd w:val="clear" w:color="auto" w:fill="auto"/>
            <w:vAlign w:val="center"/>
          </w:tcPr>
          <w:p w14:paraId="71F216BE" w14:textId="77777777" w:rsidR="00CC2154" w:rsidRPr="00EE73A0" w:rsidRDefault="00CC2154" w:rsidP="00EE73A0">
            <w:pPr>
              <w:keepNext/>
              <w:keepLines/>
              <w:spacing w:line="276" w:lineRule="auto"/>
              <w:jc w:val="center"/>
              <w:rPr>
                <w:rFonts w:ascii="Century Gothic" w:hAnsi="Century Gothic" w:cs="Microsoft Sans Serif"/>
                <w:b/>
                <w:sz w:val="20"/>
                <w:szCs w:val="20"/>
              </w:rPr>
            </w:pPr>
            <w:r w:rsidRPr="00EE73A0">
              <w:rPr>
                <w:rFonts w:ascii="Century Gothic" w:hAnsi="Century Gothic" w:cs="Microsoft Sans Serif"/>
                <w:b/>
                <w:sz w:val="20"/>
                <w:szCs w:val="20"/>
              </w:rPr>
              <w:t>………</w:t>
            </w:r>
          </w:p>
        </w:tc>
      </w:tr>
    </w:tbl>
    <w:p w14:paraId="391DC3E5" w14:textId="77777777" w:rsidR="00CC2154" w:rsidRPr="00A24FA8" w:rsidRDefault="00CC2154" w:rsidP="00A24FA8">
      <w:pPr>
        <w:spacing w:line="276" w:lineRule="auto"/>
        <w:rPr>
          <w:rFonts w:ascii="Century Gothic" w:hAnsi="Century Gothic" w:cs="Microsoft Sans Serif"/>
        </w:rPr>
      </w:pPr>
    </w:p>
    <w:p w14:paraId="45F0F5BE" w14:textId="77777777" w:rsidR="00E52A32" w:rsidRPr="00A24FA8" w:rsidRDefault="00E52A32" w:rsidP="00A24FA8">
      <w:pPr>
        <w:spacing w:line="276" w:lineRule="auto"/>
        <w:ind w:left="709"/>
        <w:jc w:val="both"/>
        <w:rPr>
          <w:rFonts w:ascii="Century Gothic" w:hAnsi="Century Gothic" w:cs="Microsoft Sans Serif"/>
        </w:rPr>
      </w:pPr>
      <w:r w:rsidRPr="00A24FA8">
        <w:rPr>
          <w:rFonts w:ascii="Century Gothic" w:hAnsi="Century Gothic" w:cs="Microsoft Sans Serif"/>
        </w:rPr>
        <w:t xml:space="preserve">[Present the travel and subsistence plan for each participating entity. </w:t>
      </w:r>
    </w:p>
    <w:p w14:paraId="481053CA" w14:textId="77777777" w:rsidR="00E52A32" w:rsidRPr="00A24FA8" w:rsidRDefault="00E52A32" w:rsidP="00A24FA8">
      <w:pPr>
        <w:spacing w:line="276" w:lineRule="auto"/>
        <w:ind w:left="709"/>
        <w:jc w:val="both"/>
        <w:rPr>
          <w:rFonts w:ascii="Century Gothic" w:hAnsi="Century Gothic" w:cs="Microsoft Sans Serif"/>
        </w:rPr>
      </w:pPr>
      <w:proofErr w:type="gramStart"/>
      <w:r w:rsidRPr="00A24FA8">
        <w:rPr>
          <w:rFonts w:ascii="Century Gothic" w:hAnsi="Century Gothic" w:cs="Microsoft Sans Serif"/>
        </w:rPr>
        <w:t>Take into account</w:t>
      </w:r>
      <w:proofErr w:type="gramEnd"/>
      <w:r w:rsidRPr="00A24FA8">
        <w:rPr>
          <w:rFonts w:ascii="Century Gothic" w:hAnsi="Century Gothic" w:cs="Microsoft Sans Serif"/>
        </w:rPr>
        <w:t xml:space="preserve"> that the Negotiation Meeting should be attended by the Tenderer and as far as possible by all Subcontractors. </w:t>
      </w:r>
      <w:proofErr w:type="gramStart"/>
      <w:r w:rsidRPr="00A24FA8">
        <w:rPr>
          <w:rFonts w:ascii="Century Gothic" w:hAnsi="Century Gothic" w:cs="Microsoft Sans Serif"/>
        </w:rPr>
        <w:t>Negotiation  Meeting</w:t>
      </w:r>
      <w:proofErr w:type="gramEnd"/>
      <w:r w:rsidRPr="00A24FA8">
        <w:rPr>
          <w:rFonts w:ascii="Century Gothic" w:hAnsi="Century Gothic" w:cs="Microsoft Sans Serif"/>
        </w:rPr>
        <w:t xml:space="preserve"> and Final Review will normally be held at the Agency’s premises (ESTEC or ECSAT).</w:t>
      </w:r>
    </w:p>
    <w:p w14:paraId="356B3716" w14:textId="291080A9" w:rsidR="00E52A32" w:rsidRPr="00A24FA8" w:rsidRDefault="00E52A32" w:rsidP="00A24FA8">
      <w:pPr>
        <w:spacing w:line="276" w:lineRule="auto"/>
        <w:ind w:left="709"/>
        <w:jc w:val="both"/>
        <w:rPr>
          <w:rFonts w:ascii="Century Gothic" w:hAnsi="Century Gothic" w:cs="Microsoft Sans Serif"/>
        </w:rPr>
      </w:pPr>
      <w:r w:rsidRPr="00A24FA8">
        <w:rPr>
          <w:rFonts w:ascii="Century Gothic" w:hAnsi="Century Gothic" w:cs="Microsoft Sans Serif"/>
        </w:rPr>
        <w:t>The Progress Meeting (PM) is typically held at the contractor’s or customers’/users’ premises. The Business Case Review (BCR) is typically held at the Agency’s premises.</w:t>
      </w:r>
      <w:r w:rsidR="00612ED7" w:rsidRPr="00A24FA8">
        <w:rPr>
          <w:rFonts w:ascii="Century Gothic" w:hAnsi="Century Gothic" w:cs="Microsoft Sans Serif"/>
        </w:rPr>
        <w:t>]</w:t>
      </w:r>
    </w:p>
    <w:p w14:paraId="77DE36B6" w14:textId="77777777" w:rsidR="001F50E0" w:rsidRPr="00A24FA8" w:rsidRDefault="00C30B12" w:rsidP="00A24FA8">
      <w:pPr>
        <w:pStyle w:val="Heading1"/>
        <w:numPr>
          <w:ilvl w:val="0"/>
          <w:numId w:val="12"/>
        </w:numPr>
        <w:tabs>
          <w:tab w:val="clear" w:pos="907"/>
          <w:tab w:val="num" w:pos="709"/>
        </w:tabs>
        <w:spacing w:before="0" w:after="0" w:line="276" w:lineRule="auto"/>
        <w:ind w:left="709" w:hanging="709"/>
        <w:rPr>
          <w:rFonts w:ascii="Century Gothic" w:hAnsi="Century Gothic" w:cs="Microsoft Sans Serif"/>
          <w:sz w:val="24"/>
        </w:rPr>
      </w:pPr>
      <w:bookmarkStart w:id="68" w:name="_Toc456864326"/>
      <w:bookmarkStart w:id="69" w:name="_Toc496710799"/>
      <w:bookmarkEnd w:id="68"/>
      <w:r w:rsidRPr="00A24FA8">
        <w:rPr>
          <w:rFonts w:ascii="Century Gothic" w:hAnsi="Century Gothic" w:cs="Microsoft Sans Serif"/>
          <w:sz w:val="24"/>
        </w:rPr>
        <w:br w:type="column"/>
      </w:r>
      <w:bookmarkStart w:id="70" w:name="_Toc23953846"/>
      <w:r w:rsidR="001F50E0" w:rsidRPr="00A24FA8">
        <w:rPr>
          <w:rFonts w:ascii="Century Gothic" w:hAnsi="Century Gothic" w:cs="Microsoft Sans Serif"/>
          <w:sz w:val="32"/>
          <w:szCs w:val="32"/>
        </w:rPr>
        <w:t>IMPLEMENTATION Proposal</w:t>
      </w:r>
      <w:bookmarkEnd w:id="69"/>
      <w:bookmarkEnd w:id="70"/>
    </w:p>
    <w:p w14:paraId="22E5D9D5" w14:textId="77777777" w:rsidR="00DA041A" w:rsidRPr="00CD49C2" w:rsidRDefault="001F50E0" w:rsidP="00A24FA8">
      <w:pPr>
        <w:pStyle w:val="Heading2"/>
        <w:tabs>
          <w:tab w:val="clear" w:pos="1191"/>
          <w:tab w:val="num" w:pos="709"/>
        </w:tabs>
        <w:spacing w:before="0" w:after="0" w:line="276" w:lineRule="auto"/>
        <w:ind w:left="709" w:hanging="709"/>
        <w:rPr>
          <w:rFonts w:ascii="Century Gothic" w:hAnsi="Century Gothic" w:cs="Microsoft Sans Serif"/>
          <w:iCs w:val="0"/>
        </w:rPr>
      </w:pPr>
      <w:bookmarkStart w:id="71" w:name="_Toc496710800"/>
      <w:bookmarkStart w:id="72" w:name="_Toc23953847"/>
      <w:r w:rsidRPr="00CD49C2">
        <w:rPr>
          <w:rFonts w:ascii="Century Gothic" w:hAnsi="Century Gothic" w:cs="Microsoft Sans Serif"/>
          <w:iCs w:val="0"/>
        </w:rPr>
        <w:t xml:space="preserve">List of </w:t>
      </w:r>
      <w:bookmarkEnd w:id="71"/>
      <w:r w:rsidR="00AC7849" w:rsidRPr="00CD49C2">
        <w:rPr>
          <w:rFonts w:ascii="Century Gothic" w:hAnsi="Century Gothic" w:cs="Microsoft Sans Serif"/>
          <w:iCs w:val="0"/>
        </w:rPr>
        <w:t>Items to be Delivered, to be P</w:t>
      </w:r>
      <w:r w:rsidR="0055669F" w:rsidRPr="00CD49C2">
        <w:rPr>
          <w:rFonts w:ascii="Century Gothic" w:hAnsi="Century Gothic" w:cs="Microsoft Sans Serif"/>
          <w:iCs w:val="0"/>
        </w:rPr>
        <w:t>roduced</w:t>
      </w:r>
      <w:bookmarkEnd w:id="72"/>
    </w:p>
    <w:p w14:paraId="66E281A4" w14:textId="2746DABC" w:rsidR="009F01FC" w:rsidRPr="00A24FA8" w:rsidRDefault="001E668B" w:rsidP="00A24FA8">
      <w:pPr>
        <w:spacing w:line="276" w:lineRule="auto"/>
        <w:rPr>
          <w:rFonts w:ascii="Century Gothic" w:hAnsi="Century Gothic" w:cs="Microsoft Sans Serif"/>
          <w:b/>
          <w:lang w:eastAsia="en-GB"/>
        </w:rPr>
      </w:pPr>
      <w:r w:rsidRPr="00A24FA8">
        <w:rPr>
          <w:rFonts w:ascii="Century Gothic" w:hAnsi="Century Gothic" w:cs="Microsoft Sans Serif"/>
          <w:b/>
          <w:lang w:eastAsia="en-GB"/>
        </w:rPr>
        <w:t>F</w:t>
      </w:r>
      <w:r w:rsidR="009F01FC" w:rsidRPr="00A24FA8">
        <w:rPr>
          <w:rFonts w:ascii="Century Gothic" w:hAnsi="Century Gothic" w:cs="Microsoft Sans Serif"/>
          <w:b/>
          <w:lang w:eastAsia="en-GB"/>
        </w:rPr>
        <w:t>.1.1</w:t>
      </w:r>
      <w:r w:rsidR="009F01FC" w:rsidRPr="00A24FA8">
        <w:rPr>
          <w:rFonts w:ascii="Century Gothic" w:hAnsi="Century Gothic" w:cs="Microsoft Sans Serif"/>
          <w:b/>
          <w:lang w:eastAsia="en-GB"/>
        </w:rPr>
        <w:tab/>
        <w:t>Documentation</w:t>
      </w:r>
    </w:p>
    <w:p w14:paraId="1A945270" w14:textId="77777777" w:rsidR="009F01FC" w:rsidRPr="00A24FA8" w:rsidRDefault="009F01FC" w:rsidP="00A24FA8">
      <w:pPr>
        <w:pStyle w:val="BodytextJustified"/>
        <w:spacing w:line="276" w:lineRule="auto"/>
        <w:ind w:left="709" w:right="453"/>
        <w:rPr>
          <w:rFonts w:ascii="Century Gothic" w:hAnsi="Century Gothic" w:cs="Microsoft Sans Serif"/>
          <w:szCs w:val="24"/>
        </w:rPr>
      </w:pPr>
      <w:r w:rsidRPr="00A24FA8">
        <w:rPr>
          <w:rFonts w:ascii="Century Gothic" w:hAnsi="Century Gothic" w:cs="Microsoft Sans Serif"/>
          <w:szCs w:val="24"/>
        </w:rPr>
        <w:t>The documents that will be delivered during the study are summarised in the table below.</w:t>
      </w:r>
    </w:p>
    <w:p w14:paraId="472B4EB4" w14:textId="77777777" w:rsidR="009F01FC" w:rsidRPr="00A24FA8" w:rsidRDefault="009F01FC" w:rsidP="00A24FA8">
      <w:pPr>
        <w:pStyle w:val="BodytextJustified"/>
        <w:spacing w:line="276" w:lineRule="auto"/>
        <w:rPr>
          <w:rFonts w:ascii="Century Gothic" w:hAnsi="Century Gothic" w:cs="Microsoft Sans Serif"/>
          <w:szCs w:val="24"/>
        </w:rPr>
      </w:pPr>
    </w:p>
    <w:tbl>
      <w:tblPr>
        <w:tblW w:w="5000" w:type="pct"/>
        <w:tblCellMar>
          <w:top w:w="43" w:type="dxa"/>
          <w:left w:w="120" w:type="dxa"/>
          <w:bottom w:w="43" w:type="dxa"/>
          <w:right w:w="120" w:type="dxa"/>
        </w:tblCellMar>
        <w:tblLook w:val="0000" w:firstRow="0" w:lastRow="0" w:firstColumn="0" w:lastColumn="0" w:noHBand="0" w:noVBand="0"/>
      </w:tblPr>
      <w:tblGrid>
        <w:gridCol w:w="1009"/>
        <w:gridCol w:w="3020"/>
        <w:gridCol w:w="2012"/>
        <w:gridCol w:w="1678"/>
        <w:gridCol w:w="2012"/>
      </w:tblGrid>
      <w:tr w:rsidR="00A24FA8" w:rsidRPr="00CD49C2" w14:paraId="5FAB67BC" w14:textId="77777777" w:rsidTr="00CD49C2">
        <w:trPr>
          <w:cantSplit/>
          <w:trHeight w:val="806"/>
          <w:tblHeader/>
        </w:trPr>
        <w:tc>
          <w:tcPr>
            <w:tcW w:w="518" w:type="pct"/>
            <w:tcBorders>
              <w:top w:val="single" w:sz="6" w:space="0" w:color="auto"/>
              <w:left w:val="single" w:sz="6" w:space="0" w:color="auto"/>
              <w:bottom w:val="single" w:sz="6" w:space="0" w:color="auto"/>
            </w:tcBorders>
            <w:shd w:val="clear" w:color="auto" w:fill="auto"/>
            <w:vAlign w:val="center"/>
          </w:tcPr>
          <w:p w14:paraId="63773C2F" w14:textId="77777777" w:rsidR="009F01FC" w:rsidRPr="00CD49C2" w:rsidRDefault="009F01FC" w:rsidP="00CD49C2">
            <w:pPr>
              <w:keepLines/>
              <w:spacing w:line="276" w:lineRule="auto"/>
              <w:jc w:val="center"/>
              <w:rPr>
                <w:rFonts w:ascii="Century Gothic" w:hAnsi="Century Gothic" w:cs="Microsoft Sans Serif"/>
                <w:b/>
                <w:sz w:val="20"/>
                <w:szCs w:val="20"/>
              </w:rPr>
            </w:pPr>
            <w:r w:rsidRPr="00CD49C2">
              <w:rPr>
                <w:rFonts w:ascii="Century Gothic" w:hAnsi="Century Gothic" w:cs="Microsoft Sans Serif"/>
                <w:b/>
                <w:sz w:val="20"/>
                <w:szCs w:val="20"/>
              </w:rPr>
              <w:t>Name</w:t>
            </w:r>
          </w:p>
        </w:tc>
        <w:tc>
          <w:tcPr>
            <w:tcW w:w="1551" w:type="pct"/>
            <w:tcBorders>
              <w:top w:val="single" w:sz="6" w:space="0" w:color="auto"/>
              <w:left w:val="single" w:sz="6" w:space="0" w:color="auto"/>
              <w:bottom w:val="single" w:sz="6" w:space="0" w:color="auto"/>
            </w:tcBorders>
            <w:shd w:val="clear" w:color="auto" w:fill="auto"/>
            <w:vAlign w:val="center"/>
          </w:tcPr>
          <w:p w14:paraId="704CCD62" w14:textId="77777777" w:rsidR="009F01FC" w:rsidRPr="00CD49C2" w:rsidRDefault="009F01FC" w:rsidP="00CD49C2">
            <w:pPr>
              <w:keepLines/>
              <w:spacing w:line="276" w:lineRule="auto"/>
              <w:jc w:val="center"/>
              <w:rPr>
                <w:rFonts w:ascii="Century Gothic" w:hAnsi="Century Gothic" w:cs="Microsoft Sans Serif"/>
                <w:b/>
                <w:sz w:val="20"/>
                <w:szCs w:val="20"/>
              </w:rPr>
            </w:pPr>
            <w:r w:rsidRPr="00CD49C2">
              <w:rPr>
                <w:rFonts w:ascii="Century Gothic" w:hAnsi="Century Gothic" w:cs="Microsoft Sans Serif"/>
                <w:b/>
                <w:sz w:val="20"/>
                <w:szCs w:val="20"/>
              </w:rPr>
              <w:t>Deliverable</w:t>
            </w:r>
          </w:p>
        </w:tc>
        <w:tc>
          <w:tcPr>
            <w:tcW w:w="1034" w:type="pct"/>
            <w:tcBorders>
              <w:top w:val="single" w:sz="6" w:space="0" w:color="auto"/>
              <w:left w:val="single" w:sz="6" w:space="0" w:color="auto"/>
              <w:bottom w:val="single" w:sz="6" w:space="0" w:color="auto"/>
            </w:tcBorders>
            <w:shd w:val="clear" w:color="auto" w:fill="auto"/>
            <w:vAlign w:val="center"/>
          </w:tcPr>
          <w:p w14:paraId="4D702189" w14:textId="77777777" w:rsidR="009F01FC" w:rsidRPr="00CD49C2" w:rsidRDefault="009F01FC" w:rsidP="00CD49C2">
            <w:pPr>
              <w:keepLines/>
              <w:spacing w:line="276" w:lineRule="auto"/>
              <w:jc w:val="center"/>
              <w:rPr>
                <w:rFonts w:ascii="Century Gothic" w:hAnsi="Century Gothic" w:cs="Microsoft Sans Serif"/>
                <w:b/>
                <w:sz w:val="20"/>
                <w:szCs w:val="20"/>
              </w:rPr>
            </w:pPr>
            <w:r w:rsidRPr="00CD49C2">
              <w:rPr>
                <w:rFonts w:ascii="Century Gothic" w:hAnsi="Century Gothic" w:cs="Microsoft Sans Serif"/>
                <w:b/>
                <w:sz w:val="20"/>
                <w:szCs w:val="20"/>
              </w:rPr>
              <w:t>Initial Submission</w:t>
            </w:r>
          </w:p>
        </w:tc>
        <w:tc>
          <w:tcPr>
            <w:tcW w:w="862" w:type="pct"/>
            <w:tcBorders>
              <w:top w:val="single" w:sz="6" w:space="0" w:color="auto"/>
              <w:left w:val="single" w:sz="6" w:space="0" w:color="auto"/>
              <w:bottom w:val="single" w:sz="6" w:space="0" w:color="auto"/>
            </w:tcBorders>
            <w:shd w:val="clear" w:color="auto" w:fill="auto"/>
            <w:vAlign w:val="center"/>
          </w:tcPr>
          <w:p w14:paraId="61C36533" w14:textId="77777777" w:rsidR="009F01FC" w:rsidRPr="00CD49C2" w:rsidRDefault="009F01FC" w:rsidP="00CD49C2">
            <w:pPr>
              <w:keepLines/>
              <w:spacing w:line="276" w:lineRule="auto"/>
              <w:jc w:val="center"/>
              <w:rPr>
                <w:rFonts w:ascii="Century Gothic" w:hAnsi="Century Gothic" w:cs="Microsoft Sans Serif"/>
                <w:b/>
                <w:sz w:val="20"/>
                <w:szCs w:val="20"/>
              </w:rPr>
            </w:pPr>
            <w:r w:rsidRPr="00CD49C2">
              <w:rPr>
                <w:rFonts w:ascii="Century Gothic" w:hAnsi="Century Gothic" w:cs="Microsoft Sans Serif"/>
                <w:b/>
                <w:sz w:val="20"/>
                <w:szCs w:val="20"/>
              </w:rPr>
              <w:t>Updating</w:t>
            </w:r>
          </w:p>
        </w:tc>
        <w:tc>
          <w:tcPr>
            <w:tcW w:w="1034" w:type="pct"/>
            <w:tcBorders>
              <w:top w:val="single" w:sz="6" w:space="0" w:color="auto"/>
              <w:left w:val="single" w:sz="6" w:space="0" w:color="auto"/>
              <w:bottom w:val="single" w:sz="6" w:space="0" w:color="auto"/>
              <w:right w:val="single" w:sz="6" w:space="0" w:color="auto"/>
            </w:tcBorders>
            <w:shd w:val="clear" w:color="auto" w:fill="auto"/>
            <w:vAlign w:val="center"/>
          </w:tcPr>
          <w:p w14:paraId="200E4CF7" w14:textId="77777777" w:rsidR="009F01FC" w:rsidRPr="00CD49C2" w:rsidRDefault="009F01FC" w:rsidP="00CD49C2">
            <w:pPr>
              <w:keepLines/>
              <w:spacing w:line="276" w:lineRule="auto"/>
              <w:jc w:val="center"/>
              <w:rPr>
                <w:rFonts w:ascii="Century Gothic" w:hAnsi="Century Gothic" w:cs="Microsoft Sans Serif"/>
                <w:b/>
                <w:sz w:val="20"/>
                <w:szCs w:val="20"/>
              </w:rPr>
            </w:pPr>
            <w:r w:rsidRPr="00CD49C2">
              <w:rPr>
                <w:rFonts w:ascii="Century Gothic" w:hAnsi="Century Gothic" w:cs="Microsoft Sans Serif"/>
                <w:b/>
                <w:sz w:val="20"/>
                <w:szCs w:val="20"/>
              </w:rPr>
              <w:t>Final Submission</w:t>
            </w:r>
          </w:p>
        </w:tc>
      </w:tr>
      <w:tr w:rsidR="00A24FA8" w:rsidRPr="00CD49C2" w14:paraId="69E7E2BE" w14:textId="77777777" w:rsidTr="00CD49C2">
        <w:trPr>
          <w:cantSplit/>
          <w:trHeight w:val="306"/>
        </w:trPr>
        <w:tc>
          <w:tcPr>
            <w:tcW w:w="518" w:type="pct"/>
            <w:tcBorders>
              <w:top w:val="single" w:sz="6" w:space="0" w:color="auto"/>
              <w:left w:val="single" w:sz="6" w:space="0" w:color="auto"/>
            </w:tcBorders>
            <w:vAlign w:val="center"/>
          </w:tcPr>
          <w:p w14:paraId="4DB7867D"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D1</w:t>
            </w:r>
          </w:p>
        </w:tc>
        <w:tc>
          <w:tcPr>
            <w:tcW w:w="1551" w:type="pct"/>
            <w:tcBorders>
              <w:top w:val="single" w:sz="6" w:space="0" w:color="auto"/>
              <w:left w:val="single" w:sz="6" w:space="0" w:color="auto"/>
            </w:tcBorders>
            <w:vAlign w:val="center"/>
          </w:tcPr>
          <w:p w14:paraId="14AF5888"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Customer Engagement and Value Proposition Definition</w:t>
            </w:r>
          </w:p>
        </w:tc>
        <w:tc>
          <w:tcPr>
            <w:tcW w:w="1034" w:type="pct"/>
            <w:tcBorders>
              <w:top w:val="single" w:sz="6" w:space="0" w:color="auto"/>
              <w:left w:val="single" w:sz="6" w:space="0" w:color="auto"/>
            </w:tcBorders>
            <w:vAlign w:val="center"/>
          </w:tcPr>
          <w:p w14:paraId="25E41B32"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PM</w:t>
            </w:r>
          </w:p>
        </w:tc>
        <w:tc>
          <w:tcPr>
            <w:tcW w:w="862" w:type="pct"/>
            <w:tcBorders>
              <w:top w:val="single" w:sz="6" w:space="0" w:color="auto"/>
              <w:left w:val="single" w:sz="6" w:space="0" w:color="auto"/>
            </w:tcBorders>
            <w:vAlign w:val="center"/>
          </w:tcPr>
          <w:p w14:paraId="3AF41313" w14:textId="77777777" w:rsidR="009F01FC" w:rsidRPr="00CD49C2" w:rsidRDefault="009F01FC" w:rsidP="00CD49C2">
            <w:pPr>
              <w:spacing w:line="276" w:lineRule="auto"/>
              <w:jc w:val="center"/>
              <w:rPr>
                <w:rFonts w:ascii="Century Gothic" w:hAnsi="Century Gothic" w:cs="Microsoft Sans Serif"/>
                <w:sz w:val="20"/>
                <w:szCs w:val="20"/>
              </w:rPr>
            </w:pPr>
          </w:p>
        </w:tc>
        <w:tc>
          <w:tcPr>
            <w:tcW w:w="1034" w:type="pct"/>
            <w:tcBorders>
              <w:top w:val="single" w:sz="6" w:space="0" w:color="auto"/>
              <w:left w:val="single" w:sz="6" w:space="0" w:color="auto"/>
              <w:right w:val="single" w:sz="6" w:space="0" w:color="auto"/>
            </w:tcBorders>
            <w:vAlign w:val="center"/>
          </w:tcPr>
          <w:p w14:paraId="408C8570" w14:textId="77777777" w:rsidR="009F01FC" w:rsidRPr="00CD49C2" w:rsidRDefault="009F01FC" w:rsidP="00CD49C2">
            <w:pPr>
              <w:spacing w:line="276" w:lineRule="auto"/>
              <w:jc w:val="center"/>
              <w:rPr>
                <w:rFonts w:ascii="Century Gothic" w:hAnsi="Century Gothic" w:cs="Microsoft Sans Serif"/>
                <w:sz w:val="20"/>
                <w:szCs w:val="20"/>
                <w:lang w:val="fr-FR"/>
              </w:rPr>
            </w:pPr>
            <w:r w:rsidRPr="00CD49C2">
              <w:rPr>
                <w:rFonts w:ascii="Century Gothic" w:hAnsi="Century Gothic" w:cs="Microsoft Sans Serif"/>
                <w:sz w:val="20"/>
                <w:szCs w:val="20"/>
              </w:rPr>
              <w:t>BCR</w:t>
            </w:r>
          </w:p>
        </w:tc>
      </w:tr>
      <w:tr w:rsidR="00A24FA8" w:rsidRPr="00CD49C2" w14:paraId="639EAE1B" w14:textId="77777777" w:rsidTr="00CD49C2">
        <w:trPr>
          <w:cantSplit/>
          <w:trHeight w:val="321"/>
        </w:trPr>
        <w:tc>
          <w:tcPr>
            <w:tcW w:w="518" w:type="pct"/>
            <w:tcBorders>
              <w:top w:val="single" w:sz="6" w:space="0" w:color="auto"/>
              <w:left w:val="single" w:sz="6" w:space="0" w:color="auto"/>
            </w:tcBorders>
            <w:vAlign w:val="center"/>
          </w:tcPr>
          <w:p w14:paraId="7FF270AE" w14:textId="77777777" w:rsidR="009F01FC" w:rsidRPr="00CD49C2" w:rsidRDefault="009F01FC" w:rsidP="00CD49C2">
            <w:pPr>
              <w:spacing w:line="276" w:lineRule="auto"/>
              <w:jc w:val="center"/>
              <w:rPr>
                <w:rFonts w:ascii="Century Gothic" w:hAnsi="Century Gothic" w:cs="Microsoft Sans Serif"/>
                <w:sz w:val="20"/>
                <w:szCs w:val="20"/>
                <w:lang w:val="fr-FR"/>
              </w:rPr>
            </w:pPr>
            <w:r w:rsidRPr="00CD49C2">
              <w:rPr>
                <w:rFonts w:ascii="Century Gothic" w:hAnsi="Century Gothic" w:cs="Microsoft Sans Serif"/>
                <w:sz w:val="20"/>
                <w:szCs w:val="20"/>
                <w:lang w:val="fr-FR"/>
              </w:rPr>
              <w:t>D2</w:t>
            </w:r>
          </w:p>
        </w:tc>
        <w:tc>
          <w:tcPr>
            <w:tcW w:w="1551" w:type="pct"/>
            <w:tcBorders>
              <w:top w:val="single" w:sz="6" w:space="0" w:color="auto"/>
              <w:left w:val="single" w:sz="6" w:space="0" w:color="auto"/>
            </w:tcBorders>
            <w:vAlign w:val="center"/>
          </w:tcPr>
          <w:p w14:paraId="12D9C55D" w14:textId="77777777" w:rsidR="009F01FC" w:rsidRPr="00CD49C2" w:rsidRDefault="009F01FC" w:rsidP="00CD49C2">
            <w:pPr>
              <w:spacing w:line="276" w:lineRule="auto"/>
              <w:jc w:val="center"/>
              <w:rPr>
                <w:rFonts w:ascii="Century Gothic" w:hAnsi="Century Gothic" w:cs="Microsoft Sans Serif"/>
                <w:sz w:val="20"/>
                <w:szCs w:val="20"/>
                <w:lang w:val="fr-FR"/>
              </w:rPr>
            </w:pPr>
            <w:proofErr w:type="spellStart"/>
            <w:r w:rsidRPr="00CD49C2">
              <w:rPr>
                <w:rFonts w:ascii="Century Gothic" w:hAnsi="Century Gothic" w:cs="Microsoft Sans Serif"/>
                <w:sz w:val="20"/>
                <w:szCs w:val="20"/>
                <w:lang w:val="fr-FR"/>
              </w:rPr>
              <w:t>Technical</w:t>
            </w:r>
            <w:proofErr w:type="spellEnd"/>
            <w:r w:rsidRPr="00CD49C2">
              <w:rPr>
                <w:rFonts w:ascii="Century Gothic" w:hAnsi="Century Gothic" w:cs="Microsoft Sans Serif"/>
                <w:sz w:val="20"/>
                <w:szCs w:val="20"/>
                <w:lang w:val="fr-FR"/>
              </w:rPr>
              <w:t xml:space="preserve"> </w:t>
            </w:r>
            <w:proofErr w:type="spellStart"/>
            <w:r w:rsidRPr="00CD49C2">
              <w:rPr>
                <w:rFonts w:ascii="Century Gothic" w:hAnsi="Century Gothic" w:cs="Microsoft Sans Serif"/>
                <w:sz w:val="20"/>
                <w:szCs w:val="20"/>
                <w:lang w:val="fr-FR"/>
              </w:rPr>
              <w:t>Feasibility</w:t>
            </w:r>
            <w:proofErr w:type="spellEnd"/>
            <w:r w:rsidRPr="00CD49C2">
              <w:rPr>
                <w:rFonts w:ascii="Century Gothic" w:hAnsi="Century Gothic" w:cs="Microsoft Sans Serif"/>
                <w:sz w:val="20"/>
                <w:szCs w:val="20"/>
                <w:lang w:val="fr-FR"/>
              </w:rPr>
              <w:t xml:space="preserve"> </w:t>
            </w:r>
            <w:proofErr w:type="spellStart"/>
            <w:r w:rsidRPr="00CD49C2">
              <w:rPr>
                <w:rFonts w:ascii="Century Gothic" w:hAnsi="Century Gothic" w:cs="Microsoft Sans Serif"/>
                <w:sz w:val="20"/>
                <w:szCs w:val="20"/>
                <w:lang w:val="fr-FR"/>
              </w:rPr>
              <w:t>Assessment</w:t>
            </w:r>
            <w:proofErr w:type="spellEnd"/>
          </w:p>
        </w:tc>
        <w:tc>
          <w:tcPr>
            <w:tcW w:w="1034" w:type="pct"/>
            <w:tcBorders>
              <w:top w:val="single" w:sz="6" w:space="0" w:color="auto"/>
              <w:left w:val="single" w:sz="6" w:space="0" w:color="auto"/>
            </w:tcBorders>
            <w:vAlign w:val="center"/>
          </w:tcPr>
          <w:p w14:paraId="477547E4"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PM</w:t>
            </w:r>
          </w:p>
        </w:tc>
        <w:tc>
          <w:tcPr>
            <w:tcW w:w="862" w:type="pct"/>
            <w:tcBorders>
              <w:top w:val="single" w:sz="6" w:space="0" w:color="auto"/>
              <w:left w:val="single" w:sz="6" w:space="0" w:color="auto"/>
            </w:tcBorders>
            <w:vAlign w:val="center"/>
          </w:tcPr>
          <w:p w14:paraId="7953DE20" w14:textId="77777777" w:rsidR="009F01FC" w:rsidRPr="00CD49C2" w:rsidRDefault="009F01FC" w:rsidP="00CD49C2">
            <w:pPr>
              <w:spacing w:line="276" w:lineRule="auto"/>
              <w:jc w:val="center"/>
              <w:rPr>
                <w:rFonts w:ascii="Century Gothic" w:hAnsi="Century Gothic" w:cs="Microsoft Sans Serif"/>
                <w:sz w:val="20"/>
                <w:szCs w:val="20"/>
              </w:rPr>
            </w:pPr>
          </w:p>
        </w:tc>
        <w:tc>
          <w:tcPr>
            <w:tcW w:w="1034" w:type="pct"/>
            <w:tcBorders>
              <w:top w:val="single" w:sz="6" w:space="0" w:color="auto"/>
              <w:left w:val="single" w:sz="6" w:space="0" w:color="auto"/>
              <w:right w:val="single" w:sz="6" w:space="0" w:color="auto"/>
            </w:tcBorders>
            <w:vAlign w:val="center"/>
          </w:tcPr>
          <w:p w14:paraId="217D6BD6" w14:textId="77777777" w:rsidR="009F01FC" w:rsidRPr="00CD49C2" w:rsidRDefault="009F01FC" w:rsidP="00CD49C2">
            <w:pPr>
              <w:spacing w:line="276" w:lineRule="auto"/>
              <w:jc w:val="center"/>
              <w:rPr>
                <w:rFonts w:ascii="Century Gothic" w:hAnsi="Century Gothic" w:cs="Microsoft Sans Serif"/>
                <w:sz w:val="20"/>
                <w:szCs w:val="20"/>
                <w:lang w:val="fr-FR"/>
              </w:rPr>
            </w:pPr>
            <w:r w:rsidRPr="00CD49C2">
              <w:rPr>
                <w:rFonts w:ascii="Century Gothic" w:hAnsi="Century Gothic" w:cs="Microsoft Sans Serif"/>
                <w:sz w:val="20"/>
                <w:szCs w:val="20"/>
              </w:rPr>
              <w:t>BCR</w:t>
            </w:r>
          </w:p>
        </w:tc>
      </w:tr>
      <w:tr w:rsidR="00A24FA8" w:rsidRPr="00CD49C2" w14:paraId="3389A61B" w14:textId="77777777" w:rsidTr="00CD49C2">
        <w:trPr>
          <w:cantSplit/>
          <w:trHeight w:val="299"/>
        </w:trPr>
        <w:tc>
          <w:tcPr>
            <w:tcW w:w="518" w:type="pct"/>
            <w:tcBorders>
              <w:top w:val="single" w:sz="6" w:space="0" w:color="auto"/>
              <w:left w:val="single" w:sz="6" w:space="0" w:color="auto"/>
            </w:tcBorders>
            <w:vAlign w:val="center"/>
          </w:tcPr>
          <w:p w14:paraId="598A38F1" w14:textId="77777777" w:rsidR="009F01FC" w:rsidRPr="00CD49C2" w:rsidRDefault="009F01FC" w:rsidP="00CD49C2">
            <w:pPr>
              <w:spacing w:line="276" w:lineRule="auto"/>
              <w:jc w:val="center"/>
              <w:rPr>
                <w:rFonts w:ascii="Century Gothic" w:hAnsi="Century Gothic" w:cs="Microsoft Sans Serif"/>
                <w:sz w:val="20"/>
                <w:szCs w:val="20"/>
                <w:lang w:val="fr-FR"/>
              </w:rPr>
            </w:pPr>
            <w:r w:rsidRPr="00CD49C2">
              <w:rPr>
                <w:rFonts w:ascii="Century Gothic" w:hAnsi="Century Gothic" w:cs="Microsoft Sans Serif"/>
                <w:sz w:val="20"/>
                <w:szCs w:val="20"/>
                <w:lang w:val="fr-FR"/>
              </w:rPr>
              <w:t>D3</w:t>
            </w:r>
          </w:p>
        </w:tc>
        <w:tc>
          <w:tcPr>
            <w:tcW w:w="1551" w:type="pct"/>
            <w:tcBorders>
              <w:top w:val="single" w:sz="6" w:space="0" w:color="auto"/>
              <w:left w:val="single" w:sz="6" w:space="0" w:color="auto"/>
            </w:tcBorders>
            <w:vAlign w:val="center"/>
          </w:tcPr>
          <w:p w14:paraId="26B76E69" w14:textId="77777777" w:rsidR="009F01FC" w:rsidRPr="00CD49C2" w:rsidRDefault="009F01FC" w:rsidP="00CD49C2">
            <w:pPr>
              <w:spacing w:line="276" w:lineRule="auto"/>
              <w:jc w:val="center"/>
              <w:rPr>
                <w:rFonts w:ascii="Century Gothic" w:hAnsi="Century Gothic" w:cs="Microsoft Sans Serif"/>
                <w:sz w:val="20"/>
                <w:szCs w:val="20"/>
                <w:lang w:val="fr-FR"/>
              </w:rPr>
            </w:pPr>
            <w:proofErr w:type="spellStart"/>
            <w:r w:rsidRPr="00CD49C2">
              <w:rPr>
                <w:rFonts w:ascii="Century Gothic" w:hAnsi="Century Gothic" w:cs="Microsoft Sans Serif"/>
                <w:sz w:val="20"/>
                <w:szCs w:val="20"/>
                <w:lang w:val="fr-FR"/>
              </w:rPr>
              <w:t>Viability</w:t>
            </w:r>
            <w:proofErr w:type="spellEnd"/>
            <w:r w:rsidRPr="00CD49C2">
              <w:rPr>
                <w:rFonts w:ascii="Century Gothic" w:hAnsi="Century Gothic" w:cs="Microsoft Sans Serif"/>
                <w:sz w:val="20"/>
                <w:szCs w:val="20"/>
                <w:lang w:val="fr-FR"/>
              </w:rPr>
              <w:t xml:space="preserve"> </w:t>
            </w:r>
            <w:proofErr w:type="spellStart"/>
            <w:r w:rsidRPr="00CD49C2">
              <w:rPr>
                <w:rFonts w:ascii="Century Gothic" w:hAnsi="Century Gothic" w:cs="Microsoft Sans Serif"/>
                <w:sz w:val="20"/>
                <w:szCs w:val="20"/>
                <w:lang w:val="fr-FR"/>
              </w:rPr>
              <w:t>Assessment</w:t>
            </w:r>
            <w:proofErr w:type="spellEnd"/>
          </w:p>
        </w:tc>
        <w:tc>
          <w:tcPr>
            <w:tcW w:w="1034" w:type="pct"/>
            <w:tcBorders>
              <w:top w:val="single" w:sz="6" w:space="0" w:color="auto"/>
              <w:left w:val="single" w:sz="6" w:space="0" w:color="auto"/>
            </w:tcBorders>
            <w:vAlign w:val="center"/>
          </w:tcPr>
          <w:p w14:paraId="66138B75"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PM</w:t>
            </w:r>
          </w:p>
        </w:tc>
        <w:tc>
          <w:tcPr>
            <w:tcW w:w="862" w:type="pct"/>
            <w:tcBorders>
              <w:top w:val="single" w:sz="6" w:space="0" w:color="auto"/>
              <w:left w:val="single" w:sz="6" w:space="0" w:color="auto"/>
            </w:tcBorders>
            <w:vAlign w:val="center"/>
          </w:tcPr>
          <w:p w14:paraId="16D9F520" w14:textId="77777777" w:rsidR="009F01FC" w:rsidRPr="00CD49C2" w:rsidRDefault="009F01FC" w:rsidP="00CD49C2">
            <w:pPr>
              <w:spacing w:line="276" w:lineRule="auto"/>
              <w:jc w:val="center"/>
              <w:rPr>
                <w:rFonts w:ascii="Century Gothic" w:hAnsi="Century Gothic" w:cs="Microsoft Sans Serif"/>
                <w:sz w:val="20"/>
                <w:szCs w:val="20"/>
              </w:rPr>
            </w:pPr>
          </w:p>
        </w:tc>
        <w:tc>
          <w:tcPr>
            <w:tcW w:w="1034" w:type="pct"/>
            <w:tcBorders>
              <w:top w:val="single" w:sz="6" w:space="0" w:color="auto"/>
              <w:left w:val="single" w:sz="6" w:space="0" w:color="auto"/>
              <w:right w:val="single" w:sz="6" w:space="0" w:color="auto"/>
            </w:tcBorders>
            <w:vAlign w:val="center"/>
          </w:tcPr>
          <w:p w14:paraId="429D9C80" w14:textId="77777777" w:rsidR="009F01FC" w:rsidRPr="00CD49C2" w:rsidRDefault="009F01FC" w:rsidP="00CD49C2">
            <w:pPr>
              <w:spacing w:line="276" w:lineRule="auto"/>
              <w:jc w:val="center"/>
              <w:rPr>
                <w:rFonts w:ascii="Century Gothic" w:hAnsi="Century Gothic" w:cs="Microsoft Sans Serif"/>
                <w:sz w:val="20"/>
                <w:szCs w:val="20"/>
                <w:lang w:val="fr-FR"/>
              </w:rPr>
            </w:pPr>
            <w:r w:rsidRPr="00CD49C2">
              <w:rPr>
                <w:rFonts w:ascii="Century Gothic" w:hAnsi="Century Gothic" w:cs="Microsoft Sans Serif"/>
                <w:sz w:val="20"/>
                <w:szCs w:val="20"/>
              </w:rPr>
              <w:t>BCR</w:t>
            </w:r>
          </w:p>
        </w:tc>
      </w:tr>
      <w:tr w:rsidR="00A24FA8" w:rsidRPr="00CD49C2" w14:paraId="4298B765" w14:textId="77777777" w:rsidTr="00CD49C2">
        <w:trPr>
          <w:cantSplit/>
          <w:trHeight w:val="394"/>
        </w:trPr>
        <w:tc>
          <w:tcPr>
            <w:tcW w:w="518" w:type="pct"/>
            <w:tcBorders>
              <w:top w:val="single" w:sz="6" w:space="0" w:color="auto"/>
              <w:left w:val="single" w:sz="6" w:space="0" w:color="auto"/>
            </w:tcBorders>
            <w:vAlign w:val="center"/>
          </w:tcPr>
          <w:p w14:paraId="42B617D9" w14:textId="77777777" w:rsidR="009F01FC" w:rsidRPr="00CD49C2" w:rsidRDefault="009F01FC" w:rsidP="00CD49C2">
            <w:pPr>
              <w:spacing w:line="276" w:lineRule="auto"/>
              <w:jc w:val="center"/>
              <w:rPr>
                <w:rFonts w:ascii="Century Gothic" w:hAnsi="Century Gothic" w:cs="Microsoft Sans Serif"/>
                <w:sz w:val="20"/>
                <w:szCs w:val="20"/>
                <w:lang w:val="fr-FR"/>
              </w:rPr>
            </w:pPr>
            <w:r w:rsidRPr="00CD49C2">
              <w:rPr>
                <w:rFonts w:ascii="Century Gothic" w:hAnsi="Century Gothic" w:cs="Microsoft Sans Serif"/>
                <w:sz w:val="20"/>
                <w:szCs w:val="20"/>
                <w:lang w:val="fr-FR"/>
              </w:rPr>
              <w:t>D4</w:t>
            </w:r>
          </w:p>
        </w:tc>
        <w:tc>
          <w:tcPr>
            <w:tcW w:w="1551" w:type="pct"/>
            <w:tcBorders>
              <w:top w:val="single" w:sz="6" w:space="0" w:color="auto"/>
              <w:left w:val="single" w:sz="6" w:space="0" w:color="auto"/>
            </w:tcBorders>
            <w:vAlign w:val="center"/>
          </w:tcPr>
          <w:p w14:paraId="5EBDC8F4" w14:textId="6667F0FF"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Proof of Concept</w:t>
            </w:r>
          </w:p>
        </w:tc>
        <w:tc>
          <w:tcPr>
            <w:tcW w:w="1034" w:type="pct"/>
            <w:tcBorders>
              <w:top w:val="single" w:sz="6" w:space="0" w:color="auto"/>
              <w:left w:val="single" w:sz="6" w:space="0" w:color="auto"/>
            </w:tcBorders>
            <w:vAlign w:val="center"/>
          </w:tcPr>
          <w:p w14:paraId="31D332C6" w14:textId="77777777" w:rsidR="009F01FC" w:rsidRPr="00CD49C2" w:rsidRDefault="009F01FC" w:rsidP="00CD49C2">
            <w:pPr>
              <w:spacing w:line="276" w:lineRule="auto"/>
              <w:jc w:val="center"/>
              <w:rPr>
                <w:rFonts w:ascii="Century Gothic" w:hAnsi="Century Gothic" w:cs="Microsoft Sans Serif"/>
                <w:sz w:val="20"/>
                <w:szCs w:val="20"/>
                <w:lang w:val="de-DE"/>
              </w:rPr>
            </w:pPr>
            <w:r w:rsidRPr="00CD49C2">
              <w:rPr>
                <w:rFonts w:ascii="Century Gothic" w:hAnsi="Century Gothic" w:cs="Microsoft Sans Serif"/>
                <w:sz w:val="20"/>
                <w:szCs w:val="20"/>
              </w:rPr>
              <w:t>PM</w:t>
            </w:r>
          </w:p>
        </w:tc>
        <w:tc>
          <w:tcPr>
            <w:tcW w:w="862" w:type="pct"/>
            <w:tcBorders>
              <w:top w:val="single" w:sz="6" w:space="0" w:color="auto"/>
              <w:left w:val="single" w:sz="6" w:space="0" w:color="auto"/>
            </w:tcBorders>
            <w:vAlign w:val="center"/>
          </w:tcPr>
          <w:p w14:paraId="0E4FB29F" w14:textId="77777777" w:rsidR="009F01FC" w:rsidRPr="00CD49C2" w:rsidRDefault="009F01FC" w:rsidP="00CD49C2">
            <w:pPr>
              <w:spacing w:line="276" w:lineRule="auto"/>
              <w:jc w:val="center"/>
              <w:rPr>
                <w:rFonts w:ascii="Century Gothic" w:hAnsi="Century Gothic" w:cs="Microsoft Sans Serif"/>
                <w:sz w:val="20"/>
                <w:szCs w:val="20"/>
                <w:lang w:val="de-DE"/>
              </w:rPr>
            </w:pPr>
          </w:p>
        </w:tc>
        <w:tc>
          <w:tcPr>
            <w:tcW w:w="1034" w:type="pct"/>
            <w:tcBorders>
              <w:top w:val="single" w:sz="6" w:space="0" w:color="auto"/>
              <w:left w:val="single" w:sz="6" w:space="0" w:color="auto"/>
              <w:right w:val="single" w:sz="6" w:space="0" w:color="auto"/>
            </w:tcBorders>
            <w:vAlign w:val="center"/>
          </w:tcPr>
          <w:p w14:paraId="22842553" w14:textId="77777777" w:rsidR="009F01FC" w:rsidRPr="00CD49C2" w:rsidRDefault="009F01FC" w:rsidP="00CD49C2">
            <w:pPr>
              <w:spacing w:line="276" w:lineRule="auto"/>
              <w:jc w:val="center"/>
              <w:rPr>
                <w:rFonts w:ascii="Century Gothic" w:hAnsi="Century Gothic" w:cs="Microsoft Sans Serif"/>
                <w:sz w:val="20"/>
                <w:szCs w:val="20"/>
                <w:lang w:val="de-DE"/>
              </w:rPr>
            </w:pPr>
            <w:r w:rsidRPr="00CD49C2">
              <w:rPr>
                <w:rFonts w:ascii="Century Gothic" w:hAnsi="Century Gothic" w:cs="Microsoft Sans Serif"/>
                <w:sz w:val="20"/>
                <w:szCs w:val="20"/>
              </w:rPr>
              <w:t>BCR</w:t>
            </w:r>
          </w:p>
        </w:tc>
      </w:tr>
      <w:tr w:rsidR="00A24FA8" w:rsidRPr="00CD49C2" w14:paraId="4209F3D7" w14:textId="77777777" w:rsidTr="00CD49C2">
        <w:trPr>
          <w:cantSplit/>
          <w:trHeight w:val="419"/>
        </w:trPr>
        <w:tc>
          <w:tcPr>
            <w:tcW w:w="518" w:type="pct"/>
            <w:tcBorders>
              <w:top w:val="single" w:sz="6" w:space="0" w:color="auto"/>
              <w:left w:val="single" w:sz="6" w:space="0" w:color="auto"/>
            </w:tcBorders>
            <w:vAlign w:val="center"/>
          </w:tcPr>
          <w:p w14:paraId="77C07A26"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D5</w:t>
            </w:r>
          </w:p>
        </w:tc>
        <w:tc>
          <w:tcPr>
            <w:tcW w:w="1551" w:type="pct"/>
            <w:tcBorders>
              <w:top w:val="single" w:sz="6" w:space="0" w:color="auto"/>
              <w:left w:val="single" w:sz="6" w:space="0" w:color="auto"/>
            </w:tcBorders>
            <w:vAlign w:val="center"/>
          </w:tcPr>
          <w:p w14:paraId="2E1B098E"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Preparation for Service Implementation</w:t>
            </w:r>
          </w:p>
        </w:tc>
        <w:tc>
          <w:tcPr>
            <w:tcW w:w="1034" w:type="pct"/>
            <w:tcBorders>
              <w:top w:val="single" w:sz="6" w:space="0" w:color="auto"/>
              <w:left w:val="single" w:sz="6" w:space="0" w:color="auto"/>
            </w:tcBorders>
            <w:vAlign w:val="center"/>
          </w:tcPr>
          <w:p w14:paraId="5E4A48E7"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FR</w:t>
            </w:r>
          </w:p>
        </w:tc>
        <w:tc>
          <w:tcPr>
            <w:tcW w:w="862" w:type="pct"/>
            <w:tcBorders>
              <w:top w:val="single" w:sz="6" w:space="0" w:color="auto"/>
              <w:left w:val="single" w:sz="6" w:space="0" w:color="auto"/>
            </w:tcBorders>
            <w:vAlign w:val="center"/>
          </w:tcPr>
          <w:p w14:paraId="62DBA839" w14:textId="77777777" w:rsidR="009F01FC" w:rsidRPr="00CD49C2" w:rsidRDefault="009F01FC" w:rsidP="00CD49C2">
            <w:pPr>
              <w:spacing w:line="276" w:lineRule="auto"/>
              <w:jc w:val="center"/>
              <w:rPr>
                <w:rFonts w:ascii="Century Gothic" w:hAnsi="Century Gothic" w:cs="Microsoft Sans Serif"/>
                <w:sz w:val="20"/>
                <w:szCs w:val="20"/>
              </w:rPr>
            </w:pPr>
          </w:p>
        </w:tc>
        <w:tc>
          <w:tcPr>
            <w:tcW w:w="1034" w:type="pct"/>
            <w:tcBorders>
              <w:top w:val="single" w:sz="6" w:space="0" w:color="auto"/>
              <w:left w:val="single" w:sz="6" w:space="0" w:color="auto"/>
              <w:right w:val="single" w:sz="6" w:space="0" w:color="auto"/>
            </w:tcBorders>
            <w:vAlign w:val="center"/>
          </w:tcPr>
          <w:p w14:paraId="1FD17889"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FR</w:t>
            </w:r>
          </w:p>
        </w:tc>
      </w:tr>
      <w:tr w:rsidR="00A24FA8" w:rsidRPr="00CD49C2" w14:paraId="326F1C54" w14:textId="77777777" w:rsidTr="00CD49C2">
        <w:trPr>
          <w:cantSplit/>
          <w:trHeight w:val="307"/>
        </w:trPr>
        <w:tc>
          <w:tcPr>
            <w:tcW w:w="518" w:type="pct"/>
            <w:tcBorders>
              <w:top w:val="single" w:sz="6" w:space="0" w:color="auto"/>
              <w:left w:val="single" w:sz="6" w:space="0" w:color="auto"/>
            </w:tcBorders>
            <w:vAlign w:val="center"/>
          </w:tcPr>
          <w:p w14:paraId="12DC514E"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PWP</w:t>
            </w:r>
          </w:p>
        </w:tc>
        <w:tc>
          <w:tcPr>
            <w:tcW w:w="1551" w:type="pct"/>
            <w:tcBorders>
              <w:top w:val="single" w:sz="6" w:space="0" w:color="auto"/>
              <w:left w:val="single" w:sz="6" w:space="0" w:color="auto"/>
            </w:tcBorders>
            <w:vAlign w:val="center"/>
          </w:tcPr>
          <w:p w14:paraId="2927DAC7"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Project Web Page</w:t>
            </w:r>
          </w:p>
        </w:tc>
        <w:tc>
          <w:tcPr>
            <w:tcW w:w="1034" w:type="pct"/>
            <w:tcBorders>
              <w:top w:val="single" w:sz="6" w:space="0" w:color="auto"/>
              <w:left w:val="single" w:sz="6" w:space="0" w:color="auto"/>
            </w:tcBorders>
            <w:vAlign w:val="center"/>
          </w:tcPr>
          <w:p w14:paraId="7900DC08"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PM</w:t>
            </w:r>
          </w:p>
        </w:tc>
        <w:tc>
          <w:tcPr>
            <w:tcW w:w="862" w:type="pct"/>
            <w:tcBorders>
              <w:top w:val="single" w:sz="6" w:space="0" w:color="auto"/>
              <w:left w:val="single" w:sz="6" w:space="0" w:color="auto"/>
            </w:tcBorders>
            <w:vAlign w:val="center"/>
          </w:tcPr>
          <w:p w14:paraId="310613A5"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BCR</w:t>
            </w:r>
          </w:p>
        </w:tc>
        <w:tc>
          <w:tcPr>
            <w:tcW w:w="1034" w:type="pct"/>
            <w:tcBorders>
              <w:top w:val="single" w:sz="6" w:space="0" w:color="auto"/>
              <w:left w:val="single" w:sz="6" w:space="0" w:color="auto"/>
              <w:right w:val="single" w:sz="6" w:space="0" w:color="auto"/>
            </w:tcBorders>
            <w:vAlign w:val="center"/>
          </w:tcPr>
          <w:p w14:paraId="512C7AC8"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FR</w:t>
            </w:r>
          </w:p>
        </w:tc>
      </w:tr>
      <w:tr w:rsidR="00A24FA8" w:rsidRPr="00CD49C2" w14:paraId="2879F7D0" w14:textId="77777777" w:rsidTr="00CD49C2">
        <w:trPr>
          <w:cantSplit/>
          <w:trHeight w:val="307"/>
        </w:trPr>
        <w:tc>
          <w:tcPr>
            <w:tcW w:w="518" w:type="pct"/>
            <w:tcBorders>
              <w:top w:val="single" w:sz="6" w:space="0" w:color="auto"/>
              <w:left w:val="single" w:sz="6" w:space="0" w:color="auto"/>
            </w:tcBorders>
            <w:vAlign w:val="center"/>
          </w:tcPr>
          <w:p w14:paraId="6B9E9BE7"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FREP</w:t>
            </w:r>
          </w:p>
        </w:tc>
        <w:tc>
          <w:tcPr>
            <w:tcW w:w="1551" w:type="pct"/>
            <w:tcBorders>
              <w:top w:val="single" w:sz="6" w:space="0" w:color="auto"/>
              <w:left w:val="single" w:sz="6" w:space="0" w:color="auto"/>
            </w:tcBorders>
            <w:vAlign w:val="center"/>
          </w:tcPr>
          <w:p w14:paraId="3ECFE182"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Final Report</w:t>
            </w:r>
          </w:p>
        </w:tc>
        <w:tc>
          <w:tcPr>
            <w:tcW w:w="1034" w:type="pct"/>
            <w:tcBorders>
              <w:top w:val="single" w:sz="6" w:space="0" w:color="auto"/>
              <w:left w:val="single" w:sz="6" w:space="0" w:color="auto"/>
            </w:tcBorders>
            <w:vAlign w:val="center"/>
          </w:tcPr>
          <w:p w14:paraId="480B03FB"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FR</w:t>
            </w:r>
          </w:p>
        </w:tc>
        <w:tc>
          <w:tcPr>
            <w:tcW w:w="862" w:type="pct"/>
            <w:tcBorders>
              <w:top w:val="single" w:sz="6" w:space="0" w:color="auto"/>
              <w:left w:val="single" w:sz="6" w:space="0" w:color="auto"/>
            </w:tcBorders>
            <w:vAlign w:val="center"/>
          </w:tcPr>
          <w:p w14:paraId="69A48029" w14:textId="77777777" w:rsidR="009F01FC" w:rsidRPr="00CD49C2" w:rsidRDefault="009F01FC" w:rsidP="00CD49C2">
            <w:pPr>
              <w:spacing w:line="276" w:lineRule="auto"/>
              <w:jc w:val="center"/>
              <w:rPr>
                <w:rFonts w:ascii="Century Gothic" w:hAnsi="Century Gothic" w:cs="Microsoft Sans Serif"/>
                <w:sz w:val="20"/>
                <w:szCs w:val="20"/>
              </w:rPr>
            </w:pPr>
          </w:p>
        </w:tc>
        <w:tc>
          <w:tcPr>
            <w:tcW w:w="1034" w:type="pct"/>
            <w:tcBorders>
              <w:top w:val="single" w:sz="6" w:space="0" w:color="auto"/>
              <w:left w:val="single" w:sz="6" w:space="0" w:color="auto"/>
              <w:right w:val="single" w:sz="6" w:space="0" w:color="auto"/>
            </w:tcBorders>
            <w:vAlign w:val="center"/>
          </w:tcPr>
          <w:p w14:paraId="66D585C6"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FR</w:t>
            </w:r>
          </w:p>
        </w:tc>
      </w:tr>
      <w:tr w:rsidR="00A24FA8" w:rsidRPr="00CD49C2" w14:paraId="3551159A" w14:textId="77777777" w:rsidTr="00CD49C2">
        <w:trPr>
          <w:cantSplit/>
          <w:trHeight w:val="307"/>
        </w:trPr>
        <w:tc>
          <w:tcPr>
            <w:tcW w:w="518" w:type="pct"/>
            <w:tcBorders>
              <w:top w:val="single" w:sz="6" w:space="0" w:color="auto"/>
              <w:left w:val="single" w:sz="6" w:space="0" w:color="auto"/>
            </w:tcBorders>
            <w:vAlign w:val="center"/>
          </w:tcPr>
          <w:p w14:paraId="6A24BC34"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FDP</w:t>
            </w:r>
          </w:p>
        </w:tc>
        <w:tc>
          <w:tcPr>
            <w:tcW w:w="1551" w:type="pct"/>
            <w:tcBorders>
              <w:top w:val="single" w:sz="6" w:space="0" w:color="auto"/>
              <w:left w:val="single" w:sz="6" w:space="0" w:color="auto"/>
            </w:tcBorders>
            <w:vAlign w:val="center"/>
          </w:tcPr>
          <w:p w14:paraId="1E550856"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Final Data Package</w:t>
            </w:r>
          </w:p>
        </w:tc>
        <w:tc>
          <w:tcPr>
            <w:tcW w:w="1034" w:type="pct"/>
            <w:tcBorders>
              <w:top w:val="single" w:sz="6" w:space="0" w:color="auto"/>
              <w:left w:val="single" w:sz="6" w:space="0" w:color="auto"/>
            </w:tcBorders>
            <w:vAlign w:val="center"/>
          </w:tcPr>
          <w:p w14:paraId="3F2D7EDE"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FR</w:t>
            </w:r>
          </w:p>
        </w:tc>
        <w:tc>
          <w:tcPr>
            <w:tcW w:w="862" w:type="pct"/>
            <w:tcBorders>
              <w:top w:val="single" w:sz="6" w:space="0" w:color="auto"/>
              <w:left w:val="single" w:sz="6" w:space="0" w:color="auto"/>
            </w:tcBorders>
            <w:vAlign w:val="center"/>
          </w:tcPr>
          <w:p w14:paraId="4F68EA42" w14:textId="77777777" w:rsidR="009F01FC" w:rsidRPr="00CD49C2" w:rsidRDefault="009F01FC" w:rsidP="00CD49C2">
            <w:pPr>
              <w:spacing w:line="276" w:lineRule="auto"/>
              <w:jc w:val="center"/>
              <w:rPr>
                <w:rFonts w:ascii="Century Gothic" w:hAnsi="Century Gothic" w:cs="Microsoft Sans Serif"/>
                <w:sz w:val="20"/>
                <w:szCs w:val="20"/>
              </w:rPr>
            </w:pPr>
          </w:p>
        </w:tc>
        <w:tc>
          <w:tcPr>
            <w:tcW w:w="1034" w:type="pct"/>
            <w:tcBorders>
              <w:top w:val="single" w:sz="6" w:space="0" w:color="auto"/>
              <w:left w:val="single" w:sz="6" w:space="0" w:color="auto"/>
              <w:right w:val="single" w:sz="6" w:space="0" w:color="auto"/>
            </w:tcBorders>
            <w:vAlign w:val="center"/>
          </w:tcPr>
          <w:p w14:paraId="06EFB721"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FR</w:t>
            </w:r>
          </w:p>
        </w:tc>
      </w:tr>
      <w:tr w:rsidR="00A24FA8" w:rsidRPr="00CD49C2" w14:paraId="04A309E8" w14:textId="77777777" w:rsidTr="00CD49C2">
        <w:trPr>
          <w:cantSplit/>
          <w:trHeight w:val="313"/>
        </w:trPr>
        <w:tc>
          <w:tcPr>
            <w:tcW w:w="518" w:type="pct"/>
            <w:tcBorders>
              <w:top w:val="single" w:sz="6" w:space="0" w:color="auto"/>
              <w:left w:val="single" w:sz="6" w:space="0" w:color="auto"/>
            </w:tcBorders>
            <w:vAlign w:val="center"/>
          </w:tcPr>
          <w:p w14:paraId="02B679A9"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H/W</w:t>
            </w:r>
          </w:p>
        </w:tc>
        <w:tc>
          <w:tcPr>
            <w:tcW w:w="1551" w:type="pct"/>
            <w:tcBorders>
              <w:top w:val="single" w:sz="6" w:space="0" w:color="auto"/>
              <w:left w:val="single" w:sz="6" w:space="0" w:color="auto"/>
            </w:tcBorders>
            <w:vAlign w:val="center"/>
          </w:tcPr>
          <w:p w14:paraId="2D65EB2A"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Hardware</w:t>
            </w:r>
          </w:p>
        </w:tc>
        <w:tc>
          <w:tcPr>
            <w:tcW w:w="1034" w:type="pct"/>
            <w:tcBorders>
              <w:top w:val="single" w:sz="6" w:space="0" w:color="auto"/>
              <w:left w:val="single" w:sz="6" w:space="0" w:color="auto"/>
            </w:tcBorders>
            <w:vAlign w:val="center"/>
          </w:tcPr>
          <w:p w14:paraId="39FB6887"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FR</w:t>
            </w:r>
          </w:p>
        </w:tc>
        <w:tc>
          <w:tcPr>
            <w:tcW w:w="862" w:type="pct"/>
            <w:tcBorders>
              <w:top w:val="single" w:sz="6" w:space="0" w:color="auto"/>
              <w:left w:val="single" w:sz="6" w:space="0" w:color="auto"/>
            </w:tcBorders>
            <w:vAlign w:val="center"/>
          </w:tcPr>
          <w:p w14:paraId="7CE5CB58" w14:textId="77777777" w:rsidR="009F01FC" w:rsidRPr="00CD49C2" w:rsidRDefault="009F01FC" w:rsidP="00CD49C2">
            <w:pPr>
              <w:spacing w:line="276" w:lineRule="auto"/>
              <w:jc w:val="center"/>
              <w:rPr>
                <w:rFonts w:ascii="Century Gothic" w:hAnsi="Century Gothic" w:cs="Microsoft Sans Serif"/>
                <w:sz w:val="20"/>
                <w:szCs w:val="20"/>
              </w:rPr>
            </w:pPr>
          </w:p>
        </w:tc>
        <w:tc>
          <w:tcPr>
            <w:tcW w:w="1034" w:type="pct"/>
            <w:tcBorders>
              <w:top w:val="single" w:sz="6" w:space="0" w:color="auto"/>
              <w:left w:val="single" w:sz="6" w:space="0" w:color="auto"/>
              <w:right w:val="single" w:sz="6" w:space="0" w:color="auto"/>
            </w:tcBorders>
            <w:vAlign w:val="center"/>
          </w:tcPr>
          <w:p w14:paraId="16B6FA0A"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FR</w:t>
            </w:r>
          </w:p>
        </w:tc>
      </w:tr>
      <w:tr w:rsidR="00A24FA8" w:rsidRPr="00CD49C2" w14:paraId="53EDA224" w14:textId="77777777" w:rsidTr="00CD49C2">
        <w:trPr>
          <w:cantSplit/>
          <w:trHeight w:val="335"/>
        </w:trPr>
        <w:tc>
          <w:tcPr>
            <w:tcW w:w="518" w:type="pct"/>
            <w:tcBorders>
              <w:top w:val="single" w:sz="6" w:space="0" w:color="auto"/>
              <w:left w:val="single" w:sz="6" w:space="0" w:color="auto"/>
            </w:tcBorders>
            <w:vAlign w:val="center"/>
          </w:tcPr>
          <w:p w14:paraId="7DBFCC90"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S/W</w:t>
            </w:r>
          </w:p>
        </w:tc>
        <w:tc>
          <w:tcPr>
            <w:tcW w:w="1551" w:type="pct"/>
            <w:tcBorders>
              <w:top w:val="single" w:sz="6" w:space="0" w:color="auto"/>
              <w:left w:val="single" w:sz="6" w:space="0" w:color="auto"/>
            </w:tcBorders>
            <w:vAlign w:val="center"/>
          </w:tcPr>
          <w:p w14:paraId="4217B4DC"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Software</w:t>
            </w:r>
          </w:p>
        </w:tc>
        <w:tc>
          <w:tcPr>
            <w:tcW w:w="1034" w:type="pct"/>
            <w:tcBorders>
              <w:top w:val="single" w:sz="6" w:space="0" w:color="auto"/>
              <w:left w:val="single" w:sz="6" w:space="0" w:color="auto"/>
            </w:tcBorders>
            <w:vAlign w:val="center"/>
          </w:tcPr>
          <w:p w14:paraId="22824233"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FR</w:t>
            </w:r>
          </w:p>
        </w:tc>
        <w:tc>
          <w:tcPr>
            <w:tcW w:w="862" w:type="pct"/>
            <w:tcBorders>
              <w:top w:val="single" w:sz="6" w:space="0" w:color="auto"/>
              <w:left w:val="single" w:sz="6" w:space="0" w:color="auto"/>
            </w:tcBorders>
            <w:vAlign w:val="center"/>
          </w:tcPr>
          <w:p w14:paraId="7A32760A" w14:textId="77777777" w:rsidR="009F01FC" w:rsidRPr="00CD49C2" w:rsidRDefault="009F01FC" w:rsidP="00CD49C2">
            <w:pPr>
              <w:spacing w:line="276" w:lineRule="auto"/>
              <w:jc w:val="center"/>
              <w:rPr>
                <w:rFonts w:ascii="Century Gothic" w:hAnsi="Century Gothic" w:cs="Microsoft Sans Serif"/>
                <w:sz w:val="20"/>
                <w:szCs w:val="20"/>
              </w:rPr>
            </w:pPr>
          </w:p>
        </w:tc>
        <w:tc>
          <w:tcPr>
            <w:tcW w:w="1034" w:type="pct"/>
            <w:tcBorders>
              <w:top w:val="single" w:sz="6" w:space="0" w:color="auto"/>
              <w:left w:val="single" w:sz="6" w:space="0" w:color="auto"/>
              <w:right w:val="single" w:sz="6" w:space="0" w:color="auto"/>
            </w:tcBorders>
            <w:vAlign w:val="center"/>
          </w:tcPr>
          <w:p w14:paraId="7CE763D3"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FR</w:t>
            </w:r>
          </w:p>
        </w:tc>
      </w:tr>
      <w:tr w:rsidR="00A24FA8" w:rsidRPr="00CD49C2" w14:paraId="6840F6DE" w14:textId="77777777" w:rsidTr="00CD49C2">
        <w:trPr>
          <w:cantSplit/>
          <w:trHeight w:val="335"/>
        </w:trPr>
        <w:tc>
          <w:tcPr>
            <w:tcW w:w="518" w:type="pct"/>
            <w:tcBorders>
              <w:top w:val="single" w:sz="6" w:space="0" w:color="auto"/>
              <w:left w:val="single" w:sz="6" w:space="0" w:color="auto"/>
            </w:tcBorders>
            <w:vAlign w:val="center"/>
          </w:tcPr>
          <w:p w14:paraId="5E722F18"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MOM</w:t>
            </w:r>
          </w:p>
        </w:tc>
        <w:tc>
          <w:tcPr>
            <w:tcW w:w="1551" w:type="pct"/>
            <w:tcBorders>
              <w:top w:val="single" w:sz="6" w:space="0" w:color="auto"/>
              <w:left w:val="single" w:sz="6" w:space="0" w:color="auto"/>
            </w:tcBorders>
            <w:vAlign w:val="center"/>
          </w:tcPr>
          <w:p w14:paraId="5D859AC3"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Minutes of Meetings</w:t>
            </w:r>
          </w:p>
        </w:tc>
        <w:tc>
          <w:tcPr>
            <w:tcW w:w="1034" w:type="pct"/>
            <w:tcBorders>
              <w:top w:val="single" w:sz="6" w:space="0" w:color="auto"/>
              <w:left w:val="single" w:sz="6" w:space="0" w:color="auto"/>
            </w:tcBorders>
            <w:vAlign w:val="center"/>
          </w:tcPr>
          <w:p w14:paraId="698F0C05"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NM</w:t>
            </w:r>
          </w:p>
        </w:tc>
        <w:tc>
          <w:tcPr>
            <w:tcW w:w="862" w:type="pct"/>
            <w:tcBorders>
              <w:top w:val="single" w:sz="6" w:space="0" w:color="auto"/>
              <w:left w:val="single" w:sz="6" w:space="0" w:color="auto"/>
            </w:tcBorders>
            <w:vAlign w:val="center"/>
          </w:tcPr>
          <w:p w14:paraId="2FCD0C36"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every meeting</w:t>
            </w:r>
          </w:p>
        </w:tc>
        <w:tc>
          <w:tcPr>
            <w:tcW w:w="1034" w:type="pct"/>
            <w:tcBorders>
              <w:top w:val="single" w:sz="6" w:space="0" w:color="auto"/>
              <w:left w:val="single" w:sz="6" w:space="0" w:color="auto"/>
              <w:right w:val="single" w:sz="6" w:space="0" w:color="auto"/>
            </w:tcBorders>
            <w:vAlign w:val="center"/>
          </w:tcPr>
          <w:p w14:paraId="685A38C6"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FR</w:t>
            </w:r>
          </w:p>
        </w:tc>
      </w:tr>
      <w:tr w:rsidR="00A24FA8" w:rsidRPr="00CD49C2" w14:paraId="51D9343A" w14:textId="77777777" w:rsidTr="00CD49C2">
        <w:trPr>
          <w:cantSplit/>
        </w:trPr>
        <w:tc>
          <w:tcPr>
            <w:tcW w:w="518" w:type="pct"/>
            <w:tcBorders>
              <w:top w:val="single" w:sz="6" w:space="0" w:color="auto"/>
              <w:left w:val="single" w:sz="6" w:space="0" w:color="auto"/>
            </w:tcBorders>
            <w:vAlign w:val="center"/>
          </w:tcPr>
          <w:p w14:paraId="1F4B94EB"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MPR</w:t>
            </w:r>
          </w:p>
        </w:tc>
        <w:tc>
          <w:tcPr>
            <w:tcW w:w="1551" w:type="pct"/>
            <w:tcBorders>
              <w:top w:val="single" w:sz="6" w:space="0" w:color="auto"/>
              <w:left w:val="single" w:sz="6" w:space="0" w:color="auto"/>
            </w:tcBorders>
            <w:vAlign w:val="center"/>
          </w:tcPr>
          <w:p w14:paraId="319CAEEC"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Monthly Progress Report</w:t>
            </w:r>
          </w:p>
        </w:tc>
        <w:tc>
          <w:tcPr>
            <w:tcW w:w="1034" w:type="pct"/>
            <w:tcBorders>
              <w:top w:val="single" w:sz="6" w:space="0" w:color="auto"/>
              <w:left w:val="single" w:sz="6" w:space="0" w:color="auto"/>
            </w:tcBorders>
            <w:vAlign w:val="center"/>
          </w:tcPr>
          <w:p w14:paraId="62EF6C5F"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KO + 1 month</w:t>
            </w:r>
          </w:p>
        </w:tc>
        <w:tc>
          <w:tcPr>
            <w:tcW w:w="862" w:type="pct"/>
            <w:tcBorders>
              <w:top w:val="single" w:sz="6" w:space="0" w:color="auto"/>
              <w:left w:val="single" w:sz="6" w:space="0" w:color="auto"/>
            </w:tcBorders>
            <w:vAlign w:val="center"/>
          </w:tcPr>
          <w:p w14:paraId="161D7425"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every month</w:t>
            </w:r>
          </w:p>
        </w:tc>
        <w:tc>
          <w:tcPr>
            <w:tcW w:w="1034" w:type="pct"/>
            <w:tcBorders>
              <w:top w:val="single" w:sz="6" w:space="0" w:color="auto"/>
              <w:left w:val="single" w:sz="6" w:space="0" w:color="auto"/>
              <w:right w:val="single" w:sz="6" w:space="0" w:color="auto"/>
            </w:tcBorders>
            <w:vAlign w:val="center"/>
          </w:tcPr>
          <w:p w14:paraId="02FD7E0C"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FR</w:t>
            </w:r>
          </w:p>
        </w:tc>
      </w:tr>
      <w:tr w:rsidR="00A24FA8" w:rsidRPr="00CD49C2" w14:paraId="79CC9C20" w14:textId="77777777" w:rsidTr="00CD49C2">
        <w:trPr>
          <w:cantSplit/>
          <w:trHeight w:val="387"/>
        </w:trPr>
        <w:tc>
          <w:tcPr>
            <w:tcW w:w="518" w:type="pct"/>
            <w:tcBorders>
              <w:top w:val="single" w:sz="6" w:space="0" w:color="auto"/>
              <w:left w:val="single" w:sz="6" w:space="0" w:color="auto"/>
              <w:bottom w:val="single" w:sz="6" w:space="0" w:color="auto"/>
            </w:tcBorders>
            <w:vAlign w:val="center"/>
          </w:tcPr>
          <w:p w14:paraId="14B572D0" w14:textId="77777777" w:rsidR="009F01FC" w:rsidRPr="00CD49C2" w:rsidRDefault="009F01FC" w:rsidP="00CD49C2">
            <w:pPr>
              <w:pStyle w:val="Heade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BCS</w:t>
            </w:r>
          </w:p>
        </w:tc>
        <w:tc>
          <w:tcPr>
            <w:tcW w:w="1551" w:type="pct"/>
            <w:tcBorders>
              <w:top w:val="single" w:sz="6" w:space="0" w:color="auto"/>
              <w:left w:val="single" w:sz="6" w:space="0" w:color="auto"/>
              <w:bottom w:val="single" w:sz="6" w:space="0" w:color="auto"/>
            </w:tcBorders>
            <w:vAlign w:val="center"/>
          </w:tcPr>
          <w:p w14:paraId="10024299" w14:textId="3C9553A8" w:rsidR="009F01FC" w:rsidRPr="00CD49C2" w:rsidRDefault="009F01FC" w:rsidP="00CD49C2">
            <w:pPr>
              <w:pStyle w:val="Heade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Bar Chart Schedule</w:t>
            </w:r>
          </w:p>
        </w:tc>
        <w:tc>
          <w:tcPr>
            <w:tcW w:w="1034" w:type="pct"/>
            <w:tcBorders>
              <w:top w:val="single" w:sz="6" w:space="0" w:color="auto"/>
              <w:left w:val="single" w:sz="6" w:space="0" w:color="auto"/>
              <w:bottom w:val="single" w:sz="6" w:space="0" w:color="auto"/>
            </w:tcBorders>
            <w:vAlign w:val="center"/>
          </w:tcPr>
          <w:p w14:paraId="41C1A16D"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with the proposal</w:t>
            </w:r>
          </w:p>
        </w:tc>
        <w:tc>
          <w:tcPr>
            <w:tcW w:w="862" w:type="pct"/>
            <w:tcBorders>
              <w:top w:val="single" w:sz="6" w:space="0" w:color="auto"/>
              <w:left w:val="single" w:sz="6" w:space="0" w:color="auto"/>
              <w:bottom w:val="single" w:sz="6" w:space="0" w:color="auto"/>
            </w:tcBorders>
            <w:vAlign w:val="center"/>
          </w:tcPr>
          <w:p w14:paraId="3C5AB521"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as necessary and at reviews</w:t>
            </w:r>
          </w:p>
        </w:tc>
        <w:tc>
          <w:tcPr>
            <w:tcW w:w="1034" w:type="pct"/>
            <w:tcBorders>
              <w:top w:val="single" w:sz="6" w:space="0" w:color="auto"/>
              <w:left w:val="single" w:sz="6" w:space="0" w:color="auto"/>
              <w:bottom w:val="single" w:sz="6" w:space="0" w:color="auto"/>
              <w:right w:val="single" w:sz="6" w:space="0" w:color="auto"/>
            </w:tcBorders>
            <w:vAlign w:val="center"/>
          </w:tcPr>
          <w:p w14:paraId="7EE3875B"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FR</w:t>
            </w:r>
          </w:p>
        </w:tc>
      </w:tr>
      <w:tr w:rsidR="00A24FA8" w:rsidRPr="00CD49C2" w14:paraId="409EF1B0" w14:textId="77777777" w:rsidTr="00CD49C2">
        <w:trPr>
          <w:cantSplit/>
        </w:trPr>
        <w:tc>
          <w:tcPr>
            <w:tcW w:w="518" w:type="pct"/>
            <w:tcBorders>
              <w:top w:val="single" w:sz="6" w:space="0" w:color="auto"/>
              <w:left w:val="single" w:sz="6" w:space="0" w:color="auto"/>
            </w:tcBorders>
            <w:vAlign w:val="center"/>
          </w:tcPr>
          <w:p w14:paraId="398E7162"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RR</w:t>
            </w:r>
          </w:p>
        </w:tc>
        <w:tc>
          <w:tcPr>
            <w:tcW w:w="1551" w:type="pct"/>
            <w:tcBorders>
              <w:top w:val="single" w:sz="6" w:space="0" w:color="auto"/>
              <w:left w:val="single" w:sz="6" w:space="0" w:color="auto"/>
            </w:tcBorders>
            <w:vAlign w:val="center"/>
          </w:tcPr>
          <w:p w14:paraId="28A09CE3"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Risk Register</w:t>
            </w:r>
          </w:p>
        </w:tc>
        <w:tc>
          <w:tcPr>
            <w:tcW w:w="1034" w:type="pct"/>
            <w:tcBorders>
              <w:top w:val="single" w:sz="6" w:space="0" w:color="auto"/>
              <w:left w:val="single" w:sz="6" w:space="0" w:color="auto"/>
            </w:tcBorders>
            <w:vAlign w:val="center"/>
          </w:tcPr>
          <w:p w14:paraId="34AF739A"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with the proposal</w:t>
            </w:r>
          </w:p>
        </w:tc>
        <w:tc>
          <w:tcPr>
            <w:tcW w:w="862" w:type="pct"/>
            <w:tcBorders>
              <w:top w:val="single" w:sz="6" w:space="0" w:color="auto"/>
              <w:left w:val="single" w:sz="6" w:space="0" w:color="auto"/>
            </w:tcBorders>
            <w:vAlign w:val="center"/>
          </w:tcPr>
          <w:p w14:paraId="49F2AB31"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as necessary and at reviews</w:t>
            </w:r>
          </w:p>
        </w:tc>
        <w:tc>
          <w:tcPr>
            <w:tcW w:w="1034" w:type="pct"/>
            <w:tcBorders>
              <w:top w:val="single" w:sz="6" w:space="0" w:color="auto"/>
              <w:left w:val="single" w:sz="6" w:space="0" w:color="auto"/>
              <w:right w:val="single" w:sz="6" w:space="0" w:color="auto"/>
            </w:tcBorders>
            <w:vAlign w:val="center"/>
          </w:tcPr>
          <w:p w14:paraId="7D9E653E"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FR</w:t>
            </w:r>
          </w:p>
        </w:tc>
      </w:tr>
      <w:tr w:rsidR="00A24FA8" w:rsidRPr="00CD49C2" w14:paraId="030C6B9F" w14:textId="77777777" w:rsidTr="00CD49C2">
        <w:trPr>
          <w:cantSplit/>
          <w:trHeight w:val="223"/>
        </w:trPr>
        <w:tc>
          <w:tcPr>
            <w:tcW w:w="518" w:type="pct"/>
            <w:tcBorders>
              <w:top w:val="single" w:sz="6" w:space="0" w:color="auto"/>
              <w:left w:val="single" w:sz="6" w:space="0" w:color="auto"/>
              <w:bottom w:val="single" w:sz="6" w:space="0" w:color="auto"/>
            </w:tcBorders>
            <w:vAlign w:val="center"/>
          </w:tcPr>
          <w:p w14:paraId="2CAAB1A6"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Media</w:t>
            </w:r>
          </w:p>
        </w:tc>
        <w:tc>
          <w:tcPr>
            <w:tcW w:w="1551" w:type="pct"/>
            <w:tcBorders>
              <w:top w:val="single" w:sz="6" w:space="0" w:color="auto"/>
              <w:left w:val="single" w:sz="6" w:space="0" w:color="auto"/>
              <w:bottom w:val="single" w:sz="6" w:space="0" w:color="auto"/>
            </w:tcBorders>
            <w:vAlign w:val="center"/>
          </w:tcPr>
          <w:p w14:paraId="2B6DF670"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Media Relations</w:t>
            </w:r>
          </w:p>
        </w:tc>
        <w:tc>
          <w:tcPr>
            <w:tcW w:w="1034" w:type="pct"/>
            <w:tcBorders>
              <w:top w:val="single" w:sz="6" w:space="0" w:color="auto"/>
              <w:left w:val="single" w:sz="6" w:space="0" w:color="auto"/>
              <w:bottom w:val="single" w:sz="6" w:space="0" w:color="auto"/>
            </w:tcBorders>
            <w:vAlign w:val="center"/>
          </w:tcPr>
          <w:p w14:paraId="3493E4F4"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as necessary</w:t>
            </w:r>
          </w:p>
        </w:tc>
        <w:tc>
          <w:tcPr>
            <w:tcW w:w="862" w:type="pct"/>
            <w:tcBorders>
              <w:top w:val="single" w:sz="6" w:space="0" w:color="auto"/>
              <w:left w:val="single" w:sz="6" w:space="0" w:color="auto"/>
              <w:bottom w:val="single" w:sz="6" w:space="0" w:color="auto"/>
            </w:tcBorders>
            <w:vAlign w:val="center"/>
          </w:tcPr>
          <w:p w14:paraId="28C33C4F"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as necessary</w:t>
            </w:r>
          </w:p>
        </w:tc>
        <w:tc>
          <w:tcPr>
            <w:tcW w:w="1034" w:type="pct"/>
            <w:tcBorders>
              <w:top w:val="single" w:sz="6" w:space="0" w:color="auto"/>
              <w:left w:val="single" w:sz="6" w:space="0" w:color="auto"/>
              <w:bottom w:val="single" w:sz="6" w:space="0" w:color="auto"/>
              <w:right w:val="single" w:sz="6" w:space="0" w:color="auto"/>
            </w:tcBorders>
            <w:vAlign w:val="center"/>
          </w:tcPr>
          <w:p w14:paraId="64ED6A1B" w14:textId="47B738E2"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as necessary</w:t>
            </w:r>
          </w:p>
        </w:tc>
      </w:tr>
      <w:tr w:rsidR="00A24FA8" w:rsidRPr="00CD49C2" w14:paraId="1D50DDC4" w14:textId="77777777" w:rsidTr="00CD49C2">
        <w:trPr>
          <w:cantSplit/>
          <w:trHeight w:val="279"/>
        </w:trPr>
        <w:tc>
          <w:tcPr>
            <w:tcW w:w="518" w:type="pct"/>
            <w:tcBorders>
              <w:top w:val="single" w:sz="6" w:space="0" w:color="auto"/>
              <w:left w:val="single" w:sz="6" w:space="0" w:color="auto"/>
              <w:bottom w:val="single" w:sz="6" w:space="0" w:color="auto"/>
            </w:tcBorders>
            <w:vAlign w:val="center"/>
          </w:tcPr>
          <w:p w14:paraId="0E897620"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CCD</w:t>
            </w:r>
          </w:p>
        </w:tc>
        <w:tc>
          <w:tcPr>
            <w:tcW w:w="1551" w:type="pct"/>
            <w:tcBorders>
              <w:top w:val="single" w:sz="6" w:space="0" w:color="auto"/>
              <w:left w:val="single" w:sz="6" w:space="0" w:color="auto"/>
              <w:bottom w:val="single" w:sz="6" w:space="0" w:color="auto"/>
            </w:tcBorders>
            <w:vAlign w:val="center"/>
          </w:tcPr>
          <w:p w14:paraId="4A85686B"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Contract Closure Documentation</w:t>
            </w:r>
          </w:p>
        </w:tc>
        <w:tc>
          <w:tcPr>
            <w:tcW w:w="1034" w:type="pct"/>
            <w:tcBorders>
              <w:top w:val="single" w:sz="6" w:space="0" w:color="auto"/>
              <w:left w:val="single" w:sz="6" w:space="0" w:color="auto"/>
              <w:bottom w:val="single" w:sz="6" w:space="0" w:color="auto"/>
            </w:tcBorders>
            <w:vAlign w:val="center"/>
          </w:tcPr>
          <w:p w14:paraId="7B03A397"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FR</w:t>
            </w:r>
          </w:p>
        </w:tc>
        <w:tc>
          <w:tcPr>
            <w:tcW w:w="862" w:type="pct"/>
            <w:tcBorders>
              <w:top w:val="single" w:sz="6" w:space="0" w:color="auto"/>
              <w:left w:val="single" w:sz="6" w:space="0" w:color="auto"/>
              <w:bottom w:val="single" w:sz="6" w:space="0" w:color="auto"/>
            </w:tcBorders>
            <w:vAlign w:val="center"/>
          </w:tcPr>
          <w:p w14:paraId="55A7C613" w14:textId="77777777" w:rsidR="009F01FC" w:rsidRPr="00CD49C2" w:rsidRDefault="009F01FC" w:rsidP="00CD49C2">
            <w:pPr>
              <w:spacing w:line="276" w:lineRule="auto"/>
              <w:jc w:val="center"/>
              <w:rPr>
                <w:rFonts w:ascii="Century Gothic" w:hAnsi="Century Gothic" w:cs="Microsoft Sans Serif"/>
                <w:sz w:val="20"/>
                <w:szCs w:val="20"/>
              </w:rPr>
            </w:pPr>
          </w:p>
        </w:tc>
        <w:tc>
          <w:tcPr>
            <w:tcW w:w="1034" w:type="pct"/>
            <w:tcBorders>
              <w:top w:val="single" w:sz="6" w:space="0" w:color="auto"/>
              <w:left w:val="single" w:sz="6" w:space="0" w:color="auto"/>
              <w:bottom w:val="single" w:sz="6" w:space="0" w:color="auto"/>
              <w:right w:val="single" w:sz="6" w:space="0" w:color="auto"/>
            </w:tcBorders>
            <w:vAlign w:val="center"/>
          </w:tcPr>
          <w:p w14:paraId="2066A83D" w14:textId="77777777" w:rsidR="009F01FC" w:rsidRPr="00CD49C2" w:rsidRDefault="009F01FC" w:rsidP="00CD49C2">
            <w:pPr>
              <w:spacing w:line="276" w:lineRule="auto"/>
              <w:jc w:val="center"/>
              <w:rPr>
                <w:rFonts w:ascii="Century Gothic" w:hAnsi="Century Gothic" w:cs="Microsoft Sans Serif"/>
                <w:sz w:val="20"/>
                <w:szCs w:val="20"/>
              </w:rPr>
            </w:pPr>
            <w:r w:rsidRPr="00CD49C2">
              <w:rPr>
                <w:rFonts w:ascii="Century Gothic" w:hAnsi="Century Gothic" w:cs="Microsoft Sans Serif"/>
                <w:sz w:val="20"/>
                <w:szCs w:val="20"/>
              </w:rPr>
              <w:t>FR</w:t>
            </w:r>
          </w:p>
        </w:tc>
      </w:tr>
    </w:tbl>
    <w:p w14:paraId="4258651F" w14:textId="77777777" w:rsidR="009F01FC" w:rsidRPr="00A24FA8" w:rsidRDefault="009F01FC" w:rsidP="00A24FA8">
      <w:pPr>
        <w:pStyle w:val="EndnoteText"/>
        <w:tabs>
          <w:tab w:val="left" w:pos="1985"/>
          <w:tab w:val="left" w:pos="4962"/>
        </w:tabs>
        <w:spacing w:line="276" w:lineRule="auto"/>
        <w:ind w:left="1276"/>
        <w:rPr>
          <w:rFonts w:ascii="Century Gothic" w:hAnsi="Century Gothic" w:cs="Microsoft Sans Serif"/>
          <w:sz w:val="24"/>
          <w:szCs w:val="24"/>
        </w:rPr>
      </w:pPr>
      <w:r w:rsidRPr="00A24FA8">
        <w:rPr>
          <w:rFonts w:ascii="Century Gothic" w:hAnsi="Century Gothic" w:cs="Microsoft Sans Serif"/>
          <w:sz w:val="24"/>
          <w:szCs w:val="24"/>
        </w:rPr>
        <w:t>NM:</w:t>
      </w:r>
      <w:r w:rsidRPr="00A24FA8">
        <w:rPr>
          <w:rFonts w:ascii="Century Gothic" w:hAnsi="Century Gothic" w:cs="Microsoft Sans Serif"/>
          <w:sz w:val="24"/>
          <w:szCs w:val="24"/>
        </w:rPr>
        <w:tab/>
        <w:t>Negotiation Meeting</w:t>
      </w:r>
      <w:r w:rsidRPr="00A24FA8">
        <w:rPr>
          <w:rFonts w:ascii="Century Gothic" w:hAnsi="Century Gothic" w:cs="Microsoft Sans Serif"/>
          <w:sz w:val="24"/>
          <w:szCs w:val="24"/>
        </w:rPr>
        <w:tab/>
        <w:t>PM:</w:t>
      </w:r>
      <w:r w:rsidRPr="00A24FA8">
        <w:rPr>
          <w:rFonts w:ascii="Century Gothic" w:hAnsi="Century Gothic" w:cs="Microsoft Sans Serif"/>
          <w:sz w:val="24"/>
          <w:szCs w:val="24"/>
        </w:rPr>
        <w:tab/>
        <w:t>Progress Meeting</w:t>
      </w:r>
    </w:p>
    <w:p w14:paraId="542C2396" w14:textId="77777777" w:rsidR="009F01FC" w:rsidRPr="00A24FA8" w:rsidRDefault="009F01FC" w:rsidP="00A24FA8">
      <w:pPr>
        <w:tabs>
          <w:tab w:val="left" w:pos="1985"/>
          <w:tab w:val="left" w:pos="4962"/>
        </w:tabs>
        <w:spacing w:line="276" w:lineRule="auto"/>
        <w:ind w:left="1276"/>
        <w:jc w:val="both"/>
        <w:rPr>
          <w:rFonts w:ascii="Century Gothic" w:hAnsi="Century Gothic" w:cs="Microsoft Sans Serif"/>
        </w:rPr>
      </w:pPr>
      <w:r w:rsidRPr="00A24FA8">
        <w:rPr>
          <w:rFonts w:ascii="Century Gothic" w:hAnsi="Century Gothic" w:cs="Microsoft Sans Serif"/>
        </w:rPr>
        <w:t>BCR:</w:t>
      </w:r>
      <w:r w:rsidRPr="00A24FA8">
        <w:rPr>
          <w:rFonts w:ascii="Century Gothic" w:hAnsi="Century Gothic" w:cs="Microsoft Sans Serif"/>
        </w:rPr>
        <w:tab/>
        <w:t>Business Case Review</w:t>
      </w:r>
      <w:r w:rsidRPr="00A24FA8">
        <w:rPr>
          <w:rFonts w:ascii="Century Gothic" w:hAnsi="Century Gothic" w:cs="Microsoft Sans Serif"/>
        </w:rPr>
        <w:tab/>
        <w:t xml:space="preserve">FR: </w:t>
      </w:r>
      <w:r w:rsidRPr="00A24FA8">
        <w:rPr>
          <w:rFonts w:ascii="Century Gothic" w:hAnsi="Century Gothic" w:cs="Microsoft Sans Serif"/>
        </w:rPr>
        <w:tab/>
        <w:t>Final Review</w:t>
      </w:r>
    </w:p>
    <w:p w14:paraId="3C5E1CB7" w14:textId="77777777" w:rsidR="009F01FC" w:rsidRPr="00A24FA8" w:rsidRDefault="009F01FC" w:rsidP="00CD49C2">
      <w:pPr>
        <w:pStyle w:val="EndnoteText"/>
        <w:tabs>
          <w:tab w:val="left" w:pos="711"/>
          <w:tab w:val="left" w:pos="1560"/>
          <w:tab w:val="left" w:pos="1985"/>
          <w:tab w:val="left" w:pos="4266"/>
          <w:tab w:val="left" w:pos="4977"/>
        </w:tabs>
        <w:spacing w:line="276" w:lineRule="auto"/>
        <w:rPr>
          <w:rFonts w:ascii="Century Gothic" w:hAnsi="Century Gothic" w:cs="Microsoft Sans Serif"/>
          <w:sz w:val="24"/>
          <w:szCs w:val="24"/>
        </w:rPr>
      </w:pPr>
    </w:p>
    <w:p w14:paraId="01806F8D" w14:textId="77777777" w:rsidR="00AC7849" w:rsidRPr="00A24FA8" w:rsidRDefault="00A12A7C" w:rsidP="00CD49C2">
      <w:pPr>
        <w:pStyle w:val="BodytextJustified"/>
        <w:spacing w:line="276" w:lineRule="auto"/>
        <w:rPr>
          <w:rFonts w:ascii="Century Gothic" w:hAnsi="Century Gothic" w:cs="Microsoft Sans Serif"/>
          <w:szCs w:val="24"/>
        </w:rPr>
      </w:pPr>
      <w:r w:rsidRPr="00A24FA8">
        <w:rPr>
          <w:rFonts w:ascii="Century Gothic" w:hAnsi="Century Gothic" w:cs="Microsoft Sans Serif"/>
          <w:szCs w:val="24"/>
        </w:rPr>
        <w:t xml:space="preserve">Each deliverable document will include a title page reporting the </w:t>
      </w:r>
      <w:r w:rsidR="009F01FC" w:rsidRPr="00A24FA8">
        <w:rPr>
          <w:rFonts w:ascii="Century Gothic" w:hAnsi="Century Gothic" w:cs="Microsoft Sans Serif"/>
          <w:szCs w:val="24"/>
        </w:rPr>
        <w:t>study</w:t>
      </w:r>
      <w:r w:rsidRPr="00A24FA8">
        <w:rPr>
          <w:rFonts w:ascii="Century Gothic" w:hAnsi="Century Gothic" w:cs="Microsoft Sans Serif"/>
          <w:szCs w:val="24"/>
        </w:rPr>
        <w:t xml:space="preserve"> name, the contract number, the title of the document, a reference identifier, the author(s) and related organisation(s), the date of issue and the revision number.</w:t>
      </w:r>
      <w:r w:rsidR="009F01FC" w:rsidRPr="00A24FA8">
        <w:rPr>
          <w:rFonts w:ascii="Century Gothic" w:hAnsi="Century Gothic" w:cs="Microsoft Sans Serif"/>
          <w:szCs w:val="24"/>
        </w:rPr>
        <w:t xml:space="preserve"> </w:t>
      </w:r>
    </w:p>
    <w:p w14:paraId="37442A3F" w14:textId="77777777" w:rsidR="00A12A7C" w:rsidRPr="00A24FA8" w:rsidRDefault="00A12A7C" w:rsidP="00A24FA8">
      <w:pPr>
        <w:pStyle w:val="BodytextJustified"/>
        <w:spacing w:line="276" w:lineRule="auto"/>
        <w:ind w:left="709"/>
        <w:rPr>
          <w:rFonts w:ascii="Century Gothic" w:hAnsi="Century Gothic" w:cs="Microsoft Sans Serif"/>
          <w:szCs w:val="24"/>
        </w:rPr>
      </w:pPr>
      <w:r w:rsidRPr="00A24FA8">
        <w:rPr>
          <w:rFonts w:ascii="Century Gothic" w:hAnsi="Century Gothic" w:cs="Microsoft Sans Serif"/>
          <w:szCs w:val="24"/>
        </w:rPr>
        <w:t>All deliverable documents will include a record of the document history, indicating in short for each document revision the corresponding date and the reason(s) for the revision.</w:t>
      </w:r>
    </w:p>
    <w:p w14:paraId="4D158B4E" w14:textId="77777777" w:rsidR="00A12A7C" w:rsidRPr="00A24FA8" w:rsidRDefault="00A12A7C" w:rsidP="00A24FA8">
      <w:pPr>
        <w:pStyle w:val="BodytextJustified"/>
        <w:spacing w:line="276" w:lineRule="auto"/>
        <w:ind w:left="709"/>
        <w:rPr>
          <w:rFonts w:ascii="Century Gothic" w:hAnsi="Century Gothic" w:cs="Microsoft Sans Serif"/>
          <w:szCs w:val="24"/>
        </w:rPr>
      </w:pPr>
      <w:r w:rsidRPr="00A24FA8">
        <w:rPr>
          <w:rFonts w:ascii="Century Gothic" w:hAnsi="Century Gothic" w:cs="Microsoft Sans Serif"/>
          <w:szCs w:val="24"/>
        </w:rPr>
        <w:t>All documentation will be delivered in electronic form, in MS Word or equivalent, with all pictures and tables embedded in the document. The documentation will be able to be printed and will allow the insertion of comments and track changes. Intermediate versions of the documents, before its final official release, shall be delivered in Track Changes.</w:t>
      </w:r>
    </w:p>
    <w:p w14:paraId="4E8DFB2A" w14:textId="04665B7E" w:rsidR="00A12A7C" w:rsidRDefault="00A12A7C" w:rsidP="00A24FA8">
      <w:pPr>
        <w:pStyle w:val="BodytextJustified"/>
        <w:spacing w:line="276" w:lineRule="auto"/>
        <w:ind w:left="709"/>
        <w:rPr>
          <w:rFonts w:ascii="Century Gothic" w:hAnsi="Century Gothic" w:cs="Microsoft Sans Serif"/>
          <w:szCs w:val="24"/>
        </w:rPr>
      </w:pPr>
      <w:r w:rsidRPr="00A24FA8">
        <w:rPr>
          <w:rFonts w:ascii="Century Gothic" w:hAnsi="Century Gothic" w:cs="Microsoft Sans Serif"/>
          <w:szCs w:val="24"/>
        </w:rPr>
        <w:t xml:space="preserve">All deliverable documents will be delivered using the Agency’s web-based project planning and collaboration tool. Documents will be delivered at least </w:t>
      </w:r>
      <w:r w:rsidR="00AC7849" w:rsidRPr="00A24FA8">
        <w:rPr>
          <w:rFonts w:ascii="Century Gothic" w:hAnsi="Century Gothic" w:cs="Microsoft Sans Serif"/>
          <w:szCs w:val="24"/>
        </w:rPr>
        <w:t>ten</w:t>
      </w:r>
      <w:r w:rsidRPr="00A24FA8">
        <w:rPr>
          <w:rFonts w:ascii="Century Gothic" w:hAnsi="Century Gothic" w:cs="Microsoft Sans Serif"/>
          <w:szCs w:val="24"/>
        </w:rPr>
        <w:t xml:space="preserve"> working days prior to the associated review.</w:t>
      </w:r>
    </w:p>
    <w:p w14:paraId="65D0A9B8" w14:textId="77777777" w:rsidR="00CD49C2" w:rsidRPr="00A24FA8" w:rsidRDefault="00CD49C2" w:rsidP="00A24FA8">
      <w:pPr>
        <w:pStyle w:val="BodytextJustified"/>
        <w:spacing w:line="276" w:lineRule="auto"/>
        <w:ind w:left="709"/>
        <w:rPr>
          <w:rFonts w:ascii="Century Gothic" w:hAnsi="Century Gothic" w:cs="Microsoft Sans Serif"/>
          <w:szCs w:val="24"/>
        </w:rPr>
      </w:pPr>
    </w:p>
    <w:p w14:paraId="37E94D34" w14:textId="64421B83" w:rsidR="00AC7849" w:rsidRPr="00A24FA8" w:rsidRDefault="001E668B" w:rsidP="00A24FA8">
      <w:pPr>
        <w:spacing w:line="276" w:lineRule="auto"/>
        <w:rPr>
          <w:rFonts w:ascii="Century Gothic" w:hAnsi="Century Gothic" w:cs="Microsoft Sans Serif"/>
          <w:b/>
          <w:lang w:eastAsia="en-GB"/>
        </w:rPr>
      </w:pPr>
      <w:r w:rsidRPr="00A24FA8">
        <w:rPr>
          <w:rFonts w:ascii="Century Gothic" w:hAnsi="Century Gothic" w:cs="Microsoft Sans Serif"/>
          <w:b/>
          <w:lang w:eastAsia="en-GB"/>
        </w:rPr>
        <w:t>F</w:t>
      </w:r>
      <w:r w:rsidR="00AC7849" w:rsidRPr="00A24FA8">
        <w:rPr>
          <w:rFonts w:ascii="Century Gothic" w:hAnsi="Century Gothic" w:cs="Microsoft Sans Serif"/>
          <w:b/>
          <w:lang w:eastAsia="en-GB"/>
        </w:rPr>
        <w:t>.1.2</w:t>
      </w:r>
      <w:r w:rsidR="00AC7849" w:rsidRPr="00A24FA8">
        <w:rPr>
          <w:rFonts w:ascii="Century Gothic" w:hAnsi="Century Gothic" w:cs="Microsoft Sans Serif"/>
          <w:b/>
          <w:lang w:eastAsia="en-GB"/>
        </w:rPr>
        <w:tab/>
        <w:t>Hardware</w:t>
      </w:r>
    </w:p>
    <w:p w14:paraId="0C43A0A8" w14:textId="6A7E2B45" w:rsidR="00AC7849" w:rsidRPr="00A24FA8" w:rsidRDefault="00AC7849" w:rsidP="00A24FA8">
      <w:pPr>
        <w:spacing w:line="276" w:lineRule="auto"/>
        <w:ind w:left="709"/>
        <w:jc w:val="both"/>
        <w:rPr>
          <w:rFonts w:ascii="Century Gothic" w:hAnsi="Century Gothic" w:cs="Microsoft Sans Serif"/>
        </w:rPr>
      </w:pPr>
      <w:r w:rsidRPr="00A24FA8">
        <w:rPr>
          <w:rFonts w:ascii="Century Gothic" w:hAnsi="Century Gothic" w:cs="Microsoft Sans Serif"/>
        </w:rPr>
        <w:t xml:space="preserve">[Present a list of </w:t>
      </w:r>
      <w:r w:rsidR="00041A62" w:rsidRPr="00A24FA8">
        <w:rPr>
          <w:rFonts w:ascii="Century Gothic" w:hAnsi="Century Gothic" w:cs="Microsoft Sans Serif"/>
        </w:rPr>
        <w:t xml:space="preserve">all </w:t>
      </w:r>
      <w:r w:rsidRPr="00A24FA8">
        <w:rPr>
          <w:rFonts w:ascii="Century Gothic" w:hAnsi="Century Gothic" w:cs="Microsoft Sans Serif"/>
        </w:rPr>
        <w:t>hardware</w:t>
      </w:r>
      <w:r w:rsidR="00EF3DB8" w:rsidRPr="00A24FA8">
        <w:rPr>
          <w:rFonts w:ascii="Century Gothic" w:hAnsi="Century Gothic" w:cs="Microsoft Sans Serif"/>
        </w:rPr>
        <w:t xml:space="preserve"> (if any)</w:t>
      </w:r>
      <w:r w:rsidRPr="00A24FA8">
        <w:rPr>
          <w:rFonts w:ascii="Century Gothic" w:hAnsi="Century Gothic" w:cs="Microsoft Sans Serif"/>
        </w:rPr>
        <w:t xml:space="preserve"> that will be procured or produced under the contract.</w:t>
      </w:r>
    </w:p>
    <w:p w14:paraId="1976FB90" w14:textId="110BD37C" w:rsidR="00AC7849" w:rsidRDefault="00AC7849" w:rsidP="00A24FA8">
      <w:pPr>
        <w:spacing w:line="276" w:lineRule="auto"/>
        <w:ind w:left="709"/>
        <w:jc w:val="both"/>
        <w:rPr>
          <w:rFonts w:ascii="Century Gothic" w:hAnsi="Century Gothic" w:cs="Microsoft Sans Serif"/>
        </w:rPr>
      </w:pPr>
      <w:r w:rsidRPr="00A24FA8">
        <w:rPr>
          <w:rFonts w:ascii="Century Gothic" w:hAnsi="Century Gothic" w:cs="Microsoft Sans Serif"/>
        </w:rPr>
        <w:t>NB: Ownership of hardware assets with a value below 10,000 Euro shall remain with the Contractor. Ownership in respect of any hardware assets above 10,000 Euro will be left to the Contractor whenever the parties agree when completing the contract that there is a further useful utilisation by the Contractor for purposes connected with the objectives of the contract]</w:t>
      </w:r>
    </w:p>
    <w:p w14:paraId="0DBCF525" w14:textId="77777777" w:rsidR="00CD49C2" w:rsidRPr="00A24FA8" w:rsidRDefault="00CD49C2" w:rsidP="00A24FA8">
      <w:pPr>
        <w:spacing w:line="276" w:lineRule="auto"/>
        <w:ind w:left="709"/>
        <w:jc w:val="both"/>
        <w:rPr>
          <w:rFonts w:ascii="Century Gothic" w:hAnsi="Century Gothic" w:cs="Microsoft Sans Serif"/>
          <w:b/>
          <w:lang w:eastAsia="en-GB"/>
        </w:rPr>
      </w:pPr>
    </w:p>
    <w:p w14:paraId="049D9570" w14:textId="572659CA" w:rsidR="00AC7849" w:rsidRPr="00A24FA8" w:rsidRDefault="001E668B" w:rsidP="00A24FA8">
      <w:pPr>
        <w:spacing w:line="276" w:lineRule="auto"/>
        <w:rPr>
          <w:rFonts w:ascii="Century Gothic" w:hAnsi="Century Gothic" w:cs="Microsoft Sans Serif"/>
          <w:b/>
          <w:lang w:eastAsia="en-GB"/>
        </w:rPr>
      </w:pPr>
      <w:r w:rsidRPr="00A24FA8">
        <w:rPr>
          <w:rFonts w:ascii="Century Gothic" w:hAnsi="Century Gothic" w:cs="Microsoft Sans Serif"/>
          <w:b/>
          <w:lang w:eastAsia="en-GB"/>
        </w:rPr>
        <w:t>F</w:t>
      </w:r>
      <w:r w:rsidR="00AC7849" w:rsidRPr="00A24FA8">
        <w:rPr>
          <w:rFonts w:ascii="Century Gothic" w:hAnsi="Century Gothic" w:cs="Microsoft Sans Serif"/>
          <w:b/>
          <w:lang w:eastAsia="en-GB"/>
        </w:rPr>
        <w:t>.1.3</w:t>
      </w:r>
      <w:r w:rsidR="00AC7849" w:rsidRPr="00A24FA8">
        <w:rPr>
          <w:rFonts w:ascii="Century Gothic" w:hAnsi="Century Gothic" w:cs="Microsoft Sans Serif"/>
          <w:b/>
          <w:lang w:eastAsia="en-GB"/>
        </w:rPr>
        <w:tab/>
        <w:t>Software</w:t>
      </w:r>
    </w:p>
    <w:p w14:paraId="2C7AA029" w14:textId="77777777" w:rsidR="00AC7849" w:rsidRPr="00A24FA8" w:rsidRDefault="00AC7849" w:rsidP="00A24FA8">
      <w:pPr>
        <w:spacing w:line="276" w:lineRule="auto"/>
        <w:ind w:left="709"/>
        <w:jc w:val="both"/>
        <w:rPr>
          <w:rFonts w:ascii="Century Gothic" w:hAnsi="Century Gothic" w:cs="Microsoft Sans Serif"/>
        </w:rPr>
      </w:pPr>
      <w:r w:rsidRPr="00A24FA8">
        <w:rPr>
          <w:rFonts w:ascii="Century Gothic" w:hAnsi="Century Gothic" w:cs="Microsoft Sans Serif"/>
        </w:rPr>
        <w:t xml:space="preserve">[Present a list of the software </w:t>
      </w:r>
      <w:r w:rsidR="00EF3DB8" w:rsidRPr="00A24FA8">
        <w:rPr>
          <w:rFonts w:ascii="Century Gothic" w:hAnsi="Century Gothic" w:cs="Microsoft Sans Serif"/>
        </w:rPr>
        <w:t xml:space="preserve">(if any) </w:t>
      </w:r>
      <w:r w:rsidRPr="00A24FA8">
        <w:rPr>
          <w:rFonts w:ascii="Century Gothic" w:hAnsi="Century Gothic" w:cs="Microsoft Sans Serif"/>
        </w:rPr>
        <w:t>that will be procured or produced under the contract.</w:t>
      </w:r>
    </w:p>
    <w:p w14:paraId="775F20C1" w14:textId="25154FA7" w:rsidR="00AF2814" w:rsidRDefault="00AC7849" w:rsidP="00A24FA8">
      <w:pPr>
        <w:spacing w:line="276" w:lineRule="auto"/>
        <w:ind w:left="709"/>
        <w:jc w:val="both"/>
        <w:rPr>
          <w:rFonts w:ascii="Century Gothic" w:hAnsi="Century Gothic" w:cs="Microsoft Sans Serif"/>
        </w:rPr>
      </w:pPr>
      <w:r w:rsidRPr="00A24FA8">
        <w:rPr>
          <w:rFonts w:ascii="Century Gothic" w:hAnsi="Century Gothic" w:cs="Microsoft Sans Serif"/>
        </w:rPr>
        <w:t>NB: It is not expected that software will be a deliverable. However, mathematical models, data files, etc. might become deliverable items. This will be agreed during the negotiation meeting.]</w:t>
      </w:r>
    </w:p>
    <w:p w14:paraId="3D9D90E3" w14:textId="77777777" w:rsidR="00CD49C2" w:rsidRPr="00A24FA8" w:rsidRDefault="00CD49C2" w:rsidP="00A24FA8">
      <w:pPr>
        <w:spacing w:line="276" w:lineRule="auto"/>
        <w:ind w:left="709"/>
        <w:jc w:val="both"/>
        <w:rPr>
          <w:rFonts w:ascii="Century Gothic" w:hAnsi="Century Gothic" w:cs="Microsoft Sans Serif"/>
        </w:rPr>
      </w:pPr>
    </w:p>
    <w:p w14:paraId="1778807B" w14:textId="77777777" w:rsidR="00C30B12" w:rsidRPr="00CD49C2" w:rsidRDefault="00C30B12" w:rsidP="00A24FA8">
      <w:pPr>
        <w:pStyle w:val="Heading2"/>
        <w:spacing w:before="0" w:after="0" w:line="276" w:lineRule="auto"/>
        <w:ind w:left="709" w:hanging="709"/>
        <w:rPr>
          <w:rFonts w:ascii="Century Gothic" w:hAnsi="Century Gothic" w:cs="Microsoft Sans Serif"/>
          <w:iCs w:val="0"/>
        </w:rPr>
      </w:pPr>
      <w:bookmarkStart w:id="73" w:name="_Toc23953848"/>
      <w:r w:rsidRPr="00CD49C2">
        <w:rPr>
          <w:rFonts w:ascii="Century Gothic" w:hAnsi="Century Gothic" w:cs="Microsoft Sans Serif"/>
          <w:iCs w:val="0"/>
        </w:rPr>
        <w:t>Work Breakdown Structure and Work Package Descriptions</w:t>
      </w:r>
      <w:bookmarkEnd w:id="73"/>
    </w:p>
    <w:p w14:paraId="04E5A59C" w14:textId="754F751E" w:rsidR="00AC7849" w:rsidRPr="00A24FA8" w:rsidRDefault="001E668B" w:rsidP="00A24FA8">
      <w:pPr>
        <w:spacing w:line="276" w:lineRule="auto"/>
        <w:rPr>
          <w:rFonts w:ascii="Century Gothic" w:hAnsi="Century Gothic" w:cs="Microsoft Sans Serif"/>
          <w:b/>
          <w:lang w:eastAsia="en-GB"/>
        </w:rPr>
      </w:pPr>
      <w:r w:rsidRPr="00A24FA8">
        <w:rPr>
          <w:rFonts w:ascii="Century Gothic" w:hAnsi="Century Gothic" w:cs="Microsoft Sans Serif"/>
          <w:b/>
          <w:lang w:eastAsia="en-GB"/>
        </w:rPr>
        <w:t>F</w:t>
      </w:r>
      <w:r w:rsidR="00AC7849" w:rsidRPr="00A24FA8">
        <w:rPr>
          <w:rFonts w:ascii="Century Gothic" w:hAnsi="Century Gothic" w:cs="Microsoft Sans Serif"/>
          <w:b/>
          <w:lang w:eastAsia="en-GB"/>
        </w:rPr>
        <w:t>.2.1</w:t>
      </w:r>
      <w:r w:rsidR="00AC7849" w:rsidRPr="00A24FA8">
        <w:rPr>
          <w:rFonts w:ascii="Century Gothic" w:hAnsi="Century Gothic" w:cs="Microsoft Sans Serif"/>
          <w:b/>
          <w:lang w:eastAsia="en-GB"/>
        </w:rPr>
        <w:tab/>
        <w:t>Work Breakdown Structure (WBS)</w:t>
      </w:r>
    </w:p>
    <w:p w14:paraId="790F0A9D" w14:textId="77777777" w:rsidR="00176A28" w:rsidRPr="00A24FA8" w:rsidRDefault="00176A28" w:rsidP="00A24FA8">
      <w:pPr>
        <w:pStyle w:val="BodytextJustified"/>
        <w:spacing w:line="276" w:lineRule="auto"/>
        <w:ind w:left="709"/>
        <w:rPr>
          <w:rFonts w:ascii="Century Gothic" w:hAnsi="Century Gothic" w:cs="Microsoft Sans Serif"/>
          <w:szCs w:val="24"/>
        </w:rPr>
      </w:pPr>
      <w:r w:rsidRPr="00A24FA8">
        <w:rPr>
          <w:rFonts w:ascii="Century Gothic" w:hAnsi="Century Gothic" w:cs="Microsoft Sans Serif"/>
          <w:szCs w:val="24"/>
        </w:rPr>
        <w:t xml:space="preserve">The figure below presents the work breakdown structure, covering the entire scope of the proposed work. </w:t>
      </w:r>
    </w:p>
    <w:p w14:paraId="74962FA7" w14:textId="6717DA8B" w:rsidR="00176A28" w:rsidRPr="00826E94" w:rsidRDefault="00176A28" w:rsidP="00826E94">
      <w:pPr>
        <w:pStyle w:val="Instruction"/>
        <w:spacing w:before="0" w:after="0" w:line="276" w:lineRule="auto"/>
        <w:ind w:left="709"/>
        <w:jc w:val="both"/>
        <w:rPr>
          <w:rFonts w:ascii="Century Gothic" w:hAnsi="Century Gothic" w:cs="Microsoft Sans Serif"/>
          <w:i w:val="0"/>
          <w:color w:val="auto"/>
          <w:sz w:val="24"/>
        </w:rPr>
      </w:pPr>
      <w:r w:rsidRPr="00A24FA8">
        <w:rPr>
          <w:rFonts w:ascii="Century Gothic" w:hAnsi="Century Gothic" w:cs="Microsoft Sans Serif"/>
          <w:i w:val="0"/>
          <w:color w:val="auto"/>
          <w:sz w:val="24"/>
        </w:rPr>
        <w:t>[Replace the following diagram with an equivalent showing the proposed work breakdown structure. Entries in the figure are examples to be amended as relevant.]</w:t>
      </w:r>
      <w:r w:rsidR="00826E94">
        <w:rPr>
          <w:rFonts w:ascii="Century Gothic" w:hAnsi="Century Gothic" w:cs="Microsoft Sans Serif"/>
          <w:i w:val="0"/>
          <w:color w:val="auto"/>
          <w:sz w:val="24"/>
        </w:rPr>
        <w:t xml:space="preserve"> </w:t>
      </w:r>
      <w:r w:rsidRPr="00826E94">
        <w:rPr>
          <w:rFonts w:ascii="Century Gothic" w:hAnsi="Century Gothic" w:cs="Microsoft Sans Serif"/>
          <w:i w:val="0"/>
          <w:iCs/>
          <w:color w:val="auto"/>
          <w:sz w:val="24"/>
          <w:szCs w:val="32"/>
        </w:rPr>
        <w:t>[Present the Work Breakdown Structure for the study including a separate Work Package on ‘Study Management’ (WPD 0). The WBS will constitute a framework for the management of the subsequent contract.</w:t>
      </w:r>
    </w:p>
    <w:p w14:paraId="40AF069D" w14:textId="77777777" w:rsidR="00176A28" w:rsidRPr="00A24FA8" w:rsidRDefault="00176A28" w:rsidP="00A24FA8">
      <w:pPr>
        <w:spacing w:line="276" w:lineRule="auto"/>
        <w:ind w:left="709"/>
        <w:jc w:val="both"/>
        <w:rPr>
          <w:rFonts w:ascii="Century Gothic" w:hAnsi="Century Gothic" w:cs="Microsoft Sans Serif"/>
        </w:rPr>
      </w:pPr>
      <w:r w:rsidRPr="00A24FA8">
        <w:rPr>
          <w:rFonts w:ascii="Century Gothic" w:hAnsi="Century Gothic" w:cs="Microsoft Sans Serif"/>
        </w:rPr>
        <w:t xml:space="preserve">NB: For Feasibility Studies, a WBS on the first level is considered sufficient and could look like the one presented </w:t>
      </w:r>
      <w:r w:rsidR="006C5218" w:rsidRPr="00A24FA8">
        <w:rPr>
          <w:rFonts w:ascii="Century Gothic" w:hAnsi="Century Gothic" w:cs="Microsoft Sans Serif"/>
        </w:rPr>
        <w:t>above</w:t>
      </w:r>
      <w:r w:rsidRPr="00A24FA8">
        <w:rPr>
          <w:rFonts w:ascii="Century Gothic" w:hAnsi="Century Gothic" w:cs="Microsoft Sans Serif"/>
        </w:rPr>
        <w:t>.</w:t>
      </w:r>
    </w:p>
    <w:p w14:paraId="159D9313" w14:textId="77777777" w:rsidR="00AC7849" w:rsidRPr="00A24FA8" w:rsidRDefault="00AC7849" w:rsidP="00A24FA8">
      <w:pPr>
        <w:spacing w:line="276" w:lineRule="auto"/>
        <w:ind w:left="709"/>
        <w:jc w:val="both"/>
        <w:rPr>
          <w:rFonts w:ascii="Century Gothic" w:hAnsi="Century Gothic" w:cs="Microsoft Sans Serif"/>
        </w:rPr>
      </w:pPr>
      <w:r w:rsidRPr="00A24FA8">
        <w:rPr>
          <w:rFonts w:ascii="Century Gothic" w:hAnsi="Century Gothic" w:cs="Microsoft Sans Serif"/>
        </w:rPr>
        <w:t xml:space="preserve">However, if </w:t>
      </w:r>
      <w:r w:rsidR="00DF7A9F" w:rsidRPr="00A24FA8">
        <w:rPr>
          <w:rFonts w:ascii="Century Gothic" w:hAnsi="Century Gothic" w:cs="Microsoft Sans Serif"/>
        </w:rPr>
        <w:t xml:space="preserve">you see a </w:t>
      </w:r>
      <w:r w:rsidRPr="00A24FA8">
        <w:rPr>
          <w:rFonts w:ascii="Century Gothic" w:hAnsi="Century Gothic" w:cs="Microsoft Sans Serif"/>
        </w:rPr>
        <w:t xml:space="preserve">need to track work on sub-task level (e.g. different responsibilities and budgets of subcontractors), then </w:t>
      </w:r>
      <w:r w:rsidR="00DF7A9F" w:rsidRPr="00A24FA8">
        <w:rPr>
          <w:rFonts w:ascii="Century Gothic" w:hAnsi="Century Gothic" w:cs="Microsoft Sans Serif"/>
        </w:rPr>
        <w:t xml:space="preserve">you may present it </w:t>
      </w:r>
      <w:r w:rsidRPr="00A24FA8">
        <w:rPr>
          <w:rFonts w:ascii="Century Gothic" w:hAnsi="Century Gothic" w:cs="Microsoft Sans Serif"/>
        </w:rPr>
        <w:t>to that level of detail</w:t>
      </w:r>
      <w:r w:rsidRPr="00A24FA8">
        <w:rPr>
          <w:rFonts w:ascii="Century Gothic" w:hAnsi="Century Gothic" w:cs="Microsoft Sans Serif"/>
          <w:lang w:eastAsia="en-GB"/>
        </w:rPr>
        <w:t>. This needs then also to be reflected in individual work package descriptions and a reflection of the cost breakdown.</w:t>
      </w:r>
    </w:p>
    <w:p w14:paraId="591FF1CE" w14:textId="60CC186C" w:rsidR="00AC7849" w:rsidRDefault="00AC7849" w:rsidP="00A24FA8">
      <w:pPr>
        <w:spacing w:line="276" w:lineRule="auto"/>
        <w:ind w:left="709"/>
        <w:jc w:val="both"/>
        <w:rPr>
          <w:rFonts w:ascii="Century Gothic" w:hAnsi="Century Gothic" w:cs="Microsoft Sans Serif"/>
        </w:rPr>
      </w:pPr>
      <w:r w:rsidRPr="00A24FA8">
        <w:rPr>
          <w:rFonts w:ascii="Century Gothic" w:hAnsi="Century Gothic" w:cs="Microsoft Sans Serif"/>
        </w:rPr>
        <w:t xml:space="preserve">If there is the creation of a new company </w:t>
      </w:r>
      <w:r w:rsidR="00DF7A9F" w:rsidRPr="00A24FA8">
        <w:rPr>
          <w:rFonts w:ascii="Century Gothic" w:hAnsi="Century Gothic" w:cs="Microsoft Sans Serif"/>
        </w:rPr>
        <w:t xml:space="preserve">(e.g. spin-off) </w:t>
      </w:r>
      <w:r w:rsidRPr="00A24FA8">
        <w:rPr>
          <w:rFonts w:ascii="Century Gothic" w:hAnsi="Century Gothic" w:cs="Microsoft Sans Serif"/>
        </w:rPr>
        <w:t>planned at some stage</w:t>
      </w:r>
      <w:r w:rsidR="0078204B" w:rsidRPr="00A24FA8">
        <w:rPr>
          <w:rFonts w:ascii="Century Gothic" w:hAnsi="Century Gothic" w:cs="Microsoft Sans Serif"/>
        </w:rPr>
        <w:t xml:space="preserve"> (e.g. before/during a potential follow-on demonstration project)</w:t>
      </w:r>
      <w:r w:rsidRPr="00A24FA8">
        <w:rPr>
          <w:rFonts w:ascii="Century Gothic" w:hAnsi="Century Gothic" w:cs="Microsoft Sans Serif"/>
        </w:rPr>
        <w:t xml:space="preserve">, it </w:t>
      </w:r>
      <w:r w:rsidR="000A4002" w:rsidRPr="00A24FA8">
        <w:rPr>
          <w:rFonts w:ascii="Century Gothic" w:hAnsi="Century Gothic" w:cs="Microsoft Sans Serif"/>
        </w:rPr>
        <w:t>is recommended to include</w:t>
      </w:r>
      <w:r w:rsidRPr="00A24FA8">
        <w:rPr>
          <w:rFonts w:ascii="Century Gothic" w:hAnsi="Century Gothic" w:cs="Microsoft Sans Serif"/>
        </w:rPr>
        <w:t xml:space="preserve"> a dedicated work package on th</w:t>
      </w:r>
      <w:r w:rsidR="000A4002" w:rsidRPr="00A24FA8">
        <w:rPr>
          <w:rFonts w:ascii="Century Gothic" w:hAnsi="Century Gothic" w:cs="Microsoft Sans Serif"/>
        </w:rPr>
        <w:t>e implementation roadmap for this new company as part of the Business Plan WPD.</w:t>
      </w:r>
      <w:r w:rsidRPr="00A24FA8">
        <w:rPr>
          <w:rFonts w:ascii="Century Gothic" w:hAnsi="Century Gothic" w:cs="Microsoft Sans Serif"/>
        </w:rPr>
        <w:t>]</w:t>
      </w:r>
    </w:p>
    <w:p w14:paraId="10D1DDC6" w14:textId="77777777" w:rsidR="00CD49C2" w:rsidRPr="00A24FA8" w:rsidRDefault="00CD49C2" w:rsidP="00A24FA8">
      <w:pPr>
        <w:spacing w:line="276" w:lineRule="auto"/>
        <w:ind w:left="709"/>
        <w:jc w:val="both"/>
        <w:rPr>
          <w:rFonts w:ascii="Century Gothic" w:hAnsi="Century Gothic" w:cs="Microsoft Sans Serif"/>
        </w:rPr>
      </w:pPr>
    </w:p>
    <w:p w14:paraId="398C44A0" w14:textId="044CFED5" w:rsidR="00176A28" w:rsidRPr="00A24FA8" w:rsidRDefault="001E668B" w:rsidP="00A24FA8">
      <w:pPr>
        <w:spacing w:line="276" w:lineRule="auto"/>
        <w:rPr>
          <w:rFonts w:ascii="Century Gothic" w:hAnsi="Century Gothic" w:cs="Microsoft Sans Serif"/>
          <w:b/>
          <w:lang w:eastAsia="en-GB"/>
        </w:rPr>
      </w:pPr>
      <w:r w:rsidRPr="00A24FA8">
        <w:rPr>
          <w:rFonts w:ascii="Century Gothic" w:hAnsi="Century Gothic" w:cs="Microsoft Sans Serif"/>
          <w:b/>
          <w:lang w:eastAsia="en-GB"/>
        </w:rPr>
        <w:t>F</w:t>
      </w:r>
      <w:r w:rsidR="00176A28" w:rsidRPr="00A24FA8">
        <w:rPr>
          <w:rFonts w:ascii="Century Gothic" w:hAnsi="Century Gothic" w:cs="Microsoft Sans Serif"/>
          <w:b/>
          <w:lang w:eastAsia="en-GB"/>
        </w:rPr>
        <w:t>.2.2</w:t>
      </w:r>
      <w:r w:rsidR="00176A28" w:rsidRPr="00A24FA8">
        <w:rPr>
          <w:rFonts w:ascii="Century Gothic" w:hAnsi="Century Gothic" w:cs="Microsoft Sans Serif"/>
          <w:b/>
          <w:lang w:eastAsia="en-GB"/>
        </w:rPr>
        <w:tab/>
        <w:t>Work Package Descriptions (W</w:t>
      </w:r>
      <w:r w:rsidR="0078204B" w:rsidRPr="00A24FA8">
        <w:rPr>
          <w:rFonts w:ascii="Century Gothic" w:hAnsi="Century Gothic" w:cs="Microsoft Sans Serif"/>
          <w:b/>
          <w:lang w:eastAsia="en-GB"/>
        </w:rPr>
        <w:t>P</w:t>
      </w:r>
      <w:r w:rsidR="00176A28" w:rsidRPr="00A24FA8">
        <w:rPr>
          <w:rFonts w:ascii="Century Gothic" w:hAnsi="Century Gothic" w:cs="Microsoft Sans Serif"/>
          <w:b/>
          <w:lang w:eastAsia="en-GB"/>
        </w:rPr>
        <w:t>D)</w:t>
      </w:r>
    </w:p>
    <w:p w14:paraId="55319154" w14:textId="77777777" w:rsidR="00176A28" w:rsidRPr="00A24FA8" w:rsidRDefault="00176A28" w:rsidP="00A24FA8">
      <w:pPr>
        <w:spacing w:line="276" w:lineRule="auto"/>
        <w:ind w:left="709"/>
        <w:rPr>
          <w:rFonts w:ascii="Century Gothic" w:hAnsi="Century Gothic" w:cs="Microsoft Sans Serif"/>
          <w:lang w:eastAsia="en-GB"/>
        </w:rPr>
      </w:pPr>
      <w:r w:rsidRPr="00A24FA8">
        <w:rPr>
          <w:rFonts w:ascii="Century Gothic" w:hAnsi="Century Gothic" w:cs="Microsoft Sans Serif"/>
        </w:rPr>
        <w:t>A work package description (form PSS-A20) is presented herewith below for each of the work packages at the lowest level of the work breakdown structure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6907"/>
        <w:gridCol w:w="2830"/>
      </w:tblGrid>
      <w:tr w:rsidR="00A24FA8" w:rsidRPr="00CD49C2" w14:paraId="733604C4" w14:textId="77777777" w:rsidTr="00826E94">
        <w:trPr>
          <w:trHeight w:val="800"/>
        </w:trPr>
        <w:tc>
          <w:tcPr>
            <w:tcW w:w="3547" w:type="pct"/>
            <w:vAlign w:val="center"/>
          </w:tcPr>
          <w:p w14:paraId="69A1303C" w14:textId="77777777" w:rsidR="00176A28" w:rsidRPr="00C749C7" w:rsidRDefault="00176A28" w:rsidP="00CD49C2">
            <w:pPr>
              <w:tabs>
                <w:tab w:val="left" w:pos="4500"/>
              </w:tabs>
              <w:spacing w:line="276" w:lineRule="auto"/>
              <w:rPr>
                <w:rFonts w:ascii="Century Gothic" w:hAnsi="Century Gothic" w:cs="Microsoft Sans Serif"/>
                <w:b/>
                <w:bCs/>
                <w:sz w:val="20"/>
                <w:szCs w:val="20"/>
              </w:rPr>
            </w:pPr>
            <w:r w:rsidRPr="00C749C7">
              <w:rPr>
                <w:rFonts w:ascii="Century Gothic" w:hAnsi="Century Gothic" w:cs="Microsoft Sans Serif"/>
                <w:b/>
                <w:bCs/>
                <w:sz w:val="20"/>
                <w:szCs w:val="20"/>
                <w:lang w:val="en-US"/>
              </w:rPr>
              <w:t>PROJECT:</w:t>
            </w:r>
            <w:r w:rsidR="008B6C34" w:rsidRPr="00C749C7">
              <w:rPr>
                <w:rFonts w:ascii="Century Gothic" w:hAnsi="Century Gothic" w:cs="Microsoft Sans Serif"/>
                <w:b/>
                <w:bCs/>
                <w:sz w:val="20"/>
                <w:szCs w:val="20"/>
                <w:lang w:val="en-US"/>
              </w:rPr>
              <w:t xml:space="preserve">  study name</w:t>
            </w:r>
            <w:r w:rsidRPr="00C749C7">
              <w:rPr>
                <w:rFonts w:ascii="Century Gothic" w:hAnsi="Century Gothic" w:cs="Microsoft Sans Serif"/>
                <w:b/>
                <w:bCs/>
                <w:sz w:val="20"/>
                <w:szCs w:val="20"/>
                <w:lang w:val="en-US"/>
              </w:rPr>
              <w:tab/>
              <w:t>PHASE:</w:t>
            </w:r>
            <w:r w:rsidR="008B6C34" w:rsidRPr="00C749C7">
              <w:rPr>
                <w:rFonts w:ascii="Century Gothic" w:hAnsi="Century Gothic" w:cs="Microsoft Sans Serif"/>
                <w:b/>
                <w:bCs/>
                <w:sz w:val="20"/>
                <w:szCs w:val="20"/>
                <w:lang w:val="en-US"/>
              </w:rPr>
              <w:t xml:space="preserve"> </w:t>
            </w:r>
            <w:proofErr w:type="spellStart"/>
            <w:r w:rsidR="008B6C34" w:rsidRPr="00C749C7">
              <w:rPr>
                <w:rFonts w:ascii="Century Gothic" w:hAnsi="Century Gothic" w:cs="Microsoft Sans Serif"/>
                <w:b/>
                <w:bCs/>
                <w:sz w:val="20"/>
                <w:szCs w:val="20"/>
                <w:lang w:val="en-US"/>
              </w:rPr>
              <w:t>n.a.</w:t>
            </w:r>
            <w:proofErr w:type="spellEnd"/>
          </w:p>
        </w:tc>
        <w:tc>
          <w:tcPr>
            <w:tcW w:w="1453" w:type="pct"/>
            <w:vAlign w:val="center"/>
          </w:tcPr>
          <w:p w14:paraId="67C45D23" w14:textId="77777777" w:rsidR="00176A28" w:rsidRPr="00C749C7" w:rsidRDefault="00176A28" w:rsidP="00CD49C2">
            <w:pPr>
              <w:autoSpaceDE w:val="0"/>
              <w:autoSpaceDN w:val="0"/>
              <w:adjustRightInd w:val="0"/>
              <w:spacing w:line="276" w:lineRule="auto"/>
              <w:rPr>
                <w:rFonts w:ascii="Century Gothic" w:hAnsi="Century Gothic" w:cs="Microsoft Sans Serif"/>
                <w:b/>
                <w:bCs/>
                <w:sz w:val="20"/>
                <w:szCs w:val="20"/>
                <w:lang w:val="en-US"/>
              </w:rPr>
            </w:pPr>
            <w:r w:rsidRPr="00C749C7">
              <w:rPr>
                <w:rFonts w:ascii="Century Gothic" w:hAnsi="Century Gothic" w:cs="Microsoft Sans Serif"/>
                <w:b/>
                <w:bCs/>
                <w:sz w:val="20"/>
                <w:szCs w:val="20"/>
                <w:lang w:val="en-US"/>
              </w:rPr>
              <w:t>WP REF:</w:t>
            </w:r>
            <w:r w:rsidR="008B6C34" w:rsidRPr="00C749C7">
              <w:rPr>
                <w:rFonts w:ascii="Century Gothic" w:hAnsi="Century Gothic" w:cs="Microsoft Sans Serif"/>
                <w:b/>
                <w:bCs/>
                <w:sz w:val="20"/>
                <w:szCs w:val="20"/>
                <w:lang w:val="en-US"/>
              </w:rPr>
              <w:t xml:space="preserve"> 0</w:t>
            </w:r>
          </w:p>
        </w:tc>
      </w:tr>
      <w:tr w:rsidR="00A24FA8" w:rsidRPr="00CD49C2" w14:paraId="27F3AF8A" w14:textId="77777777" w:rsidTr="00826E94">
        <w:tc>
          <w:tcPr>
            <w:tcW w:w="3547" w:type="pct"/>
            <w:vAlign w:val="center"/>
          </w:tcPr>
          <w:p w14:paraId="7A61D979" w14:textId="77777777" w:rsidR="00176A28" w:rsidRPr="00CD49C2" w:rsidRDefault="00176A28" w:rsidP="00CD49C2">
            <w:pPr>
              <w:autoSpaceDE w:val="0"/>
              <w:autoSpaceDN w:val="0"/>
              <w:adjustRightInd w:val="0"/>
              <w:spacing w:line="276" w:lineRule="auto"/>
              <w:rPr>
                <w:rFonts w:ascii="Century Gothic" w:hAnsi="Century Gothic" w:cs="Microsoft Sans Serif"/>
                <w:sz w:val="20"/>
                <w:szCs w:val="20"/>
                <w:lang w:val="en-US"/>
              </w:rPr>
            </w:pPr>
          </w:p>
          <w:p w14:paraId="16E0E3FB" w14:textId="722CCD24" w:rsidR="00176A28" w:rsidRPr="00CD49C2" w:rsidRDefault="00176A28" w:rsidP="00CD49C2">
            <w:pPr>
              <w:autoSpaceDE w:val="0"/>
              <w:autoSpaceDN w:val="0"/>
              <w:adjustRightInd w:val="0"/>
              <w:spacing w:line="276" w:lineRule="auto"/>
              <w:rPr>
                <w:rFonts w:ascii="Century Gothic" w:hAnsi="Century Gothic" w:cs="Microsoft Sans Serif"/>
                <w:sz w:val="20"/>
                <w:szCs w:val="20"/>
                <w:lang w:val="en-US"/>
              </w:rPr>
            </w:pPr>
            <w:r w:rsidRPr="00CD49C2">
              <w:rPr>
                <w:rFonts w:ascii="Century Gothic" w:hAnsi="Century Gothic" w:cs="Microsoft Sans Serif"/>
                <w:sz w:val="20"/>
                <w:szCs w:val="20"/>
                <w:lang w:val="en-US"/>
              </w:rPr>
              <w:t xml:space="preserve">WP </w:t>
            </w:r>
            <w:proofErr w:type="spellStart"/>
            <w:proofErr w:type="gramStart"/>
            <w:r w:rsidRPr="00CD49C2">
              <w:rPr>
                <w:rFonts w:ascii="Century Gothic" w:hAnsi="Century Gothic" w:cs="Microsoft Sans Serif"/>
                <w:sz w:val="20"/>
                <w:szCs w:val="20"/>
                <w:lang w:val="en-US"/>
              </w:rPr>
              <w:t>Title</w:t>
            </w:r>
            <w:r w:rsidR="008B6C34" w:rsidRPr="00CD49C2">
              <w:rPr>
                <w:rFonts w:ascii="Century Gothic" w:hAnsi="Century Gothic" w:cs="Microsoft Sans Serif"/>
                <w:sz w:val="20"/>
                <w:szCs w:val="20"/>
                <w:lang w:val="en-US"/>
              </w:rPr>
              <w:t>:Study</w:t>
            </w:r>
            <w:proofErr w:type="spellEnd"/>
            <w:proofErr w:type="gramEnd"/>
            <w:r w:rsidR="008B6C34" w:rsidRPr="00CD49C2">
              <w:rPr>
                <w:rFonts w:ascii="Century Gothic" w:hAnsi="Century Gothic" w:cs="Microsoft Sans Serif"/>
                <w:sz w:val="20"/>
                <w:szCs w:val="20"/>
                <w:lang w:val="en-US"/>
              </w:rPr>
              <w:t xml:space="preserve"> Management</w:t>
            </w:r>
            <w:r w:rsidR="0078204B" w:rsidRPr="00CD49C2">
              <w:rPr>
                <w:rFonts w:ascii="Century Gothic" w:hAnsi="Century Gothic" w:cs="Microsoft Sans Serif"/>
                <w:sz w:val="20"/>
                <w:szCs w:val="20"/>
                <w:lang w:val="en-US"/>
              </w:rPr>
              <w:t xml:space="preserve"> (example)</w:t>
            </w:r>
          </w:p>
          <w:p w14:paraId="4C96D2C0" w14:textId="3BC6DAAF" w:rsidR="00176A28" w:rsidRPr="00CD49C2" w:rsidRDefault="00176A28" w:rsidP="00CD49C2">
            <w:pPr>
              <w:autoSpaceDE w:val="0"/>
              <w:autoSpaceDN w:val="0"/>
              <w:adjustRightInd w:val="0"/>
              <w:spacing w:line="276" w:lineRule="auto"/>
              <w:rPr>
                <w:rFonts w:ascii="Century Gothic" w:hAnsi="Century Gothic" w:cs="Microsoft Sans Serif"/>
                <w:sz w:val="20"/>
                <w:szCs w:val="20"/>
                <w:lang w:val="en-US"/>
              </w:rPr>
            </w:pPr>
            <w:proofErr w:type="spellStart"/>
            <w:proofErr w:type="gramStart"/>
            <w:r w:rsidRPr="00CD49C2">
              <w:rPr>
                <w:rFonts w:ascii="Century Gothic" w:hAnsi="Century Gothic" w:cs="Microsoft Sans Serif"/>
                <w:sz w:val="20"/>
                <w:szCs w:val="20"/>
                <w:lang w:val="en-US"/>
              </w:rPr>
              <w:t>Contractor</w:t>
            </w:r>
            <w:r w:rsidR="008B6C34" w:rsidRPr="00CD49C2">
              <w:rPr>
                <w:rFonts w:ascii="Century Gothic" w:hAnsi="Century Gothic" w:cs="Microsoft Sans Serif"/>
                <w:sz w:val="20"/>
                <w:szCs w:val="20"/>
                <w:lang w:val="en-US"/>
              </w:rPr>
              <w:t>:Organisation</w:t>
            </w:r>
            <w:proofErr w:type="spellEnd"/>
            <w:proofErr w:type="gramEnd"/>
            <w:r w:rsidR="008B6C34" w:rsidRPr="00CD49C2">
              <w:rPr>
                <w:rFonts w:ascii="Century Gothic" w:hAnsi="Century Gothic" w:cs="Microsoft Sans Serif"/>
                <w:sz w:val="20"/>
                <w:szCs w:val="20"/>
                <w:lang w:val="en-US"/>
              </w:rPr>
              <w:t xml:space="preserve"> name</w:t>
            </w:r>
          </w:p>
          <w:p w14:paraId="511FDCED" w14:textId="56C0481C" w:rsidR="00176A28" w:rsidRPr="00CD49C2" w:rsidRDefault="00176A28" w:rsidP="00CD49C2">
            <w:pPr>
              <w:tabs>
                <w:tab w:val="left" w:pos="3600"/>
              </w:tabs>
              <w:autoSpaceDE w:val="0"/>
              <w:autoSpaceDN w:val="0"/>
              <w:adjustRightInd w:val="0"/>
              <w:spacing w:line="276" w:lineRule="auto"/>
              <w:rPr>
                <w:rFonts w:ascii="Century Gothic" w:hAnsi="Century Gothic" w:cs="Microsoft Sans Serif"/>
                <w:sz w:val="20"/>
                <w:szCs w:val="20"/>
                <w:lang w:val="en-US"/>
              </w:rPr>
            </w:pPr>
            <w:r w:rsidRPr="00CD49C2">
              <w:rPr>
                <w:rFonts w:ascii="Century Gothic" w:hAnsi="Century Gothic" w:cs="Microsoft Sans Serif"/>
                <w:sz w:val="20"/>
                <w:szCs w:val="20"/>
                <w:lang w:val="en-US"/>
              </w:rPr>
              <w:t>Start event:</w:t>
            </w:r>
            <w:r w:rsidR="008B6C34" w:rsidRPr="00CD49C2">
              <w:rPr>
                <w:rFonts w:ascii="Century Gothic" w:hAnsi="Century Gothic" w:cs="Microsoft Sans Serif"/>
                <w:sz w:val="20"/>
                <w:szCs w:val="20"/>
                <w:lang w:val="en-US"/>
              </w:rPr>
              <w:t xml:space="preserve">   KO </w:t>
            </w:r>
            <w:r w:rsidRPr="00CD49C2">
              <w:rPr>
                <w:rFonts w:ascii="Century Gothic" w:hAnsi="Century Gothic" w:cs="Microsoft Sans Serif"/>
                <w:sz w:val="20"/>
                <w:szCs w:val="20"/>
                <w:lang w:val="en-US"/>
              </w:rPr>
              <w:t>Planned Date:</w:t>
            </w:r>
            <w:r w:rsidR="008B6C34" w:rsidRPr="00CD49C2">
              <w:rPr>
                <w:rFonts w:ascii="Century Gothic" w:hAnsi="Century Gothic" w:cs="Microsoft Sans Serif"/>
                <w:sz w:val="20"/>
                <w:szCs w:val="20"/>
                <w:lang w:val="en-US"/>
              </w:rPr>
              <w:t xml:space="preserve">  T0</w:t>
            </w:r>
          </w:p>
          <w:p w14:paraId="4E6B4D62" w14:textId="299B4087" w:rsidR="00176A28" w:rsidRPr="00CD49C2" w:rsidRDefault="00176A28" w:rsidP="00CD49C2">
            <w:pPr>
              <w:tabs>
                <w:tab w:val="left" w:pos="3600"/>
              </w:tabs>
              <w:autoSpaceDE w:val="0"/>
              <w:autoSpaceDN w:val="0"/>
              <w:adjustRightInd w:val="0"/>
              <w:spacing w:line="276" w:lineRule="auto"/>
              <w:rPr>
                <w:rFonts w:ascii="Century Gothic" w:hAnsi="Century Gothic" w:cs="Microsoft Sans Serif"/>
                <w:sz w:val="20"/>
                <w:szCs w:val="20"/>
                <w:lang w:val="en-US"/>
              </w:rPr>
            </w:pPr>
            <w:r w:rsidRPr="00CD49C2">
              <w:rPr>
                <w:rFonts w:ascii="Century Gothic" w:hAnsi="Century Gothic" w:cs="Microsoft Sans Serif"/>
                <w:sz w:val="20"/>
                <w:szCs w:val="20"/>
                <w:lang w:val="en-US"/>
              </w:rPr>
              <w:t xml:space="preserve">End Event: </w:t>
            </w:r>
            <w:r w:rsidR="008B6C34" w:rsidRPr="00CD49C2">
              <w:rPr>
                <w:rFonts w:ascii="Century Gothic" w:hAnsi="Century Gothic" w:cs="Microsoft Sans Serif"/>
                <w:sz w:val="20"/>
                <w:szCs w:val="20"/>
                <w:lang w:val="en-US"/>
              </w:rPr>
              <w:t xml:space="preserve">   </w:t>
            </w:r>
            <w:proofErr w:type="spellStart"/>
            <w:r w:rsidR="008B6C34" w:rsidRPr="00CD49C2">
              <w:rPr>
                <w:rFonts w:ascii="Century Gothic" w:hAnsi="Century Gothic" w:cs="Microsoft Sans Serif"/>
                <w:sz w:val="20"/>
                <w:szCs w:val="20"/>
                <w:lang w:val="en-US"/>
              </w:rPr>
              <w:t>FR</w:t>
            </w:r>
            <w:r w:rsidRPr="00CD49C2">
              <w:rPr>
                <w:rFonts w:ascii="Century Gothic" w:hAnsi="Century Gothic" w:cs="Microsoft Sans Serif"/>
                <w:sz w:val="20"/>
                <w:szCs w:val="20"/>
                <w:lang w:val="en-US"/>
              </w:rPr>
              <w:t>Planned</w:t>
            </w:r>
            <w:proofErr w:type="spellEnd"/>
            <w:r w:rsidRPr="00CD49C2">
              <w:rPr>
                <w:rFonts w:ascii="Century Gothic" w:hAnsi="Century Gothic" w:cs="Microsoft Sans Serif"/>
                <w:sz w:val="20"/>
                <w:szCs w:val="20"/>
                <w:lang w:val="en-US"/>
              </w:rPr>
              <w:t xml:space="preserve"> Date:</w:t>
            </w:r>
            <w:r w:rsidR="008B6C34" w:rsidRPr="00CD49C2">
              <w:rPr>
                <w:rFonts w:ascii="Century Gothic" w:hAnsi="Century Gothic" w:cs="Microsoft Sans Serif"/>
                <w:sz w:val="20"/>
                <w:szCs w:val="20"/>
                <w:lang w:val="en-US"/>
              </w:rPr>
              <w:t xml:space="preserve">  T0 + 9m</w:t>
            </w:r>
          </w:p>
          <w:p w14:paraId="485ED148" w14:textId="583DC0E9" w:rsidR="00176A28" w:rsidRPr="00CD49C2" w:rsidRDefault="00176A28" w:rsidP="00CD49C2">
            <w:pPr>
              <w:autoSpaceDE w:val="0"/>
              <w:autoSpaceDN w:val="0"/>
              <w:adjustRightInd w:val="0"/>
              <w:spacing w:line="276" w:lineRule="auto"/>
              <w:rPr>
                <w:rFonts w:ascii="Century Gothic" w:hAnsi="Century Gothic" w:cs="Microsoft Sans Serif"/>
                <w:sz w:val="20"/>
                <w:szCs w:val="20"/>
                <w:lang w:val="en-US"/>
              </w:rPr>
            </w:pPr>
            <w:r w:rsidRPr="00CD49C2">
              <w:rPr>
                <w:rFonts w:ascii="Century Gothic" w:hAnsi="Century Gothic" w:cs="Microsoft Sans Serif"/>
                <w:sz w:val="20"/>
                <w:szCs w:val="20"/>
                <w:lang w:val="en-US"/>
              </w:rPr>
              <w:t>WP Manager:</w:t>
            </w:r>
            <w:r w:rsidR="008B6C34" w:rsidRPr="00CD49C2">
              <w:rPr>
                <w:rFonts w:ascii="Century Gothic" w:hAnsi="Century Gothic" w:cs="Microsoft Sans Serif"/>
                <w:sz w:val="20"/>
                <w:szCs w:val="20"/>
                <w:lang w:val="en-US"/>
              </w:rPr>
              <w:t xml:space="preserve">  Key personnel name </w:t>
            </w:r>
          </w:p>
        </w:tc>
        <w:tc>
          <w:tcPr>
            <w:tcW w:w="1453" w:type="pct"/>
            <w:vAlign w:val="center"/>
          </w:tcPr>
          <w:p w14:paraId="788F969D" w14:textId="77777777" w:rsidR="00176A28" w:rsidRPr="00CD49C2" w:rsidRDefault="00176A28" w:rsidP="00CD49C2">
            <w:pPr>
              <w:autoSpaceDE w:val="0"/>
              <w:autoSpaceDN w:val="0"/>
              <w:adjustRightInd w:val="0"/>
              <w:spacing w:line="276" w:lineRule="auto"/>
              <w:rPr>
                <w:rFonts w:ascii="Century Gothic" w:hAnsi="Century Gothic" w:cs="Microsoft Sans Serif"/>
                <w:sz w:val="20"/>
                <w:szCs w:val="20"/>
                <w:lang w:val="en-US"/>
              </w:rPr>
            </w:pPr>
          </w:p>
          <w:p w14:paraId="747BADF6" w14:textId="44CF5723" w:rsidR="00176A28" w:rsidRPr="00CD49C2" w:rsidRDefault="00176A28" w:rsidP="00CD49C2">
            <w:pPr>
              <w:autoSpaceDE w:val="0"/>
              <w:autoSpaceDN w:val="0"/>
              <w:adjustRightInd w:val="0"/>
              <w:spacing w:line="276" w:lineRule="auto"/>
              <w:rPr>
                <w:rFonts w:ascii="Century Gothic" w:hAnsi="Century Gothic" w:cs="Microsoft Sans Serif"/>
                <w:sz w:val="20"/>
                <w:szCs w:val="20"/>
                <w:lang w:val="en-US"/>
              </w:rPr>
            </w:pPr>
            <w:proofErr w:type="gramStart"/>
            <w:r w:rsidRPr="00CD49C2">
              <w:rPr>
                <w:rFonts w:ascii="Century Gothic" w:hAnsi="Century Gothic" w:cs="Microsoft Sans Serif"/>
                <w:sz w:val="20"/>
                <w:szCs w:val="20"/>
                <w:lang w:val="en-US"/>
              </w:rPr>
              <w:t xml:space="preserve">Sheet  </w:t>
            </w:r>
            <w:r w:rsidR="008B6C34" w:rsidRPr="00CD49C2">
              <w:rPr>
                <w:rFonts w:ascii="Century Gothic" w:hAnsi="Century Gothic" w:cs="Microsoft Sans Serif"/>
                <w:sz w:val="20"/>
                <w:szCs w:val="20"/>
                <w:lang w:val="en-US"/>
              </w:rPr>
              <w:t>1</w:t>
            </w:r>
            <w:proofErr w:type="gramEnd"/>
            <w:r w:rsidRPr="00CD49C2">
              <w:rPr>
                <w:rFonts w:ascii="Century Gothic" w:hAnsi="Century Gothic" w:cs="Microsoft Sans Serif"/>
                <w:sz w:val="20"/>
                <w:szCs w:val="20"/>
                <w:lang w:val="en-US"/>
              </w:rPr>
              <w:t xml:space="preserve">  of</w:t>
            </w:r>
            <w:r w:rsidR="008B6C34" w:rsidRPr="00CD49C2">
              <w:rPr>
                <w:rFonts w:ascii="Century Gothic" w:hAnsi="Century Gothic" w:cs="Microsoft Sans Serif"/>
                <w:sz w:val="20"/>
                <w:szCs w:val="20"/>
                <w:lang w:val="en-US"/>
              </w:rPr>
              <w:t xml:space="preserve">  1</w:t>
            </w:r>
          </w:p>
          <w:p w14:paraId="37A5CA73" w14:textId="19EADD12" w:rsidR="00176A28" w:rsidRPr="00CD49C2" w:rsidRDefault="00176A28" w:rsidP="00CD49C2">
            <w:pPr>
              <w:autoSpaceDE w:val="0"/>
              <w:autoSpaceDN w:val="0"/>
              <w:adjustRightInd w:val="0"/>
              <w:spacing w:line="276" w:lineRule="auto"/>
              <w:rPr>
                <w:rFonts w:ascii="Century Gothic" w:hAnsi="Century Gothic" w:cs="Microsoft Sans Serif"/>
                <w:sz w:val="20"/>
                <w:szCs w:val="20"/>
                <w:lang w:val="en-US"/>
              </w:rPr>
            </w:pPr>
            <w:r w:rsidRPr="00CD49C2">
              <w:rPr>
                <w:rFonts w:ascii="Century Gothic" w:hAnsi="Century Gothic" w:cs="Microsoft Sans Serif"/>
                <w:sz w:val="20"/>
                <w:szCs w:val="20"/>
                <w:lang w:val="en-US"/>
              </w:rPr>
              <w:t>Issue Ref</w:t>
            </w:r>
          </w:p>
          <w:p w14:paraId="35D7841A" w14:textId="630CA658" w:rsidR="00176A28" w:rsidRPr="00CD49C2" w:rsidRDefault="00176A28" w:rsidP="00CD49C2">
            <w:pPr>
              <w:spacing w:line="276" w:lineRule="auto"/>
              <w:rPr>
                <w:rFonts w:ascii="Century Gothic" w:hAnsi="Century Gothic" w:cs="Microsoft Sans Serif"/>
                <w:sz w:val="20"/>
                <w:szCs w:val="20"/>
              </w:rPr>
            </w:pPr>
            <w:r w:rsidRPr="00CD49C2">
              <w:rPr>
                <w:rFonts w:ascii="Century Gothic" w:hAnsi="Century Gothic" w:cs="Microsoft Sans Serif"/>
                <w:sz w:val="20"/>
                <w:szCs w:val="20"/>
                <w:lang w:val="en-US"/>
              </w:rPr>
              <w:t>Issue Date</w:t>
            </w:r>
            <w:r w:rsidR="008B6C34" w:rsidRPr="00CD49C2">
              <w:rPr>
                <w:rFonts w:ascii="Century Gothic" w:hAnsi="Century Gothic" w:cs="Microsoft Sans Serif"/>
                <w:sz w:val="20"/>
                <w:szCs w:val="20"/>
                <w:lang w:val="en-US"/>
              </w:rPr>
              <w:t>:  dd/mm/</w:t>
            </w:r>
            <w:proofErr w:type="spellStart"/>
            <w:r w:rsidR="008B6C34" w:rsidRPr="00CD49C2">
              <w:rPr>
                <w:rFonts w:ascii="Century Gothic" w:hAnsi="Century Gothic" w:cs="Microsoft Sans Serif"/>
                <w:sz w:val="20"/>
                <w:szCs w:val="20"/>
                <w:lang w:val="en-US"/>
              </w:rPr>
              <w:t>yy</w:t>
            </w:r>
            <w:r w:rsidR="006422EA" w:rsidRPr="00CD49C2">
              <w:rPr>
                <w:rFonts w:ascii="Century Gothic" w:hAnsi="Century Gothic" w:cs="Microsoft Sans Serif"/>
                <w:sz w:val="20"/>
                <w:szCs w:val="20"/>
                <w:lang w:val="en-US"/>
              </w:rPr>
              <w:t>yy</w:t>
            </w:r>
            <w:proofErr w:type="spellEnd"/>
          </w:p>
        </w:tc>
      </w:tr>
      <w:tr w:rsidR="00A24FA8" w:rsidRPr="00CD49C2" w14:paraId="09D3EFF0" w14:textId="77777777" w:rsidTr="00826E94">
        <w:tc>
          <w:tcPr>
            <w:tcW w:w="3547" w:type="pct"/>
            <w:vAlign w:val="center"/>
          </w:tcPr>
          <w:p w14:paraId="4AA20FA8" w14:textId="77777777" w:rsidR="00176A28" w:rsidRPr="00CD49C2" w:rsidRDefault="00176A28" w:rsidP="00CD49C2">
            <w:pPr>
              <w:spacing w:line="276" w:lineRule="auto"/>
              <w:rPr>
                <w:rFonts w:ascii="Century Gothic" w:hAnsi="Century Gothic" w:cs="Microsoft Sans Serif"/>
                <w:sz w:val="20"/>
                <w:szCs w:val="20"/>
              </w:rPr>
            </w:pPr>
          </w:p>
          <w:p w14:paraId="0E4419E4" w14:textId="1C722CD0" w:rsidR="00176A28" w:rsidRPr="00CD49C2" w:rsidRDefault="00176A28" w:rsidP="000F459B">
            <w:pPr>
              <w:spacing w:line="276" w:lineRule="auto"/>
              <w:rPr>
                <w:rFonts w:ascii="Century Gothic" w:hAnsi="Century Gothic" w:cs="Microsoft Sans Serif"/>
                <w:sz w:val="20"/>
                <w:szCs w:val="20"/>
              </w:rPr>
            </w:pPr>
            <w:r w:rsidRPr="00CD49C2">
              <w:rPr>
                <w:rFonts w:ascii="Century Gothic" w:hAnsi="Century Gothic" w:cs="Microsoft Sans Serif"/>
                <w:sz w:val="20"/>
                <w:szCs w:val="20"/>
              </w:rPr>
              <w:t>Inputs:</w:t>
            </w:r>
            <w:r w:rsidR="008B6C34" w:rsidRPr="00CD49C2">
              <w:rPr>
                <w:rFonts w:ascii="Century Gothic" w:hAnsi="Century Gothic" w:cs="Microsoft Sans Serif"/>
                <w:sz w:val="20"/>
                <w:szCs w:val="20"/>
              </w:rPr>
              <w:br/>
              <w:t>- Proposal</w:t>
            </w:r>
            <w:r w:rsidR="008B6C34" w:rsidRPr="00CD49C2">
              <w:rPr>
                <w:rFonts w:ascii="Century Gothic" w:hAnsi="Century Gothic" w:cs="Microsoft Sans Serif"/>
                <w:sz w:val="20"/>
                <w:szCs w:val="20"/>
              </w:rPr>
              <w:br/>
              <w:t>- Management Requirements for Feasibility Studies</w:t>
            </w:r>
          </w:p>
          <w:p w14:paraId="65A1FBD8" w14:textId="77777777" w:rsidR="008B6C34" w:rsidRPr="00CD49C2" w:rsidRDefault="00176A28" w:rsidP="00CD49C2">
            <w:pPr>
              <w:spacing w:line="276" w:lineRule="auto"/>
              <w:rPr>
                <w:rFonts w:ascii="Century Gothic" w:hAnsi="Century Gothic" w:cs="Microsoft Sans Serif"/>
                <w:sz w:val="20"/>
                <w:szCs w:val="20"/>
              </w:rPr>
            </w:pPr>
            <w:r w:rsidRPr="00CD49C2">
              <w:rPr>
                <w:rFonts w:ascii="Century Gothic" w:hAnsi="Century Gothic" w:cs="Microsoft Sans Serif"/>
                <w:sz w:val="20"/>
                <w:szCs w:val="20"/>
              </w:rPr>
              <w:t>Tasks:</w:t>
            </w:r>
            <w:r w:rsidR="008B6C34" w:rsidRPr="00CD49C2">
              <w:rPr>
                <w:rFonts w:ascii="Century Gothic" w:hAnsi="Century Gothic" w:cs="Microsoft Sans Serif"/>
                <w:sz w:val="20"/>
                <w:szCs w:val="20"/>
              </w:rPr>
              <w:br/>
              <w:t>- Coordinate activities with subcontractors</w:t>
            </w:r>
          </w:p>
          <w:p w14:paraId="12477A45" w14:textId="77777777" w:rsidR="008B6C34" w:rsidRPr="00CD49C2" w:rsidRDefault="008B6C34" w:rsidP="00CD49C2">
            <w:pPr>
              <w:spacing w:line="276" w:lineRule="auto"/>
              <w:rPr>
                <w:rFonts w:ascii="Century Gothic" w:hAnsi="Century Gothic" w:cs="Microsoft Sans Serif"/>
                <w:sz w:val="20"/>
                <w:szCs w:val="20"/>
              </w:rPr>
            </w:pPr>
            <w:r w:rsidRPr="00CD49C2">
              <w:rPr>
                <w:rFonts w:ascii="Century Gothic" w:hAnsi="Century Gothic" w:cs="Microsoft Sans Serif"/>
                <w:sz w:val="20"/>
                <w:szCs w:val="20"/>
              </w:rPr>
              <w:t>- Liaise with ESA</w:t>
            </w:r>
          </w:p>
          <w:p w14:paraId="5B2A52A6" w14:textId="77777777" w:rsidR="008B6C34" w:rsidRPr="00CD49C2" w:rsidRDefault="008B6C34" w:rsidP="00CD49C2">
            <w:pPr>
              <w:spacing w:line="276" w:lineRule="auto"/>
              <w:rPr>
                <w:rFonts w:ascii="Century Gothic" w:hAnsi="Century Gothic" w:cs="Microsoft Sans Serif"/>
                <w:sz w:val="20"/>
                <w:szCs w:val="20"/>
              </w:rPr>
            </w:pPr>
            <w:r w:rsidRPr="00CD49C2">
              <w:rPr>
                <w:rFonts w:ascii="Century Gothic" w:hAnsi="Century Gothic" w:cs="Microsoft Sans Serif"/>
                <w:sz w:val="20"/>
                <w:szCs w:val="20"/>
              </w:rPr>
              <w:t>- Organise review meetings</w:t>
            </w:r>
          </w:p>
          <w:p w14:paraId="01B1A33E" w14:textId="77777777" w:rsidR="008B6C34" w:rsidRPr="00CD49C2" w:rsidRDefault="008B6C34" w:rsidP="00CD49C2">
            <w:pPr>
              <w:spacing w:line="276" w:lineRule="auto"/>
              <w:rPr>
                <w:rFonts w:ascii="Century Gothic" w:hAnsi="Century Gothic" w:cs="Microsoft Sans Serif"/>
                <w:sz w:val="20"/>
                <w:szCs w:val="20"/>
              </w:rPr>
            </w:pPr>
            <w:r w:rsidRPr="00CD49C2">
              <w:rPr>
                <w:rFonts w:ascii="Century Gothic" w:hAnsi="Century Gothic" w:cs="Microsoft Sans Serif"/>
                <w:sz w:val="20"/>
                <w:szCs w:val="20"/>
              </w:rPr>
              <w:t>- Execute quality control of deliverables</w:t>
            </w:r>
          </w:p>
          <w:p w14:paraId="16D03B72" w14:textId="77777777" w:rsidR="008B6C34" w:rsidRPr="00CD49C2" w:rsidRDefault="008B6C34" w:rsidP="00CD49C2">
            <w:pPr>
              <w:spacing w:line="276" w:lineRule="auto"/>
              <w:rPr>
                <w:rFonts w:ascii="Century Gothic" w:hAnsi="Century Gothic" w:cs="Microsoft Sans Serif"/>
                <w:sz w:val="20"/>
                <w:szCs w:val="20"/>
              </w:rPr>
            </w:pPr>
            <w:r w:rsidRPr="00CD49C2">
              <w:rPr>
                <w:rFonts w:ascii="Century Gothic" w:hAnsi="Century Gothic" w:cs="Microsoft Sans Serif"/>
                <w:sz w:val="20"/>
                <w:szCs w:val="20"/>
              </w:rPr>
              <w:t>- Produce the project web page</w:t>
            </w:r>
          </w:p>
          <w:p w14:paraId="3FBBAE56" w14:textId="0E49C5DE" w:rsidR="00176A28" w:rsidRPr="00CD49C2" w:rsidRDefault="008B6C34" w:rsidP="000F459B">
            <w:pPr>
              <w:spacing w:line="276" w:lineRule="auto"/>
              <w:rPr>
                <w:rFonts w:ascii="Century Gothic" w:hAnsi="Century Gothic" w:cs="Microsoft Sans Serif"/>
                <w:sz w:val="20"/>
                <w:szCs w:val="20"/>
              </w:rPr>
            </w:pPr>
            <w:r w:rsidRPr="00CD49C2">
              <w:rPr>
                <w:rFonts w:ascii="Century Gothic" w:hAnsi="Century Gothic" w:cs="Microsoft Sans Serif"/>
                <w:sz w:val="20"/>
                <w:szCs w:val="20"/>
              </w:rPr>
              <w:t>- Produce the final report</w:t>
            </w:r>
          </w:p>
          <w:p w14:paraId="1E1BE9DE" w14:textId="77777777" w:rsidR="00176A28" w:rsidRPr="00CD49C2" w:rsidRDefault="00176A28" w:rsidP="00CD49C2">
            <w:pPr>
              <w:spacing w:line="276" w:lineRule="auto"/>
              <w:rPr>
                <w:rFonts w:ascii="Century Gothic" w:hAnsi="Century Gothic" w:cs="Microsoft Sans Serif"/>
                <w:sz w:val="20"/>
                <w:szCs w:val="20"/>
              </w:rPr>
            </w:pPr>
            <w:r w:rsidRPr="00CD49C2">
              <w:rPr>
                <w:rFonts w:ascii="Century Gothic" w:hAnsi="Century Gothic" w:cs="Microsoft Sans Serif"/>
                <w:sz w:val="20"/>
                <w:szCs w:val="20"/>
              </w:rPr>
              <w:t>Outputs/Deliverables:</w:t>
            </w:r>
          </w:p>
          <w:p w14:paraId="2FE7AE36" w14:textId="77777777" w:rsidR="008B6C34" w:rsidRPr="00CD49C2" w:rsidRDefault="008B6C34" w:rsidP="00CD49C2">
            <w:pPr>
              <w:spacing w:line="276" w:lineRule="auto"/>
              <w:rPr>
                <w:rFonts w:ascii="Century Gothic" w:hAnsi="Century Gothic" w:cs="Microsoft Sans Serif"/>
                <w:sz w:val="20"/>
                <w:szCs w:val="20"/>
              </w:rPr>
            </w:pPr>
            <w:r w:rsidRPr="00CD49C2">
              <w:rPr>
                <w:rFonts w:ascii="Century Gothic" w:hAnsi="Century Gothic" w:cs="Microsoft Sans Serif"/>
                <w:sz w:val="20"/>
                <w:szCs w:val="20"/>
              </w:rPr>
              <w:t>- Minutes of Review Meetings</w:t>
            </w:r>
          </w:p>
          <w:p w14:paraId="661308CF" w14:textId="77777777" w:rsidR="008B6C34" w:rsidRPr="00CD49C2" w:rsidRDefault="008B6C34" w:rsidP="00CD49C2">
            <w:pPr>
              <w:spacing w:line="276" w:lineRule="auto"/>
              <w:rPr>
                <w:rFonts w:ascii="Century Gothic" w:hAnsi="Century Gothic" w:cs="Microsoft Sans Serif"/>
                <w:sz w:val="20"/>
                <w:szCs w:val="20"/>
              </w:rPr>
            </w:pPr>
            <w:r w:rsidRPr="00CD49C2">
              <w:rPr>
                <w:rFonts w:ascii="Century Gothic" w:hAnsi="Century Gothic" w:cs="Microsoft Sans Serif"/>
                <w:sz w:val="20"/>
                <w:szCs w:val="20"/>
              </w:rPr>
              <w:t>- Monthly Progress Report</w:t>
            </w:r>
          </w:p>
          <w:p w14:paraId="0345DA13" w14:textId="77777777" w:rsidR="008B6C34" w:rsidRPr="00CD49C2" w:rsidRDefault="008B6C34" w:rsidP="00CD49C2">
            <w:pPr>
              <w:spacing w:line="276" w:lineRule="auto"/>
              <w:rPr>
                <w:rFonts w:ascii="Century Gothic" w:hAnsi="Century Gothic" w:cs="Microsoft Sans Serif"/>
                <w:sz w:val="20"/>
                <w:szCs w:val="20"/>
              </w:rPr>
            </w:pPr>
            <w:r w:rsidRPr="00CD49C2">
              <w:rPr>
                <w:rFonts w:ascii="Century Gothic" w:hAnsi="Century Gothic" w:cs="Microsoft Sans Serif"/>
                <w:sz w:val="20"/>
                <w:szCs w:val="20"/>
              </w:rPr>
              <w:t xml:space="preserve">- Project Web Page </w:t>
            </w:r>
          </w:p>
          <w:p w14:paraId="29CBBB75" w14:textId="77777777" w:rsidR="008B6C34" w:rsidRPr="00CD49C2" w:rsidRDefault="008B6C34" w:rsidP="00CD49C2">
            <w:pPr>
              <w:spacing w:line="276" w:lineRule="auto"/>
              <w:rPr>
                <w:rFonts w:ascii="Century Gothic" w:hAnsi="Century Gothic" w:cs="Microsoft Sans Serif"/>
                <w:sz w:val="20"/>
                <w:szCs w:val="20"/>
              </w:rPr>
            </w:pPr>
            <w:r w:rsidRPr="00CD49C2">
              <w:rPr>
                <w:rFonts w:ascii="Century Gothic" w:hAnsi="Century Gothic" w:cs="Microsoft Sans Serif"/>
                <w:sz w:val="20"/>
                <w:szCs w:val="20"/>
              </w:rPr>
              <w:t>- Final Report</w:t>
            </w:r>
          </w:p>
          <w:p w14:paraId="34FF994D" w14:textId="01390FE6" w:rsidR="00176A28" w:rsidRPr="00CD49C2" w:rsidRDefault="008B6C34" w:rsidP="00826E94">
            <w:pPr>
              <w:spacing w:line="276" w:lineRule="auto"/>
              <w:rPr>
                <w:rFonts w:ascii="Century Gothic" w:hAnsi="Century Gothic" w:cs="Microsoft Sans Serif"/>
                <w:sz w:val="20"/>
                <w:szCs w:val="20"/>
              </w:rPr>
            </w:pPr>
            <w:r w:rsidRPr="00CD49C2">
              <w:rPr>
                <w:rFonts w:ascii="Century Gothic" w:hAnsi="Century Gothic" w:cs="Microsoft Sans Serif"/>
                <w:sz w:val="20"/>
                <w:szCs w:val="20"/>
              </w:rPr>
              <w:t>- Planning Bar Chart</w:t>
            </w:r>
            <w:r w:rsidRPr="00CD49C2">
              <w:rPr>
                <w:rFonts w:ascii="Century Gothic" w:hAnsi="Century Gothic" w:cs="Microsoft Sans Serif"/>
                <w:sz w:val="20"/>
                <w:szCs w:val="20"/>
              </w:rPr>
              <w:br/>
              <w:t>- …</w:t>
            </w:r>
          </w:p>
        </w:tc>
        <w:tc>
          <w:tcPr>
            <w:tcW w:w="1453" w:type="pct"/>
            <w:vAlign w:val="center"/>
          </w:tcPr>
          <w:p w14:paraId="4CA8FBE2" w14:textId="77777777" w:rsidR="00176A28" w:rsidRPr="00CD49C2" w:rsidRDefault="00176A28" w:rsidP="00CD49C2">
            <w:pPr>
              <w:spacing w:line="276" w:lineRule="auto"/>
              <w:rPr>
                <w:rFonts w:ascii="Century Gothic" w:hAnsi="Century Gothic" w:cs="Microsoft Sans Serif"/>
                <w:sz w:val="20"/>
                <w:szCs w:val="20"/>
              </w:rPr>
            </w:pPr>
          </w:p>
        </w:tc>
      </w:tr>
    </w:tbl>
    <w:p w14:paraId="2CAA7453" w14:textId="77777777" w:rsidR="00826E94" w:rsidRDefault="00826E94" w:rsidP="00826E94">
      <w:pPr>
        <w:spacing w:line="276" w:lineRule="auto"/>
        <w:jc w:val="both"/>
        <w:rPr>
          <w:rFonts w:ascii="Century Gothic" w:hAnsi="Century Gothic" w:cs="Microsoft Sans Serif"/>
        </w:rPr>
      </w:pPr>
    </w:p>
    <w:p w14:paraId="22A86DB5" w14:textId="1927F338" w:rsidR="00176A28" w:rsidRPr="00A24FA8" w:rsidRDefault="00B446BF" w:rsidP="00826E94">
      <w:pPr>
        <w:spacing w:line="276" w:lineRule="auto"/>
        <w:jc w:val="both"/>
        <w:rPr>
          <w:rFonts w:ascii="Century Gothic" w:hAnsi="Century Gothic" w:cs="Microsoft Sans Serif"/>
        </w:rPr>
      </w:pPr>
      <w:r w:rsidRPr="00A24FA8">
        <w:rPr>
          <w:rFonts w:ascii="Century Gothic" w:hAnsi="Century Gothic" w:cs="Microsoft Sans Serif"/>
        </w:rPr>
        <w:t>[</w:t>
      </w:r>
      <w:r w:rsidR="00176A28" w:rsidRPr="00A24FA8">
        <w:rPr>
          <w:rFonts w:ascii="Century Gothic" w:hAnsi="Century Gothic" w:cs="Microsoft Sans Serif"/>
        </w:rPr>
        <w:t xml:space="preserve">The purpose is to obtain a systematic description of the tasks to be performed to meet the requirements of the contract which enables a proper evaluation of the work content and its costing as well as of the proposed planning. It is therefore important that the descriptive terminology for tasks and products be consistent with that used in the Call for Proposals (especially the ‘Management Requirements for Feasibility Studies’). </w:t>
      </w:r>
    </w:p>
    <w:p w14:paraId="32856FFA" w14:textId="4FBD9A17" w:rsidR="00176A28" w:rsidRPr="00A24FA8" w:rsidRDefault="00176A28" w:rsidP="00A24FA8">
      <w:pPr>
        <w:spacing w:line="276" w:lineRule="auto"/>
        <w:ind w:left="709"/>
        <w:jc w:val="both"/>
        <w:rPr>
          <w:rFonts w:ascii="Century Gothic" w:hAnsi="Century Gothic" w:cs="Microsoft Sans Serif"/>
        </w:rPr>
      </w:pPr>
      <w:r w:rsidRPr="00A24FA8">
        <w:rPr>
          <w:rFonts w:ascii="Century Gothic" w:hAnsi="Century Gothic" w:cs="Microsoft Sans Serif"/>
        </w:rPr>
        <w:t>The content (tasks) of the work package descriptions ha</w:t>
      </w:r>
      <w:r w:rsidR="00291F22" w:rsidRPr="00A24FA8">
        <w:rPr>
          <w:rFonts w:ascii="Century Gothic" w:hAnsi="Century Gothic" w:cs="Microsoft Sans Serif"/>
        </w:rPr>
        <w:t>s</w:t>
      </w:r>
      <w:r w:rsidRPr="00A24FA8">
        <w:rPr>
          <w:rFonts w:ascii="Century Gothic" w:hAnsi="Century Gothic" w:cs="Microsoft Sans Serif"/>
        </w:rPr>
        <w:t xml:space="preserve"> to be consistent with part C.</w:t>
      </w:r>
      <w:r w:rsidR="0078204B" w:rsidRPr="00A24FA8">
        <w:rPr>
          <w:rFonts w:ascii="Century Gothic" w:hAnsi="Century Gothic" w:cs="Microsoft Sans Serif"/>
        </w:rPr>
        <w:t>3</w:t>
      </w:r>
      <w:r w:rsidRPr="00A24FA8">
        <w:rPr>
          <w:rFonts w:ascii="Century Gothic" w:hAnsi="Century Gothic" w:cs="Microsoft Sans Serif"/>
        </w:rPr>
        <w:t xml:space="preserve"> of the technical proposal (especially </w:t>
      </w:r>
      <w:r w:rsidR="00BB199C" w:rsidRPr="00A24FA8">
        <w:rPr>
          <w:rFonts w:ascii="Century Gothic" w:hAnsi="Century Gothic" w:cs="Microsoft Sans Serif"/>
        </w:rPr>
        <w:t xml:space="preserve">with the </w:t>
      </w:r>
      <w:r w:rsidRPr="00A24FA8">
        <w:rPr>
          <w:rFonts w:ascii="Century Gothic" w:hAnsi="Century Gothic" w:cs="Microsoft Sans Serif"/>
        </w:rPr>
        <w:t>sub-elements d)).</w:t>
      </w:r>
    </w:p>
    <w:p w14:paraId="44259EA4" w14:textId="77777777" w:rsidR="00176A28" w:rsidRPr="00A24FA8" w:rsidRDefault="00176A28" w:rsidP="00A24FA8">
      <w:pPr>
        <w:pStyle w:val="BodytextJustified"/>
        <w:spacing w:line="276" w:lineRule="auto"/>
        <w:ind w:left="709"/>
        <w:rPr>
          <w:rFonts w:ascii="Century Gothic" w:hAnsi="Century Gothic" w:cs="Microsoft Sans Serif"/>
          <w:szCs w:val="24"/>
        </w:rPr>
      </w:pPr>
      <w:r w:rsidRPr="00A24FA8">
        <w:rPr>
          <w:rFonts w:ascii="Century Gothic" w:hAnsi="Century Gothic" w:cs="Microsoft Sans Serif"/>
          <w:szCs w:val="24"/>
        </w:rPr>
        <w:t>The work package descriptions comply with the following requirements:</w:t>
      </w:r>
    </w:p>
    <w:p w14:paraId="7243C4BA" w14:textId="77777777" w:rsidR="00176A28" w:rsidRPr="00A24FA8" w:rsidRDefault="00176A28" w:rsidP="00A24FA8">
      <w:pPr>
        <w:pStyle w:val="BodytextJustified"/>
        <w:numPr>
          <w:ilvl w:val="0"/>
          <w:numId w:val="23"/>
        </w:numPr>
        <w:spacing w:line="276" w:lineRule="auto"/>
        <w:ind w:left="993" w:hanging="284"/>
        <w:rPr>
          <w:rFonts w:ascii="Century Gothic" w:hAnsi="Century Gothic" w:cs="Microsoft Sans Serif"/>
          <w:szCs w:val="24"/>
        </w:rPr>
      </w:pPr>
      <w:r w:rsidRPr="00A24FA8">
        <w:rPr>
          <w:rFonts w:ascii="Century Gothic" w:hAnsi="Century Gothic" w:cs="Microsoft Sans Serif"/>
          <w:szCs w:val="24"/>
        </w:rPr>
        <w:t>There is a single work package manager for each work package, who is a member of the key personnel.</w:t>
      </w:r>
    </w:p>
    <w:p w14:paraId="2CDF1AE4" w14:textId="77777777" w:rsidR="00176A28" w:rsidRPr="00A24FA8" w:rsidRDefault="00176A28" w:rsidP="00A24FA8">
      <w:pPr>
        <w:pStyle w:val="BodytextJustified"/>
        <w:numPr>
          <w:ilvl w:val="0"/>
          <w:numId w:val="23"/>
        </w:numPr>
        <w:spacing w:line="276" w:lineRule="auto"/>
        <w:ind w:left="993" w:hanging="284"/>
        <w:rPr>
          <w:rFonts w:ascii="Century Gothic" w:hAnsi="Century Gothic" w:cs="Microsoft Sans Serif"/>
          <w:szCs w:val="24"/>
        </w:rPr>
      </w:pPr>
      <w:r w:rsidRPr="00A24FA8">
        <w:rPr>
          <w:rFonts w:ascii="Century Gothic" w:hAnsi="Century Gothic" w:cs="Microsoft Sans Serif"/>
          <w:szCs w:val="24"/>
        </w:rPr>
        <w:t>Work packages start and end on milestone events and do not span the entire duration of the activity (except for the project management work package and the closely associated management functions).</w:t>
      </w:r>
    </w:p>
    <w:p w14:paraId="06177878" w14:textId="77777777" w:rsidR="00176A28" w:rsidRPr="00A24FA8" w:rsidRDefault="00176A28" w:rsidP="00A24FA8">
      <w:pPr>
        <w:pStyle w:val="BodytextJustified"/>
        <w:numPr>
          <w:ilvl w:val="0"/>
          <w:numId w:val="23"/>
        </w:numPr>
        <w:spacing w:line="276" w:lineRule="auto"/>
        <w:ind w:left="993" w:hanging="284"/>
        <w:rPr>
          <w:rFonts w:ascii="Century Gothic" w:hAnsi="Century Gothic" w:cs="Microsoft Sans Serif"/>
          <w:szCs w:val="24"/>
        </w:rPr>
      </w:pPr>
      <w:r w:rsidRPr="00A24FA8">
        <w:rPr>
          <w:rFonts w:ascii="Century Gothic" w:hAnsi="Century Gothic" w:cs="Microsoft Sans Serif"/>
          <w:szCs w:val="24"/>
        </w:rPr>
        <w:t>Inputs from other work packages are clearly identified.</w:t>
      </w:r>
    </w:p>
    <w:p w14:paraId="4D754CB0" w14:textId="77777777" w:rsidR="00176A28" w:rsidRPr="00A24FA8" w:rsidRDefault="00176A28" w:rsidP="00A24FA8">
      <w:pPr>
        <w:pStyle w:val="BodytextJustified"/>
        <w:numPr>
          <w:ilvl w:val="0"/>
          <w:numId w:val="23"/>
        </w:numPr>
        <w:spacing w:line="276" w:lineRule="auto"/>
        <w:ind w:left="993" w:hanging="284"/>
        <w:rPr>
          <w:rFonts w:ascii="Century Gothic" w:hAnsi="Century Gothic" w:cs="Microsoft Sans Serif"/>
          <w:szCs w:val="24"/>
        </w:rPr>
      </w:pPr>
      <w:r w:rsidRPr="00A24FA8">
        <w:rPr>
          <w:rFonts w:ascii="Century Gothic" w:hAnsi="Century Gothic" w:cs="Microsoft Sans Serif"/>
          <w:szCs w:val="24"/>
        </w:rPr>
        <w:t>The work to be performed is described in sufficient detail for the Agency to be able to judge the value for money, including scope of work and man-hours.</w:t>
      </w:r>
    </w:p>
    <w:p w14:paraId="280BE583" w14:textId="77777777" w:rsidR="00176A28" w:rsidRPr="00A24FA8" w:rsidRDefault="00176A28" w:rsidP="00A24FA8">
      <w:pPr>
        <w:pStyle w:val="BodytextJustified"/>
        <w:numPr>
          <w:ilvl w:val="0"/>
          <w:numId w:val="23"/>
        </w:numPr>
        <w:spacing w:line="276" w:lineRule="auto"/>
        <w:ind w:left="993" w:hanging="284"/>
        <w:rPr>
          <w:rFonts w:ascii="Century Gothic" w:hAnsi="Century Gothic" w:cs="Microsoft Sans Serif"/>
          <w:szCs w:val="24"/>
        </w:rPr>
      </w:pPr>
      <w:r w:rsidRPr="00A24FA8">
        <w:rPr>
          <w:rFonts w:ascii="Century Gothic" w:hAnsi="Century Gothic" w:cs="Microsoft Sans Serif"/>
          <w:szCs w:val="24"/>
        </w:rPr>
        <w:t>Each task is traceable with a corresponding work package output.</w:t>
      </w:r>
    </w:p>
    <w:p w14:paraId="6B70A9CE" w14:textId="77777777" w:rsidR="00176A28" w:rsidRPr="00A24FA8" w:rsidRDefault="00176A28" w:rsidP="00A24FA8">
      <w:pPr>
        <w:pStyle w:val="BodytextJustified"/>
        <w:numPr>
          <w:ilvl w:val="0"/>
          <w:numId w:val="23"/>
        </w:numPr>
        <w:spacing w:line="276" w:lineRule="auto"/>
        <w:ind w:left="993" w:hanging="284"/>
        <w:rPr>
          <w:rFonts w:ascii="Century Gothic" w:hAnsi="Century Gothic" w:cs="Microsoft Sans Serif"/>
          <w:szCs w:val="24"/>
        </w:rPr>
      </w:pPr>
      <w:r w:rsidRPr="00A24FA8">
        <w:rPr>
          <w:rFonts w:ascii="Century Gothic" w:hAnsi="Century Gothic" w:cs="Microsoft Sans Serif"/>
          <w:szCs w:val="24"/>
        </w:rPr>
        <w:t>Each work package has at least one traceable work package output (hardware, software and/or documentation item, deliverable to the Agency).</w:t>
      </w:r>
    </w:p>
    <w:p w14:paraId="5C2F2E28" w14:textId="1B55EE41" w:rsidR="00176A28" w:rsidRDefault="00176A28" w:rsidP="00A24FA8">
      <w:pPr>
        <w:pStyle w:val="BodytextJustified"/>
        <w:numPr>
          <w:ilvl w:val="0"/>
          <w:numId w:val="23"/>
        </w:numPr>
        <w:spacing w:line="276" w:lineRule="auto"/>
        <w:ind w:left="993" w:hanging="284"/>
        <w:rPr>
          <w:rFonts w:ascii="Century Gothic" w:hAnsi="Century Gothic" w:cs="Microsoft Sans Serif"/>
          <w:szCs w:val="24"/>
        </w:rPr>
      </w:pPr>
      <w:r w:rsidRPr="00A24FA8">
        <w:rPr>
          <w:rFonts w:ascii="Century Gothic" w:hAnsi="Century Gothic" w:cs="Microsoft Sans Serif"/>
          <w:szCs w:val="24"/>
        </w:rPr>
        <w:t>All deliverable hardware, software and documentation items are traceable to the identified work packages.</w:t>
      </w:r>
      <w:r w:rsidR="00B446BF" w:rsidRPr="00A24FA8">
        <w:rPr>
          <w:rFonts w:ascii="Century Gothic" w:hAnsi="Century Gothic" w:cs="Microsoft Sans Serif"/>
          <w:szCs w:val="24"/>
        </w:rPr>
        <w:t>]</w:t>
      </w:r>
    </w:p>
    <w:p w14:paraId="4AA1F985" w14:textId="77777777" w:rsidR="000F459B" w:rsidRPr="00A24FA8" w:rsidRDefault="000F459B" w:rsidP="00A24FA8">
      <w:pPr>
        <w:pStyle w:val="BodytextJustified"/>
        <w:numPr>
          <w:ilvl w:val="0"/>
          <w:numId w:val="23"/>
        </w:numPr>
        <w:spacing w:line="276" w:lineRule="auto"/>
        <w:ind w:left="993" w:hanging="284"/>
        <w:rPr>
          <w:rFonts w:ascii="Century Gothic" w:hAnsi="Century Gothic" w:cs="Microsoft Sans Serif"/>
          <w:szCs w:val="24"/>
        </w:rPr>
      </w:pPr>
    </w:p>
    <w:p w14:paraId="190AAB25" w14:textId="77777777" w:rsidR="00C30B12" w:rsidRPr="00CD49C2" w:rsidRDefault="00C30B12" w:rsidP="00A24FA8">
      <w:pPr>
        <w:pStyle w:val="Heading2"/>
        <w:tabs>
          <w:tab w:val="clear" w:pos="1191"/>
          <w:tab w:val="num" w:pos="709"/>
        </w:tabs>
        <w:spacing w:before="0" w:after="0" w:line="276" w:lineRule="auto"/>
        <w:ind w:left="709" w:hanging="709"/>
        <w:rPr>
          <w:rFonts w:ascii="Century Gothic" w:hAnsi="Century Gothic" w:cs="Microsoft Sans Serif"/>
          <w:iCs w:val="0"/>
        </w:rPr>
      </w:pPr>
      <w:bookmarkStart w:id="74" w:name="_Toc23953849"/>
      <w:r w:rsidRPr="00CD49C2">
        <w:rPr>
          <w:rFonts w:ascii="Century Gothic" w:hAnsi="Century Gothic" w:cs="Microsoft Sans Serif"/>
          <w:iCs w:val="0"/>
        </w:rPr>
        <w:t>Planning</w:t>
      </w:r>
      <w:bookmarkEnd w:id="74"/>
    </w:p>
    <w:p w14:paraId="49547286" w14:textId="18D8D978" w:rsidR="00176A28" w:rsidRPr="00A24FA8" w:rsidRDefault="001E668B" w:rsidP="00A24FA8">
      <w:pPr>
        <w:spacing w:line="276" w:lineRule="auto"/>
        <w:rPr>
          <w:rFonts w:ascii="Century Gothic" w:hAnsi="Century Gothic" w:cs="Microsoft Sans Serif"/>
          <w:b/>
          <w:lang w:eastAsia="en-GB"/>
        </w:rPr>
      </w:pPr>
      <w:r w:rsidRPr="00A24FA8">
        <w:rPr>
          <w:rFonts w:ascii="Century Gothic" w:hAnsi="Century Gothic" w:cs="Microsoft Sans Serif"/>
          <w:b/>
          <w:lang w:eastAsia="en-GB"/>
        </w:rPr>
        <w:t>F</w:t>
      </w:r>
      <w:r w:rsidR="00176A28" w:rsidRPr="00A24FA8">
        <w:rPr>
          <w:rFonts w:ascii="Century Gothic" w:hAnsi="Century Gothic" w:cs="Microsoft Sans Serif"/>
          <w:b/>
          <w:lang w:eastAsia="en-GB"/>
        </w:rPr>
        <w:t>.3.1</w:t>
      </w:r>
      <w:r w:rsidR="00176A28" w:rsidRPr="00A24FA8">
        <w:rPr>
          <w:rFonts w:ascii="Century Gothic" w:hAnsi="Century Gothic" w:cs="Microsoft Sans Serif"/>
          <w:b/>
          <w:lang w:eastAsia="en-GB"/>
        </w:rPr>
        <w:tab/>
        <w:t>Proposed Schedule and Milestones</w:t>
      </w:r>
    </w:p>
    <w:p w14:paraId="47BA4E7A" w14:textId="77777777" w:rsidR="00176A28" w:rsidRPr="00A24FA8" w:rsidRDefault="00176A28" w:rsidP="00A24FA8">
      <w:pPr>
        <w:spacing w:line="276" w:lineRule="auto"/>
        <w:ind w:left="709"/>
        <w:jc w:val="both"/>
        <w:rPr>
          <w:rFonts w:ascii="Century Gothic" w:hAnsi="Century Gothic" w:cs="Microsoft Sans Serif"/>
        </w:rPr>
      </w:pPr>
      <w:r w:rsidRPr="00A24FA8">
        <w:rPr>
          <w:rFonts w:ascii="Century Gothic" w:hAnsi="Century Gothic" w:cs="Microsoft Sans Serif"/>
        </w:rPr>
        <w:t>Schedule of the study: …</w:t>
      </w:r>
    </w:p>
    <w:p w14:paraId="51618951" w14:textId="77777777" w:rsidR="00176A28" w:rsidRPr="00A24FA8" w:rsidRDefault="00176A28" w:rsidP="00A24FA8">
      <w:pPr>
        <w:spacing w:line="276" w:lineRule="auto"/>
        <w:ind w:left="709"/>
        <w:jc w:val="both"/>
        <w:rPr>
          <w:rFonts w:ascii="Century Gothic" w:hAnsi="Century Gothic" w:cs="Microsoft Sans Serif"/>
        </w:rPr>
      </w:pPr>
      <w:r w:rsidRPr="00A24FA8">
        <w:rPr>
          <w:rFonts w:ascii="Century Gothic" w:hAnsi="Century Gothic" w:cs="Microsoft Sans Serif"/>
        </w:rPr>
        <w:t xml:space="preserve">[Present the schedule of the study </w:t>
      </w:r>
      <w:proofErr w:type="gramStart"/>
      <w:r w:rsidRPr="00A24FA8">
        <w:rPr>
          <w:rFonts w:ascii="Century Gothic" w:hAnsi="Century Gothic" w:cs="Microsoft Sans Serif"/>
        </w:rPr>
        <w:t>taking into account</w:t>
      </w:r>
      <w:proofErr w:type="gramEnd"/>
      <w:r w:rsidRPr="00A24FA8">
        <w:rPr>
          <w:rFonts w:ascii="Century Gothic" w:hAnsi="Century Gothic" w:cs="Microsoft Sans Serif"/>
        </w:rPr>
        <w:t xml:space="preserve"> potential dependencies with respect to availability of </w:t>
      </w:r>
      <w:r w:rsidR="004C6346" w:rsidRPr="00A24FA8">
        <w:rPr>
          <w:rFonts w:ascii="Century Gothic" w:hAnsi="Century Gothic" w:cs="Microsoft Sans Serif"/>
        </w:rPr>
        <w:t xml:space="preserve">external parties such as </w:t>
      </w:r>
      <w:r w:rsidRPr="00A24FA8">
        <w:rPr>
          <w:rFonts w:ascii="Century Gothic" w:hAnsi="Century Gothic" w:cs="Microsoft Sans Serif"/>
        </w:rPr>
        <w:t>users/customers (e.g. non-availability during operational peak seasons / holiday season, requirements for alignment of ‘Proof of Concept’, availability of user facilities for ‘Proof of Concept’)</w:t>
      </w:r>
      <w:r w:rsidR="004C6346" w:rsidRPr="00A24FA8">
        <w:rPr>
          <w:rFonts w:ascii="Century Gothic" w:hAnsi="Century Gothic" w:cs="Microsoft Sans Serif"/>
        </w:rPr>
        <w:t>, as well as any needs related to seasonal aspects</w:t>
      </w:r>
      <w:r w:rsidRPr="00A24FA8">
        <w:rPr>
          <w:rFonts w:ascii="Century Gothic" w:hAnsi="Century Gothic" w:cs="Microsoft Sans Serif"/>
        </w:rPr>
        <w:t xml:space="preserve">. Present the underlying planning assumptions (e.g. start of study, holidays, completion of study).  </w:t>
      </w:r>
    </w:p>
    <w:p w14:paraId="25DDD0F4" w14:textId="77777777" w:rsidR="00176A28" w:rsidRPr="00A24FA8" w:rsidRDefault="00176A28" w:rsidP="00A24FA8">
      <w:pPr>
        <w:autoSpaceDE w:val="0"/>
        <w:autoSpaceDN w:val="0"/>
        <w:adjustRightInd w:val="0"/>
        <w:spacing w:line="276" w:lineRule="auto"/>
        <w:ind w:left="709"/>
        <w:jc w:val="both"/>
        <w:rPr>
          <w:rFonts w:ascii="Century Gothic" w:hAnsi="Century Gothic" w:cs="Microsoft Sans Serif"/>
          <w:lang w:eastAsia="en-GB"/>
        </w:rPr>
      </w:pPr>
      <w:r w:rsidRPr="00A24FA8">
        <w:rPr>
          <w:rFonts w:ascii="Century Gothic" w:hAnsi="Century Gothic" w:cs="Microsoft Sans Serif"/>
          <w:lang w:eastAsia="en-GB"/>
        </w:rPr>
        <w:t xml:space="preserve">NB: </w:t>
      </w:r>
      <w:r w:rsidR="008B6C34" w:rsidRPr="00A24FA8">
        <w:rPr>
          <w:rFonts w:ascii="Century Gothic" w:hAnsi="Century Gothic" w:cs="Microsoft Sans Serif"/>
          <w:lang w:eastAsia="en-GB"/>
        </w:rPr>
        <w:t>T</w:t>
      </w:r>
      <w:r w:rsidRPr="00A24FA8">
        <w:rPr>
          <w:rFonts w:ascii="Century Gothic" w:hAnsi="Century Gothic" w:cs="Microsoft Sans Serif"/>
          <w:lang w:eastAsia="en-GB"/>
        </w:rPr>
        <w:t xml:space="preserve">he duration of the feasibility </w:t>
      </w:r>
      <w:r w:rsidR="008B6C34" w:rsidRPr="00A24FA8">
        <w:rPr>
          <w:rFonts w:ascii="Century Gothic" w:hAnsi="Century Gothic" w:cs="Microsoft Sans Serif"/>
          <w:lang w:eastAsia="en-GB"/>
        </w:rPr>
        <w:t xml:space="preserve">shall not </w:t>
      </w:r>
      <w:r w:rsidRPr="00A24FA8">
        <w:rPr>
          <w:rFonts w:ascii="Century Gothic" w:hAnsi="Century Gothic" w:cs="Microsoft Sans Serif"/>
          <w:lang w:eastAsia="en-GB"/>
        </w:rPr>
        <w:t xml:space="preserve">exceed 9 months. The duration of the </w:t>
      </w:r>
      <w:r w:rsidR="008B6C34" w:rsidRPr="00A24FA8">
        <w:rPr>
          <w:rFonts w:ascii="Century Gothic" w:hAnsi="Century Gothic" w:cs="Microsoft Sans Serif"/>
          <w:lang w:eastAsia="en-GB"/>
        </w:rPr>
        <w:t>Technical Phase 1 is foreseen to last about 6-7 months, the duration of the Technical Phase 2 is expected to last about 2-3 months</w:t>
      </w:r>
      <w:r w:rsidRPr="00A24FA8">
        <w:rPr>
          <w:rFonts w:ascii="Century Gothic" w:hAnsi="Century Gothic" w:cs="Microsoft Sans Serif"/>
          <w:lang w:eastAsia="en-GB"/>
        </w:rPr>
        <w:t>.]</w:t>
      </w:r>
    </w:p>
    <w:p w14:paraId="49A5E307" w14:textId="77777777" w:rsidR="00176A28" w:rsidRPr="00A24FA8" w:rsidRDefault="00176A28" w:rsidP="00A24FA8">
      <w:pPr>
        <w:spacing w:line="276" w:lineRule="auto"/>
        <w:ind w:left="709"/>
        <w:jc w:val="both"/>
        <w:rPr>
          <w:rFonts w:ascii="Century Gothic" w:hAnsi="Century Gothic" w:cs="Microsoft Sans Serif"/>
        </w:rPr>
      </w:pPr>
      <w:r w:rsidRPr="00A24FA8">
        <w:rPr>
          <w:rFonts w:ascii="Century Gothic" w:hAnsi="Century Gothic" w:cs="Microsoft Sans Serif"/>
        </w:rPr>
        <w:t>Review meetings and meeting participants: …</w:t>
      </w:r>
    </w:p>
    <w:p w14:paraId="7C035AD5" w14:textId="3F388F1E" w:rsidR="00B446BF" w:rsidRDefault="00176A28" w:rsidP="00A24FA8">
      <w:pPr>
        <w:spacing w:line="276" w:lineRule="auto"/>
        <w:ind w:left="709"/>
        <w:jc w:val="both"/>
        <w:rPr>
          <w:rFonts w:ascii="Century Gothic" w:hAnsi="Century Gothic" w:cs="Microsoft Sans Serif"/>
        </w:rPr>
      </w:pPr>
      <w:r w:rsidRPr="00A24FA8">
        <w:rPr>
          <w:rFonts w:ascii="Century Gothic" w:hAnsi="Century Gothic" w:cs="Microsoft Sans Serif"/>
        </w:rPr>
        <w:t xml:space="preserve">[Present the major milestones as well as the foreseen progress / review meetings including information on the meeting participants] </w:t>
      </w:r>
    </w:p>
    <w:p w14:paraId="77D757F3" w14:textId="77777777" w:rsidR="000F459B" w:rsidRPr="00A24FA8" w:rsidRDefault="000F459B" w:rsidP="00A24FA8">
      <w:pPr>
        <w:spacing w:line="276" w:lineRule="auto"/>
        <w:ind w:left="709"/>
        <w:jc w:val="both"/>
        <w:rPr>
          <w:rFonts w:ascii="Century Gothic" w:hAnsi="Century Gothic" w:cs="Microsoft Sans Serif"/>
          <w:b/>
          <w:lang w:eastAsia="en-GB"/>
        </w:rPr>
      </w:pPr>
    </w:p>
    <w:p w14:paraId="27C08EAC" w14:textId="521B8AE3" w:rsidR="00176A28" w:rsidRPr="00A24FA8" w:rsidRDefault="001E668B" w:rsidP="00A24FA8">
      <w:pPr>
        <w:spacing w:line="276" w:lineRule="auto"/>
        <w:rPr>
          <w:rFonts w:ascii="Century Gothic" w:hAnsi="Century Gothic" w:cs="Microsoft Sans Serif"/>
          <w:b/>
          <w:lang w:eastAsia="en-GB"/>
        </w:rPr>
      </w:pPr>
      <w:r w:rsidRPr="00A24FA8">
        <w:rPr>
          <w:rFonts w:ascii="Century Gothic" w:hAnsi="Century Gothic" w:cs="Microsoft Sans Serif"/>
          <w:b/>
          <w:lang w:eastAsia="en-GB"/>
        </w:rPr>
        <w:t>F</w:t>
      </w:r>
      <w:r w:rsidR="00176A28" w:rsidRPr="00A24FA8">
        <w:rPr>
          <w:rFonts w:ascii="Century Gothic" w:hAnsi="Century Gothic" w:cs="Microsoft Sans Serif"/>
          <w:b/>
          <w:lang w:eastAsia="en-GB"/>
        </w:rPr>
        <w:t>.3.2</w:t>
      </w:r>
      <w:r w:rsidR="00176A28" w:rsidRPr="00A24FA8">
        <w:rPr>
          <w:rFonts w:ascii="Century Gothic" w:hAnsi="Century Gothic" w:cs="Microsoft Sans Serif"/>
          <w:b/>
          <w:lang w:eastAsia="en-GB"/>
        </w:rPr>
        <w:tab/>
        <w:t>Bar Chart</w:t>
      </w:r>
    </w:p>
    <w:p w14:paraId="212E288A" w14:textId="77777777" w:rsidR="00176A28" w:rsidRPr="00A24FA8" w:rsidRDefault="00176A28" w:rsidP="00A24FA8">
      <w:pPr>
        <w:spacing w:line="276" w:lineRule="auto"/>
        <w:ind w:left="709"/>
        <w:jc w:val="both"/>
        <w:rPr>
          <w:rFonts w:ascii="Century Gothic" w:hAnsi="Century Gothic" w:cs="Microsoft Sans Serif"/>
        </w:rPr>
      </w:pPr>
      <w:r w:rsidRPr="00A24FA8">
        <w:rPr>
          <w:rFonts w:ascii="Century Gothic" w:hAnsi="Century Gothic" w:cs="Microsoft Sans Serif"/>
        </w:rPr>
        <w:t>[Present the planning in form of a bar chart. This shall be coherent with all other aspects of the proposal (</w:t>
      </w:r>
      <w:r w:rsidRPr="00A24FA8">
        <w:rPr>
          <w:rFonts w:ascii="Century Gothic" w:hAnsi="Century Gothic" w:cs="Microsoft Sans Serif"/>
          <w:lang w:eastAsia="en-GB"/>
        </w:rPr>
        <w:t>i.e. WBS, WPDs, Meeting Plan, Milestone Payment Plan)</w:t>
      </w:r>
      <w:r w:rsidRPr="00A24FA8">
        <w:rPr>
          <w:rFonts w:ascii="Century Gothic" w:hAnsi="Century Gothic" w:cs="Microsoft Sans Serif"/>
        </w:rPr>
        <w:t>. Major interdependencies between bars shall be shown with a connecting line and should include a suitable description of the interface. </w:t>
      </w:r>
    </w:p>
    <w:p w14:paraId="02D5F7A0" w14:textId="77777777" w:rsidR="00176A28" w:rsidRPr="00A24FA8" w:rsidRDefault="00176A28" w:rsidP="00A24FA8">
      <w:pPr>
        <w:spacing w:line="276" w:lineRule="auto"/>
        <w:ind w:left="709"/>
        <w:jc w:val="both"/>
        <w:rPr>
          <w:rFonts w:ascii="Century Gothic" w:hAnsi="Century Gothic" w:cs="Microsoft Sans Serif"/>
        </w:rPr>
      </w:pPr>
      <w:r w:rsidRPr="00A24FA8">
        <w:rPr>
          <w:rFonts w:ascii="Century Gothic" w:hAnsi="Century Gothic" w:cs="Microsoft Sans Serif"/>
        </w:rPr>
        <w:t xml:space="preserve">The following requirements shall be observed: </w:t>
      </w:r>
    </w:p>
    <w:p w14:paraId="65895F28" w14:textId="77777777" w:rsidR="00176A28" w:rsidRPr="00A24FA8" w:rsidRDefault="00176A28" w:rsidP="00A24FA8">
      <w:pPr>
        <w:numPr>
          <w:ilvl w:val="2"/>
          <w:numId w:val="28"/>
        </w:numPr>
        <w:spacing w:line="276" w:lineRule="auto"/>
        <w:ind w:left="1134" w:hanging="283"/>
        <w:jc w:val="both"/>
        <w:rPr>
          <w:rFonts w:ascii="Century Gothic" w:hAnsi="Century Gothic" w:cs="Microsoft Sans Serif"/>
        </w:rPr>
      </w:pPr>
      <w:r w:rsidRPr="00A24FA8">
        <w:rPr>
          <w:rFonts w:ascii="Century Gothic" w:hAnsi="Century Gothic" w:cs="Microsoft Sans Serif"/>
        </w:rPr>
        <w:t xml:space="preserve">the activities presented by the bars shall be presented on a linear timescale shown either in weeks or months; </w:t>
      </w:r>
    </w:p>
    <w:p w14:paraId="62147DEA" w14:textId="77777777" w:rsidR="00176A28" w:rsidRPr="00A24FA8" w:rsidRDefault="00176A28" w:rsidP="00A24FA8">
      <w:pPr>
        <w:numPr>
          <w:ilvl w:val="2"/>
          <w:numId w:val="28"/>
        </w:numPr>
        <w:spacing w:line="276" w:lineRule="auto"/>
        <w:ind w:left="1134" w:hanging="283"/>
        <w:jc w:val="both"/>
        <w:rPr>
          <w:rFonts w:ascii="Century Gothic" w:hAnsi="Century Gothic" w:cs="Microsoft Sans Serif"/>
        </w:rPr>
      </w:pPr>
      <w:r w:rsidRPr="00A24FA8">
        <w:rPr>
          <w:rFonts w:ascii="Century Gothic" w:hAnsi="Century Gothic" w:cs="Microsoft Sans Serif"/>
        </w:rPr>
        <w:t xml:space="preserve">the estimated durations shall be based upon normal working conditions; </w:t>
      </w:r>
    </w:p>
    <w:p w14:paraId="472F5891" w14:textId="77777777" w:rsidR="00176A28" w:rsidRPr="00A24FA8" w:rsidRDefault="00176A28" w:rsidP="00A24FA8">
      <w:pPr>
        <w:numPr>
          <w:ilvl w:val="2"/>
          <w:numId w:val="28"/>
        </w:numPr>
        <w:spacing w:line="276" w:lineRule="auto"/>
        <w:ind w:left="1134" w:hanging="283"/>
        <w:jc w:val="both"/>
        <w:rPr>
          <w:rFonts w:ascii="Century Gothic" w:hAnsi="Century Gothic" w:cs="Microsoft Sans Serif"/>
        </w:rPr>
      </w:pPr>
      <w:r w:rsidRPr="00A24FA8">
        <w:rPr>
          <w:rFonts w:ascii="Century Gothic" w:hAnsi="Century Gothic" w:cs="Microsoft Sans Serif"/>
        </w:rPr>
        <w:t xml:space="preserve">the proper sequence of tasks, together with the appropriate interfaces with other project participants and outside restraints (including inputs and outputs of the Agency) shall be given. </w:t>
      </w:r>
    </w:p>
    <w:p w14:paraId="7E65955A" w14:textId="77777777" w:rsidR="00176A28" w:rsidRPr="00A24FA8" w:rsidRDefault="00176A28" w:rsidP="00A24FA8">
      <w:pPr>
        <w:spacing w:line="276" w:lineRule="auto"/>
        <w:ind w:left="709"/>
        <w:jc w:val="both"/>
        <w:rPr>
          <w:rFonts w:ascii="Century Gothic" w:hAnsi="Century Gothic" w:cs="Microsoft Sans Serif"/>
        </w:rPr>
      </w:pPr>
      <w:r w:rsidRPr="00A24FA8">
        <w:rPr>
          <w:rFonts w:ascii="Century Gothic" w:hAnsi="Century Gothic" w:cs="Microsoft Sans Serif"/>
        </w:rPr>
        <w:t>In the planning all the milestones shall be identified to which payments are linked (see also paragraph F.</w:t>
      </w:r>
      <w:r w:rsidR="00915D5A" w:rsidRPr="00A24FA8">
        <w:rPr>
          <w:rFonts w:ascii="Century Gothic" w:hAnsi="Century Gothic" w:cs="Microsoft Sans Serif"/>
        </w:rPr>
        <w:t>8</w:t>
      </w:r>
      <w:r w:rsidRPr="00A24FA8">
        <w:rPr>
          <w:rFonts w:ascii="Century Gothic" w:hAnsi="Century Gothic" w:cs="Microsoft Sans Serif"/>
        </w:rPr>
        <w:t>).  </w:t>
      </w:r>
    </w:p>
    <w:p w14:paraId="1A1FA65E" w14:textId="77777777" w:rsidR="00176A28" w:rsidRPr="00A24FA8" w:rsidRDefault="00176A28" w:rsidP="00A24FA8">
      <w:pPr>
        <w:pStyle w:val="BodytextJustified"/>
        <w:spacing w:line="276" w:lineRule="auto"/>
        <w:ind w:left="709"/>
        <w:rPr>
          <w:rFonts w:ascii="Century Gothic" w:hAnsi="Century Gothic" w:cs="Microsoft Sans Serif"/>
          <w:szCs w:val="24"/>
        </w:rPr>
      </w:pPr>
      <w:r w:rsidRPr="00A24FA8">
        <w:rPr>
          <w:rFonts w:ascii="Century Gothic" w:hAnsi="Century Gothic" w:cs="Microsoft Sans Serif"/>
          <w:szCs w:val="24"/>
        </w:rPr>
        <w:t>In establishing the planning, please, take account of the need of the Agency to review and/or approve intermediate deliverables and include sufficient time for the Agency to do this.]</w:t>
      </w:r>
    </w:p>
    <w:p w14:paraId="4B3E239D" w14:textId="77777777" w:rsidR="0028249B" w:rsidRPr="00A24FA8" w:rsidRDefault="0028249B" w:rsidP="00A24FA8">
      <w:pPr>
        <w:pStyle w:val="BodytextJustified"/>
        <w:spacing w:line="276" w:lineRule="auto"/>
        <w:ind w:left="709"/>
        <w:rPr>
          <w:rFonts w:ascii="Century Gothic" w:hAnsi="Century Gothic" w:cs="Microsoft Sans Serif"/>
          <w:szCs w:val="24"/>
        </w:rPr>
      </w:pPr>
      <w:r w:rsidRPr="00A24FA8">
        <w:rPr>
          <w:rFonts w:ascii="Century Gothic" w:hAnsi="Century Gothic" w:cs="Microsoft Sans Serif"/>
          <w:szCs w:val="24"/>
        </w:rPr>
        <w:t xml:space="preserve">The project schedule shows the start date, the end date and the duration of each work package and the timing of the contractual reviews and other review meetings. The planning </w:t>
      </w:r>
      <w:proofErr w:type="gramStart"/>
      <w:r w:rsidRPr="00A24FA8">
        <w:rPr>
          <w:rFonts w:ascii="Century Gothic" w:hAnsi="Century Gothic" w:cs="Microsoft Sans Serif"/>
          <w:szCs w:val="24"/>
        </w:rPr>
        <w:t>takes into account</w:t>
      </w:r>
      <w:proofErr w:type="gramEnd"/>
      <w:r w:rsidRPr="00A24FA8">
        <w:rPr>
          <w:rFonts w:ascii="Century Gothic" w:hAnsi="Century Gothic" w:cs="Microsoft Sans Serif"/>
          <w:szCs w:val="24"/>
        </w:rPr>
        <w:t xml:space="preserve"> the need of the Agency to review and / or approve intermediate deliverables and allows at least 10 working days for the Agency to do this.</w:t>
      </w:r>
    </w:p>
    <w:p w14:paraId="29E9121B" w14:textId="77777777" w:rsidR="0028249B" w:rsidRPr="00A24FA8" w:rsidRDefault="0028249B" w:rsidP="00A24FA8">
      <w:pPr>
        <w:pStyle w:val="BodytextJustified"/>
        <w:spacing w:line="276" w:lineRule="auto"/>
        <w:ind w:left="709"/>
        <w:rPr>
          <w:rFonts w:ascii="Century Gothic" w:hAnsi="Century Gothic" w:cs="Microsoft Sans Serif"/>
          <w:szCs w:val="24"/>
        </w:rPr>
      </w:pPr>
      <w:r w:rsidRPr="00A24FA8">
        <w:rPr>
          <w:rFonts w:ascii="Century Gothic" w:hAnsi="Century Gothic" w:cs="Microsoft Sans Serif"/>
          <w:szCs w:val="24"/>
        </w:rPr>
        <w:t xml:space="preserve">Gantt Chart: </w:t>
      </w:r>
      <w:r w:rsidR="003D6389" w:rsidRPr="00A24FA8">
        <w:rPr>
          <w:rFonts w:ascii="Century Gothic" w:hAnsi="Century Gothic" w:cs="Microsoft Sans Serif"/>
          <w:szCs w:val="24"/>
        </w:rPr>
        <w:t>…</w:t>
      </w:r>
    </w:p>
    <w:p w14:paraId="6D686801" w14:textId="77777777" w:rsidR="0028249B" w:rsidRPr="00A24FA8" w:rsidRDefault="0028249B" w:rsidP="00A24FA8">
      <w:pPr>
        <w:pStyle w:val="BodytextJustified"/>
        <w:spacing w:line="276" w:lineRule="auto"/>
        <w:ind w:left="709"/>
        <w:rPr>
          <w:rFonts w:ascii="Century Gothic" w:hAnsi="Century Gothic" w:cs="Microsoft Sans Serif"/>
          <w:szCs w:val="24"/>
        </w:rPr>
      </w:pPr>
    </w:p>
    <w:p w14:paraId="1DE12B2F" w14:textId="77777777" w:rsidR="007C2BC9" w:rsidRPr="00A24FA8" w:rsidRDefault="007A6153" w:rsidP="00A24FA8">
      <w:pPr>
        <w:pStyle w:val="Heading1"/>
        <w:numPr>
          <w:ilvl w:val="0"/>
          <w:numId w:val="12"/>
        </w:numPr>
        <w:tabs>
          <w:tab w:val="clear" w:pos="907"/>
          <w:tab w:val="num" w:pos="709"/>
        </w:tabs>
        <w:spacing w:before="0" w:after="0" w:line="276" w:lineRule="auto"/>
        <w:ind w:left="709" w:hanging="709"/>
        <w:rPr>
          <w:rFonts w:ascii="Century Gothic" w:hAnsi="Century Gothic" w:cs="Microsoft Sans Serif"/>
          <w:sz w:val="32"/>
          <w:szCs w:val="32"/>
        </w:rPr>
      </w:pPr>
      <w:bookmarkStart w:id="75" w:name="_Toc496710804"/>
      <w:bookmarkStart w:id="76" w:name="_Toc23953850"/>
      <w:proofErr w:type="gramStart"/>
      <w:r w:rsidRPr="00A24FA8">
        <w:rPr>
          <w:rFonts w:ascii="Century Gothic" w:hAnsi="Century Gothic" w:cs="Microsoft Sans Serif"/>
          <w:sz w:val="32"/>
          <w:szCs w:val="32"/>
        </w:rPr>
        <w:t>FINANCIAL</w:t>
      </w:r>
      <w:r w:rsidR="007C2BC9" w:rsidRPr="00A24FA8">
        <w:rPr>
          <w:rFonts w:ascii="Century Gothic" w:hAnsi="Century Gothic" w:cs="Microsoft Sans Serif"/>
          <w:sz w:val="32"/>
          <w:szCs w:val="32"/>
        </w:rPr>
        <w:t xml:space="preserve">  Proposal</w:t>
      </w:r>
      <w:bookmarkEnd w:id="75"/>
      <w:bookmarkEnd w:id="76"/>
      <w:proofErr w:type="gramEnd"/>
    </w:p>
    <w:p w14:paraId="2AB7B19B" w14:textId="315CE943" w:rsidR="0016674A" w:rsidRPr="000F459B" w:rsidRDefault="0016674A" w:rsidP="000F459B">
      <w:pPr>
        <w:pStyle w:val="Heading2"/>
        <w:tabs>
          <w:tab w:val="clear" w:pos="1191"/>
          <w:tab w:val="num" w:pos="709"/>
        </w:tabs>
        <w:spacing w:before="0" w:after="0" w:line="276" w:lineRule="auto"/>
        <w:ind w:left="709" w:hanging="709"/>
        <w:rPr>
          <w:rFonts w:ascii="Century Gothic" w:hAnsi="Century Gothic" w:cs="Microsoft Sans Serif"/>
          <w:iCs w:val="0"/>
        </w:rPr>
      </w:pPr>
      <w:bookmarkStart w:id="77" w:name="_Toc496710805"/>
      <w:bookmarkStart w:id="78" w:name="_Toc23953851"/>
      <w:r w:rsidRPr="000F459B">
        <w:rPr>
          <w:rFonts w:ascii="Century Gothic" w:hAnsi="Century Gothic" w:cs="Microsoft Sans Serif"/>
          <w:iCs w:val="0"/>
        </w:rPr>
        <w:t>Cost and Price Summary</w:t>
      </w:r>
      <w:bookmarkEnd w:id="77"/>
      <w:bookmarkEnd w:id="78"/>
    </w:p>
    <w:p w14:paraId="64255BD3" w14:textId="77777777" w:rsidR="0016674A" w:rsidRPr="00A24FA8" w:rsidRDefault="0016674A" w:rsidP="000F459B">
      <w:pPr>
        <w:pStyle w:val="BodytextJustified"/>
        <w:spacing w:line="276" w:lineRule="auto"/>
        <w:rPr>
          <w:rFonts w:ascii="Century Gothic" w:hAnsi="Century Gothic" w:cs="Microsoft Sans Serif"/>
          <w:szCs w:val="24"/>
        </w:rPr>
      </w:pPr>
      <w:r w:rsidRPr="00A24FA8">
        <w:rPr>
          <w:rFonts w:ascii="Century Gothic" w:hAnsi="Century Gothic" w:cs="Microsoft Sans Serif"/>
          <w:szCs w:val="24"/>
        </w:rPr>
        <w:t>The cost and price for the project is as defined in the following table.</w:t>
      </w:r>
    </w:p>
    <w:p w14:paraId="0840A9AA" w14:textId="77777777" w:rsidR="00363F2D" w:rsidRPr="00A24FA8" w:rsidRDefault="00363F2D" w:rsidP="00A24FA8">
      <w:pPr>
        <w:pStyle w:val="BodytextJustified"/>
        <w:spacing w:line="276" w:lineRule="auto"/>
        <w:rPr>
          <w:rFonts w:ascii="Century Gothic" w:hAnsi="Century Gothic" w:cs="Microsoft Sans Serif"/>
          <w:szCs w:val="24"/>
        </w:rPr>
      </w:pPr>
    </w:p>
    <w:tbl>
      <w:tblPr>
        <w:tblStyle w:val="TableGrid"/>
        <w:tblW w:w="5000" w:type="pct"/>
        <w:tblCellMar>
          <w:top w:w="57" w:type="dxa"/>
          <w:left w:w="115" w:type="dxa"/>
          <w:bottom w:w="57" w:type="dxa"/>
          <w:right w:w="115" w:type="dxa"/>
        </w:tblCellMar>
        <w:tblLook w:val="04A0" w:firstRow="1" w:lastRow="0" w:firstColumn="1" w:lastColumn="0" w:noHBand="0" w:noVBand="1"/>
      </w:tblPr>
      <w:tblGrid>
        <w:gridCol w:w="2137"/>
        <w:gridCol w:w="1644"/>
        <w:gridCol w:w="2158"/>
        <w:gridCol w:w="1899"/>
        <w:gridCol w:w="1899"/>
      </w:tblGrid>
      <w:tr w:rsidR="00A24FA8" w:rsidRPr="000F459B" w14:paraId="11F731C1" w14:textId="77777777" w:rsidTr="000F459B">
        <w:trPr>
          <w:trHeight w:val="878"/>
        </w:trPr>
        <w:tc>
          <w:tcPr>
            <w:tcW w:w="1098" w:type="pct"/>
            <w:vAlign w:val="center"/>
          </w:tcPr>
          <w:p w14:paraId="33B98379" w14:textId="77777777" w:rsidR="0016674A" w:rsidRPr="000F459B" w:rsidRDefault="0016674A" w:rsidP="000F459B">
            <w:pPr>
              <w:pStyle w:val="BodytextJustified"/>
              <w:spacing w:line="276" w:lineRule="auto"/>
              <w:jc w:val="center"/>
              <w:rPr>
                <w:rFonts w:ascii="Century Gothic" w:hAnsi="Century Gothic" w:cs="Microsoft Sans Serif"/>
                <w:b/>
                <w:sz w:val="20"/>
              </w:rPr>
            </w:pPr>
            <w:r w:rsidRPr="000F459B">
              <w:rPr>
                <w:rFonts w:ascii="Century Gothic" w:hAnsi="Century Gothic" w:cs="Microsoft Sans Serif"/>
                <w:b/>
                <w:sz w:val="20"/>
              </w:rPr>
              <w:t>Entity</w:t>
            </w:r>
          </w:p>
        </w:tc>
        <w:tc>
          <w:tcPr>
            <w:tcW w:w="844" w:type="pct"/>
            <w:vAlign w:val="center"/>
          </w:tcPr>
          <w:p w14:paraId="6EF592F2" w14:textId="77777777" w:rsidR="0016674A" w:rsidRPr="000F459B" w:rsidRDefault="0016674A" w:rsidP="000F459B">
            <w:pPr>
              <w:pStyle w:val="BodytextJustified"/>
              <w:spacing w:line="276" w:lineRule="auto"/>
              <w:jc w:val="center"/>
              <w:rPr>
                <w:rFonts w:ascii="Century Gothic" w:hAnsi="Century Gothic" w:cs="Microsoft Sans Serif"/>
                <w:b/>
                <w:sz w:val="20"/>
              </w:rPr>
            </w:pPr>
            <w:r w:rsidRPr="000F459B">
              <w:rPr>
                <w:rFonts w:ascii="Century Gothic" w:hAnsi="Century Gothic" w:cs="Microsoft Sans Serif"/>
                <w:b/>
                <w:sz w:val="20"/>
              </w:rPr>
              <w:t>Country</w:t>
            </w:r>
          </w:p>
          <w:p w14:paraId="5E132D85" w14:textId="77777777" w:rsidR="0016674A" w:rsidRPr="000F459B" w:rsidRDefault="0016674A" w:rsidP="000F459B">
            <w:pPr>
              <w:pStyle w:val="BodytextJustified"/>
              <w:spacing w:line="276" w:lineRule="auto"/>
              <w:jc w:val="center"/>
              <w:rPr>
                <w:rFonts w:ascii="Century Gothic" w:hAnsi="Century Gothic" w:cs="Microsoft Sans Serif"/>
                <w:b/>
                <w:sz w:val="20"/>
              </w:rPr>
            </w:pPr>
            <w:r w:rsidRPr="000F459B">
              <w:rPr>
                <w:rFonts w:ascii="Century Gothic" w:hAnsi="Century Gothic" w:cs="Microsoft Sans Serif"/>
                <w:b/>
                <w:sz w:val="20"/>
              </w:rPr>
              <w:t>(ISO Code)</w:t>
            </w:r>
          </w:p>
        </w:tc>
        <w:tc>
          <w:tcPr>
            <w:tcW w:w="1108" w:type="pct"/>
            <w:vAlign w:val="center"/>
          </w:tcPr>
          <w:p w14:paraId="20C63ED4" w14:textId="77777777" w:rsidR="0016674A" w:rsidRPr="000F459B" w:rsidRDefault="0016674A" w:rsidP="000F459B">
            <w:pPr>
              <w:pStyle w:val="BodytextJustified"/>
              <w:spacing w:line="276" w:lineRule="auto"/>
              <w:jc w:val="center"/>
              <w:rPr>
                <w:rFonts w:ascii="Century Gothic" w:hAnsi="Century Gothic" w:cs="Microsoft Sans Serif"/>
                <w:b/>
                <w:sz w:val="20"/>
              </w:rPr>
            </w:pPr>
            <w:r w:rsidRPr="000F459B">
              <w:rPr>
                <w:rFonts w:ascii="Century Gothic" w:hAnsi="Century Gothic" w:cs="Microsoft Sans Serif"/>
                <w:b/>
                <w:sz w:val="20"/>
              </w:rPr>
              <w:t>Role</w:t>
            </w:r>
          </w:p>
        </w:tc>
        <w:tc>
          <w:tcPr>
            <w:tcW w:w="975" w:type="pct"/>
            <w:vAlign w:val="center"/>
          </w:tcPr>
          <w:p w14:paraId="706519FD" w14:textId="77777777" w:rsidR="0016674A" w:rsidRPr="000F459B" w:rsidRDefault="0016674A" w:rsidP="000F459B">
            <w:pPr>
              <w:pStyle w:val="BodytextJustified"/>
              <w:spacing w:line="276" w:lineRule="auto"/>
              <w:jc w:val="center"/>
              <w:rPr>
                <w:rFonts w:ascii="Century Gothic" w:hAnsi="Century Gothic" w:cs="Microsoft Sans Serif"/>
                <w:b/>
                <w:sz w:val="20"/>
              </w:rPr>
            </w:pPr>
            <w:r w:rsidRPr="000F459B">
              <w:rPr>
                <w:rFonts w:ascii="Century Gothic" w:hAnsi="Century Gothic" w:cs="Microsoft Sans Serif"/>
                <w:b/>
                <w:sz w:val="20"/>
              </w:rPr>
              <w:t>Cost in Euro</w:t>
            </w:r>
            <w:r w:rsidR="00B567EE" w:rsidRPr="000F459B">
              <w:rPr>
                <w:rFonts w:ascii="Century Gothic" w:hAnsi="Century Gothic" w:cs="Microsoft Sans Serif"/>
                <w:b/>
                <w:sz w:val="20"/>
              </w:rPr>
              <w:br/>
              <w:t>[€]</w:t>
            </w:r>
          </w:p>
        </w:tc>
        <w:tc>
          <w:tcPr>
            <w:tcW w:w="976" w:type="pct"/>
            <w:vAlign w:val="center"/>
          </w:tcPr>
          <w:p w14:paraId="71A2E9FB" w14:textId="77777777" w:rsidR="0016674A" w:rsidRPr="000F459B" w:rsidRDefault="0016674A" w:rsidP="000F459B">
            <w:pPr>
              <w:pStyle w:val="BodytextJustified"/>
              <w:spacing w:line="276" w:lineRule="auto"/>
              <w:jc w:val="center"/>
              <w:rPr>
                <w:rFonts w:ascii="Century Gothic" w:hAnsi="Century Gothic" w:cs="Microsoft Sans Serif"/>
                <w:b/>
                <w:sz w:val="20"/>
              </w:rPr>
            </w:pPr>
            <w:r w:rsidRPr="000F459B">
              <w:rPr>
                <w:rFonts w:ascii="Century Gothic" w:hAnsi="Century Gothic" w:cs="Microsoft Sans Serif"/>
                <w:b/>
                <w:sz w:val="20"/>
              </w:rPr>
              <w:t>Price in Euro</w:t>
            </w:r>
            <w:r w:rsidR="00B567EE" w:rsidRPr="000F459B">
              <w:rPr>
                <w:rFonts w:ascii="Century Gothic" w:hAnsi="Century Gothic" w:cs="Microsoft Sans Serif"/>
                <w:b/>
                <w:sz w:val="20"/>
              </w:rPr>
              <w:br/>
              <w:t>[€]</w:t>
            </w:r>
          </w:p>
        </w:tc>
      </w:tr>
      <w:tr w:rsidR="00A24FA8" w:rsidRPr="000F459B" w14:paraId="40BF9488" w14:textId="77777777" w:rsidTr="000F459B">
        <w:tc>
          <w:tcPr>
            <w:tcW w:w="1098" w:type="pct"/>
            <w:vAlign w:val="center"/>
          </w:tcPr>
          <w:p w14:paraId="533C7E6C" w14:textId="546D8D4D" w:rsidR="00AE7F81" w:rsidRPr="000F459B" w:rsidRDefault="00AE7F81" w:rsidP="000F459B">
            <w:pPr>
              <w:pStyle w:val="BodytextJustified"/>
              <w:spacing w:line="276" w:lineRule="auto"/>
              <w:jc w:val="center"/>
              <w:rPr>
                <w:rFonts w:ascii="Century Gothic" w:hAnsi="Century Gothic" w:cs="Microsoft Sans Serif"/>
                <w:sz w:val="20"/>
              </w:rPr>
            </w:pPr>
            <w:r w:rsidRPr="000F459B">
              <w:rPr>
                <w:rFonts w:ascii="Century Gothic" w:hAnsi="Century Gothic" w:cs="Microsoft Sans Serif"/>
                <w:sz w:val="20"/>
              </w:rPr>
              <w:t>Tenderer</w:t>
            </w:r>
          </w:p>
        </w:tc>
        <w:tc>
          <w:tcPr>
            <w:tcW w:w="844" w:type="pct"/>
            <w:vAlign w:val="center"/>
          </w:tcPr>
          <w:p w14:paraId="52CACFBF" w14:textId="77777777" w:rsidR="00AE7F81" w:rsidRPr="000F459B" w:rsidRDefault="00AE7F81" w:rsidP="000F459B">
            <w:pPr>
              <w:pStyle w:val="BodytextJustified"/>
              <w:spacing w:line="276" w:lineRule="auto"/>
              <w:jc w:val="center"/>
              <w:rPr>
                <w:rFonts w:ascii="Century Gothic" w:hAnsi="Century Gothic" w:cs="Microsoft Sans Serif"/>
                <w:sz w:val="20"/>
              </w:rPr>
            </w:pPr>
            <w:r w:rsidRPr="000F459B">
              <w:rPr>
                <w:rFonts w:ascii="Century Gothic" w:hAnsi="Century Gothic" w:cs="Microsoft Sans Serif"/>
                <w:sz w:val="20"/>
              </w:rPr>
              <w:t>…</w:t>
            </w:r>
          </w:p>
        </w:tc>
        <w:tc>
          <w:tcPr>
            <w:tcW w:w="1108" w:type="pct"/>
            <w:vAlign w:val="center"/>
          </w:tcPr>
          <w:p w14:paraId="4990BC69" w14:textId="77777777" w:rsidR="00AE7F81" w:rsidRPr="000F459B" w:rsidRDefault="00AE7F81" w:rsidP="000F459B">
            <w:pPr>
              <w:pStyle w:val="BodytextJustified"/>
              <w:spacing w:line="276" w:lineRule="auto"/>
              <w:jc w:val="center"/>
              <w:rPr>
                <w:rFonts w:ascii="Century Gothic" w:hAnsi="Century Gothic" w:cs="Microsoft Sans Serif"/>
                <w:sz w:val="20"/>
              </w:rPr>
            </w:pPr>
            <w:r w:rsidRPr="000F459B">
              <w:rPr>
                <w:rFonts w:ascii="Century Gothic" w:hAnsi="Century Gothic" w:cs="Microsoft Sans Serif"/>
                <w:sz w:val="20"/>
              </w:rPr>
              <w:t>Prime</w:t>
            </w:r>
          </w:p>
        </w:tc>
        <w:tc>
          <w:tcPr>
            <w:tcW w:w="975" w:type="pct"/>
            <w:vAlign w:val="center"/>
          </w:tcPr>
          <w:p w14:paraId="5098E2CF" w14:textId="77777777" w:rsidR="00AE7F81" w:rsidRPr="000F459B" w:rsidRDefault="00AE7F81" w:rsidP="000F459B">
            <w:pPr>
              <w:pStyle w:val="BodytextJustified"/>
              <w:spacing w:line="276" w:lineRule="auto"/>
              <w:jc w:val="center"/>
              <w:rPr>
                <w:rFonts w:ascii="Century Gothic" w:hAnsi="Century Gothic" w:cs="Microsoft Sans Serif"/>
                <w:sz w:val="20"/>
              </w:rPr>
            </w:pPr>
            <w:r w:rsidRPr="000F459B">
              <w:rPr>
                <w:rFonts w:ascii="Century Gothic" w:hAnsi="Century Gothic" w:cs="Microsoft Sans Serif"/>
                <w:sz w:val="20"/>
              </w:rPr>
              <w:t>€…</w:t>
            </w:r>
          </w:p>
        </w:tc>
        <w:tc>
          <w:tcPr>
            <w:tcW w:w="976" w:type="pct"/>
            <w:vAlign w:val="center"/>
          </w:tcPr>
          <w:p w14:paraId="1441F0CD" w14:textId="77777777" w:rsidR="00AE7F81" w:rsidRPr="000F459B" w:rsidRDefault="00AE7F81" w:rsidP="000F459B">
            <w:pPr>
              <w:pStyle w:val="BodytextJustified"/>
              <w:spacing w:line="276" w:lineRule="auto"/>
              <w:jc w:val="center"/>
              <w:rPr>
                <w:rFonts w:ascii="Century Gothic" w:hAnsi="Century Gothic" w:cs="Microsoft Sans Serif"/>
                <w:sz w:val="20"/>
              </w:rPr>
            </w:pPr>
            <w:r w:rsidRPr="000F459B">
              <w:rPr>
                <w:rFonts w:ascii="Century Gothic" w:hAnsi="Century Gothic" w:cs="Microsoft Sans Serif"/>
                <w:sz w:val="20"/>
              </w:rPr>
              <w:t>€…</w:t>
            </w:r>
          </w:p>
        </w:tc>
      </w:tr>
      <w:tr w:rsidR="00A24FA8" w:rsidRPr="000F459B" w14:paraId="3D7763AF" w14:textId="77777777" w:rsidTr="000F459B">
        <w:tc>
          <w:tcPr>
            <w:tcW w:w="1098" w:type="pct"/>
            <w:vAlign w:val="center"/>
          </w:tcPr>
          <w:p w14:paraId="10B1F7C1" w14:textId="77777777" w:rsidR="00AE7F81" w:rsidRPr="000F459B" w:rsidRDefault="00AE7F81" w:rsidP="000F459B">
            <w:pPr>
              <w:pStyle w:val="BodytextJustified"/>
              <w:spacing w:line="276" w:lineRule="auto"/>
              <w:jc w:val="center"/>
              <w:rPr>
                <w:rFonts w:ascii="Century Gothic" w:hAnsi="Century Gothic" w:cs="Microsoft Sans Serif"/>
                <w:sz w:val="20"/>
              </w:rPr>
            </w:pPr>
            <w:r w:rsidRPr="000F459B">
              <w:rPr>
                <w:rFonts w:ascii="Century Gothic" w:hAnsi="Century Gothic" w:cs="Microsoft Sans Serif"/>
                <w:sz w:val="20"/>
              </w:rPr>
              <w:t>Subcontractor 1</w:t>
            </w:r>
          </w:p>
        </w:tc>
        <w:tc>
          <w:tcPr>
            <w:tcW w:w="844" w:type="pct"/>
            <w:vAlign w:val="center"/>
          </w:tcPr>
          <w:p w14:paraId="167A727E" w14:textId="77777777" w:rsidR="00AE7F81" w:rsidRPr="000F459B" w:rsidRDefault="00AE7F81" w:rsidP="000F459B">
            <w:pPr>
              <w:pStyle w:val="BodytextJustified"/>
              <w:spacing w:line="276" w:lineRule="auto"/>
              <w:jc w:val="center"/>
              <w:rPr>
                <w:rFonts w:ascii="Century Gothic" w:hAnsi="Century Gothic" w:cs="Microsoft Sans Serif"/>
                <w:sz w:val="20"/>
              </w:rPr>
            </w:pPr>
            <w:r w:rsidRPr="000F459B">
              <w:rPr>
                <w:rFonts w:ascii="Century Gothic" w:hAnsi="Century Gothic" w:cs="Microsoft Sans Serif"/>
                <w:sz w:val="20"/>
              </w:rPr>
              <w:t>…</w:t>
            </w:r>
          </w:p>
        </w:tc>
        <w:tc>
          <w:tcPr>
            <w:tcW w:w="1108" w:type="pct"/>
            <w:vAlign w:val="center"/>
          </w:tcPr>
          <w:p w14:paraId="72871B45" w14:textId="77777777" w:rsidR="00AE7F81" w:rsidRPr="000F459B" w:rsidRDefault="00AE7F81" w:rsidP="000F459B">
            <w:pPr>
              <w:pStyle w:val="BodytextJustified"/>
              <w:spacing w:line="276" w:lineRule="auto"/>
              <w:jc w:val="center"/>
              <w:rPr>
                <w:rFonts w:ascii="Century Gothic" w:hAnsi="Century Gothic" w:cs="Microsoft Sans Serif"/>
                <w:sz w:val="20"/>
              </w:rPr>
            </w:pPr>
            <w:r w:rsidRPr="000F459B">
              <w:rPr>
                <w:rFonts w:ascii="Century Gothic" w:hAnsi="Century Gothic" w:cs="Microsoft Sans Serif"/>
                <w:sz w:val="20"/>
              </w:rPr>
              <w:t>Subcontractor</w:t>
            </w:r>
          </w:p>
        </w:tc>
        <w:tc>
          <w:tcPr>
            <w:tcW w:w="975" w:type="pct"/>
            <w:vAlign w:val="center"/>
          </w:tcPr>
          <w:p w14:paraId="442E1B8E" w14:textId="77777777" w:rsidR="00AE7F81" w:rsidRPr="000F459B" w:rsidRDefault="00AE7F81" w:rsidP="000F459B">
            <w:pPr>
              <w:pStyle w:val="BodytextJustified"/>
              <w:spacing w:line="276" w:lineRule="auto"/>
              <w:jc w:val="center"/>
              <w:rPr>
                <w:rFonts w:ascii="Century Gothic" w:hAnsi="Century Gothic" w:cs="Microsoft Sans Serif"/>
                <w:sz w:val="20"/>
              </w:rPr>
            </w:pPr>
            <w:r w:rsidRPr="000F459B">
              <w:rPr>
                <w:rFonts w:ascii="Century Gothic" w:hAnsi="Century Gothic" w:cs="Microsoft Sans Serif"/>
                <w:sz w:val="20"/>
              </w:rPr>
              <w:t>€…</w:t>
            </w:r>
          </w:p>
        </w:tc>
        <w:tc>
          <w:tcPr>
            <w:tcW w:w="976" w:type="pct"/>
            <w:vAlign w:val="center"/>
          </w:tcPr>
          <w:p w14:paraId="37E3E93C" w14:textId="77777777" w:rsidR="00AE7F81" w:rsidRPr="000F459B" w:rsidRDefault="00AE7F81" w:rsidP="000F459B">
            <w:pPr>
              <w:pStyle w:val="BodytextJustified"/>
              <w:spacing w:line="276" w:lineRule="auto"/>
              <w:jc w:val="center"/>
              <w:rPr>
                <w:rFonts w:ascii="Century Gothic" w:hAnsi="Century Gothic" w:cs="Microsoft Sans Serif"/>
                <w:sz w:val="20"/>
              </w:rPr>
            </w:pPr>
            <w:r w:rsidRPr="000F459B">
              <w:rPr>
                <w:rFonts w:ascii="Century Gothic" w:hAnsi="Century Gothic" w:cs="Microsoft Sans Serif"/>
                <w:sz w:val="20"/>
              </w:rPr>
              <w:t>€…</w:t>
            </w:r>
          </w:p>
        </w:tc>
      </w:tr>
      <w:tr w:rsidR="00A24FA8" w:rsidRPr="000F459B" w14:paraId="4C79708C" w14:textId="77777777" w:rsidTr="000F459B">
        <w:tc>
          <w:tcPr>
            <w:tcW w:w="1098" w:type="pct"/>
            <w:vAlign w:val="center"/>
          </w:tcPr>
          <w:p w14:paraId="283815F4" w14:textId="77777777" w:rsidR="00AE7F81" w:rsidRPr="000F459B" w:rsidRDefault="00AE7F81" w:rsidP="000F459B">
            <w:pPr>
              <w:pStyle w:val="BodytextJustified"/>
              <w:spacing w:line="276" w:lineRule="auto"/>
              <w:jc w:val="center"/>
              <w:rPr>
                <w:rFonts w:ascii="Century Gothic" w:hAnsi="Century Gothic" w:cs="Microsoft Sans Serif"/>
                <w:sz w:val="20"/>
              </w:rPr>
            </w:pPr>
            <w:r w:rsidRPr="000F459B">
              <w:rPr>
                <w:rFonts w:ascii="Century Gothic" w:hAnsi="Century Gothic" w:cs="Microsoft Sans Serif"/>
                <w:sz w:val="20"/>
              </w:rPr>
              <w:t>Subcontractor x</w:t>
            </w:r>
          </w:p>
        </w:tc>
        <w:tc>
          <w:tcPr>
            <w:tcW w:w="844" w:type="pct"/>
            <w:vAlign w:val="center"/>
          </w:tcPr>
          <w:p w14:paraId="0AAF0244" w14:textId="77777777" w:rsidR="00AE7F81" w:rsidRPr="000F459B" w:rsidRDefault="00AE7F81" w:rsidP="000F459B">
            <w:pPr>
              <w:pStyle w:val="BodytextJustified"/>
              <w:spacing w:line="276" w:lineRule="auto"/>
              <w:jc w:val="center"/>
              <w:rPr>
                <w:rFonts w:ascii="Century Gothic" w:hAnsi="Century Gothic" w:cs="Microsoft Sans Serif"/>
                <w:sz w:val="20"/>
              </w:rPr>
            </w:pPr>
            <w:r w:rsidRPr="000F459B">
              <w:rPr>
                <w:rFonts w:ascii="Century Gothic" w:hAnsi="Century Gothic" w:cs="Microsoft Sans Serif"/>
                <w:sz w:val="20"/>
              </w:rPr>
              <w:t>…</w:t>
            </w:r>
          </w:p>
        </w:tc>
        <w:tc>
          <w:tcPr>
            <w:tcW w:w="1108" w:type="pct"/>
            <w:vAlign w:val="center"/>
          </w:tcPr>
          <w:p w14:paraId="76F6AF42" w14:textId="77777777" w:rsidR="00AE7F81" w:rsidRPr="000F459B" w:rsidRDefault="00AE7F81" w:rsidP="000F459B">
            <w:pPr>
              <w:pStyle w:val="BodytextJustified"/>
              <w:spacing w:line="276" w:lineRule="auto"/>
              <w:jc w:val="center"/>
              <w:rPr>
                <w:rFonts w:ascii="Century Gothic" w:hAnsi="Century Gothic" w:cs="Microsoft Sans Serif"/>
                <w:sz w:val="20"/>
              </w:rPr>
            </w:pPr>
            <w:r w:rsidRPr="000F459B">
              <w:rPr>
                <w:rFonts w:ascii="Century Gothic" w:hAnsi="Century Gothic" w:cs="Microsoft Sans Serif"/>
                <w:sz w:val="20"/>
              </w:rPr>
              <w:t>Subcontractor</w:t>
            </w:r>
          </w:p>
        </w:tc>
        <w:tc>
          <w:tcPr>
            <w:tcW w:w="975" w:type="pct"/>
            <w:vAlign w:val="center"/>
          </w:tcPr>
          <w:p w14:paraId="70AE7EE5" w14:textId="77777777" w:rsidR="00AE7F81" w:rsidRPr="000F459B" w:rsidRDefault="00AE7F81" w:rsidP="000F459B">
            <w:pPr>
              <w:pStyle w:val="BodytextJustified"/>
              <w:spacing w:line="276" w:lineRule="auto"/>
              <w:jc w:val="center"/>
              <w:rPr>
                <w:rFonts w:ascii="Century Gothic" w:hAnsi="Century Gothic" w:cs="Microsoft Sans Serif"/>
                <w:sz w:val="20"/>
              </w:rPr>
            </w:pPr>
            <w:r w:rsidRPr="000F459B">
              <w:rPr>
                <w:rFonts w:ascii="Century Gothic" w:hAnsi="Century Gothic" w:cs="Microsoft Sans Serif"/>
                <w:sz w:val="20"/>
              </w:rPr>
              <w:t>€…</w:t>
            </w:r>
          </w:p>
        </w:tc>
        <w:tc>
          <w:tcPr>
            <w:tcW w:w="976" w:type="pct"/>
            <w:vAlign w:val="center"/>
          </w:tcPr>
          <w:p w14:paraId="71470436" w14:textId="77777777" w:rsidR="00AE7F81" w:rsidRPr="000F459B" w:rsidRDefault="00AE7F81" w:rsidP="000F459B">
            <w:pPr>
              <w:pStyle w:val="BodytextJustified"/>
              <w:spacing w:line="276" w:lineRule="auto"/>
              <w:jc w:val="center"/>
              <w:rPr>
                <w:rFonts w:ascii="Century Gothic" w:hAnsi="Century Gothic" w:cs="Microsoft Sans Serif"/>
                <w:sz w:val="20"/>
              </w:rPr>
            </w:pPr>
            <w:r w:rsidRPr="000F459B">
              <w:rPr>
                <w:rFonts w:ascii="Century Gothic" w:hAnsi="Century Gothic" w:cs="Microsoft Sans Serif"/>
                <w:sz w:val="20"/>
              </w:rPr>
              <w:t>€…</w:t>
            </w:r>
          </w:p>
        </w:tc>
      </w:tr>
      <w:tr w:rsidR="00A24FA8" w:rsidRPr="000F459B" w14:paraId="284B5A70" w14:textId="77777777" w:rsidTr="000F459B">
        <w:tc>
          <w:tcPr>
            <w:tcW w:w="1098" w:type="pct"/>
            <w:tcBorders>
              <w:bottom w:val="single" w:sz="4" w:space="0" w:color="auto"/>
            </w:tcBorders>
            <w:vAlign w:val="center"/>
          </w:tcPr>
          <w:p w14:paraId="69DF781C" w14:textId="77777777" w:rsidR="00AE7F81" w:rsidRPr="000F459B" w:rsidRDefault="00AE7F81" w:rsidP="000F459B">
            <w:pPr>
              <w:pStyle w:val="BodytextJustified"/>
              <w:spacing w:line="276" w:lineRule="auto"/>
              <w:jc w:val="center"/>
              <w:rPr>
                <w:rFonts w:ascii="Century Gothic" w:hAnsi="Century Gothic" w:cs="Microsoft Sans Serif"/>
                <w:sz w:val="20"/>
              </w:rPr>
            </w:pPr>
            <w:r w:rsidRPr="000F459B">
              <w:rPr>
                <w:rFonts w:ascii="Century Gothic" w:hAnsi="Century Gothic" w:cs="Microsoft Sans Serif"/>
                <w:sz w:val="20"/>
              </w:rPr>
              <w:t>…</w:t>
            </w:r>
          </w:p>
        </w:tc>
        <w:tc>
          <w:tcPr>
            <w:tcW w:w="844" w:type="pct"/>
            <w:tcBorders>
              <w:bottom w:val="single" w:sz="4" w:space="0" w:color="auto"/>
            </w:tcBorders>
            <w:vAlign w:val="center"/>
          </w:tcPr>
          <w:p w14:paraId="3D0FAE6D" w14:textId="77777777" w:rsidR="00AE7F81" w:rsidRPr="000F459B" w:rsidRDefault="00AE7F81" w:rsidP="000F459B">
            <w:pPr>
              <w:pStyle w:val="BodytextJustified"/>
              <w:spacing w:line="276" w:lineRule="auto"/>
              <w:jc w:val="center"/>
              <w:rPr>
                <w:rFonts w:ascii="Century Gothic" w:hAnsi="Century Gothic" w:cs="Microsoft Sans Serif"/>
                <w:sz w:val="20"/>
              </w:rPr>
            </w:pPr>
            <w:r w:rsidRPr="000F459B">
              <w:rPr>
                <w:rFonts w:ascii="Century Gothic" w:hAnsi="Century Gothic" w:cs="Microsoft Sans Serif"/>
                <w:sz w:val="20"/>
              </w:rPr>
              <w:t>…</w:t>
            </w:r>
          </w:p>
        </w:tc>
        <w:tc>
          <w:tcPr>
            <w:tcW w:w="1108" w:type="pct"/>
            <w:vAlign w:val="center"/>
          </w:tcPr>
          <w:p w14:paraId="1DA366CA" w14:textId="77777777" w:rsidR="00AE7F81" w:rsidRPr="000F459B" w:rsidRDefault="00AE7F81" w:rsidP="000F459B">
            <w:pPr>
              <w:pStyle w:val="BodytextJustified"/>
              <w:spacing w:line="276" w:lineRule="auto"/>
              <w:jc w:val="center"/>
              <w:rPr>
                <w:rFonts w:ascii="Century Gothic" w:hAnsi="Century Gothic" w:cs="Microsoft Sans Serif"/>
                <w:sz w:val="20"/>
              </w:rPr>
            </w:pPr>
            <w:r w:rsidRPr="000F459B">
              <w:rPr>
                <w:rFonts w:ascii="Century Gothic" w:hAnsi="Century Gothic" w:cs="Microsoft Sans Serif"/>
                <w:sz w:val="20"/>
              </w:rPr>
              <w:t>…</w:t>
            </w:r>
          </w:p>
        </w:tc>
        <w:tc>
          <w:tcPr>
            <w:tcW w:w="975" w:type="pct"/>
            <w:vAlign w:val="center"/>
          </w:tcPr>
          <w:p w14:paraId="20AB0909" w14:textId="77777777" w:rsidR="00AE7F81" w:rsidRPr="000F459B" w:rsidRDefault="00AE7F81" w:rsidP="000F459B">
            <w:pPr>
              <w:pStyle w:val="BodytextJustified"/>
              <w:spacing w:line="276" w:lineRule="auto"/>
              <w:jc w:val="center"/>
              <w:rPr>
                <w:rFonts w:ascii="Century Gothic" w:hAnsi="Century Gothic" w:cs="Microsoft Sans Serif"/>
                <w:sz w:val="20"/>
              </w:rPr>
            </w:pPr>
            <w:r w:rsidRPr="000F459B">
              <w:rPr>
                <w:rFonts w:ascii="Century Gothic" w:hAnsi="Century Gothic" w:cs="Microsoft Sans Serif"/>
                <w:sz w:val="20"/>
              </w:rPr>
              <w:t>…</w:t>
            </w:r>
          </w:p>
        </w:tc>
        <w:tc>
          <w:tcPr>
            <w:tcW w:w="976" w:type="pct"/>
            <w:vAlign w:val="center"/>
          </w:tcPr>
          <w:p w14:paraId="5C8653D8" w14:textId="77777777" w:rsidR="00AE7F81" w:rsidRPr="000F459B" w:rsidRDefault="00AE7F81" w:rsidP="000F459B">
            <w:pPr>
              <w:pStyle w:val="BodytextJustified"/>
              <w:spacing w:line="276" w:lineRule="auto"/>
              <w:jc w:val="center"/>
              <w:rPr>
                <w:rFonts w:ascii="Century Gothic" w:hAnsi="Century Gothic" w:cs="Microsoft Sans Serif"/>
                <w:sz w:val="20"/>
              </w:rPr>
            </w:pPr>
            <w:r w:rsidRPr="000F459B">
              <w:rPr>
                <w:rFonts w:ascii="Century Gothic" w:hAnsi="Century Gothic" w:cs="Microsoft Sans Serif"/>
                <w:sz w:val="20"/>
              </w:rPr>
              <w:t>…</w:t>
            </w:r>
          </w:p>
        </w:tc>
      </w:tr>
      <w:tr w:rsidR="00A24FA8" w:rsidRPr="000F459B" w14:paraId="106B7CAA" w14:textId="77777777" w:rsidTr="000F459B">
        <w:tc>
          <w:tcPr>
            <w:tcW w:w="1942" w:type="pct"/>
            <w:gridSpan w:val="2"/>
            <w:tcBorders>
              <w:left w:val="nil"/>
              <w:bottom w:val="nil"/>
            </w:tcBorders>
            <w:vAlign w:val="center"/>
          </w:tcPr>
          <w:p w14:paraId="6DD953C6" w14:textId="77777777" w:rsidR="0016674A" w:rsidRPr="000F459B" w:rsidRDefault="0016674A" w:rsidP="000F459B">
            <w:pPr>
              <w:pStyle w:val="BodytextJustified"/>
              <w:spacing w:line="276" w:lineRule="auto"/>
              <w:jc w:val="center"/>
              <w:rPr>
                <w:rFonts w:ascii="Century Gothic" w:hAnsi="Century Gothic" w:cs="Microsoft Sans Serif"/>
                <w:sz w:val="20"/>
              </w:rPr>
            </w:pPr>
          </w:p>
          <w:p w14:paraId="456FD202" w14:textId="77777777" w:rsidR="0016674A" w:rsidRPr="000F459B" w:rsidRDefault="0016674A" w:rsidP="000F459B">
            <w:pPr>
              <w:pStyle w:val="BodytextJustified"/>
              <w:spacing w:line="276" w:lineRule="auto"/>
              <w:jc w:val="center"/>
              <w:rPr>
                <w:rFonts w:ascii="Century Gothic" w:hAnsi="Century Gothic" w:cs="Microsoft Sans Serif"/>
                <w:sz w:val="20"/>
              </w:rPr>
            </w:pPr>
          </w:p>
        </w:tc>
        <w:tc>
          <w:tcPr>
            <w:tcW w:w="1108" w:type="pct"/>
            <w:vAlign w:val="center"/>
          </w:tcPr>
          <w:p w14:paraId="6DD872F6" w14:textId="77777777" w:rsidR="0016674A" w:rsidRPr="000F459B" w:rsidRDefault="0016674A" w:rsidP="000F459B">
            <w:pPr>
              <w:pStyle w:val="BodytextJustified"/>
              <w:spacing w:line="276" w:lineRule="auto"/>
              <w:jc w:val="center"/>
              <w:rPr>
                <w:rFonts w:ascii="Century Gothic" w:hAnsi="Century Gothic" w:cs="Microsoft Sans Serif"/>
                <w:b/>
                <w:sz w:val="20"/>
              </w:rPr>
            </w:pPr>
            <w:r w:rsidRPr="000F459B">
              <w:rPr>
                <w:rFonts w:ascii="Century Gothic" w:hAnsi="Century Gothic" w:cs="Microsoft Sans Serif"/>
                <w:b/>
                <w:sz w:val="20"/>
              </w:rPr>
              <w:t>Total:</w:t>
            </w:r>
          </w:p>
        </w:tc>
        <w:tc>
          <w:tcPr>
            <w:tcW w:w="975" w:type="pct"/>
            <w:vAlign w:val="center"/>
          </w:tcPr>
          <w:p w14:paraId="23BF3836" w14:textId="77777777" w:rsidR="0016674A" w:rsidRPr="000F459B" w:rsidRDefault="0016674A" w:rsidP="000F459B">
            <w:pPr>
              <w:pStyle w:val="BodytextJustified"/>
              <w:spacing w:line="276" w:lineRule="auto"/>
              <w:jc w:val="center"/>
              <w:rPr>
                <w:rFonts w:ascii="Century Gothic" w:hAnsi="Century Gothic" w:cs="Microsoft Sans Serif"/>
                <w:b/>
                <w:sz w:val="20"/>
              </w:rPr>
            </w:pPr>
            <w:r w:rsidRPr="000F459B">
              <w:rPr>
                <w:rFonts w:ascii="Century Gothic" w:hAnsi="Century Gothic" w:cs="Microsoft Sans Serif"/>
                <w:b/>
                <w:sz w:val="20"/>
              </w:rPr>
              <w:t>€</w:t>
            </w:r>
            <w:r w:rsidR="00737B84" w:rsidRPr="000F459B">
              <w:rPr>
                <w:rFonts w:ascii="Century Gothic" w:hAnsi="Century Gothic" w:cs="Microsoft Sans Serif"/>
                <w:b/>
                <w:sz w:val="20"/>
              </w:rPr>
              <w:t>…</w:t>
            </w:r>
          </w:p>
        </w:tc>
        <w:tc>
          <w:tcPr>
            <w:tcW w:w="976" w:type="pct"/>
            <w:vAlign w:val="center"/>
          </w:tcPr>
          <w:p w14:paraId="79DC385F" w14:textId="77777777" w:rsidR="0016674A" w:rsidRPr="000F459B" w:rsidRDefault="0016674A" w:rsidP="000F459B">
            <w:pPr>
              <w:pStyle w:val="BodytextJustified"/>
              <w:spacing w:line="276" w:lineRule="auto"/>
              <w:jc w:val="center"/>
              <w:rPr>
                <w:rFonts w:ascii="Century Gothic" w:hAnsi="Century Gothic" w:cs="Microsoft Sans Serif"/>
                <w:b/>
                <w:sz w:val="20"/>
              </w:rPr>
            </w:pPr>
            <w:r w:rsidRPr="000F459B">
              <w:rPr>
                <w:rFonts w:ascii="Century Gothic" w:hAnsi="Century Gothic" w:cs="Microsoft Sans Serif"/>
                <w:b/>
                <w:sz w:val="20"/>
              </w:rPr>
              <w:t>€</w:t>
            </w:r>
            <w:r w:rsidR="00737B84" w:rsidRPr="000F459B">
              <w:rPr>
                <w:rFonts w:ascii="Century Gothic" w:hAnsi="Century Gothic" w:cs="Microsoft Sans Serif"/>
                <w:b/>
                <w:sz w:val="20"/>
              </w:rPr>
              <w:t>…</w:t>
            </w:r>
            <w:r w:rsidRPr="000F459B">
              <w:rPr>
                <w:rFonts w:ascii="Century Gothic" w:hAnsi="Century Gothic" w:cs="Microsoft Sans Serif"/>
                <w:b/>
                <w:sz w:val="20"/>
              </w:rPr>
              <w:br/>
            </w:r>
            <w:r w:rsidRPr="000F459B">
              <w:rPr>
                <w:rFonts w:ascii="Century Gothic" w:hAnsi="Century Gothic" w:cs="Microsoft Sans Serif"/>
                <w:sz w:val="20"/>
              </w:rPr>
              <w:t>(…% of total cost)</w:t>
            </w:r>
          </w:p>
        </w:tc>
      </w:tr>
    </w:tbl>
    <w:p w14:paraId="069A4BD2" w14:textId="02859A05" w:rsidR="006A2F9B" w:rsidRPr="00A24FA8" w:rsidRDefault="006A2F9B" w:rsidP="00A24FA8">
      <w:pPr>
        <w:pStyle w:val="Default"/>
        <w:spacing w:line="276" w:lineRule="auto"/>
        <w:ind w:left="720"/>
        <w:jc w:val="both"/>
        <w:rPr>
          <w:rFonts w:ascii="Century Gothic" w:hAnsi="Century Gothic" w:cs="Microsoft Sans Serif"/>
          <w:color w:val="auto"/>
        </w:rPr>
      </w:pPr>
      <w:r w:rsidRPr="00A24FA8">
        <w:rPr>
          <w:rFonts w:ascii="Century Gothic" w:hAnsi="Century Gothic" w:cs="Microsoft Sans Serif"/>
          <w:color w:val="auto"/>
        </w:rPr>
        <w:t xml:space="preserve"> </w:t>
      </w:r>
    </w:p>
    <w:p w14:paraId="2248EC0F" w14:textId="5336B9AC" w:rsidR="00410A84" w:rsidRPr="000F459B" w:rsidRDefault="00410A84" w:rsidP="000F459B">
      <w:pPr>
        <w:pStyle w:val="Heading2"/>
        <w:tabs>
          <w:tab w:val="clear" w:pos="1191"/>
          <w:tab w:val="num" w:pos="709"/>
        </w:tabs>
        <w:spacing w:before="0" w:after="0" w:line="276" w:lineRule="auto"/>
        <w:ind w:left="709" w:hanging="709"/>
        <w:rPr>
          <w:rFonts w:ascii="Century Gothic" w:hAnsi="Century Gothic" w:cs="Microsoft Sans Serif"/>
          <w:iCs w:val="0"/>
        </w:rPr>
      </w:pPr>
      <w:bookmarkStart w:id="79" w:name="_Toc496710806"/>
      <w:bookmarkStart w:id="80" w:name="_Toc23953852"/>
      <w:r w:rsidRPr="000F459B">
        <w:rPr>
          <w:rFonts w:ascii="Century Gothic" w:hAnsi="Century Gothic" w:cs="Microsoft Sans Serif"/>
          <w:iCs w:val="0"/>
        </w:rPr>
        <w:t>Cost Breakdown</w:t>
      </w:r>
      <w:bookmarkEnd w:id="79"/>
      <w:bookmarkEnd w:id="80"/>
    </w:p>
    <w:p w14:paraId="0203D25A" w14:textId="0EFEACD3" w:rsidR="00B567EE" w:rsidRPr="000F459B" w:rsidRDefault="00B567EE" w:rsidP="000F459B">
      <w:pPr>
        <w:pStyle w:val="BodytextJustified"/>
        <w:spacing w:line="276" w:lineRule="auto"/>
        <w:ind w:left="709"/>
        <w:rPr>
          <w:rFonts w:ascii="Century Gothic" w:hAnsi="Century Gothic" w:cs="Microsoft Sans Serif"/>
          <w:szCs w:val="24"/>
          <w:lang w:eastAsia="en-GB"/>
        </w:rPr>
      </w:pPr>
      <w:r w:rsidRPr="00A24FA8">
        <w:rPr>
          <w:rFonts w:ascii="Century Gothic" w:hAnsi="Century Gothic" w:cs="Microsoft Sans Serif"/>
          <w:szCs w:val="24"/>
          <w:lang w:eastAsia="en-GB"/>
        </w:rPr>
        <w:t>The breakdown of the activity cost for the tenderer and the involved subcontractors is as defined in the following table.</w:t>
      </w:r>
      <w:r w:rsidR="00737B84" w:rsidRPr="00A24FA8">
        <w:rPr>
          <w:rFonts w:ascii="Century Gothic" w:hAnsi="Century Gothic" w:cs="Microsoft Sans Serif"/>
          <w:szCs w:val="24"/>
          <w:lang w:eastAsia="en-GB"/>
        </w:rPr>
        <w:t xml:space="preserve"> </w:t>
      </w:r>
    </w:p>
    <w:tbl>
      <w:tblPr>
        <w:tblStyle w:val="TableGrid"/>
        <w:tblW w:w="5000" w:type="pct"/>
        <w:tblCellMar>
          <w:top w:w="43" w:type="dxa"/>
          <w:left w:w="115" w:type="dxa"/>
          <w:bottom w:w="43" w:type="dxa"/>
          <w:right w:w="115" w:type="dxa"/>
        </w:tblCellMar>
        <w:tblLook w:val="04A0" w:firstRow="1" w:lastRow="0" w:firstColumn="1" w:lastColumn="0" w:noHBand="0" w:noVBand="1"/>
      </w:tblPr>
      <w:tblGrid>
        <w:gridCol w:w="3140"/>
        <w:gridCol w:w="2191"/>
        <w:gridCol w:w="2203"/>
        <w:gridCol w:w="2203"/>
      </w:tblGrid>
      <w:tr w:rsidR="00A24FA8" w:rsidRPr="000F459B" w14:paraId="0E0DAE39" w14:textId="77777777" w:rsidTr="000F459B">
        <w:trPr>
          <w:trHeight w:val="793"/>
        </w:trPr>
        <w:tc>
          <w:tcPr>
            <w:tcW w:w="1613" w:type="pct"/>
            <w:vAlign w:val="center"/>
          </w:tcPr>
          <w:p w14:paraId="67A98568" w14:textId="77777777" w:rsidR="00B567EE" w:rsidRPr="000F459B" w:rsidRDefault="00B567EE" w:rsidP="000F459B">
            <w:pPr>
              <w:pStyle w:val="Default"/>
              <w:tabs>
                <w:tab w:val="left" w:pos="720"/>
              </w:tabs>
              <w:spacing w:line="276" w:lineRule="auto"/>
              <w:jc w:val="center"/>
              <w:rPr>
                <w:rFonts w:ascii="Century Gothic" w:hAnsi="Century Gothic" w:cs="Microsoft Sans Serif"/>
                <w:b/>
                <w:bCs/>
                <w:color w:val="auto"/>
                <w:sz w:val="20"/>
                <w:szCs w:val="20"/>
              </w:rPr>
            </w:pPr>
          </w:p>
        </w:tc>
        <w:tc>
          <w:tcPr>
            <w:tcW w:w="1125" w:type="pct"/>
            <w:vAlign w:val="center"/>
          </w:tcPr>
          <w:p w14:paraId="6D6FE842" w14:textId="77777777" w:rsidR="00B567EE" w:rsidRPr="000F459B" w:rsidRDefault="00B567EE" w:rsidP="000F459B">
            <w:pPr>
              <w:pStyle w:val="Default"/>
              <w:tabs>
                <w:tab w:val="left" w:pos="720"/>
              </w:tabs>
              <w:spacing w:line="276" w:lineRule="auto"/>
              <w:jc w:val="center"/>
              <w:rPr>
                <w:rFonts w:ascii="Century Gothic" w:hAnsi="Century Gothic" w:cs="Microsoft Sans Serif"/>
                <w:b/>
                <w:bCs/>
                <w:color w:val="auto"/>
                <w:sz w:val="20"/>
                <w:szCs w:val="20"/>
              </w:rPr>
            </w:pPr>
            <w:r w:rsidRPr="000F459B">
              <w:rPr>
                <w:rFonts w:ascii="Century Gothic" w:hAnsi="Century Gothic" w:cs="Microsoft Sans Serif"/>
                <w:b/>
                <w:bCs/>
                <w:color w:val="auto"/>
                <w:sz w:val="20"/>
                <w:szCs w:val="20"/>
              </w:rPr>
              <w:t>[Tenderer]</w:t>
            </w:r>
          </w:p>
        </w:tc>
        <w:tc>
          <w:tcPr>
            <w:tcW w:w="1131" w:type="pct"/>
            <w:vAlign w:val="center"/>
          </w:tcPr>
          <w:p w14:paraId="792E1805" w14:textId="77777777" w:rsidR="00B567EE" w:rsidRPr="000F459B" w:rsidRDefault="00B567EE" w:rsidP="000F459B">
            <w:pPr>
              <w:pStyle w:val="Default"/>
              <w:tabs>
                <w:tab w:val="left" w:pos="720"/>
              </w:tabs>
              <w:spacing w:line="276" w:lineRule="auto"/>
              <w:jc w:val="center"/>
              <w:rPr>
                <w:rFonts w:ascii="Century Gothic" w:hAnsi="Century Gothic" w:cs="Microsoft Sans Serif"/>
                <w:b/>
                <w:bCs/>
                <w:color w:val="auto"/>
                <w:sz w:val="20"/>
                <w:szCs w:val="20"/>
              </w:rPr>
            </w:pPr>
            <w:r w:rsidRPr="000F459B">
              <w:rPr>
                <w:rFonts w:ascii="Century Gothic" w:hAnsi="Century Gothic" w:cs="Microsoft Sans Serif"/>
                <w:b/>
                <w:bCs/>
                <w:color w:val="auto"/>
                <w:sz w:val="20"/>
                <w:szCs w:val="20"/>
              </w:rPr>
              <w:t>[Subcontractor 1]</w:t>
            </w:r>
          </w:p>
        </w:tc>
        <w:tc>
          <w:tcPr>
            <w:tcW w:w="1131" w:type="pct"/>
            <w:vAlign w:val="center"/>
          </w:tcPr>
          <w:p w14:paraId="785C7551" w14:textId="77777777" w:rsidR="00B567EE" w:rsidRPr="000F459B" w:rsidRDefault="006748EC" w:rsidP="000F459B">
            <w:pPr>
              <w:pStyle w:val="Default"/>
              <w:tabs>
                <w:tab w:val="left" w:pos="720"/>
              </w:tabs>
              <w:spacing w:line="276" w:lineRule="auto"/>
              <w:jc w:val="center"/>
              <w:rPr>
                <w:rFonts w:ascii="Century Gothic" w:hAnsi="Century Gothic" w:cs="Microsoft Sans Serif"/>
                <w:b/>
                <w:bCs/>
                <w:color w:val="auto"/>
                <w:sz w:val="20"/>
                <w:szCs w:val="20"/>
              </w:rPr>
            </w:pPr>
            <w:r w:rsidRPr="000F459B">
              <w:rPr>
                <w:rFonts w:ascii="Century Gothic" w:hAnsi="Century Gothic" w:cs="Microsoft Sans Serif"/>
                <w:b/>
                <w:bCs/>
                <w:color w:val="auto"/>
                <w:sz w:val="20"/>
                <w:szCs w:val="20"/>
              </w:rPr>
              <w:t>[Subcontractor</w:t>
            </w:r>
            <w:r w:rsidR="00B567EE" w:rsidRPr="000F459B">
              <w:rPr>
                <w:rFonts w:ascii="Century Gothic" w:hAnsi="Century Gothic" w:cs="Microsoft Sans Serif"/>
                <w:b/>
                <w:bCs/>
                <w:color w:val="auto"/>
                <w:sz w:val="20"/>
                <w:szCs w:val="20"/>
              </w:rPr>
              <w:t xml:space="preserve"> x</w:t>
            </w:r>
            <w:r w:rsidRPr="000F459B">
              <w:rPr>
                <w:rFonts w:ascii="Century Gothic" w:hAnsi="Century Gothic" w:cs="Microsoft Sans Serif"/>
                <w:b/>
                <w:bCs/>
                <w:color w:val="auto"/>
                <w:sz w:val="20"/>
                <w:szCs w:val="20"/>
              </w:rPr>
              <w:t>]</w:t>
            </w:r>
          </w:p>
        </w:tc>
      </w:tr>
      <w:tr w:rsidR="00A24FA8" w:rsidRPr="000F459B" w14:paraId="6513E572" w14:textId="77777777" w:rsidTr="000F459B">
        <w:tc>
          <w:tcPr>
            <w:tcW w:w="1613" w:type="pct"/>
            <w:vAlign w:val="center"/>
          </w:tcPr>
          <w:p w14:paraId="3DE175AF" w14:textId="77777777" w:rsidR="00AE7F81" w:rsidRPr="000F459B" w:rsidRDefault="00AE7F81" w:rsidP="000F459B">
            <w:pPr>
              <w:pStyle w:val="Default"/>
              <w:tabs>
                <w:tab w:val="left" w:pos="720"/>
              </w:tabs>
              <w:spacing w:line="276" w:lineRule="auto"/>
              <w:jc w:val="center"/>
              <w:rPr>
                <w:rFonts w:ascii="Century Gothic" w:hAnsi="Century Gothic" w:cs="Microsoft Sans Serif"/>
                <w:color w:val="auto"/>
                <w:sz w:val="20"/>
                <w:szCs w:val="20"/>
              </w:rPr>
            </w:pPr>
          </w:p>
        </w:tc>
        <w:tc>
          <w:tcPr>
            <w:tcW w:w="1125" w:type="pct"/>
            <w:vAlign w:val="center"/>
          </w:tcPr>
          <w:p w14:paraId="0D6C7E2A" w14:textId="77777777" w:rsidR="00AE7F81" w:rsidRPr="000F459B" w:rsidRDefault="00AE7F81" w:rsidP="000F459B">
            <w:pPr>
              <w:pStyle w:val="Default"/>
              <w:tabs>
                <w:tab w:val="left" w:pos="720"/>
              </w:tabs>
              <w:spacing w:line="276" w:lineRule="auto"/>
              <w:jc w:val="center"/>
              <w:rPr>
                <w:rFonts w:ascii="Century Gothic" w:hAnsi="Century Gothic" w:cs="Microsoft Sans Serif"/>
                <w:color w:val="auto"/>
                <w:sz w:val="20"/>
                <w:szCs w:val="20"/>
              </w:rPr>
            </w:pPr>
            <w:r w:rsidRPr="000F459B">
              <w:rPr>
                <w:rFonts w:ascii="Century Gothic" w:hAnsi="Century Gothic" w:cs="Microsoft Sans Serif"/>
                <w:color w:val="auto"/>
                <w:sz w:val="20"/>
                <w:szCs w:val="20"/>
              </w:rPr>
              <w:t>€</w:t>
            </w:r>
          </w:p>
        </w:tc>
        <w:tc>
          <w:tcPr>
            <w:tcW w:w="1131" w:type="pct"/>
            <w:vAlign w:val="center"/>
          </w:tcPr>
          <w:p w14:paraId="1630BE98" w14:textId="77777777" w:rsidR="00AE7F81" w:rsidRPr="000F459B" w:rsidRDefault="00AE7F81" w:rsidP="000F459B">
            <w:pPr>
              <w:pStyle w:val="Default"/>
              <w:tabs>
                <w:tab w:val="left" w:pos="720"/>
              </w:tabs>
              <w:spacing w:line="276" w:lineRule="auto"/>
              <w:jc w:val="center"/>
              <w:rPr>
                <w:rFonts w:ascii="Century Gothic" w:hAnsi="Century Gothic" w:cs="Microsoft Sans Serif"/>
                <w:color w:val="auto"/>
                <w:sz w:val="20"/>
                <w:szCs w:val="20"/>
              </w:rPr>
            </w:pPr>
            <w:r w:rsidRPr="000F459B">
              <w:rPr>
                <w:rFonts w:ascii="Century Gothic" w:hAnsi="Century Gothic" w:cs="Microsoft Sans Serif"/>
                <w:color w:val="auto"/>
                <w:sz w:val="20"/>
                <w:szCs w:val="20"/>
              </w:rPr>
              <w:t>€</w:t>
            </w:r>
          </w:p>
        </w:tc>
        <w:tc>
          <w:tcPr>
            <w:tcW w:w="1131" w:type="pct"/>
            <w:vAlign w:val="center"/>
          </w:tcPr>
          <w:p w14:paraId="670C7C92" w14:textId="77777777" w:rsidR="00AE7F81" w:rsidRPr="000F459B" w:rsidRDefault="00AE7F81" w:rsidP="000F459B">
            <w:pPr>
              <w:pStyle w:val="Default"/>
              <w:tabs>
                <w:tab w:val="left" w:pos="720"/>
              </w:tabs>
              <w:spacing w:line="276" w:lineRule="auto"/>
              <w:jc w:val="center"/>
              <w:rPr>
                <w:rFonts w:ascii="Century Gothic" w:hAnsi="Century Gothic" w:cs="Microsoft Sans Serif"/>
                <w:color w:val="auto"/>
                <w:sz w:val="20"/>
                <w:szCs w:val="20"/>
              </w:rPr>
            </w:pPr>
            <w:r w:rsidRPr="000F459B">
              <w:rPr>
                <w:rFonts w:ascii="Century Gothic" w:hAnsi="Century Gothic" w:cs="Microsoft Sans Serif"/>
                <w:color w:val="auto"/>
                <w:sz w:val="20"/>
                <w:szCs w:val="20"/>
              </w:rPr>
              <w:t>€</w:t>
            </w:r>
          </w:p>
        </w:tc>
      </w:tr>
      <w:tr w:rsidR="00A24FA8" w:rsidRPr="000F459B" w14:paraId="27A0F136" w14:textId="77777777" w:rsidTr="000F459B">
        <w:tc>
          <w:tcPr>
            <w:tcW w:w="1613" w:type="pct"/>
            <w:vAlign w:val="center"/>
          </w:tcPr>
          <w:p w14:paraId="475642A5" w14:textId="77777777" w:rsidR="00AE7F81" w:rsidRPr="000F459B" w:rsidRDefault="00AE7F81" w:rsidP="000F459B">
            <w:pPr>
              <w:pStyle w:val="Default"/>
              <w:tabs>
                <w:tab w:val="left" w:pos="720"/>
              </w:tabs>
              <w:spacing w:line="276" w:lineRule="auto"/>
              <w:jc w:val="center"/>
              <w:rPr>
                <w:rFonts w:ascii="Century Gothic" w:hAnsi="Century Gothic" w:cs="Microsoft Sans Serif"/>
                <w:color w:val="auto"/>
                <w:sz w:val="20"/>
                <w:szCs w:val="20"/>
              </w:rPr>
            </w:pPr>
            <w:r w:rsidRPr="000F459B">
              <w:rPr>
                <w:rFonts w:ascii="Century Gothic" w:hAnsi="Century Gothic" w:cs="Microsoft Sans Serif"/>
                <w:color w:val="auto"/>
                <w:sz w:val="20"/>
                <w:szCs w:val="20"/>
              </w:rPr>
              <w:t>Exchange Rate (if not €)</w:t>
            </w:r>
          </w:p>
        </w:tc>
        <w:tc>
          <w:tcPr>
            <w:tcW w:w="1125" w:type="pct"/>
            <w:vAlign w:val="center"/>
          </w:tcPr>
          <w:p w14:paraId="534793EC" w14:textId="77777777" w:rsidR="00AE7F81" w:rsidRPr="000F459B" w:rsidRDefault="00AE7F81" w:rsidP="000F459B">
            <w:pPr>
              <w:pStyle w:val="Default"/>
              <w:tabs>
                <w:tab w:val="left" w:pos="720"/>
              </w:tabs>
              <w:spacing w:line="276" w:lineRule="auto"/>
              <w:jc w:val="center"/>
              <w:rPr>
                <w:rFonts w:ascii="Century Gothic" w:hAnsi="Century Gothic" w:cs="Microsoft Sans Serif"/>
                <w:color w:val="auto"/>
                <w:sz w:val="20"/>
                <w:szCs w:val="20"/>
              </w:rPr>
            </w:pPr>
            <w:r w:rsidRPr="000F459B">
              <w:rPr>
                <w:rFonts w:ascii="Century Gothic" w:hAnsi="Century Gothic" w:cs="Microsoft Sans Serif"/>
                <w:color w:val="auto"/>
                <w:sz w:val="20"/>
                <w:szCs w:val="20"/>
              </w:rPr>
              <w:t>…</w:t>
            </w:r>
          </w:p>
        </w:tc>
        <w:tc>
          <w:tcPr>
            <w:tcW w:w="1131" w:type="pct"/>
            <w:vAlign w:val="center"/>
          </w:tcPr>
          <w:p w14:paraId="7C02B8B8" w14:textId="77777777" w:rsidR="00AE7F81" w:rsidRPr="000F459B" w:rsidRDefault="00AE7F81" w:rsidP="000F459B">
            <w:pPr>
              <w:pStyle w:val="Default"/>
              <w:tabs>
                <w:tab w:val="left" w:pos="720"/>
              </w:tabs>
              <w:spacing w:line="276" w:lineRule="auto"/>
              <w:jc w:val="center"/>
              <w:rPr>
                <w:rFonts w:ascii="Century Gothic" w:hAnsi="Century Gothic" w:cs="Microsoft Sans Serif"/>
                <w:color w:val="auto"/>
                <w:sz w:val="20"/>
                <w:szCs w:val="20"/>
              </w:rPr>
            </w:pPr>
            <w:r w:rsidRPr="000F459B">
              <w:rPr>
                <w:rFonts w:ascii="Century Gothic" w:hAnsi="Century Gothic" w:cs="Microsoft Sans Serif"/>
                <w:color w:val="auto"/>
                <w:sz w:val="20"/>
                <w:szCs w:val="20"/>
              </w:rPr>
              <w:t>…</w:t>
            </w:r>
          </w:p>
        </w:tc>
        <w:tc>
          <w:tcPr>
            <w:tcW w:w="1131" w:type="pct"/>
            <w:vAlign w:val="center"/>
          </w:tcPr>
          <w:p w14:paraId="0F7571F1" w14:textId="77777777" w:rsidR="00AE7F81" w:rsidRPr="000F459B" w:rsidRDefault="00AE7F81" w:rsidP="000F459B">
            <w:pPr>
              <w:pStyle w:val="Default"/>
              <w:tabs>
                <w:tab w:val="left" w:pos="720"/>
              </w:tabs>
              <w:spacing w:line="276" w:lineRule="auto"/>
              <w:jc w:val="center"/>
              <w:rPr>
                <w:rFonts w:ascii="Century Gothic" w:hAnsi="Century Gothic" w:cs="Microsoft Sans Serif"/>
                <w:color w:val="auto"/>
                <w:sz w:val="20"/>
                <w:szCs w:val="20"/>
              </w:rPr>
            </w:pPr>
            <w:r w:rsidRPr="000F459B">
              <w:rPr>
                <w:rFonts w:ascii="Century Gothic" w:hAnsi="Century Gothic" w:cs="Microsoft Sans Serif"/>
                <w:color w:val="auto"/>
                <w:sz w:val="20"/>
                <w:szCs w:val="20"/>
              </w:rPr>
              <w:t>…</w:t>
            </w:r>
          </w:p>
        </w:tc>
      </w:tr>
      <w:tr w:rsidR="00A24FA8" w:rsidRPr="000F459B" w14:paraId="465B8D89" w14:textId="77777777" w:rsidTr="000F459B">
        <w:tc>
          <w:tcPr>
            <w:tcW w:w="1613" w:type="pct"/>
            <w:vAlign w:val="center"/>
          </w:tcPr>
          <w:p w14:paraId="6452631B" w14:textId="77777777" w:rsidR="00AE7F81" w:rsidRPr="000F459B" w:rsidRDefault="00AE7F81" w:rsidP="000F459B">
            <w:pPr>
              <w:pStyle w:val="Default"/>
              <w:tabs>
                <w:tab w:val="left" w:pos="720"/>
              </w:tabs>
              <w:spacing w:line="276" w:lineRule="auto"/>
              <w:jc w:val="center"/>
              <w:rPr>
                <w:rFonts w:ascii="Century Gothic" w:hAnsi="Century Gothic" w:cs="Microsoft Sans Serif"/>
                <w:color w:val="auto"/>
                <w:sz w:val="20"/>
                <w:szCs w:val="20"/>
              </w:rPr>
            </w:pPr>
            <w:r w:rsidRPr="000F459B">
              <w:rPr>
                <w:rFonts w:ascii="Century Gothic" w:hAnsi="Century Gothic" w:cs="Microsoft Sans Serif"/>
                <w:color w:val="auto"/>
                <w:sz w:val="20"/>
                <w:szCs w:val="20"/>
              </w:rPr>
              <w:t>Total number of hours</w:t>
            </w:r>
          </w:p>
        </w:tc>
        <w:tc>
          <w:tcPr>
            <w:tcW w:w="1125" w:type="pct"/>
            <w:vAlign w:val="center"/>
          </w:tcPr>
          <w:p w14:paraId="47B0EF61" w14:textId="77777777" w:rsidR="00AE7F81" w:rsidRPr="000F459B" w:rsidRDefault="00AE7F81" w:rsidP="000F459B">
            <w:pPr>
              <w:pStyle w:val="Default"/>
              <w:tabs>
                <w:tab w:val="left" w:pos="720"/>
              </w:tabs>
              <w:spacing w:line="276" w:lineRule="auto"/>
              <w:jc w:val="center"/>
              <w:rPr>
                <w:rFonts w:ascii="Century Gothic" w:hAnsi="Century Gothic" w:cs="Microsoft Sans Serif"/>
                <w:color w:val="auto"/>
                <w:sz w:val="20"/>
                <w:szCs w:val="20"/>
              </w:rPr>
            </w:pPr>
            <w:r w:rsidRPr="000F459B">
              <w:rPr>
                <w:rFonts w:ascii="Century Gothic" w:hAnsi="Century Gothic" w:cs="Microsoft Sans Serif"/>
                <w:color w:val="auto"/>
                <w:sz w:val="20"/>
                <w:szCs w:val="20"/>
              </w:rPr>
              <w:t>…</w:t>
            </w:r>
          </w:p>
        </w:tc>
        <w:tc>
          <w:tcPr>
            <w:tcW w:w="1131" w:type="pct"/>
            <w:vAlign w:val="center"/>
          </w:tcPr>
          <w:p w14:paraId="69DC3DA5" w14:textId="77777777" w:rsidR="00AE7F81" w:rsidRPr="000F459B" w:rsidRDefault="00AE7F81" w:rsidP="000F459B">
            <w:pPr>
              <w:pStyle w:val="Default"/>
              <w:tabs>
                <w:tab w:val="left" w:pos="720"/>
              </w:tabs>
              <w:spacing w:line="276" w:lineRule="auto"/>
              <w:jc w:val="center"/>
              <w:rPr>
                <w:rFonts w:ascii="Century Gothic" w:hAnsi="Century Gothic" w:cs="Microsoft Sans Serif"/>
                <w:color w:val="auto"/>
                <w:sz w:val="20"/>
                <w:szCs w:val="20"/>
              </w:rPr>
            </w:pPr>
            <w:r w:rsidRPr="000F459B">
              <w:rPr>
                <w:rFonts w:ascii="Century Gothic" w:hAnsi="Century Gothic" w:cs="Microsoft Sans Serif"/>
                <w:color w:val="auto"/>
                <w:sz w:val="20"/>
                <w:szCs w:val="20"/>
              </w:rPr>
              <w:t>…</w:t>
            </w:r>
          </w:p>
        </w:tc>
        <w:tc>
          <w:tcPr>
            <w:tcW w:w="1131" w:type="pct"/>
            <w:vAlign w:val="center"/>
          </w:tcPr>
          <w:p w14:paraId="4135C1E0" w14:textId="77777777" w:rsidR="00AE7F81" w:rsidRPr="000F459B" w:rsidRDefault="00AE7F81" w:rsidP="000F459B">
            <w:pPr>
              <w:pStyle w:val="Default"/>
              <w:tabs>
                <w:tab w:val="left" w:pos="720"/>
              </w:tabs>
              <w:spacing w:line="276" w:lineRule="auto"/>
              <w:jc w:val="center"/>
              <w:rPr>
                <w:rFonts w:ascii="Century Gothic" w:hAnsi="Century Gothic" w:cs="Microsoft Sans Serif"/>
                <w:color w:val="auto"/>
                <w:sz w:val="20"/>
                <w:szCs w:val="20"/>
              </w:rPr>
            </w:pPr>
            <w:r w:rsidRPr="000F459B">
              <w:rPr>
                <w:rFonts w:ascii="Century Gothic" w:hAnsi="Century Gothic" w:cs="Microsoft Sans Serif"/>
                <w:color w:val="auto"/>
                <w:sz w:val="20"/>
                <w:szCs w:val="20"/>
              </w:rPr>
              <w:t>…</w:t>
            </w:r>
          </w:p>
        </w:tc>
      </w:tr>
      <w:tr w:rsidR="00A24FA8" w:rsidRPr="000F459B" w14:paraId="58E2E239" w14:textId="77777777" w:rsidTr="000F459B">
        <w:tc>
          <w:tcPr>
            <w:tcW w:w="1613" w:type="pct"/>
            <w:vAlign w:val="center"/>
          </w:tcPr>
          <w:p w14:paraId="41518E78" w14:textId="77777777" w:rsidR="00AE7F81" w:rsidRPr="000F459B" w:rsidRDefault="00AE7F81" w:rsidP="000F459B">
            <w:pPr>
              <w:pStyle w:val="Default"/>
              <w:tabs>
                <w:tab w:val="left" w:pos="720"/>
              </w:tabs>
              <w:spacing w:line="276" w:lineRule="auto"/>
              <w:jc w:val="center"/>
              <w:rPr>
                <w:rFonts w:ascii="Century Gothic" w:hAnsi="Century Gothic" w:cs="Microsoft Sans Serif"/>
                <w:color w:val="auto"/>
                <w:sz w:val="20"/>
                <w:szCs w:val="20"/>
              </w:rPr>
            </w:pPr>
            <w:r w:rsidRPr="000F459B">
              <w:rPr>
                <w:rFonts w:ascii="Century Gothic" w:hAnsi="Century Gothic" w:cs="Microsoft Sans Serif"/>
                <w:color w:val="auto"/>
                <w:sz w:val="20"/>
                <w:szCs w:val="20"/>
              </w:rPr>
              <w:t>Average Hourly Rate</w:t>
            </w:r>
          </w:p>
        </w:tc>
        <w:tc>
          <w:tcPr>
            <w:tcW w:w="1125" w:type="pct"/>
            <w:vAlign w:val="center"/>
          </w:tcPr>
          <w:p w14:paraId="70D3794B" w14:textId="77777777" w:rsidR="00AE7F81" w:rsidRPr="000F459B" w:rsidRDefault="00AE7F81" w:rsidP="000F459B">
            <w:pPr>
              <w:pStyle w:val="Default"/>
              <w:tabs>
                <w:tab w:val="left" w:pos="720"/>
              </w:tabs>
              <w:spacing w:line="276" w:lineRule="auto"/>
              <w:jc w:val="center"/>
              <w:rPr>
                <w:rFonts w:ascii="Century Gothic" w:hAnsi="Century Gothic" w:cs="Microsoft Sans Serif"/>
                <w:color w:val="auto"/>
                <w:sz w:val="20"/>
                <w:szCs w:val="20"/>
              </w:rPr>
            </w:pPr>
            <w:r w:rsidRPr="000F459B">
              <w:rPr>
                <w:rFonts w:ascii="Century Gothic" w:hAnsi="Century Gothic" w:cs="Microsoft Sans Serif"/>
                <w:color w:val="auto"/>
                <w:sz w:val="20"/>
                <w:szCs w:val="20"/>
              </w:rPr>
              <w:t>…</w:t>
            </w:r>
          </w:p>
        </w:tc>
        <w:tc>
          <w:tcPr>
            <w:tcW w:w="1131" w:type="pct"/>
            <w:vAlign w:val="center"/>
          </w:tcPr>
          <w:p w14:paraId="7BE11B11" w14:textId="77777777" w:rsidR="00AE7F81" w:rsidRPr="000F459B" w:rsidRDefault="00AE7F81" w:rsidP="000F459B">
            <w:pPr>
              <w:pStyle w:val="Default"/>
              <w:tabs>
                <w:tab w:val="left" w:pos="720"/>
              </w:tabs>
              <w:spacing w:line="276" w:lineRule="auto"/>
              <w:jc w:val="center"/>
              <w:rPr>
                <w:rFonts w:ascii="Century Gothic" w:hAnsi="Century Gothic" w:cs="Microsoft Sans Serif"/>
                <w:color w:val="auto"/>
                <w:sz w:val="20"/>
                <w:szCs w:val="20"/>
              </w:rPr>
            </w:pPr>
            <w:r w:rsidRPr="000F459B">
              <w:rPr>
                <w:rFonts w:ascii="Century Gothic" w:hAnsi="Century Gothic" w:cs="Microsoft Sans Serif"/>
                <w:color w:val="auto"/>
                <w:sz w:val="20"/>
                <w:szCs w:val="20"/>
              </w:rPr>
              <w:t>…</w:t>
            </w:r>
          </w:p>
        </w:tc>
        <w:tc>
          <w:tcPr>
            <w:tcW w:w="1131" w:type="pct"/>
            <w:vAlign w:val="center"/>
          </w:tcPr>
          <w:p w14:paraId="05D85FE1" w14:textId="77777777" w:rsidR="00AE7F81" w:rsidRPr="000F459B" w:rsidRDefault="00AE7F81" w:rsidP="000F459B">
            <w:pPr>
              <w:pStyle w:val="Default"/>
              <w:tabs>
                <w:tab w:val="left" w:pos="720"/>
              </w:tabs>
              <w:spacing w:line="276" w:lineRule="auto"/>
              <w:jc w:val="center"/>
              <w:rPr>
                <w:rFonts w:ascii="Century Gothic" w:hAnsi="Century Gothic" w:cs="Microsoft Sans Serif"/>
                <w:color w:val="auto"/>
                <w:sz w:val="20"/>
                <w:szCs w:val="20"/>
              </w:rPr>
            </w:pPr>
            <w:r w:rsidRPr="000F459B">
              <w:rPr>
                <w:rFonts w:ascii="Century Gothic" w:hAnsi="Century Gothic" w:cs="Microsoft Sans Serif"/>
                <w:color w:val="auto"/>
                <w:sz w:val="20"/>
                <w:szCs w:val="20"/>
              </w:rPr>
              <w:t>…</w:t>
            </w:r>
          </w:p>
        </w:tc>
      </w:tr>
      <w:tr w:rsidR="00A24FA8" w:rsidRPr="000F459B" w14:paraId="6EDB10E4" w14:textId="77777777" w:rsidTr="000F459B">
        <w:tc>
          <w:tcPr>
            <w:tcW w:w="1613" w:type="pct"/>
            <w:vAlign w:val="center"/>
          </w:tcPr>
          <w:p w14:paraId="130D9A59" w14:textId="77777777" w:rsidR="00AE7F81" w:rsidRPr="000F459B" w:rsidRDefault="00AE7F81" w:rsidP="000F459B">
            <w:pPr>
              <w:pStyle w:val="Default"/>
              <w:tabs>
                <w:tab w:val="left" w:pos="720"/>
              </w:tabs>
              <w:spacing w:line="276" w:lineRule="auto"/>
              <w:jc w:val="center"/>
              <w:rPr>
                <w:rFonts w:ascii="Century Gothic" w:hAnsi="Century Gothic" w:cs="Microsoft Sans Serif"/>
                <w:color w:val="auto"/>
                <w:sz w:val="20"/>
                <w:szCs w:val="20"/>
              </w:rPr>
            </w:pPr>
            <w:r w:rsidRPr="000F459B">
              <w:rPr>
                <w:rFonts w:ascii="Century Gothic" w:hAnsi="Century Gothic" w:cs="Microsoft Sans Serif"/>
                <w:color w:val="auto"/>
                <w:sz w:val="20"/>
                <w:szCs w:val="20"/>
              </w:rPr>
              <w:t>Manpower Cost</w:t>
            </w:r>
          </w:p>
        </w:tc>
        <w:tc>
          <w:tcPr>
            <w:tcW w:w="1125" w:type="pct"/>
            <w:vAlign w:val="center"/>
          </w:tcPr>
          <w:p w14:paraId="0BE7028E" w14:textId="77777777" w:rsidR="00AE7F81" w:rsidRPr="000F459B" w:rsidRDefault="00AE7F81" w:rsidP="000F459B">
            <w:pPr>
              <w:pStyle w:val="Default"/>
              <w:tabs>
                <w:tab w:val="left" w:pos="720"/>
              </w:tabs>
              <w:spacing w:line="276" w:lineRule="auto"/>
              <w:jc w:val="center"/>
              <w:rPr>
                <w:rFonts w:ascii="Century Gothic" w:hAnsi="Century Gothic" w:cs="Microsoft Sans Serif"/>
                <w:color w:val="auto"/>
                <w:sz w:val="20"/>
                <w:szCs w:val="20"/>
              </w:rPr>
            </w:pPr>
            <w:r w:rsidRPr="000F459B">
              <w:rPr>
                <w:rFonts w:ascii="Century Gothic" w:hAnsi="Century Gothic" w:cs="Microsoft Sans Serif"/>
                <w:color w:val="auto"/>
                <w:sz w:val="20"/>
                <w:szCs w:val="20"/>
              </w:rPr>
              <w:t>…</w:t>
            </w:r>
          </w:p>
        </w:tc>
        <w:tc>
          <w:tcPr>
            <w:tcW w:w="1131" w:type="pct"/>
            <w:vAlign w:val="center"/>
          </w:tcPr>
          <w:p w14:paraId="3859BA3C" w14:textId="77777777" w:rsidR="00AE7F81" w:rsidRPr="000F459B" w:rsidRDefault="00AE7F81" w:rsidP="000F459B">
            <w:pPr>
              <w:pStyle w:val="Default"/>
              <w:tabs>
                <w:tab w:val="left" w:pos="720"/>
              </w:tabs>
              <w:spacing w:line="276" w:lineRule="auto"/>
              <w:jc w:val="center"/>
              <w:rPr>
                <w:rFonts w:ascii="Century Gothic" w:hAnsi="Century Gothic" w:cs="Microsoft Sans Serif"/>
                <w:color w:val="auto"/>
                <w:sz w:val="20"/>
                <w:szCs w:val="20"/>
              </w:rPr>
            </w:pPr>
            <w:r w:rsidRPr="000F459B">
              <w:rPr>
                <w:rFonts w:ascii="Century Gothic" w:hAnsi="Century Gothic" w:cs="Microsoft Sans Serif"/>
                <w:color w:val="auto"/>
                <w:sz w:val="20"/>
                <w:szCs w:val="20"/>
              </w:rPr>
              <w:t>…</w:t>
            </w:r>
          </w:p>
        </w:tc>
        <w:tc>
          <w:tcPr>
            <w:tcW w:w="1131" w:type="pct"/>
            <w:vAlign w:val="center"/>
          </w:tcPr>
          <w:p w14:paraId="654A4F8F" w14:textId="77777777" w:rsidR="00AE7F81" w:rsidRPr="000F459B" w:rsidRDefault="00AE7F81" w:rsidP="000F459B">
            <w:pPr>
              <w:pStyle w:val="Default"/>
              <w:tabs>
                <w:tab w:val="left" w:pos="720"/>
              </w:tabs>
              <w:spacing w:line="276" w:lineRule="auto"/>
              <w:jc w:val="center"/>
              <w:rPr>
                <w:rFonts w:ascii="Century Gothic" w:hAnsi="Century Gothic" w:cs="Microsoft Sans Serif"/>
                <w:color w:val="auto"/>
                <w:sz w:val="20"/>
                <w:szCs w:val="20"/>
              </w:rPr>
            </w:pPr>
            <w:r w:rsidRPr="000F459B">
              <w:rPr>
                <w:rFonts w:ascii="Century Gothic" w:hAnsi="Century Gothic" w:cs="Microsoft Sans Serif"/>
                <w:color w:val="auto"/>
                <w:sz w:val="20"/>
                <w:szCs w:val="20"/>
              </w:rPr>
              <w:t>…</w:t>
            </w:r>
          </w:p>
        </w:tc>
      </w:tr>
      <w:tr w:rsidR="00A24FA8" w:rsidRPr="000F459B" w14:paraId="7EB1E39D" w14:textId="77777777" w:rsidTr="000F459B">
        <w:tc>
          <w:tcPr>
            <w:tcW w:w="1613" w:type="pct"/>
            <w:vAlign w:val="center"/>
          </w:tcPr>
          <w:p w14:paraId="6523E2E7" w14:textId="77777777" w:rsidR="00AE7F81" w:rsidRPr="000F459B" w:rsidRDefault="00AE7F81" w:rsidP="000F459B">
            <w:pPr>
              <w:pStyle w:val="Default"/>
              <w:tabs>
                <w:tab w:val="left" w:pos="720"/>
              </w:tabs>
              <w:spacing w:line="276" w:lineRule="auto"/>
              <w:jc w:val="center"/>
              <w:rPr>
                <w:rFonts w:ascii="Century Gothic" w:hAnsi="Century Gothic" w:cs="Microsoft Sans Serif"/>
                <w:color w:val="auto"/>
                <w:sz w:val="20"/>
                <w:szCs w:val="20"/>
              </w:rPr>
            </w:pPr>
            <w:r w:rsidRPr="000F459B">
              <w:rPr>
                <w:rFonts w:ascii="Century Gothic" w:hAnsi="Century Gothic" w:cs="Microsoft Sans Serif"/>
                <w:color w:val="auto"/>
                <w:sz w:val="20"/>
                <w:szCs w:val="20"/>
              </w:rPr>
              <w:t>Travel and subsistence expenses</w:t>
            </w:r>
          </w:p>
        </w:tc>
        <w:tc>
          <w:tcPr>
            <w:tcW w:w="1125" w:type="pct"/>
            <w:vAlign w:val="center"/>
          </w:tcPr>
          <w:p w14:paraId="2CC49D4C" w14:textId="77777777" w:rsidR="00AE7F81" w:rsidRPr="000F459B" w:rsidRDefault="00AE7F81" w:rsidP="000F459B">
            <w:pPr>
              <w:pStyle w:val="Default"/>
              <w:tabs>
                <w:tab w:val="left" w:pos="720"/>
              </w:tabs>
              <w:spacing w:line="276" w:lineRule="auto"/>
              <w:jc w:val="center"/>
              <w:rPr>
                <w:rFonts w:ascii="Century Gothic" w:hAnsi="Century Gothic" w:cs="Microsoft Sans Serif"/>
                <w:color w:val="auto"/>
                <w:sz w:val="20"/>
                <w:szCs w:val="20"/>
              </w:rPr>
            </w:pPr>
            <w:r w:rsidRPr="000F459B">
              <w:rPr>
                <w:rFonts w:ascii="Century Gothic" w:hAnsi="Century Gothic" w:cs="Microsoft Sans Serif"/>
                <w:color w:val="auto"/>
                <w:sz w:val="20"/>
                <w:szCs w:val="20"/>
              </w:rPr>
              <w:t>…</w:t>
            </w:r>
          </w:p>
        </w:tc>
        <w:tc>
          <w:tcPr>
            <w:tcW w:w="1131" w:type="pct"/>
            <w:vAlign w:val="center"/>
          </w:tcPr>
          <w:p w14:paraId="0DD33D3C" w14:textId="77777777" w:rsidR="00AE7F81" w:rsidRPr="000F459B" w:rsidRDefault="00AE7F81" w:rsidP="000F459B">
            <w:pPr>
              <w:pStyle w:val="Default"/>
              <w:tabs>
                <w:tab w:val="left" w:pos="720"/>
              </w:tabs>
              <w:spacing w:line="276" w:lineRule="auto"/>
              <w:jc w:val="center"/>
              <w:rPr>
                <w:rFonts w:ascii="Century Gothic" w:hAnsi="Century Gothic" w:cs="Microsoft Sans Serif"/>
                <w:color w:val="auto"/>
                <w:sz w:val="20"/>
                <w:szCs w:val="20"/>
              </w:rPr>
            </w:pPr>
            <w:r w:rsidRPr="000F459B">
              <w:rPr>
                <w:rFonts w:ascii="Century Gothic" w:hAnsi="Century Gothic" w:cs="Microsoft Sans Serif"/>
                <w:color w:val="auto"/>
                <w:sz w:val="20"/>
                <w:szCs w:val="20"/>
              </w:rPr>
              <w:t>…</w:t>
            </w:r>
          </w:p>
        </w:tc>
        <w:tc>
          <w:tcPr>
            <w:tcW w:w="1131" w:type="pct"/>
            <w:vAlign w:val="center"/>
          </w:tcPr>
          <w:p w14:paraId="7BE0EB5A" w14:textId="77777777" w:rsidR="00AE7F81" w:rsidRPr="000F459B" w:rsidRDefault="00AE7F81" w:rsidP="000F459B">
            <w:pPr>
              <w:pStyle w:val="Default"/>
              <w:tabs>
                <w:tab w:val="left" w:pos="720"/>
              </w:tabs>
              <w:spacing w:line="276" w:lineRule="auto"/>
              <w:jc w:val="center"/>
              <w:rPr>
                <w:rFonts w:ascii="Century Gothic" w:hAnsi="Century Gothic" w:cs="Microsoft Sans Serif"/>
                <w:color w:val="auto"/>
                <w:sz w:val="20"/>
                <w:szCs w:val="20"/>
              </w:rPr>
            </w:pPr>
            <w:r w:rsidRPr="000F459B">
              <w:rPr>
                <w:rFonts w:ascii="Century Gothic" w:hAnsi="Century Gothic" w:cs="Microsoft Sans Serif"/>
                <w:color w:val="auto"/>
                <w:sz w:val="20"/>
                <w:szCs w:val="20"/>
              </w:rPr>
              <w:t>…</w:t>
            </w:r>
          </w:p>
        </w:tc>
      </w:tr>
      <w:tr w:rsidR="00A24FA8" w:rsidRPr="000F459B" w14:paraId="53885B50" w14:textId="77777777" w:rsidTr="000F459B">
        <w:tc>
          <w:tcPr>
            <w:tcW w:w="1613" w:type="pct"/>
            <w:vAlign w:val="center"/>
          </w:tcPr>
          <w:p w14:paraId="0975EB0F" w14:textId="77777777" w:rsidR="00AE7F81" w:rsidRPr="000F459B" w:rsidRDefault="00AE7F81" w:rsidP="000F459B">
            <w:pPr>
              <w:pStyle w:val="Default"/>
              <w:tabs>
                <w:tab w:val="left" w:pos="720"/>
              </w:tabs>
              <w:spacing w:line="276" w:lineRule="auto"/>
              <w:jc w:val="center"/>
              <w:rPr>
                <w:rFonts w:ascii="Century Gothic" w:hAnsi="Century Gothic" w:cs="Microsoft Sans Serif"/>
                <w:color w:val="auto"/>
                <w:sz w:val="20"/>
                <w:szCs w:val="20"/>
              </w:rPr>
            </w:pPr>
            <w:r w:rsidRPr="000F459B">
              <w:rPr>
                <w:rFonts w:ascii="Century Gothic" w:hAnsi="Century Gothic" w:cs="Microsoft Sans Serif"/>
                <w:color w:val="auto"/>
                <w:sz w:val="20"/>
                <w:szCs w:val="20"/>
              </w:rPr>
              <w:t>External Service</w:t>
            </w:r>
          </w:p>
        </w:tc>
        <w:tc>
          <w:tcPr>
            <w:tcW w:w="1125" w:type="pct"/>
            <w:vAlign w:val="center"/>
          </w:tcPr>
          <w:p w14:paraId="0BC75D05" w14:textId="77777777" w:rsidR="00AE7F81" w:rsidRPr="000F459B" w:rsidRDefault="00AE7F81" w:rsidP="000F459B">
            <w:pPr>
              <w:pStyle w:val="Default"/>
              <w:tabs>
                <w:tab w:val="left" w:pos="720"/>
              </w:tabs>
              <w:spacing w:line="276" w:lineRule="auto"/>
              <w:jc w:val="center"/>
              <w:rPr>
                <w:rFonts w:ascii="Century Gothic" w:hAnsi="Century Gothic" w:cs="Microsoft Sans Serif"/>
                <w:color w:val="auto"/>
                <w:sz w:val="20"/>
                <w:szCs w:val="20"/>
              </w:rPr>
            </w:pPr>
            <w:r w:rsidRPr="000F459B">
              <w:rPr>
                <w:rFonts w:ascii="Century Gothic" w:hAnsi="Century Gothic" w:cs="Microsoft Sans Serif"/>
                <w:color w:val="auto"/>
                <w:sz w:val="20"/>
                <w:szCs w:val="20"/>
              </w:rPr>
              <w:t>…</w:t>
            </w:r>
          </w:p>
        </w:tc>
        <w:tc>
          <w:tcPr>
            <w:tcW w:w="1131" w:type="pct"/>
            <w:vAlign w:val="center"/>
          </w:tcPr>
          <w:p w14:paraId="7A482FA0" w14:textId="77777777" w:rsidR="00AE7F81" w:rsidRPr="000F459B" w:rsidRDefault="00AE7F81" w:rsidP="000F459B">
            <w:pPr>
              <w:pStyle w:val="Default"/>
              <w:tabs>
                <w:tab w:val="left" w:pos="720"/>
              </w:tabs>
              <w:spacing w:line="276" w:lineRule="auto"/>
              <w:jc w:val="center"/>
              <w:rPr>
                <w:rFonts w:ascii="Century Gothic" w:hAnsi="Century Gothic" w:cs="Microsoft Sans Serif"/>
                <w:color w:val="auto"/>
                <w:sz w:val="20"/>
                <w:szCs w:val="20"/>
              </w:rPr>
            </w:pPr>
            <w:r w:rsidRPr="000F459B">
              <w:rPr>
                <w:rFonts w:ascii="Century Gothic" w:hAnsi="Century Gothic" w:cs="Microsoft Sans Serif"/>
                <w:color w:val="auto"/>
                <w:sz w:val="20"/>
                <w:szCs w:val="20"/>
              </w:rPr>
              <w:t>…</w:t>
            </w:r>
          </w:p>
        </w:tc>
        <w:tc>
          <w:tcPr>
            <w:tcW w:w="1131" w:type="pct"/>
            <w:vAlign w:val="center"/>
          </w:tcPr>
          <w:p w14:paraId="3E5810C6" w14:textId="77777777" w:rsidR="00AE7F81" w:rsidRPr="000F459B" w:rsidRDefault="00AE7F81" w:rsidP="000F459B">
            <w:pPr>
              <w:pStyle w:val="Default"/>
              <w:tabs>
                <w:tab w:val="left" w:pos="720"/>
              </w:tabs>
              <w:spacing w:line="276" w:lineRule="auto"/>
              <w:jc w:val="center"/>
              <w:rPr>
                <w:rFonts w:ascii="Century Gothic" w:hAnsi="Century Gothic" w:cs="Microsoft Sans Serif"/>
                <w:color w:val="auto"/>
                <w:sz w:val="20"/>
                <w:szCs w:val="20"/>
              </w:rPr>
            </w:pPr>
            <w:r w:rsidRPr="000F459B">
              <w:rPr>
                <w:rFonts w:ascii="Century Gothic" w:hAnsi="Century Gothic" w:cs="Microsoft Sans Serif"/>
                <w:color w:val="auto"/>
                <w:sz w:val="20"/>
                <w:szCs w:val="20"/>
              </w:rPr>
              <w:t>…</w:t>
            </w:r>
          </w:p>
        </w:tc>
      </w:tr>
      <w:tr w:rsidR="00A24FA8" w:rsidRPr="000F459B" w14:paraId="10055F77" w14:textId="77777777" w:rsidTr="000F459B">
        <w:tc>
          <w:tcPr>
            <w:tcW w:w="1613" w:type="pct"/>
            <w:vAlign w:val="center"/>
          </w:tcPr>
          <w:p w14:paraId="3123EEAB" w14:textId="77777777" w:rsidR="00AE7F81" w:rsidRPr="000F459B" w:rsidRDefault="00AE7F81" w:rsidP="000F459B">
            <w:pPr>
              <w:pStyle w:val="Default"/>
              <w:tabs>
                <w:tab w:val="left" w:pos="720"/>
              </w:tabs>
              <w:spacing w:line="276" w:lineRule="auto"/>
              <w:jc w:val="center"/>
              <w:rPr>
                <w:rFonts w:ascii="Century Gothic" w:hAnsi="Century Gothic" w:cs="Microsoft Sans Serif"/>
                <w:color w:val="auto"/>
                <w:sz w:val="20"/>
                <w:szCs w:val="20"/>
              </w:rPr>
            </w:pPr>
            <w:r w:rsidRPr="000F459B">
              <w:rPr>
                <w:rFonts w:ascii="Century Gothic" w:hAnsi="Century Gothic" w:cs="Microsoft Sans Serif"/>
                <w:color w:val="auto"/>
                <w:sz w:val="20"/>
                <w:szCs w:val="20"/>
              </w:rPr>
              <w:t>Miscellaneous</w:t>
            </w:r>
          </w:p>
        </w:tc>
        <w:tc>
          <w:tcPr>
            <w:tcW w:w="1125" w:type="pct"/>
            <w:vAlign w:val="center"/>
          </w:tcPr>
          <w:p w14:paraId="4A87F175" w14:textId="77777777" w:rsidR="00AE7F81" w:rsidRPr="000F459B" w:rsidRDefault="00AE7F81" w:rsidP="000F459B">
            <w:pPr>
              <w:pStyle w:val="Default"/>
              <w:tabs>
                <w:tab w:val="left" w:pos="720"/>
              </w:tabs>
              <w:spacing w:line="276" w:lineRule="auto"/>
              <w:jc w:val="center"/>
              <w:rPr>
                <w:rFonts w:ascii="Century Gothic" w:hAnsi="Century Gothic" w:cs="Microsoft Sans Serif"/>
                <w:color w:val="auto"/>
                <w:sz w:val="20"/>
                <w:szCs w:val="20"/>
              </w:rPr>
            </w:pPr>
            <w:r w:rsidRPr="000F459B">
              <w:rPr>
                <w:rFonts w:ascii="Century Gothic" w:hAnsi="Century Gothic" w:cs="Microsoft Sans Serif"/>
                <w:color w:val="auto"/>
                <w:sz w:val="20"/>
                <w:szCs w:val="20"/>
              </w:rPr>
              <w:t>…</w:t>
            </w:r>
          </w:p>
        </w:tc>
        <w:tc>
          <w:tcPr>
            <w:tcW w:w="1131" w:type="pct"/>
            <w:vAlign w:val="center"/>
          </w:tcPr>
          <w:p w14:paraId="5C46FF73" w14:textId="77777777" w:rsidR="00AE7F81" w:rsidRPr="000F459B" w:rsidRDefault="00AE7F81" w:rsidP="000F459B">
            <w:pPr>
              <w:pStyle w:val="Default"/>
              <w:tabs>
                <w:tab w:val="left" w:pos="720"/>
              </w:tabs>
              <w:spacing w:line="276" w:lineRule="auto"/>
              <w:jc w:val="center"/>
              <w:rPr>
                <w:rFonts w:ascii="Century Gothic" w:hAnsi="Century Gothic" w:cs="Microsoft Sans Serif"/>
                <w:color w:val="auto"/>
                <w:sz w:val="20"/>
                <w:szCs w:val="20"/>
              </w:rPr>
            </w:pPr>
            <w:r w:rsidRPr="000F459B">
              <w:rPr>
                <w:rFonts w:ascii="Century Gothic" w:hAnsi="Century Gothic" w:cs="Microsoft Sans Serif"/>
                <w:color w:val="auto"/>
                <w:sz w:val="20"/>
                <w:szCs w:val="20"/>
              </w:rPr>
              <w:t>…</w:t>
            </w:r>
          </w:p>
        </w:tc>
        <w:tc>
          <w:tcPr>
            <w:tcW w:w="1131" w:type="pct"/>
            <w:vAlign w:val="center"/>
          </w:tcPr>
          <w:p w14:paraId="2AC2D8D6" w14:textId="77777777" w:rsidR="00AE7F81" w:rsidRPr="000F459B" w:rsidRDefault="00AE7F81" w:rsidP="000F459B">
            <w:pPr>
              <w:pStyle w:val="Default"/>
              <w:tabs>
                <w:tab w:val="left" w:pos="720"/>
              </w:tabs>
              <w:spacing w:line="276" w:lineRule="auto"/>
              <w:jc w:val="center"/>
              <w:rPr>
                <w:rFonts w:ascii="Century Gothic" w:hAnsi="Century Gothic" w:cs="Microsoft Sans Serif"/>
                <w:color w:val="auto"/>
                <w:sz w:val="20"/>
                <w:szCs w:val="20"/>
              </w:rPr>
            </w:pPr>
            <w:r w:rsidRPr="000F459B">
              <w:rPr>
                <w:rFonts w:ascii="Century Gothic" w:hAnsi="Century Gothic" w:cs="Microsoft Sans Serif"/>
                <w:color w:val="auto"/>
                <w:sz w:val="20"/>
                <w:szCs w:val="20"/>
              </w:rPr>
              <w:t>…</w:t>
            </w:r>
          </w:p>
        </w:tc>
      </w:tr>
      <w:tr w:rsidR="00A24FA8" w:rsidRPr="000F459B" w14:paraId="1DC83218" w14:textId="77777777" w:rsidTr="000F459B">
        <w:tc>
          <w:tcPr>
            <w:tcW w:w="1613" w:type="pct"/>
            <w:vAlign w:val="center"/>
          </w:tcPr>
          <w:p w14:paraId="392C03EA" w14:textId="77777777" w:rsidR="00AE7F81" w:rsidRPr="000F459B" w:rsidRDefault="00AE7F81" w:rsidP="000F459B">
            <w:pPr>
              <w:pStyle w:val="Default"/>
              <w:tabs>
                <w:tab w:val="left" w:pos="720"/>
              </w:tabs>
              <w:spacing w:line="276" w:lineRule="auto"/>
              <w:jc w:val="center"/>
              <w:rPr>
                <w:rFonts w:ascii="Century Gothic" w:hAnsi="Century Gothic" w:cs="Microsoft Sans Serif"/>
                <w:color w:val="auto"/>
                <w:sz w:val="20"/>
                <w:szCs w:val="20"/>
              </w:rPr>
            </w:pPr>
            <w:r w:rsidRPr="000F459B">
              <w:rPr>
                <w:rFonts w:ascii="Century Gothic" w:hAnsi="Century Gothic" w:cs="Microsoft Sans Serif"/>
                <w:color w:val="auto"/>
                <w:sz w:val="20"/>
                <w:szCs w:val="20"/>
              </w:rPr>
              <w:t>Total Activity Cost</w:t>
            </w:r>
          </w:p>
        </w:tc>
        <w:tc>
          <w:tcPr>
            <w:tcW w:w="1125" w:type="pct"/>
            <w:vAlign w:val="center"/>
          </w:tcPr>
          <w:p w14:paraId="689EFDE0" w14:textId="77777777" w:rsidR="00AE7F81" w:rsidRPr="000F459B" w:rsidRDefault="00AE7F81" w:rsidP="000F459B">
            <w:pPr>
              <w:pStyle w:val="Default"/>
              <w:tabs>
                <w:tab w:val="left" w:pos="720"/>
              </w:tabs>
              <w:spacing w:line="276" w:lineRule="auto"/>
              <w:jc w:val="center"/>
              <w:rPr>
                <w:rFonts w:ascii="Century Gothic" w:hAnsi="Century Gothic" w:cs="Microsoft Sans Serif"/>
                <w:color w:val="auto"/>
                <w:sz w:val="20"/>
                <w:szCs w:val="20"/>
              </w:rPr>
            </w:pPr>
            <w:r w:rsidRPr="000F459B">
              <w:rPr>
                <w:rFonts w:ascii="Century Gothic" w:hAnsi="Century Gothic" w:cs="Microsoft Sans Serif"/>
                <w:color w:val="auto"/>
                <w:sz w:val="20"/>
                <w:szCs w:val="20"/>
              </w:rPr>
              <w:t>…</w:t>
            </w:r>
          </w:p>
        </w:tc>
        <w:tc>
          <w:tcPr>
            <w:tcW w:w="1131" w:type="pct"/>
            <w:vAlign w:val="center"/>
          </w:tcPr>
          <w:p w14:paraId="367E5A5C" w14:textId="77777777" w:rsidR="00AE7F81" w:rsidRPr="000F459B" w:rsidRDefault="00AE7F81" w:rsidP="000F459B">
            <w:pPr>
              <w:pStyle w:val="Default"/>
              <w:tabs>
                <w:tab w:val="left" w:pos="720"/>
              </w:tabs>
              <w:spacing w:line="276" w:lineRule="auto"/>
              <w:jc w:val="center"/>
              <w:rPr>
                <w:rFonts w:ascii="Century Gothic" w:hAnsi="Century Gothic" w:cs="Microsoft Sans Serif"/>
                <w:color w:val="auto"/>
                <w:sz w:val="20"/>
                <w:szCs w:val="20"/>
              </w:rPr>
            </w:pPr>
            <w:r w:rsidRPr="000F459B">
              <w:rPr>
                <w:rFonts w:ascii="Century Gothic" w:hAnsi="Century Gothic" w:cs="Microsoft Sans Serif"/>
                <w:color w:val="auto"/>
                <w:sz w:val="20"/>
                <w:szCs w:val="20"/>
              </w:rPr>
              <w:t>…</w:t>
            </w:r>
          </w:p>
        </w:tc>
        <w:tc>
          <w:tcPr>
            <w:tcW w:w="1131" w:type="pct"/>
            <w:vAlign w:val="center"/>
          </w:tcPr>
          <w:p w14:paraId="285D490D" w14:textId="77777777" w:rsidR="00AE7F81" w:rsidRPr="000F459B" w:rsidRDefault="00AE7F81" w:rsidP="000F459B">
            <w:pPr>
              <w:pStyle w:val="Default"/>
              <w:tabs>
                <w:tab w:val="left" w:pos="720"/>
              </w:tabs>
              <w:spacing w:line="276" w:lineRule="auto"/>
              <w:jc w:val="center"/>
              <w:rPr>
                <w:rFonts w:ascii="Century Gothic" w:hAnsi="Century Gothic" w:cs="Microsoft Sans Serif"/>
                <w:color w:val="auto"/>
                <w:sz w:val="20"/>
                <w:szCs w:val="20"/>
              </w:rPr>
            </w:pPr>
            <w:r w:rsidRPr="000F459B">
              <w:rPr>
                <w:rFonts w:ascii="Century Gothic" w:hAnsi="Century Gothic" w:cs="Microsoft Sans Serif"/>
                <w:color w:val="auto"/>
                <w:sz w:val="20"/>
                <w:szCs w:val="20"/>
              </w:rPr>
              <w:t>…</w:t>
            </w:r>
          </w:p>
        </w:tc>
      </w:tr>
      <w:tr w:rsidR="00A24FA8" w:rsidRPr="000F459B" w14:paraId="43CF72B0" w14:textId="77777777" w:rsidTr="000F459B">
        <w:tc>
          <w:tcPr>
            <w:tcW w:w="1613" w:type="pct"/>
            <w:vAlign w:val="center"/>
          </w:tcPr>
          <w:p w14:paraId="2436894E" w14:textId="77777777" w:rsidR="00AE7F81" w:rsidRPr="000F459B" w:rsidRDefault="00AE7F81" w:rsidP="000F459B">
            <w:pPr>
              <w:pStyle w:val="Default"/>
              <w:tabs>
                <w:tab w:val="left" w:pos="720"/>
              </w:tabs>
              <w:spacing w:line="276" w:lineRule="auto"/>
              <w:jc w:val="center"/>
              <w:rPr>
                <w:rFonts w:ascii="Century Gothic" w:hAnsi="Century Gothic" w:cs="Microsoft Sans Serif"/>
                <w:color w:val="auto"/>
                <w:sz w:val="20"/>
                <w:szCs w:val="20"/>
              </w:rPr>
            </w:pPr>
            <w:r w:rsidRPr="000F459B">
              <w:rPr>
                <w:rFonts w:ascii="Century Gothic" w:hAnsi="Century Gothic" w:cs="Microsoft Sans Serif"/>
                <w:color w:val="auto"/>
                <w:sz w:val="20"/>
                <w:szCs w:val="20"/>
              </w:rPr>
              <w:t>Company contribution</w:t>
            </w:r>
          </w:p>
        </w:tc>
        <w:tc>
          <w:tcPr>
            <w:tcW w:w="1125" w:type="pct"/>
            <w:vAlign w:val="center"/>
          </w:tcPr>
          <w:p w14:paraId="5B3E2CDB" w14:textId="77777777" w:rsidR="00AE7F81" w:rsidRPr="000F459B" w:rsidRDefault="00AE7F81" w:rsidP="000F459B">
            <w:pPr>
              <w:pStyle w:val="Default"/>
              <w:tabs>
                <w:tab w:val="left" w:pos="720"/>
              </w:tabs>
              <w:spacing w:line="276" w:lineRule="auto"/>
              <w:jc w:val="center"/>
              <w:rPr>
                <w:rFonts w:ascii="Century Gothic" w:hAnsi="Century Gothic" w:cs="Microsoft Sans Serif"/>
                <w:color w:val="auto"/>
                <w:sz w:val="20"/>
                <w:szCs w:val="20"/>
              </w:rPr>
            </w:pPr>
            <w:r w:rsidRPr="000F459B">
              <w:rPr>
                <w:rFonts w:ascii="Century Gothic" w:hAnsi="Century Gothic" w:cs="Microsoft Sans Serif"/>
                <w:color w:val="auto"/>
                <w:sz w:val="20"/>
                <w:szCs w:val="20"/>
              </w:rPr>
              <w:t>…</w:t>
            </w:r>
          </w:p>
        </w:tc>
        <w:tc>
          <w:tcPr>
            <w:tcW w:w="1131" w:type="pct"/>
            <w:vAlign w:val="center"/>
          </w:tcPr>
          <w:p w14:paraId="7B4BBE3F" w14:textId="77777777" w:rsidR="00AE7F81" w:rsidRPr="000F459B" w:rsidRDefault="00AE7F81" w:rsidP="000F459B">
            <w:pPr>
              <w:pStyle w:val="Default"/>
              <w:tabs>
                <w:tab w:val="left" w:pos="720"/>
              </w:tabs>
              <w:spacing w:line="276" w:lineRule="auto"/>
              <w:jc w:val="center"/>
              <w:rPr>
                <w:rFonts w:ascii="Century Gothic" w:hAnsi="Century Gothic" w:cs="Microsoft Sans Serif"/>
                <w:color w:val="auto"/>
                <w:sz w:val="20"/>
                <w:szCs w:val="20"/>
              </w:rPr>
            </w:pPr>
            <w:r w:rsidRPr="000F459B">
              <w:rPr>
                <w:rFonts w:ascii="Century Gothic" w:hAnsi="Century Gothic" w:cs="Microsoft Sans Serif"/>
                <w:color w:val="auto"/>
                <w:sz w:val="20"/>
                <w:szCs w:val="20"/>
              </w:rPr>
              <w:t>…</w:t>
            </w:r>
          </w:p>
        </w:tc>
        <w:tc>
          <w:tcPr>
            <w:tcW w:w="1131" w:type="pct"/>
            <w:vAlign w:val="center"/>
          </w:tcPr>
          <w:p w14:paraId="23CE7E49" w14:textId="77777777" w:rsidR="00AE7F81" w:rsidRPr="000F459B" w:rsidRDefault="00AE7F81" w:rsidP="000F459B">
            <w:pPr>
              <w:pStyle w:val="Default"/>
              <w:tabs>
                <w:tab w:val="left" w:pos="720"/>
              </w:tabs>
              <w:spacing w:line="276" w:lineRule="auto"/>
              <w:jc w:val="center"/>
              <w:rPr>
                <w:rFonts w:ascii="Century Gothic" w:hAnsi="Century Gothic" w:cs="Microsoft Sans Serif"/>
                <w:color w:val="auto"/>
                <w:sz w:val="20"/>
                <w:szCs w:val="20"/>
              </w:rPr>
            </w:pPr>
            <w:r w:rsidRPr="000F459B">
              <w:rPr>
                <w:rFonts w:ascii="Century Gothic" w:hAnsi="Century Gothic" w:cs="Microsoft Sans Serif"/>
                <w:color w:val="auto"/>
                <w:sz w:val="20"/>
                <w:szCs w:val="20"/>
              </w:rPr>
              <w:t>…</w:t>
            </w:r>
          </w:p>
        </w:tc>
      </w:tr>
      <w:tr w:rsidR="00A24FA8" w:rsidRPr="000F459B" w14:paraId="0EE0AB3B" w14:textId="77777777" w:rsidTr="000F459B">
        <w:tc>
          <w:tcPr>
            <w:tcW w:w="1613" w:type="pct"/>
            <w:vAlign w:val="center"/>
          </w:tcPr>
          <w:p w14:paraId="086F9E4F" w14:textId="5B38D1B9" w:rsidR="00AE7F81" w:rsidRPr="000F459B" w:rsidRDefault="00AE7F81" w:rsidP="000F459B">
            <w:pPr>
              <w:pStyle w:val="Default"/>
              <w:tabs>
                <w:tab w:val="left" w:pos="720"/>
              </w:tabs>
              <w:spacing w:line="276" w:lineRule="auto"/>
              <w:jc w:val="center"/>
              <w:rPr>
                <w:rFonts w:ascii="Century Gothic" w:hAnsi="Century Gothic" w:cs="Microsoft Sans Serif"/>
                <w:color w:val="auto"/>
                <w:sz w:val="20"/>
                <w:szCs w:val="20"/>
              </w:rPr>
            </w:pPr>
            <w:r w:rsidRPr="000F459B">
              <w:rPr>
                <w:rFonts w:ascii="Century Gothic" w:hAnsi="Century Gothic" w:cs="Microsoft Sans Serif"/>
                <w:color w:val="auto"/>
                <w:sz w:val="20"/>
                <w:szCs w:val="20"/>
              </w:rPr>
              <w:t>ESA Contract Price</w:t>
            </w:r>
          </w:p>
        </w:tc>
        <w:tc>
          <w:tcPr>
            <w:tcW w:w="1125" w:type="pct"/>
            <w:vAlign w:val="center"/>
          </w:tcPr>
          <w:p w14:paraId="3D190468" w14:textId="77777777" w:rsidR="00AE7F81" w:rsidRPr="000F459B" w:rsidRDefault="00AE7F81" w:rsidP="000F459B">
            <w:pPr>
              <w:pStyle w:val="Default"/>
              <w:tabs>
                <w:tab w:val="left" w:pos="720"/>
              </w:tabs>
              <w:spacing w:line="276" w:lineRule="auto"/>
              <w:jc w:val="center"/>
              <w:rPr>
                <w:rFonts w:ascii="Century Gothic" w:hAnsi="Century Gothic" w:cs="Microsoft Sans Serif"/>
                <w:color w:val="auto"/>
                <w:sz w:val="20"/>
                <w:szCs w:val="20"/>
              </w:rPr>
            </w:pPr>
            <w:r w:rsidRPr="000F459B">
              <w:rPr>
                <w:rFonts w:ascii="Century Gothic" w:hAnsi="Century Gothic" w:cs="Microsoft Sans Serif"/>
                <w:color w:val="auto"/>
                <w:sz w:val="20"/>
                <w:szCs w:val="20"/>
              </w:rPr>
              <w:t>…</w:t>
            </w:r>
          </w:p>
        </w:tc>
        <w:tc>
          <w:tcPr>
            <w:tcW w:w="1131" w:type="pct"/>
            <w:vAlign w:val="center"/>
          </w:tcPr>
          <w:p w14:paraId="03CADD1B" w14:textId="77777777" w:rsidR="00AE7F81" w:rsidRPr="000F459B" w:rsidRDefault="00AE7F81" w:rsidP="000F459B">
            <w:pPr>
              <w:pStyle w:val="Default"/>
              <w:tabs>
                <w:tab w:val="left" w:pos="720"/>
              </w:tabs>
              <w:spacing w:line="276" w:lineRule="auto"/>
              <w:jc w:val="center"/>
              <w:rPr>
                <w:rFonts w:ascii="Century Gothic" w:hAnsi="Century Gothic" w:cs="Microsoft Sans Serif"/>
                <w:color w:val="auto"/>
                <w:sz w:val="20"/>
                <w:szCs w:val="20"/>
              </w:rPr>
            </w:pPr>
            <w:r w:rsidRPr="000F459B">
              <w:rPr>
                <w:rFonts w:ascii="Century Gothic" w:hAnsi="Century Gothic" w:cs="Microsoft Sans Serif"/>
                <w:color w:val="auto"/>
                <w:sz w:val="20"/>
                <w:szCs w:val="20"/>
              </w:rPr>
              <w:t>…</w:t>
            </w:r>
          </w:p>
        </w:tc>
        <w:tc>
          <w:tcPr>
            <w:tcW w:w="1131" w:type="pct"/>
            <w:vAlign w:val="center"/>
          </w:tcPr>
          <w:p w14:paraId="189107B0" w14:textId="77777777" w:rsidR="00AE7F81" w:rsidRPr="000F459B" w:rsidRDefault="00AE7F81" w:rsidP="000F459B">
            <w:pPr>
              <w:pStyle w:val="Default"/>
              <w:tabs>
                <w:tab w:val="left" w:pos="720"/>
              </w:tabs>
              <w:spacing w:line="276" w:lineRule="auto"/>
              <w:jc w:val="center"/>
              <w:rPr>
                <w:rFonts w:ascii="Century Gothic" w:hAnsi="Century Gothic" w:cs="Microsoft Sans Serif"/>
                <w:color w:val="auto"/>
                <w:sz w:val="20"/>
                <w:szCs w:val="20"/>
              </w:rPr>
            </w:pPr>
            <w:r w:rsidRPr="000F459B">
              <w:rPr>
                <w:rFonts w:ascii="Century Gothic" w:hAnsi="Century Gothic" w:cs="Microsoft Sans Serif"/>
                <w:color w:val="auto"/>
                <w:sz w:val="20"/>
                <w:szCs w:val="20"/>
              </w:rPr>
              <w:t>…</w:t>
            </w:r>
          </w:p>
        </w:tc>
      </w:tr>
    </w:tbl>
    <w:p w14:paraId="5C15A410" w14:textId="77777777" w:rsidR="00AE7F81" w:rsidRPr="00A24FA8" w:rsidRDefault="006E2FF5" w:rsidP="00A24FA8">
      <w:pPr>
        <w:pStyle w:val="Default"/>
        <w:tabs>
          <w:tab w:val="left" w:pos="720"/>
        </w:tabs>
        <w:spacing w:line="276" w:lineRule="auto"/>
        <w:ind w:left="720"/>
        <w:jc w:val="both"/>
        <w:rPr>
          <w:rFonts w:ascii="Century Gothic" w:hAnsi="Century Gothic" w:cs="Microsoft Sans Serif"/>
          <w:color w:val="auto"/>
        </w:rPr>
      </w:pPr>
      <w:r w:rsidRPr="00A24FA8">
        <w:rPr>
          <w:rFonts w:ascii="Century Gothic" w:hAnsi="Century Gothic" w:cs="Microsoft Sans Serif"/>
          <w:color w:val="auto"/>
        </w:rPr>
        <w:t xml:space="preserve">[When mentioning the Price of the activity, </w:t>
      </w:r>
      <w:proofErr w:type="gramStart"/>
      <w:r w:rsidRPr="00A24FA8">
        <w:rPr>
          <w:rFonts w:ascii="Century Gothic" w:hAnsi="Century Gothic" w:cs="Microsoft Sans Serif"/>
          <w:color w:val="auto"/>
        </w:rPr>
        <w:t>please,  refer</w:t>
      </w:r>
      <w:proofErr w:type="gramEnd"/>
      <w:r w:rsidRPr="00A24FA8">
        <w:rPr>
          <w:rFonts w:ascii="Century Gothic" w:hAnsi="Century Gothic" w:cs="Microsoft Sans Serif"/>
          <w:color w:val="auto"/>
        </w:rPr>
        <w:t xml:space="preserve"> to the amount to be funded by ESA. The total cost of the activity is the complete activity cost composed of the ESA funding (firm fixed price to ESA) and the company’s contribution.</w:t>
      </w:r>
    </w:p>
    <w:p w14:paraId="4543EB67" w14:textId="77777777" w:rsidR="006E2FF5" w:rsidRPr="00A24FA8" w:rsidRDefault="00AE7F81" w:rsidP="00A24FA8">
      <w:pPr>
        <w:pStyle w:val="Default"/>
        <w:tabs>
          <w:tab w:val="left" w:pos="720"/>
        </w:tabs>
        <w:spacing w:line="276" w:lineRule="auto"/>
        <w:ind w:left="720"/>
        <w:jc w:val="both"/>
        <w:rPr>
          <w:rFonts w:ascii="Century Gothic" w:hAnsi="Century Gothic" w:cs="Microsoft Sans Serif"/>
          <w:color w:val="auto"/>
        </w:rPr>
      </w:pPr>
      <w:r w:rsidRPr="00A24FA8">
        <w:rPr>
          <w:rFonts w:ascii="Century Gothic" w:hAnsi="Century Gothic" w:cs="Microsoft Sans Serif"/>
          <w:color w:val="auto"/>
        </w:rPr>
        <w:t>Costs related to marketing activities (PR material, participation in conferences, exhibitions, etc.) are eligible up to 3% of the total cost.]</w:t>
      </w:r>
    </w:p>
    <w:p w14:paraId="59AAB658" w14:textId="77777777" w:rsidR="00AE7F81" w:rsidRPr="00A24FA8" w:rsidRDefault="00AE7F81" w:rsidP="00A24FA8">
      <w:pPr>
        <w:pStyle w:val="Default"/>
        <w:widowControl/>
        <w:tabs>
          <w:tab w:val="left" w:pos="720"/>
        </w:tabs>
        <w:autoSpaceDE/>
        <w:autoSpaceDN/>
        <w:adjustRightInd/>
        <w:spacing w:line="276" w:lineRule="auto"/>
        <w:ind w:left="709"/>
        <w:jc w:val="both"/>
        <w:rPr>
          <w:rFonts w:ascii="Century Gothic" w:hAnsi="Century Gothic" w:cs="Microsoft Sans Serif"/>
          <w:color w:val="auto"/>
        </w:rPr>
      </w:pPr>
      <w:r w:rsidRPr="00A24FA8">
        <w:rPr>
          <w:rFonts w:ascii="Century Gothic" w:hAnsi="Century Gothic" w:cs="Microsoft Sans Serif"/>
          <w:color w:val="auto"/>
        </w:rPr>
        <w:t>The following external services are foreseen to be procured: …</w:t>
      </w:r>
    </w:p>
    <w:p w14:paraId="05222557" w14:textId="77777777" w:rsidR="00DD1B60" w:rsidRPr="00A24FA8" w:rsidRDefault="00AE7F81" w:rsidP="00A24FA8">
      <w:pPr>
        <w:pStyle w:val="Default"/>
        <w:tabs>
          <w:tab w:val="left" w:pos="720"/>
        </w:tabs>
        <w:spacing w:line="276" w:lineRule="auto"/>
        <w:ind w:left="720"/>
        <w:jc w:val="both"/>
        <w:rPr>
          <w:rFonts w:ascii="Century Gothic" w:hAnsi="Century Gothic" w:cs="Microsoft Sans Serif"/>
          <w:color w:val="auto"/>
        </w:rPr>
      </w:pPr>
      <w:r w:rsidRPr="00A24FA8">
        <w:rPr>
          <w:rFonts w:ascii="Century Gothic" w:hAnsi="Century Gothic" w:cs="Microsoft Sans Serif"/>
          <w:color w:val="auto"/>
        </w:rPr>
        <w:t>[</w:t>
      </w:r>
      <w:r w:rsidR="00B567EE" w:rsidRPr="00A24FA8">
        <w:rPr>
          <w:rFonts w:ascii="Century Gothic" w:hAnsi="Century Gothic" w:cs="Microsoft Sans Serif"/>
          <w:color w:val="auto"/>
        </w:rPr>
        <w:t xml:space="preserve">If external services are used, </w:t>
      </w:r>
      <w:r w:rsidR="006A2F9B" w:rsidRPr="00A24FA8">
        <w:rPr>
          <w:rFonts w:ascii="Century Gothic" w:hAnsi="Century Gothic" w:cs="Microsoft Sans Serif"/>
          <w:color w:val="auto"/>
        </w:rPr>
        <w:t>information regarding the nature of the purchased services, the company providing these services</w:t>
      </w:r>
      <w:r w:rsidR="00B567EE" w:rsidRPr="00A24FA8">
        <w:rPr>
          <w:rFonts w:ascii="Century Gothic" w:hAnsi="Century Gothic" w:cs="Microsoft Sans Serif"/>
          <w:color w:val="auto"/>
        </w:rPr>
        <w:t xml:space="preserve"> and its geographical location</w:t>
      </w:r>
      <w:r w:rsidR="006A2F9B" w:rsidRPr="00A24FA8">
        <w:rPr>
          <w:rFonts w:ascii="Century Gothic" w:hAnsi="Century Gothic" w:cs="Microsoft Sans Serif"/>
          <w:color w:val="auto"/>
        </w:rPr>
        <w:t xml:space="preserve"> need to be presented.</w:t>
      </w:r>
      <w:r w:rsidR="006E2FF5" w:rsidRPr="00A24FA8">
        <w:rPr>
          <w:rFonts w:ascii="Century Gothic" w:hAnsi="Century Gothic" w:cs="Microsoft Sans Serif"/>
          <w:color w:val="auto"/>
        </w:rPr>
        <w:t>]</w:t>
      </w:r>
    </w:p>
    <w:p w14:paraId="09FF2624" w14:textId="77777777" w:rsidR="006748EC" w:rsidRPr="00A24FA8" w:rsidRDefault="006748EC" w:rsidP="00A24FA8">
      <w:pPr>
        <w:pStyle w:val="BodytextJustified"/>
        <w:spacing w:line="276" w:lineRule="auto"/>
        <w:ind w:left="709"/>
        <w:rPr>
          <w:rFonts w:ascii="Century Gothic" w:hAnsi="Century Gothic" w:cs="Microsoft Sans Serif"/>
          <w:szCs w:val="24"/>
          <w:lang w:eastAsia="en-GB"/>
        </w:rPr>
      </w:pPr>
      <w:r w:rsidRPr="00A24FA8">
        <w:rPr>
          <w:rFonts w:ascii="Century Gothic" w:hAnsi="Century Gothic" w:cs="Microsoft Sans Serif"/>
          <w:szCs w:val="24"/>
          <w:lang w:eastAsia="en-GB"/>
        </w:rPr>
        <w:t>The manpower distribution over the various Work Packages for the tenderer and all subcontractors is defined in the following table.</w:t>
      </w:r>
    </w:p>
    <w:p w14:paraId="1C66FB03" w14:textId="77777777" w:rsidR="006748EC" w:rsidRPr="00A24FA8" w:rsidRDefault="006748EC" w:rsidP="00A24FA8">
      <w:pPr>
        <w:pStyle w:val="Default"/>
        <w:tabs>
          <w:tab w:val="left" w:pos="720"/>
        </w:tabs>
        <w:spacing w:line="276" w:lineRule="auto"/>
        <w:jc w:val="both"/>
        <w:rPr>
          <w:rFonts w:ascii="Century Gothic" w:hAnsi="Century Gothic" w:cs="Microsoft Sans Serif"/>
          <w:color w:val="auto"/>
        </w:rPr>
      </w:pPr>
    </w:p>
    <w:tbl>
      <w:tblPr>
        <w:tblStyle w:val="TableGrid"/>
        <w:tblW w:w="5000" w:type="pct"/>
        <w:tblCellMar>
          <w:top w:w="43" w:type="dxa"/>
          <w:left w:w="115" w:type="dxa"/>
          <w:bottom w:w="43" w:type="dxa"/>
          <w:right w:w="115" w:type="dxa"/>
        </w:tblCellMar>
        <w:tblLook w:val="04A0" w:firstRow="1" w:lastRow="0" w:firstColumn="1" w:lastColumn="0" w:noHBand="0" w:noVBand="1"/>
      </w:tblPr>
      <w:tblGrid>
        <w:gridCol w:w="2375"/>
        <w:gridCol w:w="1074"/>
        <w:gridCol w:w="1048"/>
        <w:gridCol w:w="1048"/>
        <w:gridCol w:w="1048"/>
        <w:gridCol w:w="1048"/>
        <w:gridCol w:w="1048"/>
        <w:gridCol w:w="1048"/>
      </w:tblGrid>
      <w:tr w:rsidR="00A24FA8" w:rsidRPr="000F459B" w14:paraId="2247603A" w14:textId="77777777" w:rsidTr="000F459B">
        <w:tc>
          <w:tcPr>
            <w:tcW w:w="1220" w:type="pct"/>
          </w:tcPr>
          <w:p w14:paraId="35B863F4" w14:textId="77777777" w:rsidR="00A56516" w:rsidRPr="000F459B" w:rsidRDefault="00A56516" w:rsidP="00A24FA8">
            <w:pPr>
              <w:pStyle w:val="Default"/>
              <w:tabs>
                <w:tab w:val="left" w:pos="720"/>
              </w:tabs>
              <w:spacing w:line="276" w:lineRule="auto"/>
              <w:jc w:val="both"/>
              <w:rPr>
                <w:rFonts w:ascii="Century Gothic" w:hAnsi="Century Gothic" w:cs="Microsoft Sans Serif"/>
                <w:b/>
                <w:bCs/>
                <w:color w:val="auto"/>
                <w:sz w:val="20"/>
                <w:szCs w:val="20"/>
              </w:rPr>
            </w:pPr>
          </w:p>
        </w:tc>
        <w:tc>
          <w:tcPr>
            <w:tcW w:w="552" w:type="pct"/>
          </w:tcPr>
          <w:p w14:paraId="7DDF5483" w14:textId="77777777" w:rsidR="00A56516" w:rsidRPr="000F459B" w:rsidRDefault="00A56516" w:rsidP="00A24FA8">
            <w:pPr>
              <w:pStyle w:val="Default"/>
              <w:tabs>
                <w:tab w:val="left" w:pos="720"/>
              </w:tabs>
              <w:spacing w:line="276" w:lineRule="auto"/>
              <w:jc w:val="center"/>
              <w:rPr>
                <w:rFonts w:ascii="Century Gothic" w:hAnsi="Century Gothic" w:cs="Microsoft Sans Serif"/>
                <w:b/>
                <w:bCs/>
                <w:color w:val="auto"/>
                <w:sz w:val="20"/>
                <w:szCs w:val="20"/>
              </w:rPr>
            </w:pPr>
            <w:r w:rsidRPr="000F459B">
              <w:rPr>
                <w:rFonts w:ascii="Century Gothic" w:hAnsi="Century Gothic" w:cs="Microsoft Sans Serif"/>
                <w:b/>
                <w:bCs/>
                <w:color w:val="auto"/>
                <w:sz w:val="20"/>
                <w:szCs w:val="20"/>
              </w:rPr>
              <w:t>WP0</w:t>
            </w:r>
          </w:p>
        </w:tc>
        <w:tc>
          <w:tcPr>
            <w:tcW w:w="538" w:type="pct"/>
          </w:tcPr>
          <w:p w14:paraId="7BBA33BA" w14:textId="77777777" w:rsidR="00A56516" w:rsidRPr="000F459B" w:rsidRDefault="00A56516" w:rsidP="00A24FA8">
            <w:pPr>
              <w:pStyle w:val="Default"/>
              <w:tabs>
                <w:tab w:val="left" w:pos="720"/>
              </w:tabs>
              <w:spacing w:line="276" w:lineRule="auto"/>
              <w:jc w:val="center"/>
              <w:rPr>
                <w:rFonts w:ascii="Century Gothic" w:hAnsi="Century Gothic" w:cs="Microsoft Sans Serif"/>
                <w:b/>
                <w:bCs/>
                <w:color w:val="auto"/>
                <w:sz w:val="20"/>
                <w:szCs w:val="20"/>
              </w:rPr>
            </w:pPr>
            <w:r w:rsidRPr="000F459B">
              <w:rPr>
                <w:rFonts w:ascii="Century Gothic" w:hAnsi="Century Gothic" w:cs="Microsoft Sans Serif"/>
                <w:b/>
                <w:bCs/>
                <w:color w:val="auto"/>
                <w:sz w:val="20"/>
                <w:szCs w:val="20"/>
              </w:rPr>
              <w:t>WP1</w:t>
            </w:r>
          </w:p>
        </w:tc>
        <w:tc>
          <w:tcPr>
            <w:tcW w:w="538" w:type="pct"/>
          </w:tcPr>
          <w:p w14:paraId="315F5671" w14:textId="77777777" w:rsidR="00A56516" w:rsidRPr="000F459B" w:rsidRDefault="00A56516" w:rsidP="00A24FA8">
            <w:pPr>
              <w:pStyle w:val="Default"/>
              <w:tabs>
                <w:tab w:val="left" w:pos="720"/>
              </w:tabs>
              <w:spacing w:line="276" w:lineRule="auto"/>
              <w:jc w:val="center"/>
              <w:rPr>
                <w:rFonts w:ascii="Century Gothic" w:hAnsi="Century Gothic" w:cs="Microsoft Sans Serif"/>
                <w:b/>
                <w:bCs/>
                <w:color w:val="auto"/>
                <w:sz w:val="20"/>
                <w:szCs w:val="20"/>
              </w:rPr>
            </w:pPr>
            <w:r w:rsidRPr="000F459B">
              <w:rPr>
                <w:rFonts w:ascii="Century Gothic" w:hAnsi="Century Gothic" w:cs="Microsoft Sans Serif"/>
                <w:b/>
                <w:bCs/>
                <w:color w:val="auto"/>
                <w:sz w:val="20"/>
                <w:szCs w:val="20"/>
              </w:rPr>
              <w:t>WP2</w:t>
            </w:r>
          </w:p>
        </w:tc>
        <w:tc>
          <w:tcPr>
            <w:tcW w:w="538" w:type="pct"/>
          </w:tcPr>
          <w:p w14:paraId="3183E7DF" w14:textId="77777777" w:rsidR="00A56516" w:rsidRPr="000F459B" w:rsidRDefault="00A56516" w:rsidP="00A24FA8">
            <w:pPr>
              <w:pStyle w:val="Default"/>
              <w:tabs>
                <w:tab w:val="left" w:pos="720"/>
              </w:tabs>
              <w:spacing w:line="276" w:lineRule="auto"/>
              <w:jc w:val="center"/>
              <w:rPr>
                <w:rFonts w:ascii="Century Gothic" w:hAnsi="Century Gothic" w:cs="Microsoft Sans Serif"/>
                <w:b/>
                <w:bCs/>
                <w:color w:val="auto"/>
                <w:sz w:val="20"/>
                <w:szCs w:val="20"/>
              </w:rPr>
            </w:pPr>
            <w:r w:rsidRPr="000F459B">
              <w:rPr>
                <w:rFonts w:ascii="Century Gothic" w:hAnsi="Century Gothic" w:cs="Microsoft Sans Serif"/>
                <w:b/>
                <w:bCs/>
                <w:color w:val="auto"/>
                <w:sz w:val="20"/>
                <w:szCs w:val="20"/>
              </w:rPr>
              <w:t>WP3</w:t>
            </w:r>
          </w:p>
        </w:tc>
        <w:tc>
          <w:tcPr>
            <w:tcW w:w="538" w:type="pct"/>
          </w:tcPr>
          <w:p w14:paraId="2C63200B" w14:textId="77777777" w:rsidR="00A56516" w:rsidRPr="000F459B" w:rsidRDefault="00A56516" w:rsidP="00A24FA8">
            <w:pPr>
              <w:pStyle w:val="Default"/>
              <w:tabs>
                <w:tab w:val="left" w:pos="720"/>
              </w:tabs>
              <w:spacing w:line="276" w:lineRule="auto"/>
              <w:jc w:val="center"/>
              <w:rPr>
                <w:rFonts w:ascii="Century Gothic" w:hAnsi="Century Gothic" w:cs="Microsoft Sans Serif"/>
                <w:b/>
                <w:bCs/>
                <w:color w:val="auto"/>
                <w:sz w:val="20"/>
                <w:szCs w:val="20"/>
              </w:rPr>
            </w:pPr>
            <w:r w:rsidRPr="000F459B">
              <w:rPr>
                <w:rFonts w:ascii="Century Gothic" w:hAnsi="Century Gothic" w:cs="Microsoft Sans Serif"/>
                <w:b/>
                <w:bCs/>
                <w:color w:val="auto"/>
                <w:sz w:val="20"/>
                <w:szCs w:val="20"/>
              </w:rPr>
              <w:t>WP4</w:t>
            </w:r>
          </w:p>
        </w:tc>
        <w:tc>
          <w:tcPr>
            <w:tcW w:w="538" w:type="pct"/>
          </w:tcPr>
          <w:p w14:paraId="71D10B27" w14:textId="77777777" w:rsidR="00A56516" w:rsidRPr="000F459B" w:rsidRDefault="00A56516" w:rsidP="00A24FA8">
            <w:pPr>
              <w:pStyle w:val="Default"/>
              <w:tabs>
                <w:tab w:val="left" w:pos="720"/>
              </w:tabs>
              <w:spacing w:line="276" w:lineRule="auto"/>
              <w:jc w:val="center"/>
              <w:rPr>
                <w:rFonts w:ascii="Century Gothic" w:hAnsi="Century Gothic" w:cs="Microsoft Sans Serif"/>
                <w:b/>
                <w:bCs/>
                <w:color w:val="auto"/>
                <w:sz w:val="20"/>
                <w:szCs w:val="20"/>
              </w:rPr>
            </w:pPr>
            <w:r w:rsidRPr="000F459B">
              <w:rPr>
                <w:rFonts w:ascii="Century Gothic" w:hAnsi="Century Gothic" w:cs="Microsoft Sans Serif"/>
                <w:b/>
                <w:bCs/>
                <w:color w:val="auto"/>
                <w:sz w:val="20"/>
                <w:szCs w:val="20"/>
              </w:rPr>
              <w:t>WP5</w:t>
            </w:r>
          </w:p>
        </w:tc>
        <w:tc>
          <w:tcPr>
            <w:tcW w:w="538" w:type="pct"/>
          </w:tcPr>
          <w:p w14:paraId="7BA5CA1B" w14:textId="77777777" w:rsidR="00A56516" w:rsidRPr="000F459B" w:rsidRDefault="00A56516" w:rsidP="00A24FA8">
            <w:pPr>
              <w:pStyle w:val="Default"/>
              <w:tabs>
                <w:tab w:val="left" w:pos="720"/>
              </w:tabs>
              <w:spacing w:line="276" w:lineRule="auto"/>
              <w:jc w:val="center"/>
              <w:rPr>
                <w:rFonts w:ascii="Century Gothic" w:hAnsi="Century Gothic" w:cs="Microsoft Sans Serif"/>
                <w:b/>
                <w:bCs/>
                <w:color w:val="auto"/>
                <w:sz w:val="20"/>
                <w:szCs w:val="20"/>
              </w:rPr>
            </w:pPr>
            <w:r w:rsidRPr="000F459B">
              <w:rPr>
                <w:rFonts w:ascii="Century Gothic" w:hAnsi="Century Gothic" w:cs="Microsoft Sans Serif"/>
                <w:b/>
                <w:bCs/>
                <w:color w:val="auto"/>
                <w:sz w:val="20"/>
                <w:szCs w:val="20"/>
              </w:rPr>
              <w:t>Total</w:t>
            </w:r>
          </w:p>
        </w:tc>
      </w:tr>
      <w:tr w:rsidR="00A24FA8" w:rsidRPr="000F459B" w14:paraId="0E16A256" w14:textId="77777777" w:rsidTr="000F459B">
        <w:tc>
          <w:tcPr>
            <w:tcW w:w="1220" w:type="pct"/>
          </w:tcPr>
          <w:p w14:paraId="274352A2" w14:textId="77777777" w:rsidR="00A56516" w:rsidRPr="000F459B" w:rsidRDefault="00A56516" w:rsidP="00A24FA8">
            <w:pPr>
              <w:pStyle w:val="Default"/>
              <w:tabs>
                <w:tab w:val="left" w:pos="720"/>
              </w:tabs>
              <w:spacing w:line="276" w:lineRule="auto"/>
              <w:jc w:val="both"/>
              <w:rPr>
                <w:rFonts w:ascii="Century Gothic" w:hAnsi="Century Gothic" w:cs="Microsoft Sans Serif"/>
                <w:color w:val="auto"/>
                <w:sz w:val="20"/>
                <w:szCs w:val="20"/>
              </w:rPr>
            </w:pPr>
          </w:p>
        </w:tc>
        <w:tc>
          <w:tcPr>
            <w:tcW w:w="552" w:type="pct"/>
          </w:tcPr>
          <w:p w14:paraId="5CC5E837" w14:textId="77777777" w:rsidR="00A56516" w:rsidRPr="000F459B" w:rsidRDefault="00A56516" w:rsidP="00A24FA8">
            <w:pPr>
              <w:pStyle w:val="Default"/>
              <w:tabs>
                <w:tab w:val="left" w:pos="720"/>
              </w:tabs>
              <w:spacing w:line="276" w:lineRule="auto"/>
              <w:jc w:val="center"/>
              <w:rPr>
                <w:rFonts w:ascii="Century Gothic" w:hAnsi="Century Gothic" w:cs="Microsoft Sans Serif"/>
                <w:color w:val="auto"/>
                <w:sz w:val="20"/>
                <w:szCs w:val="20"/>
              </w:rPr>
            </w:pPr>
            <w:r w:rsidRPr="000F459B">
              <w:rPr>
                <w:rFonts w:ascii="Century Gothic" w:hAnsi="Century Gothic" w:cs="Microsoft Sans Serif"/>
                <w:color w:val="auto"/>
                <w:sz w:val="20"/>
                <w:szCs w:val="20"/>
              </w:rPr>
              <w:t>[hours]</w:t>
            </w:r>
          </w:p>
        </w:tc>
        <w:tc>
          <w:tcPr>
            <w:tcW w:w="538" w:type="pct"/>
          </w:tcPr>
          <w:p w14:paraId="2F6A7E3E" w14:textId="77777777" w:rsidR="00A56516" w:rsidRPr="000F459B" w:rsidRDefault="00A56516" w:rsidP="00A24FA8">
            <w:pPr>
              <w:spacing w:line="276" w:lineRule="auto"/>
              <w:rPr>
                <w:rFonts w:ascii="Century Gothic" w:hAnsi="Century Gothic" w:cs="Microsoft Sans Serif"/>
                <w:sz w:val="20"/>
                <w:szCs w:val="20"/>
              </w:rPr>
            </w:pPr>
            <w:r w:rsidRPr="000F459B">
              <w:rPr>
                <w:rFonts w:ascii="Century Gothic" w:hAnsi="Century Gothic" w:cs="Microsoft Sans Serif"/>
                <w:sz w:val="20"/>
                <w:szCs w:val="20"/>
              </w:rPr>
              <w:t>[hours]</w:t>
            </w:r>
          </w:p>
        </w:tc>
        <w:tc>
          <w:tcPr>
            <w:tcW w:w="538" w:type="pct"/>
          </w:tcPr>
          <w:p w14:paraId="2379D875" w14:textId="77777777" w:rsidR="00A56516" w:rsidRPr="000F459B" w:rsidRDefault="00A56516" w:rsidP="00A24FA8">
            <w:pPr>
              <w:spacing w:line="276" w:lineRule="auto"/>
              <w:rPr>
                <w:rFonts w:ascii="Century Gothic" w:hAnsi="Century Gothic" w:cs="Microsoft Sans Serif"/>
                <w:sz w:val="20"/>
                <w:szCs w:val="20"/>
              </w:rPr>
            </w:pPr>
            <w:r w:rsidRPr="000F459B">
              <w:rPr>
                <w:rFonts w:ascii="Century Gothic" w:hAnsi="Century Gothic" w:cs="Microsoft Sans Serif"/>
                <w:sz w:val="20"/>
                <w:szCs w:val="20"/>
              </w:rPr>
              <w:t>[hours]</w:t>
            </w:r>
          </w:p>
        </w:tc>
        <w:tc>
          <w:tcPr>
            <w:tcW w:w="538" w:type="pct"/>
          </w:tcPr>
          <w:p w14:paraId="1471C25E" w14:textId="77777777" w:rsidR="00A56516" w:rsidRPr="000F459B" w:rsidRDefault="00A56516" w:rsidP="00A24FA8">
            <w:pPr>
              <w:spacing w:line="276" w:lineRule="auto"/>
              <w:rPr>
                <w:rFonts w:ascii="Century Gothic" w:hAnsi="Century Gothic" w:cs="Microsoft Sans Serif"/>
                <w:sz w:val="20"/>
                <w:szCs w:val="20"/>
              </w:rPr>
            </w:pPr>
            <w:r w:rsidRPr="000F459B">
              <w:rPr>
                <w:rFonts w:ascii="Century Gothic" w:hAnsi="Century Gothic" w:cs="Microsoft Sans Serif"/>
                <w:sz w:val="20"/>
                <w:szCs w:val="20"/>
              </w:rPr>
              <w:t>[hours]</w:t>
            </w:r>
          </w:p>
        </w:tc>
        <w:tc>
          <w:tcPr>
            <w:tcW w:w="538" w:type="pct"/>
          </w:tcPr>
          <w:p w14:paraId="6B3A5D06" w14:textId="77777777" w:rsidR="00A56516" w:rsidRPr="000F459B" w:rsidRDefault="00A56516" w:rsidP="00A24FA8">
            <w:pPr>
              <w:spacing w:line="276" w:lineRule="auto"/>
              <w:rPr>
                <w:rFonts w:ascii="Century Gothic" w:hAnsi="Century Gothic" w:cs="Microsoft Sans Serif"/>
                <w:sz w:val="20"/>
                <w:szCs w:val="20"/>
              </w:rPr>
            </w:pPr>
            <w:r w:rsidRPr="000F459B">
              <w:rPr>
                <w:rFonts w:ascii="Century Gothic" w:hAnsi="Century Gothic" w:cs="Microsoft Sans Serif"/>
                <w:sz w:val="20"/>
                <w:szCs w:val="20"/>
              </w:rPr>
              <w:t>[hours]</w:t>
            </w:r>
          </w:p>
        </w:tc>
        <w:tc>
          <w:tcPr>
            <w:tcW w:w="538" w:type="pct"/>
          </w:tcPr>
          <w:p w14:paraId="390F96F5" w14:textId="77777777" w:rsidR="00A56516" w:rsidRPr="000F459B" w:rsidRDefault="00A56516" w:rsidP="00A24FA8">
            <w:pPr>
              <w:spacing w:line="276" w:lineRule="auto"/>
              <w:rPr>
                <w:rFonts w:ascii="Century Gothic" w:hAnsi="Century Gothic" w:cs="Microsoft Sans Serif"/>
                <w:sz w:val="20"/>
                <w:szCs w:val="20"/>
              </w:rPr>
            </w:pPr>
            <w:r w:rsidRPr="000F459B">
              <w:rPr>
                <w:rFonts w:ascii="Century Gothic" w:hAnsi="Century Gothic" w:cs="Microsoft Sans Serif"/>
                <w:sz w:val="20"/>
                <w:szCs w:val="20"/>
              </w:rPr>
              <w:t>[hours]</w:t>
            </w:r>
          </w:p>
        </w:tc>
        <w:tc>
          <w:tcPr>
            <w:tcW w:w="538" w:type="pct"/>
          </w:tcPr>
          <w:p w14:paraId="261EFE83" w14:textId="77777777" w:rsidR="00A56516" w:rsidRPr="000F459B" w:rsidRDefault="00A56516" w:rsidP="00A24FA8">
            <w:pPr>
              <w:spacing w:line="276" w:lineRule="auto"/>
              <w:rPr>
                <w:rFonts w:ascii="Century Gothic" w:hAnsi="Century Gothic" w:cs="Microsoft Sans Serif"/>
                <w:sz w:val="20"/>
                <w:szCs w:val="20"/>
              </w:rPr>
            </w:pPr>
            <w:r w:rsidRPr="000F459B">
              <w:rPr>
                <w:rFonts w:ascii="Century Gothic" w:hAnsi="Century Gothic" w:cs="Microsoft Sans Serif"/>
                <w:sz w:val="20"/>
                <w:szCs w:val="20"/>
              </w:rPr>
              <w:t>[hours]</w:t>
            </w:r>
          </w:p>
        </w:tc>
      </w:tr>
      <w:tr w:rsidR="00A24FA8" w:rsidRPr="000F459B" w14:paraId="50FD9E17" w14:textId="77777777" w:rsidTr="000F459B">
        <w:tc>
          <w:tcPr>
            <w:tcW w:w="1220" w:type="pct"/>
          </w:tcPr>
          <w:p w14:paraId="155E804E" w14:textId="77777777" w:rsidR="00A56516" w:rsidRPr="000F459B" w:rsidRDefault="00A56516" w:rsidP="00A24FA8">
            <w:pPr>
              <w:pStyle w:val="Default"/>
              <w:tabs>
                <w:tab w:val="left" w:pos="720"/>
              </w:tabs>
              <w:spacing w:line="276" w:lineRule="auto"/>
              <w:jc w:val="both"/>
              <w:rPr>
                <w:rFonts w:ascii="Century Gothic" w:hAnsi="Century Gothic" w:cs="Microsoft Sans Serif"/>
                <w:color w:val="auto"/>
                <w:sz w:val="20"/>
                <w:szCs w:val="20"/>
              </w:rPr>
            </w:pPr>
            <w:r w:rsidRPr="000F459B">
              <w:rPr>
                <w:rFonts w:ascii="Century Gothic" w:hAnsi="Century Gothic" w:cs="Microsoft Sans Serif"/>
                <w:color w:val="auto"/>
                <w:sz w:val="20"/>
                <w:szCs w:val="20"/>
              </w:rPr>
              <w:t>[Tenderer]</w:t>
            </w:r>
          </w:p>
        </w:tc>
        <w:tc>
          <w:tcPr>
            <w:tcW w:w="552" w:type="pct"/>
          </w:tcPr>
          <w:p w14:paraId="656CF99D" w14:textId="77777777" w:rsidR="00A56516" w:rsidRPr="000F459B" w:rsidRDefault="00A56516" w:rsidP="00A24FA8">
            <w:pPr>
              <w:pStyle w:val="Default"/>
              <w:tabs>
                <w:tab w:val="left" w:pos="720"/>
              </w:tabs>
              <w:spacing w:line="276" w:lineRule="auto"/>
              <w:jc w:val="both"/>
              <w:rPr>
                <w:rFonts w:ascii="Century Gothic" w:hAnsi="Century Gothic" w:cs="Microsoft Sans Serif"/>
                <w:color w:val="auto"/>
                <w:sz w:val="20"/>
                <w:szCs w:val="20"/>
              </w:rPr>
            </w:pPr>
          </w:p>
        </w:tc>
        <w:tc>
          <w:tcPr>
            <w:tcW w:w="538" w:type="pct"/>
          </w:tcPr>
          <w:p w14:paraId="20B0EE9A" w14:textId="77777777" w:rsidR="00A56516" w:rsidRPr="000F459B" w:rsidRDefault="00A56516" w:rsidP="00A24FA8">
            <w:pPr>
              <w:pStyle w:val="Default"/>
              <w:tabs>
                <w:tab w:val="left" w:pos="720"/>
              </w:tabs>
              <w:spacing w:line="276" w:lineRule="auto"/>
              <w:jc w:val="both"/>
              <w:rPr>
                <w:rFonts w:ascii="Century Gothic" w:hAnsi="Century Gothic" w:cs="Microsoft Sans Serif"/>
                <w:color w:val="auto"/>
                <w:sz w:val="20"/>
                <w:szCs w:val="20"/>
              </w:rPr>
            </w:pPr>
          </w:p>
        </w:tc>
        <w:tc>
          <w:tcPr>
            <w:tcW w:w="538" w:type="pct"/>
          </w:tcPr>
          <w:p w14:paraId="3EBE595F" w14:textId="77777777" w:rsidR="00A56516" w:rsidRPr="000F459B" w:rsidRDefault="00A56516" w:rsidP="00A24FA8">
            <w:pPr>
              <w:pStyle w:val="Default"/>
              <w:tabs>
                <w:tab w:val="left" w:pos="720"/>
              </w:tabs>
              <w:spacing w:line="276" w:lineRule="auto"/>
              <w:jc w:val="both"/>
              <w:rPr>
                <w:rFonts w:ascii="Century Gothic" w:hAnsi="Century Gothic" w:cs="Microsoft Sans Serif"/>
                <w:color w:val="auto"/>
                <w:sz w:val="20"/>
                <w:szCs w:val="20"/>
              </w:rPr>
            </w:pPr>
          </w:p>
        </w:tc>
        <w:tc>
          <w:tcPr>
            <w:tcW w:w="538" w:type="pct"/>
          </w:tcPr>
          <w:p w14:paraId="277759AB" w14:textId="77777777" w:rsidR="00A56516" w:rsidRPr="000F459B" w:rsidRDefault="00A56516" w:rsidP="00A24FA8">
            <w:pPr>
              <w:pStyle w:val="Default"/>
              <w:tabs>
                <w:tab w:val="left" w:pos="720"/>
              </w:tabs>
              <w:spacing w:line="276" w:lineRule="auto"/>
              <w:jc w:val="both"/>
              <w:rPr>
                <w:rFonts w:ascii="Century Gothic" w:hAnsi="Century Gothic" w:cs="Microsoft Sans Serif"/>
                <w:color w:val="auto"/>
                <w:sz w:val="20"/>
                <w:szCs w:val="20"/>
              </w:rPr>
            </w:pPr>
          </w:p>
        </w:tc>
        <w:tc>
          <w:tcPr>
            <w:tcW w:w="538" w:type="pct"/>
          </w:tcPr>
          <w:p w14:paraId="28B7CBE4" w14:textId="77777777" w:rsidR="00A56516" w:rsidRPr="000F459B" w:rsidRDefault="00A56516" w:rsidP="00A24FA8">
            <w:pPr>
              <w:pStyle w:val="Default"/>
              <w:tabs>
                <w:tab w:val="left" w:pos="720"/>
              </w:tabs>
              <w:spacing w:line="276" w:lineRule="auto"/>
              <w:jc w:val="both"/>
              <w:rPr>
                <w:rFonts w:ascii="Century Gothic" w:hAnsi="Century Gothic" w:cs="Microsoft Sans Serif"/>
                <w:color w:val="auto"/>
                <w:sz w:val="20"/>
                <w:szCs w:val="20"/>
              </w:rPr>
            </w:pPr>
          </w:p>
        </w:tc>
        <w:tc>
          <w:tcPr>
            <w:tcW w:w="538" w:type="pct"/>
          </w:tcPr>
          <w:p w14:paraId="2E15AA58" w14:textId="77777777" w:rsidR="00A56516" w:rsidRPr="000F459B" w:rsidRDefault="00A56516" w:rsidP="00A24FA8">
            <w:pPr>
              <w:pStyle w:val="Default"/>
              <w:tabs>
                <w:tab w:val="left" w:pos="720"/>
              </w:tabs>
              <w:spacing w:line="276" w:lineRule="auto"/>
              <w:jc w:val="both"/>
              <w:rPr>
                <w:rFonts w:ascii="Century Gothic" w:hAnsi="Century Gothic" w:cs="Microsoft Sans Serif"/>
                <w:color w:val="auto"/>
                <w:sz w:val="20"/>
                <w:szCs w:val="20"/>
              </w:rPr>
            </w:pPr>
          </w:p>
        </w:tc>
        <w:tc>
          <w:tcPr>
            <w:tcW w:w="538" w:type="pct"/>
          </w:tcPr>
          <w:p w14:paraId="1034B482" w14:textId="77777777" w:rsidR="00A56516" w:rsidRPr="000F459B" w:rsidRDefault="00A56516" w:rsidP="00A24FA8">
            <w:pPr>
              <w:pStyle w:val="Default"/>
              <w:tabs>
                <w:tab w:val="left" w:pos="720"/>
              </w:tabs>
              <w:spacing w:line="276" w:lineRule="auto"/>
              <w:jc w:val="both"/>
              <w:rPr>
                <w:rFonts w:ascii="Century Gothic" w:hAnsi="Century Gothic" w:cs="Microsoft Sans Serif"/>
                <w:color w:val="auto"/>
                <w:sz w:val="20"/>
                <w:szCs w:val="20"/>
              </w:rPr>
            </w:pPr>
          </w:p>
        </w:tc>
      </w:tr>
      <w:tr w:rsidR="00A24FA8" w:rsidRPr="000F459B" w14:paraId="6A8DA8B8" w14:textId="77777777" w:rsidTr="000F459B">
        <w:tc>
          <w:tcPr>
            <w:tcW w:w="1220" w:type="pct"/>
          </w:tcPr>
          <w:p w14:paraId="2CA6C168" w14:textId="77777777" w:rsidR="00A56516" w:rsidRPr="000F459B" w:rsidRDefault="00A56516" w:rsidP="00A24FA8">
            <w:pPr>
              <w:pStyle w:val="Default"/>
              <w:tabs>
                <w:tab w:val="left" w:pos="720"/>
              </w:tabs>
              <w:spacing w:line="276" w:lineRule="auto"/>
              <w:jc w:val="both"/>
              <w:rPr>
                <w:rFonts w:ascii="Century Gothic" w:hAnsi="Century Gothic" w:cs="Microsoft Sans Serif"/>
                <w:color w:val="auto"/>
                <w:sz w:val="20"/>
                <w:szCs w:val="20"/>
              </w:rPr>
            </w:pPr>
            <w:r w:rsidRPr="000F459B">
              <w:rPr>
                <w:rFonts w:ascii="Century Gothic" w:hAnsi="Century Gothic" w:cs="Microsoft Sans Serif"/>
                <w:color w:val="auto"/>
                <w:sz w:val="20"/>
                <w:szCs w:val="20"/>
              </w:rPr>
              <w:t>[Subcontractor 1]</w:t>
            </w:r>
          </w:p>
        </w:tc>
        <w:tc>
          <w:tcPr>
            <w:tcW w:w="552" w:type="pct"/>
          </w:tcPr>
          <w:p w14:paraId="14567F96" w14:textId="77777777" w:rsidR="00A56516" w:rsidRPr="000F459B" w:rsidRDefault="00A56516" w:rsidP="00A24FA8">
            <w:pPr>
              <w:pStyle w:val="Default"/>
              <w:tabs>
                <w:tab w:val="left" w:pos="720"/>
              </w:tabs>
              <w:spacing w:line="276" w:lineRule="auto"/>
              <w:jc w:val="both"/>
              <w:rPr>
                <w:rFonts w:ascii="Century Gothic" w:hAnsi="Century Gothic" w:cs="Microsoft Sans Serif"/>
                <w:color w:val="auto"/>
                <w:sz w:val="20"/>
                <w:szCs w:val="20"/>
              </w:rPr>
            </w:pPr>
          </w:p>
        </w:tc>
        <w:tc>
          <w:tcPr>
            <w:tcW w:w="538" w:type="pct"/>
          </w:tcPr>
          <w:p w14:paraId="556957EF" w14:textId="77777777" w:rsidR="00A56516" w:rsidRPr="000F459B" w:rsidRDefault="00A56516" w:rsidP="00A24FA8">
            <w:pPr>
              <w:pStyle w:val="Default"/>
              <w:tabs>
                <w:tab w:val="left" w:pos="720"/>
              </w:tabs>
              <w:spacing w:line="276" w:lineRule="auto"/>
              <w:jc w:val="both"/>
              <w:rPr>
                <w:rFonts w:ascii="Century Gothic" w:hAnsi="Century Gothic" w:cs="Microsoft Sans Serif"/>
                <w:color w:val="auto"/>
                <w:sz w:val="20"/>
                <w:szCs w:val="20"/>
              </w:rPr>
            </w:pPr>
          </w:p>
        </w:tc>
        <w:tc>
          <w:tcPr>
            <w:tcW w:w="538" w:type="pct"/>
          </w:tcPr>
          <w:p w14:paraId="455F5FBD" w14:textId="77777777" w:rsidR="00A56516" w:rsidRPr="000F459B" w:rsidRDefault="00A56516" w:rsidP="00A24FA8">
            <w:pPr>
              <w:pStyle w:val="Default"/>
              <w:tabs>
                <w:tab w:val="left" w:pos="720"/>
              </w:tabs>
              <w:spacing w:line="276" w:lineRule="auto"/>
              <w:jc w:val="both"/>
              <w:rPr>
                <w:rFonts w:ascii="Century Gothic" w:hAnsi="Century Gothic" w:cs="Microsoft Sans Serif"/>
                <w:color w:val="auto"/>
                <w:sz w:val="20"/>
                <w:szCs w:val="20"/>
              </w:rPr>
            </w:pPr>
          </w:p>
        </w:tc>
        <w:tc>
          <w:tcPr>
            <w:tcW w:w="538" w:type="pct"/>
          </w:tcPr>
          <w:p w14:paraId="76E8AF6C" w14:textId="77777777" w:rsidR="00A56516" w:rsidRPr="000F459B" w:rsidRDefault="00A56516" w:rsidP="00A24FA8">
            <w:pPr>
              <w:pStyle w:val="Default"/>
              <w:tabs>
                <w:tab w:val="left" w:pos="720"/>
              </w:tabs>
              <w:spacing w:line="276" w:lineRule="auto"/>
              <w:jc w:val="both"/>
              <w:rPr>
                <w:rFonts w:ascii="Century Gothic" w:hAnsi="Century Gothic" w:cs="Microsoft Sans Serif"/>
                <w:color w:val="auto"/>
                <w:sz w:val="20"/>
                <w:szCs w:val="20"/>
              </w:rPr>
            </w:pPr>
          </w:p>
        </w:tc>
        <w:tc>
          <w:tcPr>
            <w:tcW w:w="538" w:type="pct"/>
          </w:tcPr>
          <w:p w14:paraId="579EB34D" w14:textId="77777777" w:rsidR="00A56516" w:rsidRPr="000F459B" w:rsidRDefault="00A56516" w:rsidP="00A24FA8">
            <w:pPr>
              <w:pStyle w:val="Default"/>
              <w:tabs>
                <w:tab w:val="left" w:pos="720"/>
              </w:tabs>
              <w:spacing w:line="276" w:lineRule="auto"/>
              <w:jc w:val="both"/>
              <w:rPr>
                <w:rFonts w:ascii="Century Gothic" w:hAnsi="Century Gothic" w:cs="Microsoft Sans Serif"/>
                <w:color w:val="auto"/>
                <w:sz w:val="20"/>
                <w:szCs w:val="20"/>
              </w:rPr>
            </w:pPr>
          </w:p>
        </w:tc>
        <w:tc>
          <w:tcPr>
            <w:tcW w:w="538" w:type="pct"/>
          </w:tcPr>
          <w:p w14:paraId="7E516E8E" w14:textId="77777777" w:rsidR="00A56516" w:rsidRPr="000F459B" w:rsidRDefault="00A56516" w:rsidP="00A24FA8">
            <w:pPr>
              <w:pStyle w:val="Default"/>
              <w:tabs>
                <w:tab w:val="left" w:pos="720"/>
              </w:tabs>
              <w:spacing w:line="276" w:lineRule="auto"/>
              <w:jc w:val="both"/>
              <w:rPr>
                <w:rFonts w:ascii="Century Gothic" w:hAnsi="Century Gothic" w:cs="Microsoft Sans Serif"/>
                <w:color w:val="auto"/>
                <w:sz w:val="20"/>
                <w:szCs w:val="20"/>
              </w:rPr>
            </w:pPr>
          </w:p>
        </w:tc>
        <w:tc>
          <w:tcPr>
            <w:tcW w:w="538" w:type="pct"/>
          </w:tcPr>
          <w:p w14:paraId="150B38C5" w14:textId="77777777" w:rsidR="00A56516" w:rsidRPr="000F459B" w:rsidRDefault="00A56516" w:rsidP="00A24FA8">
            <w:pPr>
              <w:pStyle w:val="Default"/>
              <w:tabs>
                <w:tab w:val="left" w:pos="720"/>
              </w:tabs>
              <w:spacing w:line="276" w:lineRule="auto"/>
              <w:jc w:val="both"/>
              <w:rPr>
                <w:rFonts w:ascii="Century Gothic" w:hAnsi="Century Gothic" w:cs="Microsoft Sans Serif"/>
                <w:color w:val="auto"/>
                <w:sz w:val="20"/>
                <w:szCs w:val="20"/>
              </w:rPr>
            </w:pPr>
          </w:p>
        </w:tc>
      </w:tr>
      <w:tr w:rsidR="00A24FA8" w:rsidRPr="000F459B" w14:paraId="03FEB5B0" w14:textId="77777777" w:rsidTr="000F459B">
        <w:tc>
          <w:tcPr>
            <w:tcW w:w="1220" w:type="pct"/>
          </w:tcPr>
          <w:p w14:paraId="578E7BCD" w14:textId="77777777" w:rsidR="00A56516" w:rsidRPr="000F459B" w:rsidRDefault="00A56516" w:rsidP="00A24FA8">
            <w:pPr>
              <w:pStyle w:val="Default"/>
              <w:tabs>
                <w:tab w:val="left" w:pos="720"/>
              </w:tabs>
              <w:spacing w:line="276" w:lineRule="auto"/>
              <w:jc w:val="both"/>
              <w:rPr>
                <w:rFonts w:ascii="Century Gothic" w:hAnsi="Century Gothic" w:cs="Microsoft Sans Serif"/>
                <w:color w:val="auto"/>
                <w:sz w:val="20"/>
                <w:szCs w:val="20"/>
              </w:rPr>
            </w:pPr>
            <w:r w:rsidRPr="000F459B">
              <w:rPr>
                <w:rFonts w:ascii="Century Gothic" w:hAnsi="Century Gothic" w:cs="Microsoft Sans Serif"/>
                <w:color w:val="auto"/>
                <w:sz w:val="20"/>
                <w:szCs w:val="20"/>
              </w:rPr>
              <w:t>[Subcontractor x]</w:t>
            </w:r>
          </w:p>
        </w:tc>
        <w:tc>
          <w:tcPr>
            <w:tcW w:w="552" w:type="pct"/>
          </w:tcPr>
          <w:p w14:paraId="103042F7" w14:textId="77777777" w:rsidR="00A56516" w:rsidRPr="000F459B" w:rsidRDefault="00A56516" w:rsidP="00A24FA8">
            <w:pPr>
              <w:pStyle w:val="Default"/>
              <w:tabs>
                <w:tab w:val="left" w:pos="720"/>
              </w:tabs>
              <w:spacing w:line="276" w:lineRule="auto"/>
              <w:jc w:val="both"/>
              <w:rPr>
                <w:rFonts w:ascii="Century Gothic" w:hAnsi="Century Gothic" w:cs="Microsoft Sans Serif"/>
                <w:color w:val="auto"/>
                <w:sz w:val="20"/>
                <w:szCs w:val="20"/>
              </w:rPr>
            </w:pPr>
          </w:p>
        </w:tc>
        <w:tc>
          <w:tcPr>
            <w:tcW w:w="538" w:type="pct"/>
          </w:tcPr>
          <w:p w14:paraId="2685A8E4" w14:textId="77777777" w:rsidR="00A56516" w:rsidRPr="000F459B" w:rsidRDefault="00A56516" w:rsidP="00A24FA8">
            <w:pPr>
              <w:pStyle w:val="Default"/>
              <w:tabs>
                <w:tab w:val="left" w:pos="720"/>
              </w:tabs>
              <w:spacing w:line="276" w:lineRule="auto"/>
              <w:jc w:val="both"/>
              <w:rPr>
                <w:rFonts w:ascii="Century Gothic" w:hAnsi="Century Gothic" w:cs="Microsoft Sans Serif"/>
                <w:color w:val="auto"/>
                <w:sz w:val="20"/>
                <w:szCs w:val="20"/>
              </w:rPr>
            </w:pPr>
          </w:p>
        </w:tc>
        <w:tc>
          <w:tcPr>
            <w:tcW w:w="538" w:type="pct"/>
          </w:tcPr>
          <w:p w14:paraId="70ACFE47" w14:textId="77777777" w:rsidR="00A56516" w:rsidRPr="000F459B" w:rsidRDefault="00A56516" w:rsidP="00A24FA8">
            <w:pPr>
              <w:pStyle w:val="Default"/>
              <w:tabs>
                <w:tab w:val="left" w:pos="720"/>
              </w:tabs>
              <w:spacing w:line="276" w:lineRule="auto"/>
              <w:jc w:val="both"/>
              <w:rPr>
                <w:rFonts w:ascii="Century Gothic" w:hAnsi="Century Gothic" w:cs="Microsoft Sans Serif"/>
                <w:color w:val="auto"/>
                <w:sz w:val="20"/>
                <w:szCs w:val="20"/>
              </w:rPr>
            </w:pPr>
          </w:p>
        </w:tc>
        <w:tc>
          <w:tcPr>
            <w:tcW w:w="538" w:type="pct"/>
          </w:tcPr>
          <w:p w14:paraId="37A3E6A0" w14:textId="77777777" w:rsidR="00A56516" w:rsidRPr="000F459B" w:rsidRDefault="00A56516" w:rsidP="00A24FA8">
            <w:pPr>
              <w:pStyle w:val="Default"/>
              <w:tabs>
                <w:tab w:val="left" w:pos="720"/>
              </w:tabs>
              <w:spacing w:line="276" w:lineRule="auto"/>
              <w:jc w:val="both"/>
              <w:rPr>
                <w:rFonts w:ascii="Century Gothic" w:hAnsi="Century Gothic" w:cs="Microsoft Sans Serif"/>
                <w:color w:val="auto"/>
                <w:sz w:val="20"/>
                <w:szCs w:val="20"/>
              </w:rPr>
            </w:pPr>
          </w:p>
        </w:tc>
        <w:tc>
          <w:tcPr>
            <w:tcW w:w="538" w:type="pct"/>
          </w:tcPr>
          <w:p w14:paraId="25D35348" w14:textId="77777777" w:rsidR="00A56516" w:rsidRPr="000F459B" w:rsidRDefault="00A56516" w:rsidP="00A24FA8">
            <w:pPr>
              <w:pStyle w:val="Default"/>
              <w:tabs>
                <w:tab w:val="left" w:pos="720"/>
              </w:tabs>
              <w:spacing w:line="276" w:lineRule="auto"/>
              <w:jc w:val="both"/>
              <w:rPr>
                <w:rFonts w:ascii="Century Gothic" w:hAnsi="Century Gothic" w:cs="Microsoft Sans Serif"/>
                <w:color w:val="auto"/>
                <w:sz w:val="20"/>
                <w:szCs w:val="20"/>
              </w:rPr>
            </w:pPr>
          </w:p>
        </w:tc>
        <w:tc>
          <w:tcPr>
            <w:tcW w:w="538" w:type="pct"/>
          </w:tcPr>
          <w:p w14:paraId="372EABC0" w14:textId="77777777" w:rsidR="00A56516" w:rsidRPr="000F459B" w:rsidRDefault="00A56516" w:rsidP="00A24FA8">
            <w:pPr>
              <w:pStyle w:val="Default"/>
              <w:tabs>
                <w:tab w:val="left" w:pos="720"/>
              </w:tabs>
              <w:spacing w:line="276" w:lineRule="auto"/>
              <w:jc w:val="both"/>
              <w:rPr>
                <w:rFonts w:ascii="Century Gothic" w:hAnsi="Century Gothic" w:cs="Microsoft Sans Serif"/>
                <w:color w:val="auto"/>
                <w:sz w:val="20"/>
                <w:szCs w:val="20"/>
              </w:rPr>
            </w:pPr>
          </w:p>
        </w:tc>
        <w:tc>
          <w:tcPr>
            <w:tcW w:w="538" w:type="pct"/>
          </w:tcPr>
          <w:p w14:paraId="147FC03E" w14:textId="77777777" w:rsidR="00A56516" w:rsidRPr="000F459B" w:rsidRDefault="00A56516" w:rsidP="00A24FA8">
            <w:pPr>
              <w:pStyle w:val="Default"/>
              <w:tabs>
                <w:tab w:val="left" w:pos="720"/>
              </w:tabs>
              <w:spacing w:line="276" w:lineRule="auto"/>
              <w:jc w:val="both"/>
              <w:rPr>
                <w:rFonts w:ascii="Century Gothic" w:hAnsi="Century Gothic" w:cs="Microsoft Sans Serif"/>
                <w:color w:val="auto"/>
                <w:sz w:val="20"/>
                <w:szCs w:val="20"/>
              </w:rPr>
            </w:pPr>
          </w:p>
        </w:tc>
      </w:tr>
      <w:tr w:rsidR="00A24FA8" w:rsidRPr="000F459B" w14:paraId="4869B4D0" w14:textId="77777777" w:rsidTr="000F459B">
        <w:tc>
          <w:tcPr>
            <w:tcW w:w="1220" w:type="pct"/>
          </w:tcPr>
          <w:p w14:paraId="5D8CC607" w14:textId="77777777" w:rsidR="00A56516" w:rsidRPr="000F459B" w:rsidRDefault="00A56516" w:rsidP="00A24FA8">
            <w:pPr>
              <w:pStyle w:val="Default"/>
              <w:tabs>
                <w:tab w:val="left" w:pos="720"/>
              </w:tabs>
              <w:spacing w:line="276" w:lineRule="auto"/>
              <w:jc w:val="both"/>
              <w:rPr>
                <w:rFonts w:ascii="Century Gothic" w:hAnsi="Century Gothic" w:cs="Microsoft Sans Serif"/>
                <w:color w:val="auto"/>
                <w:sz w:val="20"/>
                <w:szCs w:val="20"/>
              </w:rPr>
            </w:pPr>
            <w:r w:rsidRPr="000F459B">
              <w:rPr>
                <w:rFonts w:ascii="Century Gothic" w:hAnsi="Century Gothic" w:cs="Microsoft Sans Serif"/>
                <w:color w:val="auto"/>
                <w:sz w:val="20"/>
                <w:szCs w:val="20"/>
              </w:rPr>
              <w:t>Total Manpower</w:t>
            </w:r>
          </w:p>
        </w:tc>
        <w:tc>
          <w:tcPr>
            <w:tcW w:w="552" w:type="pct"/>
          </w:tcPr>
          <w:p w14:paraId="7C95D102" w14:textId="77777777" w:rsidR="00A56516" w:rsidRPr="000F459B" w:rsidRDefault="00A56516" w:rsidP="00A24FA8">
            <w:pPr>
              <w:pStyle w:val="Default"/>
              <w:tabs>
                <w:tab w:val="left" w:pos="720"/>
              </w:tabs>
              <w:spacing w:line="276" w:lineRule="auto"/>
              <w:jc w:val="both"/>
              <w:rPr>
                <w:rFonts w:ascii="Century Gothic" w:hAnsi="Century Gothic" w:cs="Microsoft Sans Serif"/>
                <w:color w:val="auto"/>
                <w:sz w:val="20"/>
                <w:szCs w:val="20"/>
              </w:rPr>
            </w:pPr>
          </w:p>
        </w:tc>
        <w:tc>
          <w:tcPr>
            <w:tcW w:w="538" w:type="pct"/>
          </w:tcPr>
          <w:p w14:paraId="1A802B18" w14:textId="77777777" w:rsidR="00A56516" w:rsidRPr="000F459B" w:rsidRDefault="00A56516" w:rsidP="00A24FA8">
            <w:pPr>
              <w:pStyle w:val="Default"/>
              <w:tabs>
                <w:tab w:val="left" w:pos="720"/>
              </w:tabs>
              <w:spacing w:line="276" w:lineRule="auto"/>
              <w:jc w:val="both"/>
              <w:rPr>
                <w:rFonts w:ascii="Century Gothic" w:hAnsi="Century Gothic" w:cs="Microsoft Sans Serif"/>
                <w:color w:val="auto"/>
                <w:sz w:val="20"/>
                <w:szCs w:val="20"/>
              </w:rPr>
            </w:pPr>
          </w:p>
        </w:tc>
        <w:tc>
          <w:tcPr>
            <w:tcW w:w="538" w:type="pct"/>
          </w:tcPr>
          <w:p w14:paraId="42020AD0" w14:textId="77777777" w:rsidR="00A56516" w:rsidRPr="000F459B" w:rsidRDefault="00A56516" w:rsidP="00A24FA8">
            <w:pPr>
              <w:pStyle w:val="Default"/>
              <w:tabs>
                <w:tab w:val="left" w:pos="720"/>
              </w:tabs>
              <w:spacing w:line="276" w:lineRule="auto"/>
              <w:jc w:val="both"/>
              <w:rPr>
                <w:rFonts w:ascii="Century Gothic" w:hAnsi="Century Gothic" w:cs="Microsoft Sans Serif"/>
                <w:color w:val="auto"/>
                <w:sz w:val="20"/>
                <w:szCs w:val="20"/>
              </w:rPr>
            </w:pPr>
          </w:p>
        </w:tc>
        <w:tc>
          <w:tcPr>
            <w:tcW w:w="538" w:type="pct"/>
          </w:tcPr>
          <w:p w14:paraId="6365B842" w14:textId="77777777" w:rsidR="00A56516" w:rsidRPr="000F459B" w:rsidRDefault="00A56516" w:rsidP="00A24FA8">
            <w:pPr>
              <w:pStyle w:val="Default"/>
              <w:tabs>
                <w:tab w:val="left" w:pos="720"/>
              </w:tabs>
              <w:spacing w:line="276" w:lineRule="auto"/>
              <w:jc w:val="both"/>
              <w:rPr>
                <w:rFonts w:ascii="Century Gothic" w:hAnsi="Century Gothic" w:cs="Microsoft Sans Serif"/>
                <w:color w:val="auto"/>
                <w:sz w:val="20"/>
                <w:szCs w:val="20"/>
              </w:rPr>
            </w:pPr>
          </w:p>
        </w:tc>
        <w:tc>
          <w:tcPr>
            <w:tcW w:w="538" w:type="pct"/>
          </w:tcPr>
          <w:p w14:paraId="505AAEFE" w14:textId="77777777" w:rsidR="00A56516" w:rsidRPr="000F459B" w:rsidRDefault="00A56516" w:rsidP="00A24FA8">
            <w:pPr>
              <w:pStyle w:val="Default"/>
              <w:tabs>
                <w:tab w:val="left" w:pos="720"/>
              </w:tabs>
              <w:spacing w:line="276" w:lineRule="auto"/>
              <w:jc w:val="both"/>
              <w:rPr>
                <w:rFonts w:ascii="Century Gothic" w:hAnsi="Century Gothic" w:cs="Microsoft Sans Serif"/>
                <w:color w:val="auto"/>
                <w:sz w:val="20"/>
                <w:szCs w:val="20"/>
              </w:rPr>
            </w:pPr>
          </w:p>
        </w:tc>
        <w:tc>
          <w:tcPr>
            <w:tcW w:w="538" w:type="pct"/>
          </w:tcPr>
          <w:p w14:paraId="41F81925" w14:textId="77777777" w:rsidR="00A56516" w:rsidRPr="000F459B" w:rsidRDefault="00A56516" w:rsidP="00A24FA8">
            <w:pPr>
              <w:pStyle w:val="Default"/>
              <w:tabs>
                <w:tab w:val="left" w:pos="720"/>
              </w:tabs>
              <w:spacing w:line="276" w:lineRule="auto"/>
              <w:jc w:val="both"/>
              <w:rPr>
                <w:rFonts w:ascii="Century Gothic" w:hAnsi="Century Gothic" w:cs="Microsoft Sans Serif"/>
                <w:color w:val="auto"/>
                <w:sz w:val="20"/>
                <w:szCs w:val="20"/>
              </w:rPr>
            </w:pPr>
          </w:p>
        </w:tc>
        <w:tc>
          <w:tcPr>
            <w:tcW w:w="538" w:type="pct"/>
          </w:tcPr>
          <w:p w14:paraId="65E9763B" w14:textId="77777777" w:rsidR="00A56516" w:rsidRPr="000F459B" w:rsidRDefault="00A56516" w:rsidP="00A24FA8">
            <w:pPr>
              <w:pStyle w:val="Default"/>
              <w:tabs>
                <w:tab w:val="left" w:pos="720"/>
              </w:tabs>
              <w:spacing w:line="276" w:lineRule="auto"/>
              <w:jc w:val="both"/>
              <w:rPr>
                <w:rFonts w:ascii="Century Gothic" w:hAnsi="Century Gothic" w:cs="Microsoft Sans Serif"/>
                <w:color w:val="auto"/>
                <w:sz w:val="20"/>
                <w:szCs w:val="20"/>
              </w:rPr>
            </w:pPr>
          </w:p>
        </w:tc>
      </w:tr>
    </w:tbl>
    <w:p w14:paraId="1A4A6150" w14:textId="77777777" w:rsidR="00410A84" w:rsidRPr="00A24FA8" w:rsidRDefault="00410A84" w:rsidP="00A24FA8">
      <w:pPr>
        <w:pStyle w:val="BodytextJustified"/>
        <w:spacing w:line="276" w:lineRule="auto"/>
        <w:rPr>
          <w:rFonts w:ascii="Century Gothic" w:hAnsi="Century Gothic" w:cs="Microsoft Sans Serif"/>
          <w:szCs w:val="24"/>
        </w:rPr>
      </w:pPr>
    </w:p>
    <w:p w14:paraId="1984F378" w14:textId="77777777" w:rsidR="00CA1F9C" w:rsidRPr="000F459B" w:rsidRDefault="00CA1F9C" w:rsidP="00A24FA8">
      <w:pPr>
        <w:pStyle w:val="Heading2"/>
        <w:tabs>
          <w:tab w:val="clear" w:pos="1191"/>
          <w:tab w:val="num" w:pos="709"/>
        </w:tabs>
        <w:spacing w:before="0" w:after="0" w:line="276" w:lineRule="auto"/>
        <w:ind w:left="709" w:hanging="709"/>
        <w:rPr>
          <w:rFonts w:ascii="Century Gothic" w:hAnsi="Century Gothic" w:cs="Microsoft Sans Serif"/>
          <w:iCs w:val="0"/>
        </w:rPr>
      </w:pPr>
      <w:bookmarkStart w:id="81" w:name="_Toc23953853"/>
      <w:r w:rsidRPr="000F459B">
        <w:rPr>
          <w:rFonts w:ascii="Century Gothic" w:hAnsi="Century Gothic" w:cs="Microsoft Sans Serif"/>
          <w:iCs w:val="0"/>
        </w:rPr>
        <w:t>Funding Principles and Source of Company Contribution</w:t>
      </w:r>
      <w:bookmarkEnd w:id="81"/>
      <w:r w:rsidRPr="000F459B">
        <w:rPr>
          <w:rFonts w:ascii="Century Gothic" w:hAnsi="Century Gothic" w:cs="Microsoft Sans Serif"/>
          <w:iCs w:val="0"/>
        </w:rPr>
        <w:t xml:space="preserve"> </w:t>
      </w:r>
    </w:p>
    <w:p w14:paraId="1C7CF2A0" w14:textId="34662D0F" w:rsidR="006A2F9B" w:rsidRPr="00A24FA8" w:rsidRDefault="001E668B" w:rsidP="00A24FA8">
      <w:pPr>
        <w:spacing w:line="276" w:lineRule="auto"/>
        <w:ind w:left="709" w:hanging="709"/>
        <w:rPr>
          <w:rFonts w:ascii="Century Gothic" w:hAnsi="Century Gothic" w:cs="Microsoft Sans Serif"/>
          <w:b/>
          <w:lang w:eastAsia="en-GB"/>
        </w:rPr>
      </w:pPr>
      <w:r w:rsidRPr="00A24FA8">
        <w:rPr>
          <w:rFonts w:ascii="Century Gothic" w:hAnsi="Century Gothic" w:cs="Microsoft Sans Serif"/>
          <w:b/>
          <w:lang w:eastAsia="en-GB"/>
        </w:rPr>
        <w:t>G</w:t>
      </w:r>
      <w:r w:rsidR="006A2F9B" w:rsidRPr="00A24FA8">
        <w:rPr>
          <w:rFonts w:ascii="Century Gothic" w:hAnsi="Century Gothic" w:cs="Microsoft Sans Serif"/>
          <w:b/>
          <w:lang w:eastAsia="en-GB"/>
        </w:rPr>
        <w:t>.</w:t>
      </w:r>
      <w:r w:rsidR="00816AFC" w:rsidRPr="00A24FA8">
        <w:rPr>
          <w:rFonts w:ascii="Century Gothic" w:hAnsi="Century Gothic" w:cs="Microsoft Sans Serif"/>
          <w:b/>
          <w:lang w:eastAsia="en-GB"/>
        </w:rPr>
        <w:t>3</w:t>
      </w:r>
      <w:r w:rsidR="006A2F9B" w:rsidRPr="00A24FA8">
        <w:rPr>
          <w:rFonts w:ascii="Century Gothic" w:hAnsi="Century Gothic" w:cs="Microsoft Sans Serif"/>
          <w:b/>
          <w:lang w:eastAsia="en-GB"/>
        </w:rPr>
        <w:t>.1</w:t>
      </w:r>
      <w:r w:rsidR="006A2F9B" w:rsidRPr="00A24FA8">
        <w:rPr>
          <w:rFonts w:ascii="Century Gothic" w:hAnsi="Century Gothic" w:cs="Microsoft Sans Serif"/>
          <w:b/>
          <w:lang w:eastAsia="en-GB"/>
        </w:rPr>
        <w:tab/>
        <w:t>Agency Contribution</w:t>
      </w:r>
    </w:p>
    <w:p w14:paraId="0074A82A" w14:textId="77777777" w:rsidR="006A2F9B" w:rsidRPr="00A24FA8" w:rsidRDefault="00B8453F" w:rsidP="00A24FA8">
      <w:pPr>
        <w:spacing w:line="276" w:lineRule="auto"/>
        <w:ind w:left="709"/>
        <w:jc w:val="both"/>
        <w:rPr>
          <w:rFonts w:ascii="Century Gothic" w:hAnsi="Century Gothic" w:cs="Microsoft Sans Serif"/>
        </w:rPr>
      </w:pPr>
      <w:r w:rsidRPr="00A24FA8" w:rsidDel="00B8453F">
        <w:rPr>
          <w:rFonts w:ascii="Century Gothic" w:hAnsi="Century Gothic" w:cs="Microsoft Sans Serif"/>
        </w:rPr>
        <w:t xml:space="preserve"> </w:t>
      </w:r>
      <w:r w:rsidR="006A2F9B" w:rsidRPr="00A24FA8">
        <w:rPr>
          <w:rFonts w:ascii="Century Gothic" w:hAnsi="Century Gothic" w:cs="Microsoft Sans Serif"/>
        </w:rPr>
        <w:t xml:space="preserve">[NB: The Agency will contribute in principle up to 50% of the projected cost. </w:t>
      </w:r>
    </w:p>
    <w:p w14:paraId="1664040A" w14:textId="77777777" w:rsidR="006A2F9B" w:rsidRPr="00A24FA8" w:rsidRDefault="006A2F9B" w:rsidP="00A24FA8">
      <w:pPr>
        <w:spacing w:line="276" w:lineRule="auto"/>
        <w:ind w:left="709"/>
        <w:jc w:val="both"/>
        <w:rPr>
          <w:rFonts w:ascii="Century Gothic" w:hAnsi="Century Gothic" w:cs="Microsoft Sans Serif"/>
        </w:rPr>
      </w:pPr>
      <w:r w:rsidRPr="00A24FA8">
        <w:rPr>
          <w:rFonts w:ascii="Century Gothic" w:hAnsi="Century Gothic" w:cs="Microsoft Sans Serif"/>
        </w:rPr>
        <w:t>Work carried out by universities and research institutes which are involved as contractor or subcontractor</w:t>
      </w:r>
      <w:r w:rsidR="00DD1B60" w:rsidRPr="00A24FA8">
        <w:rPr>
          <w:rFonts w:ascii="Century Gothic" w:hAnsi="Century Gothic" w:cs="Microsoft Sans Serif"/>
        </w:rPr>
        <w:t>(</w:t>
      </w:r>
      <w:r w:rsidRPr="00A24FA8">
        <w:rPr>
          <w:rFonts w:ascii="Century Gothic" w:hAnsi="Century Gothic" w:cs="Microsoft Sans Serif"/>
        </w:rPr>
        <w:t>s</w:t>
      </w:r>
      <w:r w:rsidR="00DD1B60" w:rsidRPr="00A24FA8">
        <w:rPr>
          <w:rFonts w:ascii="Century Gothic" w:hAnsi="Century Gothic" w:cs="Microsoft Sans Serif"/>
        </w:rPr>
        <w:t>)</w:t>
      </w:r>
      <w:r w:rsidRPr="00A24FA8">
        <w:rPr>
          <w:rFonts w:ascii="Century Gothic" w:hAnsi="Century Gothic" w:cs="Microsoft Sans Serif"/>
        </w:rPr>
        <w:t xml:space="preserve"> and justifying no further commercial interest in the service or product may be funded 100% by the Agency</w:t>
      </w:r>
      <w:r w:rsidR="006E2FF5" w:rsidRPr="00A24FA8">
        <w:rPr>
          <w:rFonts w:ascii="Century Gothic" w:hAnsi="Century Gothic" w:cs="Microsoft Sans Serif"/>
        </w:rPr>
        <w:t>, depending on the funding level authorised by the related National Delegation(s) within their ‘Letter of Authorisation of Funding’ (AOF).</w:t>
      </w:r>
      <w:r w:rsidRPr="00A24FA8">
        <w:rPr>
          <w:rFonts w:ascii="Century Gothic" w:hAnsi="Century Gothic" w:cs="Microsoft Sans Serif"/>
        </w:rPr>
        <w:t xml:space="preserve"> In such a case, the </w:t>
      </w:r>
      <w:r w:rsidR="006E2FF5" w:rsidRPr="00A24FA8">
        <w:rPr>
          <w:rFonts w:ascii="Century Gothic" w:hAnsi="Century Gothic" w:cs="Microsoft Sans Serif"/>
        </w:rPr>
        <w:t xml:space="preserve">total ESA </w:t>
      </w:r>
      <w:r w:rsidRPr="00A24FA8">
        <w:rPr>
          <w:rFonts w:ascii="Century Gothic" w:hAnsi="Century Gothic" w:cs="Microsoft Sans Serif"/>
        </w:rPr>
        <w:t>co-funding level of 50% may be exceeded, up to a maximum</w:t>
      </w:r>
      <w:r w:rsidR="006E2FF5" w:rsidRPr="00A24FA8">
        <w:rPr>
          <w:rFonts w:ascii="Century Gothic" w:hAnsi="Century Gothic" w:cs="Microsoft Sans Serif"/>
        </w:rPr>
        <w:t xml:space="preserve"> ESA co-</w:t>
      </w:r>
      <w:r w:rsidRPr="00A24FA8">
        <w:rPr>
          <w:rFonts w:ascii="Century Gothic" w:hAnsi="Century Gothic" w:cs="Microsoft Sans Serif"/>
        </w:rPr>
        <w:t>funding level of 75%.</w:t>
      </w:r>
    </w:p>
    <w:p w14:paraId="15FBB0A1" w14:textId="77777777" w:rsidR="006A2F9B" w:rsidRPr="00A24FA8" w:rsidRDefault="006A2F9B" w:rsidP="00A24FA8">
      <w:pPr>
        <w:spacing w:line="276" w:lineRule="auto"/>
        <w:ind w:left="709"/>
        <w:jc w:val="both"/>
        <w:rPr>
          <w:rFonts w:ascii="Century Gothic" w:hAnsi="Century Gothic" w:cs="Microsoft Sans Serif"/>
        </w:rPr>
      </w:pPr>
      <w:r w:rsidRPr="00A24FA8">
        <w:rPr>
          <w:rFonts w:ascii="Century Gothic" w:hAnsi="Century Gothic" w:cs="Microsoft Sans Serif"/>
        </w:rPr>
        <w:t xml:space="preserve">NB: If the status of ‘Research Institute’ is not obvious, further formal evidence will be required to proof this status (e.g. copy of the constitution, certification from a relevant authority, etc.) </w:t>
      </w:r>
    </w:p>
    <w:p w14:paraId="73B3C9EB" w14:textId="0DC8C9E2" w:rsidR="006E2FF5" w:rsidRPr="00A24FA8" w:rsidRDefault="006E2FF5" w:rsidP="00A24FA8">
      <w:pPr>
        <w:spacing w:line="276" w:lineRule="auto"/>
        <w:ind w:left="709"/>
        <w:jc w:val="both"/>
        <w:rPr>
          <w:rFonts w:ascii="Century Gothic" w:hAnsi="Century Gothic" w:cs="Microsoft Sans Serif"/>
        </w:rPr>
      </w:pPr>
      <w:r w:rsidRPr="00A24FA8">
        <w:rPr>
          <w:rFonts w:ascii="Century Gothic" w:hAnsi="Century Gothic" w:cs="Microsoft Sans Serif"/>
        </w:rPr>
        <w:t xml:space="preserve">To the extent that activities are performed by micro, small and medium-sized enterprises (i.e. enterprises fulfilling the criteria defined in the European Commission Recommendation of 6 May 2003 (2003/361/EC) or as updated), said activities are funded up to </w:t>
      </w:r>
      <w:r w:rsidR="00DD0607" w:rsidRPr="00A24FA8">
        <w:rPr>
          <w:rFonts w:ascii="Century Gothic" w:hAnsi="Century Gothic" w:cs="Microsoft Sans Serif"/>
        </w:rPr>
        <w:t>80</w:t>
      </w:r>
      <w:r w:rsidRPr="00A24FA8">
        <w:rPr>
          <w:rFonts w:ascii="Century Gothic" w:hAnsi="Century Gothic" w:cs="Microsoft Sans Serif"/>
        </w:rPr>
        <w:t>% by the Agency, depending on the funding level authorised by the related National Delegation(s)</w:t>
      </w:r>
      <w:r w:rsidR="00D73BCE" w:rsidRPr="00A24FA8">
        <w:rPr>
          <w:rFonts w:ascii="Century Gothic" w:hAnsi="Century Gothic" w:cs="Microsoft Sans Serif"/>
        </w:rPr>
        <w:t>]</w:t>
      </w:r>
    </w:p>
    <w:p w14:paraId="2CCDA727" w14:textId="47078943" w:rsidR="00B8453F" w:rsidRPr="00A24FA8" w:rsidRDefault="00B8453F" w:rsidP="000F459B">
      <w:pPr>
        <w:spacing w:line="276" w:lineRule="auto"/>
        <w:ind w:left="709"/>
        <w:jc w:val="both"/>
        <w:rPr>
          <w:rFonts w:ascii="Century Gothic" w:hAnsi="Century Gothic" w:cs="Microsoft Sans Serif"/>
        </w:rPr>
      </w:pPr>
      <w:r w:rsidRPr="00A24FA8">
        <w:rPr>
          <w:rFonts w:ascii="Century Gothic" w:hAnsi="Century Gothic" w:cs="Microsoft Sans Serif"/>
        </w:rPr>
        <w:t>Universities and Research Institutes requesting 100% funding level: … [name of the entity]</w:t>
      </w:r>
    </w:p>
    <w:p w14:paraId="68925F7A" w14:textId="77777777" w:rsidR="006A2F9B" w:rsidRPr="00A24FA8" w:rsidRDefault="006A2F9B" w:rsidP="00A24FA8">
      <w:pPr>
        <w:spacing w:line="276" w:lineRule="auto"/>
        <w:ind w:left="709"/>
        <w:jc w:val="both"/>
        <w:rPr>
          <w:rFonts w:ascii="Century Gothic" w:hAnsi="Century Gothic" w:cs="Microsoft Sans Serif"/>
        </w:rPr>
      </w:pPr>
      <w:r w:rsidRPr="00A24FA8">
        <w:rPr>
          <w:rFonts w:ascii="Century Gothic" w:hAnsi="Century Gothic" w:cs="Microsoft Sans Serif"/>
        </w:rPr>
        <w:t>The letter(s) of the concerned entity(</w:t>
      </w:r>
      <w:proofErr w:type="spellStart"/>
      <w:r w:rsidRPr="00A24FA8">
        <w:rPr>
          <w:rFonts w:ascii="Century Gothic" w:hAnsi="Century Gothic" w:cs="Microsoft Sans Serif"/>
        </w:rPr>
        <w:t>ies</w:t>
      </w:r>
      <w:proofErr w:type="spellEnd"/>
      <w:r w:rsidRPr="00A24FA8">
        <w:rPr>
          <w:rFonts w:ascii="Century Gothic" w:hAnsi="Century Gothic" w:cs="Microsoft Sans Serif"/>
        </w:rPr>
        <w:t xml:space="preserve">) confirming their non-commercial interest in the service or product </w:t>
      </w:r>
      <w:r w:rsidR="00816AFC" w:rsidRPr="00A24FA8">
        <w:rPr>
          <w:rFonts w:ascii="Century Gothic" w:hAnsi="Century Gothic" w:cs="Microsoft Sans Serif"/>
        </w:rPr>
        <w:t>is (</w:t>
      </w:r>
      <w:r w:rsidRPr="00A24FA8">
        <w:rPr>
          <w:rFonts w:ascii="Century Gothic" w:hAnsi="Century Gothic" w:cs="Microsoft Sans Serif"/>
        </w:rPr>
        <w:t>are</w:t>
      </w:r>
      <w:r w:rsidR="00816AFC" w:rsidRPr="00A24FA8">
        <w:rPr>
          <w:rFonts w:ascii="Century Gothic" w:hAnsi="Century Gothic" w:cs="Microsoft Sans Serif"/>
        </w:rPr>
        <w:t>)</w:t>
      </w:r>
      <w:r w:rsidRPr="00A24FA8">
        <w:rPr>
          <w:rFonts w:ascii="Century Gothic" w:hAnsi="Century Gothic" w:cs="Microsoft Sans Serif"/>
        </w:rPr>
        <w:t xml:space="preserve"> presented </w:t>
      </w:r>
      <w:r w:rsidR="006F53DC" w:rsidRPr="00A24FA8">
        <w:rPr>
          <w:rFonts w:ascii="Century Gothic" w:hAnsi="Century Gothic" w:cs="Microsoft Sans Serif"/>
        </w:rPr>
        <w:t xml:space="preserve">as Annex 2 in the Cover Letter to this </w:t>
      </w:r>
      <w:r w:rsidRPr="00A24FA8">
        <w:rPr>
          <w:rFonts w:ascii="Century Gothic" w:hAnsi="Century Gothic" w:cs="Microsoft Sans Serif"/>
        </w:rPr>
        <w:t>proposal.</w:t>
      </w:r>
    </w:p>
    <w:p w14:paraId="5265C321" w14:textId="77777777" w:rsidR="006A2F9B" w:rsidRPr="00A24FA8" w:rsidRDefault="00D73BCE" w:rsidP="00A24FA8">
      <w:pPr>
        <w:spacing w:line="276" w:lineRule="auto"/>
        <w:ind w:left="709"/>
        <w:jc w:val="both"/>
        <w:rPr>
          <w:rFonts w:ascii="Century Gothic" w:hAnsi="Century Gothic" w:cs="Microsoft Sans Serif"/>
        </w:rPr>
      </w:pPr>
      <w:r w:rsidRPr="00A24FA8">
        <w:rPr>
          <w:rFonts w:ascii="Century Gothic" w:hAnsi="Century Gothic" w:cs="Microsoft Sans Serif"/>
        </w:rPr>
        <w:t>[</w:t>
      </w:r>
      <w:r w:rsidR="006A2F9B" w:rsidRPr="00A24FA8">
        <w:rPr>
          <w:rFonts w:ascii="Century Gothic" w:hAnsi="Century Gothic" w:cs="Microsoft Sans Serif"/>
        </w:rPr>
        <w:t>For universities and research institutes requesting 100% fu</w:t>
      </w:r>
      <w:r w:rsidR="00816AFC" w:rsidRPr="00A24FA8">
        <w:rPr>
          <w:rFonts w:ascii="Century Gothic" w:hAnsi="Century Gothic" w:cs="Microsoft Sans Serif"/>
        </w:rPr>
        <w:t>nding by the Agency, enclose a</w:t>
      </w:r>
      <w:r w:rsidR="006A2F9B" w:rsidRPr="00A24FA8">
        <w:rPr>
          <w:rFonts w:ascii="Century Gothic" w:hAnsi="Century Gothic" w:cs="Microsoft Sans Serif"/>
        </w:rPr>
        <w:t xml:space="preserve"> letter(s) signed by an authorised person confirming no further commercial interest in the service or product.</w:t>
      </w:r>
    </w:p>
    <w:p w14:paraId="24FBB3D7" w14:textId="0729A104" w:rsidR="006A2F9B" w:rsidRDefault="006A2F9B" w:rsidP="00A24FA8">
      <w:pPr>
        <w:spacing w:line="276" w:lineRule="auto"/>
        <w:ind w:left="709"/>
        <w:jc w:val="both"/>
        <w:rPr>
          <w:rFonts w:ascii="Century Gothic" w:hAnsi="Century Gothic" w:cs="Microsoft Sans Serif"/>
          <w:bCs/>
          <w:lang w:val="en-US"/>
        </w:rPr>
      </w:pPr>
      <w:r w:rsidRPr="00A24FA8">
        <w:rPr>
          <w:rFonts w:ascii="Century Gothic" w:hAnsi="Century Gothic" w:cs="Microsoft Sans Serif"/>
        </w:rPr>
        <w:tab/>
        <w:t>NB: National Delegations have to indicate in their ‘</w:t>
      </w:r>
      <w:r w:rsidR="00DD1B60" w:rsidRPr="00A24FA8">
        <w:rPr>
          <w:rFonts w:ascii="Century Gothic" w:hAnsi="Century Gothic" w:cs="Microsoft Sans Serif"/>
        </w:rPr>
        <w:t>Letter of Authorisation of Funding’(</w:t>
      </w:r>
      <w:proofErr w:type="spellStart"/>
      <w:r w:rsidR="00DD1B60" w:rsidRPr="00A24FA8">
        <w:rPr>
          <w:rFonts w:ascii="Century Gothic" w:hAnsi="Century Gothic" w:cs="Microsoft Sans Serif"/>
        </w:rPr>
        <w:t>AoF</w:t>
      </w:r>
      <w:proofErr w:type="spellEnd"/>
      <w:r w:rsidR="00DD1B60" w:rsidRPr="00A24FA8">
        <w:rPr>
          <w:rFonts w:ascii="Century Gothic" w:hAnsi="Century Gothic" w:cs="Microsoft Sans Serif"/>
        </w:rPr>
        <w:t>)</w:t>
      </w:r>
      <w:r w:rsidRPr="00A24FA8">
        <w:rPr>
          <w:rFonts w:ascii="Century Gothic" w:hAnsi="Century Gothic" w:cs="Microsoft Sans Serif"/>
        </w:rPr>
        <w:t xml:space="preserve"> t</w:t>
      </w:r>
      <w:r w:rsidRPr="00A24FA8">
        <w:rPr>
          <w:rFonts w:ascii="Century Gothic" w:hAnsi="Century Gothic" w:cs="Microsoft Sans Serif"/>
          <w:bCs/>
          <w:lang w:val="en-US"/>
        </w:rPr>
        <w:t xml:space="preserve">he percentage corresponding to the work </w:t>
      </w:r>
      <w:r w:rsidR="00DD1B60" w:rsidRPr="00A24FA8">
        <w:rPr>
          <w:rFonts w:ascii="Century Gothic" w:hAnsi="Century Gothic" w:cs="Microsoft Sans Serif"/>
          <w:bCs/>
          <w:lang w:val="en-US"/>
        </w:rPr>
        <w:t xml:space="preserve">of the universities or research institutes </w:t>
      </w:r>
      <w:r w:rsidRPr="00A24FA8">
        <w:rPr>
          <w:rFonts w:ascii="Century Gothic" w:hAnsi="Century Gothic" w:cs="Microsoft Sans Serif"/>
          <w:bCs/>
          <w:lang w:val="en-US"/>
        </w:rPr>
        <w:t xml:space="preserve">which is fully funded by the Agency] </w:t>
      </w:r>
    </w:p>
    <w:p w14:paraId="6312C97A" w14:textId="77777777" w:rsidR="000F459B" w:rsidRPr="00A24FA8" w:rsidRDefault="000F459B" w:rsidP="00A24FA8">
      <w:pPr>
        <w:spacing w:line="276" w:lineRule="auto"/>
        <w:ind w:left="709"/>
        <w:jc w:val="both"/>
        <w:rPr>
          <w:rFonts w:ascii="Century Gothic" w:hAnsi="Century Gothic" w:cs="Microsoft Sans Serif"/>
        </w:rPr>
      </w:pPr>
    </w:p>
    <w:p w14:paraId="672EF354" w14:textId="4EDB6267" w:rsidR="006A2F9B" w:rsidRPr="00A24FA8" w:rsidRDefault="001E668B" w:rsidP="00A24FA8">
      <w:pPr>
        <w:spacing w:line="276" w:lineRule="auto"/>
        <w:ind w:left="709" w:hanging="709"/>
        <w:rPr>
          <w:rFonts w:ascii="Century Gothic" w:hAnsi="Century Gothic" w:cs="Microsoft Sans Serif"/>
          <w:b/>
          <w:lang w:eastAsia="en-GB"/>
        </w:rPr>
      </w:pPr>
      <w:r w:rsidRPr="00A24FA8">
        <w:rPr>
          <w:rFonts w:ascii="Century Gothic" w:hAnsi="Century Gothic" w:cs="Microsoft Sans Serif"/>
          <w:b/>
          <w:lang w:eastAsia="en-GB"/>
        </w:rPr>
        <w:t>G</w:t>
      </w:r>
      <w:r w:rsidR="006A2F9B" w:rsidRPr="00A24FA8">
        <w:rPr>
          <w:rFonts w:ascii="Century Gothic" w:hAnsi="Century Gothic" w:cs="Microsoft Sans Serif"/>
          <w:b/>
          <w:lang w:eastAsia="en-GB"/>
        </w:rPr>
        <w:t>.</w:t>
      </w:r>
      <w:r w:rsidR="00586281" w:rsidRPr="00A24FA8">
        <w:rPr>
          <w:rFonts w:ascii="Century Gothic" w:hAnsi="Century Gothic" w:cs="Microsoft Sans Serif"/>
          <w:b/>
          <w:lang w:eastAsia="en-GB"/>
        </w:rPr>
        <w:t>3</w:t>
      </w:r>
      <w:r w:rsidR="006A2F9B" w:rsidRPr="00A24FA8">
        <w:rPr>
          <w:rFonts w:ascii="Century Gothic" w:hAnsi="Century Gothic" w:cs="Microsoft Sans Serif"/>
          <w:b/>
          <w:lang w:eastAsia="en-GB"/>
        </w:rPr>
        <w:t>.2</w:t>
      </w:r>
      <w:r w:rsidR="006A2F9B" w:rsidRPr="00A24FA8">
        <w:rPr>
          <w:rFonts w:ascii="Century Gothic" w:hAnsi="Century Gothic" w:cs="Microsoft Sans Serif"/>
          <w:b/>
          <w:lang w:eastAsia="en-GB"/>
        </w:rPr>
        <w:tab/>
        <w:t>Company Contribution</w:t>
      </w:r>
    </w:p>
    <w:p w14:paraId="0F39CE83" w14:textId="77777777" w:rsidR="00816AFC" w:rsidRPr="00A24FA8" w:rsidRDefault="00816AFC" w:rsidP="00A24FA8">
      <w:pPr>
        <w:pStyle w:val="BodytextJustified"/>
        <w:spacing w:line="276" w:lineRule="auto"/>
        <w:ind w:left="709"/>
        <w:rPr>
          <w:rFonts w:ascii="Century Gothic" w:hAnsi="Century Gothic" w:cs="Microsoft Sans Serif"/>
          <w:szCs w:val="24"/>
        </w:rPr>
      </w:pPr>
      <w:r w:rsidRPr="00A24FA8">
        <w:rPr>
          <w:rFonts w:ascii="Century Gothic" w:hAnsi="Century Gothic" w:cs="Microsoft Sans Serif"/>
          <w:szCs w:val="24"/>
        </w:rPr>
        <w:t xml:space="preserve">The source of the entity contribution (including from any private third party) to the overall </w:t>
      </w:r>
      <w:r w:rsidR="00DD1B60" w:rsidRPr="00A24FA8">
        <w:rPr>
          <w:rFonts w:ascii="Century Gothic" w:hAnsi="Century Gothic" w:cs="Microsoft Sans Serif"/>
          <w:szCs w:val="24"/>
        </w:rPr>
        <w:t xml:space="preserve">estimated </w:t>
      </w:r>
      <w:r w:rsidRPr="00A24FA8">
        <w:rPr>
          <w:rFonts w:ascii="Century Gothic" w:hAnsi="Century Gothic" w:cs="Microsoft Sans Serif"/>
          <w:szCs w:val="24"/>
        </w:rPr>
        <w:t>costs is as follows:</w:t>
      </w:r>
    </w:p>
    <w:p w14:paraId="37B427C5" w14:textId="77777777" w:rsidR="00816AFC" w:rsidRPr="00A24FA8" w:rsidRDefault="00A56516" w:rsidP="00A24FA8">
      <w:pPr>
        <w:pStyle w:val="BodytextJustified"/>
        <w:spacing w:line="276" w:lineRule="auto"/>
        <w:ind w:left="709"/>
        <w:rPr>
          <w:rFonts w:ascii="Century Gothic" w:hAnsi="Century Gothic" w:cs="Microsoft Sans Serif"/>
          <w:szCs w:val="24"/>
        </w:rPr>
      </w:pPr>
      <w:r w:rsidRPr="00A24FA8">
        <w:rPr>
          <w:rFonts w:ascii="Century Gothic" w:hAnsi="Century Gothic" w:cs="Microsoft Sans Serif"/>
          <w:szCs w:val="24"/>
        </w:rPr>
        <w:t>Tenderer</w:t>
      </w:r>
      <w:r w:rsidR="00816AFC" w:rsidRPr="00A24FA8">
        <w:rPr>
          <w:rFonts w:ascii="Century Gothic" w:hAnsi="Century Gothic" w:cs="Microsoft Sans Serif"/>
          <w:szCs w:val="24"/>
        </w:rPr>
        <w:t xml:space="preserve"> (prime contractor): ….</w:t>
      </w:r>
    </w:p>
    <w:p w14:paraId="1566828A" w14:textId="77777777" w:rsidR="00816AFC" w:rsidRPr="00A24FA8" w:rsidRDefault="00816AFC" w:rsidP="00A24FA8">
      <w:pPr>
        <w:pStyle w:val="BodytextJustified"/>
        <w:spacing w:line="276" w:lineRule="auto"/>
        <w:ind w:left="709"/>
        <w:rPr>
          <w:rFonts w:ascii="Century Gothic" w:hAnsi="Century Gothic" w:cs="Microsoft Sans Serif"/>
          <w:szCs w:val="24"/>
        </w:rPr>
      </w:pPr>
      <w:r w:rsidRPr="00A24FA8">
        <w:rPr>
          <w:rFonts w:ascii="Century Gothic" w:hAnsi="Century Gothic" w:cs="Microsoft Sans Serif"/>
          <w:szCs w:val="24"/>
        </w:rPr>
        <w:t>Subcontractor 1 (subcontractor): …….</w:t>
      </w:r>
    </w:p>
    <w:p w14:paraId="18AAB709" w14:textId="77777777" w:rsidR="00816AFC" w:rsidRPr="00A24FA8" w:rsidRDefault="00816AFC" w:rsidP="00A24FA8">
      <w:pPr>
        <w:pStyle w:val="BodytextJustified"/>
        <w:spacing w:line="276" w:lineRule="auto"/>
        <w:ind w:left="709"/>
        <w:rPr>
          <w:rFonts w:ascii="Century Gothic" w:hAnsi="Century Gothic" w:cs="Microsoft Sans Serif"/>
          <w:szCs w:val="24"/>
        </w:rPr>
      </w:pPr>
      <w:r w:rsidRPr="00A24FA8">
        <w:rPr>
          <w:rFonts w:ascii="Century Gothic" w:hAnsi="Century Gothic" w:cs="Microsoft Sans Serif"/>
          <w:szCs w:val="24"/>
        </w:rPr>
        <w:t>Subcontractor x (subcontractor): …….</w:t>
      </w:r>
    </w:p>
    <w:p w14:paraId="683C9202" w14:textId="77777777" w:rsidR="00816AFC" w:rsidRPr="00A24FA8" w:rsidRDefault="00816AFC" w:rsidP="00A24FA8">
      <w:pPr>
        <w:pStyle w:val="BodytextJustified"/>
        <w:spacing w:line="276" w:lineRule="auto"/>
        <w:rPr>
          <w:rFonts w:ascii="Century Gothic" w:hAnsi="Century Gothic" w:cs="Microsoft Sans Serif"/>
          <w:szCs w:val="24"/>
        </w:rPr>
      </w:pPr>
      <w:r w:rsidRPr="00A24FA8">
        <w:rPr>
          <w:rFonts w:ascii="Century Gothic" w:hAnsi="Century Gothic" w:cs="Microsoft Sans Serif"/>
          <w:szCs w:val="24"/>
        </w:rPr>
        <w:tab/>
      </w:r>
    </w:p>
    <w:p w14:paraId="76BA4A57" w14:textId="77777777" w:rsidR="00816AFC" w:rsidRPr="00A24FA8" w:rsidRDefault="00816AFC" w:rsidP="00A24FA8">
      <w:pPr>
        <w:pStyle w:val="BodytextJustified"/>
        <w:spacing w:line="276" w:lineRule="auto"/>
        <w:ind w:left="709"/>
        <w:rPr>
          <w:rFonts w:ascii="Century Gothic" w:hAnsi="Century Gothic" w:cs="Microsoft Sans Serif"/>
          <w:szCs w:val="24"/>
        </w:rPr>
      </w:pPr>
      <w:r w:rsidRPr="00A24FA8">
        <w:rPr>
          <w:rFonts w:ascii="Century Gothic" w:hAnsi="Century Gothic" w:cs="Microsoft Sans Serif"/>
          <w:szCs w:val="24"/>
        </w:rPr>
        <w:t>It is confirmed that, in all cases, the entity contribution excludes overheads included in rates charged to the Agency for the contract, or any other contract with the Agency, or sub-contract awarded under an Agency contract</w:t>
      </w:r>
      <w:r w:rsidR="00DD1B60" w:rsidRPr="00A24FA8">
        <w:rPr>
          <w:rFonts w:ascii="Century Gothic" w:hAnsi="Century Gothic" w:cs="Microsoft Sans Serif"/>
          <w:szCs w:val="24"/>
        </w:rPr>
        <w:t>.</w:t>
      </w:r>
    </w:p>
    <w:p w14:paraId="63C2CFDC" w14:textId="5DDF1E7E" w:rsidR="006A2F9B" w:rsidRPr="00A24FA8" w:rsidRDefault="006A2F9B" w:rsidP="00A24FA8">
      <w:pPr>
        <w:spacing w:line="276" w:lineRule="auto"/>
        <w:ind w:left="709" w:firstLine="11"/>
        <w:jc w:val="both"/>
        <w:rPr>
          <w:rFonts w:ascii="Century Gothic" w:hAnsi="Century Gothic" w:cs="Microsoft Sans Serif"/>
        </w:rPr>
      </w:pPr>
      <w:r w:rsidRPr="00A24FA8">
        <w:rPr>
          <w:rFonts w:ascii="Century Gothic" w:hAnsi="Century Gothic" w:cs="Microsoft Sans Serif"/>
        </w:rPr>
        <w:t xml:space="preserve">[State the source of the company contribution of the </w:t>
      </w:r>
      <w:r w:rsidR="00291F22" w:rsidRPr="00A24FA8">
        <w:rPr>
          <w:rFonts w:ascii="Century Gothic" w:hAnsi="Century Gothic" w:cs="Microsoft Sans Serif"/>
        </w:rPr>
        <w:t>tenderer</w:t>
      </w:r>
      <w:r w:rsidRPr="00A24FA8">
        <w:rPr>
          <w:rFonts w:ascii="Century Gothic" w:hAnsi="Century Gothic" w:cs="Microsoft Sans Serif"/>
        </w:rPr>
        <w:t xml:space="preserve"> and each subcontractor.</w:t>
      </w:r>
      <w:r w:rsidR="00586281" w:rsidRPr="00A24FA8">
        <w:rPr>
          <w:rFonts w:ascii="Century Gothic" w:hAnsi="Century Gothic" w:cs="Microsoft Sans Serif"/>
        </w:rPr>
        <w:t xml:space="preserve"> The purpose of this information is to provide evidence on the capabilities of the involved company(</w:t>
      </w:r>
      <w:proofErr w:type="spellStart"/>
      <w:r w:rsidR="00586281" w:rsidRPr="00A24FA8">
        <w:rPr>
          <w:rFonts w:ascii="Century Gothic" w:hAnsi="Century Gothic" w:cs="Microsoft Sans Serif"/>
        </w:rPr>
        <w:t>ies</w:t>
      </w:r>
      <w:proofErr w:type="spellEnd"/>
      <w:r w:rsidR="00586281" w:rsidRPr="00A24FA8">
        <w:rPr>
          <w:rFonts w:ascii="Century Gothic" w:hAnsi="Century Gothic" w:cs="Microsoft Sans Serif"/>
        </w:rPr>
        <w:t>) to pay their share of the cost of the proposed activity elements (procurements, facilities, manpower)</w:t>
      </w:r>
      <w:r w:rsidR="00C52FF1" w:rsidRPr="00A24FA8">
        <w:rPr>
          <w:rFonts w:ascii="Century Gothic" w:hAnsi="Century Gothic" w:cs="Microsoft Sans Serif"/>
        </w:rPr>
        <w:t xml:space="preserve">, to guarantee the cash flow during the </w:t>
      </w:r>
      <w:proofErr w:type="gramStart"/>
      <w:r w:rsidR="00C52FF1" w:rsidRPr="00A24FA8">
        <w:rPr>
          <w:rFonts w:ascii="Century Gothic" w:hAnsi="Century Gothic" w:cs="Microsoft Sans Serif"/>
        </w:rPr>
        <w:t xml:space="preserve">study, </w:t>
      </w:r>
      <w:r w:rsidR="00586281" w:rsidRPr="00A24FA8">
        <w:rPr>
          <w:rFonts w:ascii="Century Gothic" w:hAnsi="Century Gothic" w:cs="Microsoft Sans Serif"/>
        </w:rPr>
        <w:t xml:space="preserve"> and</w:t>
      </w:r>
      <w:proofErr w:type="gramEnd"/>
      <w:r w:rsidR="00586281" w:rsidRPr="00A24FA8">
        <w:rPr>
          <w:rFonts w:ascii="Century Gothic" w:hAnsi="Century Gothic" w:cs="Microsoft Sans Serif"/>
        </w:rPr>
        <w:t xml:space="preserve">, as such, </w:t>
      </w:r>
      <w:r w:rsidR="00E31E10" w:rsidRPr="00A24FA8">
        <w:rPr>
          <w:rFonts w:ascii="Century Gothic" w:hAnsi="Century Gothic" w:cs="Microsoft Sans Serif"/>
        </w:rPr>
        <w:t>are able to complete</w:t>
      </w:r>
      <w:r w:rsidR="00586281" w:rsidRPr="00A24FA8">
        <w:rPr>
          <w:rFonts w:ascii="Century Gothic" w:hAnsi="Century Gothic" w:cs="Microsoft Sans Serif"/>
        </w:rPr>
        <w:t xml:space="preserve"> the activity</w:t>
      </w:r>
      <w:r w:rsidR="00E31E10" w:rsidRPr="00A24FA8">
        <w:rPr>
          <w:rFonts w:ascii="Century Gothic" w:hAnsi="Century Gothic" w:cs="Microsoft Sans Serif"/>
        </w:rPr>
        <w:t>.</w:t>
      </w:r>
    </w:p>
    <w:p w14:paraId="43AD0642" w14:textId="12F48142" w:rsidR="00586281" w:rsidRPr="00A24FA8" w:rsidRDefault="006A2F9B" w:rsidP="00A24FA8">
      <w:pPr>
        <w:spacing w:line="276" w:lineRule="auto"/>
        <w:ind w:left="709" w:firstLine="11"/>
        <w:jc w:val="both"/>
        <w:rPr>
          <w:rFonts w:ascii="Century Gothic" w:hAnsi="Century Gothic" w:cs="Microsoft Sans Serif"/>
        </w:rPr>
      </w:pPr>
      <w:r w:rsidRPr="00A24FA8">
        <w:rPr>
          <w:rFonts w:ascii="Century Gothic" w:hAnsi="Century Gothic" w:cs="Microsoft Sans Serif"/>
        </w:rPr>
        <w:t xml:space="preserve">The </w:t>
      </w:r>
      <w:r w:rsidR="00C85167" w:rsidRPr="00A24FA8">
        <w:rPr>
          <w:rFonts w:ascii="Century Gothic" w:hAnsi="Century Gothic" w:cs="Microsoft Sans Serif"/>
        </w:rPr>
        <w:t>company contribution</w:t>
      </w:r>
      <w:r w:rsidRPr="00A24FA8">
        <w:rPr>
          <w:rFonts w:ascii="Century Gothic" w:hAnsi="Century Gothic" w:cs="Microsoft Sans Serif"/>
        </w:rPr>
        <w:t xml:space="preserve"> can be funded by the tenderer and its subcontractor(s), if any, through private and/or public sector direct or indirect co-financing. </w:t>
      </w:r>
    </w:p>
    <w:p w14:paraId="5FD5FBEC" w14:textId="33EE58DE" w:rsidR="006A2F9B" w:rsidRPr="00A24FA8" w:rsidRDefault="00586281" w:rsidP="00A24FA8">
      <w:pPr>
        <w:spacing w:line="276" w:lineRule="auto"/>
        <w:ind w:left="709" w:firstLine="11"/>
        <w:jc w:val="both"/>
        <w:rPr>
          <w:rFonts w:ascii="Century Gothic" w:hAnsi="Century Gothic" w:cs="Microsoft Sans Serif"/>
        </w:rPr>
      </w:pPr>
      <w:r w:rsidRPr="00A24FA8">
        <w:rPr>
          <w:rFonts w:ascii="Century Gothic" w:hAnsi="Century Gothic" w:cs="Microsoft Sans Serif"/>
        </w:rPr>
        <w:t>Examples of possible sources of co-funding are: existing funds in bank account coming from sales/profit, already approved/prospective bank loan, investment from external source e.g. private investment funds, other contributions.</w:t>
      </w:r>
    </w:p>
    <w:p w14:paraId="6FF3581E" w14:textId="77777777" w:rsidR="00A559ED" w:rsidRPr="00A24FA8" w:rsidRDefault="00A559ED" w:rsidP="00A24FA8">
      <w:pPr>
        <w:pStyle w:val="Instruction"/>
        <w:spacing w:before="0" w:after="0" w:line="276" w:lineRule="auto"/>
        <w:ind w:left="709"/>
        <w:jc w:val="both"/>
        <w:rPr>
          <w:rFonts w:ascii="Century Gothic" w:hAnsi="Century Gothic" w:cs="Microsoft Sans Serif"/>
          <w:i w:val="0"/>
          <w:color w:val="auto"/>
          <w:sz w:val="24"/>
        </w:rPr>
      </w:pPr>
      <w:r w:rsidRPr="00A24FA8">
        <w:rPr>
          <w:rFonts w:ascii="Century Gothic" w:hAnsi="Century Gothic" w:cs="Microsoft Sans Serif"/>
          <w:i w:val="0"/>
          <w:color w:val="auto"/>
          <w:sz w:val="24"/>
        </w:rPr>
        <w:t>The bidder(s) is(are) kindly invited to provide evidence of the co-funding in the form of a letter(s) of commitment from investor(s), bank guarantee(s), loan(s) or own resources (e.g. cash and other liquidity).</w:t>
      </w:r>
    </w:p>
    <w:p w14:paraId="2F2E86CB" w14:textId="62C841E8" w:rsidR="00816AFC" w:rsidRDefault="006A2F9B" w:rsidP="00A24FA8">
      <w:pPr>
        <w:spacing w:line="276" w:lineRule="auto"/>
        <w:ind w:left="709"/>
        <w:jc w:val="both"/>
        <w:rPr>
          <w:rFonts w:ascii="Century Gothic" w:hAnsi="Century Gothic" w:cs="Microsoft Sans Serif"/>
        </w:rPr>
      </w:pPr>
      <w:r w:rsidRPr="00A24FA8">
        <w:rPr>
          <w:rFonts w:ascii="Century Gothic" w:hAnsi="Century Gothic" w:cs="Microsoft Sans Serif"/>
        </w:rPr>
        <w:tab/>
        <w:t>NB: In case where a company has been founded recently (&lt; 2 years), additional information on the financial situation of this company needs to be provided (profit/loss situation at end of last year, current financial situation, expected evolution of revenues for next year, evidence on financial coverage of co-funding, etc.) in order to proof that this company has the financial capabilities to co-fund the activity, and is able to manage its cash flow for the duration of the activity.]</w:t>
      </w:r>
      <w:r w:rsidR="00816AFC" w:rsidRPr="00A24FA8">
        <w:rPr>
          <w:rFonts w:ascii="Century Gothic" w:hAnsi="Century Gothic" w:cs="Microsoft Sans Serif"/>
        </w:rPr>
        <w:t>.</w:t>
      </w:r>
    </w:p>
    <w:p w14:paraId="37955366" w14:textId="77777777" w:rsidR="000F459B" w:rsidRPr="00A24FA8" w:rsidRDefault="000F459B" w:rsidP="00A24FA8">
      <w:pPr>
        <w:spacing w:line="276" w:lineRule="auto"/>
        <w:ind w:left="709"/>
        <w:jc w:val="both"/>
        <w:rPr>
          <w:rFonts w:ascii="Century Gothic" w:hAnsi="Century Gothic" w:cs="Microsoft Sans Serif"/>
        </w:rPr>
      </w:pPr>
    </w:p>
    <w:p w14:paraId="26F5EF77" w14:textId="77777777" w:rsidR="00CA1F9C" w:rsidRPr="000F459B" w:rsidRDefault="00CA1F9C" w:rsidP="00A24FA8">
      <w:pPr>
        <w:pStyle w:val="Heading2"/>
        <w:tabs>
          <w:tab w:val="clear" w:pos="1191"/>
          <w:tab w:val="num" w:pos="709"/>
        </w:tabs>
        <w:spacing w:before="0" w:after="0" w:line="276" w:lineRule="auto"/>
        <w:ind w:left="709" w:hanging="709"/>
        <w:rPr>
          <w:rFonts w:ascii="Century Gothic" w:hAnsi="Century Gothic" w:cs="Microsoft Sans Serif"/>
          <w:iCs w:val="0"/>
        </w:rPr>
      </w:pPr>
      <w:bookmarkStart w:id="82" w:name="_Toc23953854"/>
      <w:r w:rsidRPr="000F459B">
        <w:rPr>
          <w:rFonts w:ascii="Century Gothic" w:hAnsi="Century Gothic" w:cs="Microsoft Sans Serif"/>
          <w:iCs w:val="0"/>
        </w:rPr>
        <w:t>Statement of Profit</w:t>
      </w:r>
      <w:bookmarkEnd w:id="82"/>
    </w:p>
    <w:p w14:paraId="43F07A47" w14:textId="76AD3C07" w:rsidR="006A2F9B" w:rsidRDefault="006A2F9B" w:rsidP="00A24FA8">
      <w:pPr>
        <w:spacing w:line="276" w:lineRule="auto"/>
        <w:ind w:left="709" w:firstLine="11"/>
        <w:jc w:val="both"/>
        <w:rPr>
          <w:rFonts w:ascii="Century Gothic" w:hAnsi="Century Gothic" w:cs="Microsoft Sans Serif"/>
        </w:rPr>
      </w:pPr>
      <w:r w:rsidRPr="00A24FA8">
        <w:rPr>
          <w:rFonts w:ascii="Century Gothic" w:hAnsi="Century Gothic" w:cs="Microsoft Sans Serif"/>
        </w:rPr>
        <w:t xml:space="preserve">It is confirmed that the price offer does not include profit neither for the </w:t>
      </w:r>
      <w:r w:rsidR="00291F22" w:rsidRPr="00A24FA8">
        <w:rPr>
          <w:rFonts w:ascii="Century Gothic" w:hAnsi="Century Gothic" w:cs="Microsoft Sans Serif"/>
        </w:rPr>
        <w:t>Tenderer</w:t>
      </w:r>
      <w:r w:rsidRPr="00A24FA8">
        <w:rPr>
          <w:rFonts w:ascii="Century Gothic" w:hAnsi="Century Gothic" w:cs="Microsoft Sans Serif"/>
        </w:rPr>
        <w:t xml:space="preserve"> nor for the subcontractor(s). </w:t>
      </w:r>
    </w:p>
    <w:p w14:paraId="6EE4DFC9" w14:textId="77777777" w:rsidR="000F459B" w:rsidRPr="00A24FA8" w:rsidRDefault="000F459B" w:rsidP="00A24FA8">
      <w:pPr>
        <w:spacing w:line="276" w:lineRule="auto"/>
        <w:ind w:left="709" w:firstLine="11"/>
        <w:jc w:val="both"/>
        <w:rPr>
          <w:rFonts w:ascii="Century Gothic" w:hAnsi="Century Gothic" w:cs="Microsoft Sans Serif"/>
        </w:rPr>
      </w:pPr>
    </w:p>
    <w:p w14:paraId="7B8FCBA8" w14:textId="77777777" w:rsidR="00CA1F9C" w:rsidRPr="000F459B" w:rsidRDefault="008A5E0C" w:rsidP="00A24FA8">
      <w:pPr>
        <w:pStyle w:val="Heading2"/>
        <w:tabs>
          <w:tab w:val="clear" w:pos="1191"/>
          <w:tab w:val="num" w:pos="709"/>
        </w:tabs>
        <w:spacing w:before="0" w:after="0" w:line="276" w:lineRule="auto"/>
        <w:ind w:left="709" w:hanging="709"/>
        <w:rPr>
          <w:rFonts w:ascii="Century Gothic" w:hAnsi="Century Gothic" w:cs="Microsoft Sans Serif"/>
          <w:iCs w:val="0"/>
        </w:rPr>
      </w:pPr>
      <w:bookmarkStart w:id="83" w:name="_Toc23953855"/>
      <w:r w:rsidRPr="000F459B">
        <w:rPr>
          <w:rFonts w:ascii="Century Gothic" w:hAnsi="Century Gothic" w:cs="Microsoft Sans Serif"/>
          <w:iCs w:val="0"/>
        </w:rPr>
        <w:t>Exchange</w:t>
      </w:r>
      <w:r w:rsidR="00CA1F9C" w:rsidRPr="000F459B">
        <w:rPr>
          <w:rFonts w:ascii="Century Gothic" w:hAnsi="Century Gothic" w:cs="Microsoft Sans Serif"/>
          <w:iCs w:val="0"/>
        </w:rPr>
        <w:t xml:space="preserve"> Rates</w:t>
      </w:r>
      <w:bookmarkEnd w:id="83"/>
    </w:p>
    <w:p w14:paraId="5684F260" w14:textId="77777777" w:rsidR="00000686" w:rsidRPr="00A24FA8" w:rsidRDefault="00586281" w:rsidP="00A24FA8">
      <w:pPr>
        <w:spacing w:line="276" w:lineRule="auto"/>
        <w:ind w:left="709"/>
        <w:jc w:val="both"/>
        <w:rPr>
          <w:rFonts w:ascii="Century Gothic" w:hAnsi="Century Gothic" w:cs="Microsoft Sans Serif"/>
        </w:rPr>
      </w:pPr>
      <w:r w:rsidRPr="00A24FA8">
        <w:rPr>
          <w:rFonts w:ascii="Century Gothic" w:hAnsi="Century Gothic" w:cs="Microsoft Sans Serif"/>
        </w:rPr>
        <w:t>The financial proposal is presented in Euro.</w:t>
      </w:r>
    </w:p>
    <w:p w14:paraId="455340F0" w14:textId="77777777" w:rsidR="00586281" w:rsidRPr="00A24FA8" w:rsidRDefault="006A2F9B" w:rsidP="00A24FA8">
      <w:pPr>
        <w:spacing w:line="276" w:lineRule="auto"/>
        <w:ind w:left="709"/>
        <w:jc w:val="both"/>
        <w:rPr>
          <w:rFonts w:ascii="Century Gothic" w:hAnsi="Century Gothic" w:cs="Microsoft Sans Serif"/>
        </w:rPr>
      </w:pPr>
      <w:r w:rsidRPr="00A24FA8">
        <w:rPr>
          <w:rFonts w:ascii="Century Gothic" w:hAnsi="Century Gothic" w:cs="Microsoft Sans Serif"/>
        </w:rPr>
        <w:t xml:space="preserve">[Option 1] </w:t>
      </w:r>
      <w:r w:rsidR="008A5E0C" w:rsidRPr="00A24FA8">
        <w:rPr>
          <w:rFonts w:ascii="Century Gothic" w:hAnsi="Century Gothic" w:cs="Microsoft Sans Serif"/>
        </w:rPr>
        <w:t xml:space="preserve">Exchange </w:t>
      </w:r>
      <w:r w:rsidR="00586281" w:rsidRPr="00A24FA8">
        <w:rPr>
          <w:rFonts w:ascii="Century Gothic" w:hAnsi="Century Gothic" w:cs="Microsoft Sans Serif"/>
        </w:rPr>
        <w:t>rates are not applicable, as all members of the Bidding Team are located in countries participating in the Euro.</w:t>
      </w:r>
    </w:p>
    <w:p w14:paraId="25EF1EE4" w14:textId="77777777" w:rsidR="006A2F9B" w:rsidRPr="00A24FA8" w:rsidRDefault="006A2F9B" w:rsidP="00A24FA8">
      <w:pPr>
        <w:spacing w:line="276" w:lineRule="auto"/>
        <w:ind w:left="709"/>
        <w:jc w:val="both"/>
        <w:rPr>
          <w:rFonts w:ascii="Century Gothic" w:hAnsi="Century Gothic" w:cs="Microsoft Sans Serif"/>
        </w:rPr>
      </w:pPr>
      <w:r w:rsidRPr="00A24FA8">
        <w:rPr>
          <w:rFonts w:ascii="Century Gothic" w:hAnsi="Century Gothic" w:cs="Microsoft Sans Serif"/>
        </w:rPr>
        <w:t xml:space="preserve">[Option 2] The following </w:t>
      </w:r>
      <w:r w:rsidR="008A5E0C" w:rsidRPr="00A24FA8">
        <w:rPr>
          <w:rFonts w:ascii="Century Gothic" w:hAnsi="Century Gothic" w:cs="Microsoft Sans Serif"/>
        </w:rPr>
        <w:t xml:space="preserve">exchange </w:t>
      </w:r>
      <w:r w:rsidRPr="00A24FA8">
        <w:rPr>
          <w:rFonts w:ascii="Century Gothic" w:hAnsi="Century Gothic" w:cs="Microsoft Sans Serif"/>
        </w:rPr>
        <w:t>rate has been applied:</w:t>
      </w:r>
      <w:r w:rsidR="00586281" w:rsidRPr="00A24FA8">
        <w:rPr>
          <w:rFonts w:ascii="Century Gothic" w:hAnsi="Century Gothic" w:cs="Microsoft Sans Serif"/>
        </w:rPr>
        <w:t xml:space="preserve"> … [country: exchange rate]</w:t>
      </w:r>
    </w:p>
    <w:p w14:paraId="6180D34A" w14:textId="77777777" w:rsidR="006A2F9B" w:rsidRPr="00A24FA8" w:rsidRDefault="006A2F9B" w:rsidP="00A24FA8">
      <w:pPr>
        <w:spacing w:line="276" w:lineRule="auto"/>
        <w:ind w:left="709"/>
        <w:jc w:val="both"/>
        <w:rPr>
          <w:rFonts w:ascii="Century Gothic" w:hAnsi="Century Gothic" w:cs="Microsoft Sans Serif"/>
        </w:rPr>
      </w:pPr>
      <w:r w:rsidRPr="00A24FA8">
        <w:rPr>
          <w:rFonts w:ascii="Century Gothic" w:hAnsi="Century Gothic" w:cs="Microsoft Sans Serif"/>
        </w:rPr>
        <w:t>[NB: It is a binding requirement that tenders are presented in EURO. The Agency will NOT enter into negotiations which are aimed at adjusting the prices proposed in order to account for fluctuations in exchange rates for companies in countries not participating in the EURO.</w:t>
      </w:r>
    </w:p>
    <w:p w14:paraId="26369C25" w14:textId="77777777" w:rsidR="006A2F9B" w:rsidRPr="00A24FA8" w:rsidRDefault="006A2F9B" w:rsidP="00A24FA8">
      <w:pPr>
        <w:spacing w:line="276" w:lineRule="auto"/>
        <w:ind w:left="709"/>
        <w:jc w:val="both"/>
        <w:rPr>
          <w:rFonts w:ascii="Century Gothic" w:hAnsi="Century Gothic" w:cs="Microsoft Sans Serif"/>
        </w:rPr>
      </w:pPr>
      <w:r w:rsidRPr="00A24FA8">
        <w:rPr>
          <w:rFonts w:ascii="Century Gothic" w:hAnsi="Century Gothic" w:cs="Microsoft Sans Serif"/>
        </w:rPr>
        <w:t>Should the countries to which the Tenderer or proposed Subcontractors belong adopt the EURO following submission of the tender, the applicable conversion rates shall be those adopted then by the appropriate European Authorities.</w:t>
      </w:r>
    </w:p>
    <w:p w14:paraId="1810FE40" w14:textId="07B66C28" w:rsidR="006A2F9B" w:rsidRDefault="006A2F9B" w:rsidP="00A24FA8">
      <w:pPr>
        <w:spacing w:line="276" w:lineRule="auto"/>
        <w:ind w:left="709"/>
        <w:jc w:val="both"/>
        <w:rPr>
          <w:rFonts w:ascii="Century Gothic" w:hAnsi="Century Gothic" w:cs="Microsoft Sans Serif"/>
        </w:rPr>
      </w:pPr>
      <w:r w:rsidRPr="00A24FA8">
        <w:rPr>
          <w:rFonts w:ascii="Century Gothic" w:hAnsi="Century Gothic" w:cs="Microsoft Sans Serif"/>
        </w:rPr>
        <w:t xml:space="preserve">For any Tenderer or proposed Subcontractor located in non-EURO countries, the exchange rate shall be stated in the </w:t>
      </w:r>
      <w:r w:rsidR="00816AFC" w:rsidRPr="00A24FA8">
        <w:rPr>
          <w:rFonts w:ascii="Century Gothic" w:hAnsi="Century Gothic" w:cs="Microsoft Sans Serif"/>
        </w:rPr>
        <w:t>Cost Breakdown</w:t>
      </w:r>
      <w:r w:rsidRPr="00A24FA8">
        <w:rPr>
          <w:rFonts w:ascii="Century Gothic" w:hAnsi="Century Gothic" w:cs="Microsoft Sans Serif"/>
        </w:rPr>
        <w:t xml:space="preserve"> and shall be the base exchange rate published on EMITS for the month of the base economic conditions required in the tender (see </w:t>
      </w:r>
      <w:hyperlink r:id="rId12" w:history="1">
        <w:r w:rsidRPr="00A24FA8">
          <w:rPr>
            <w:rStyle w:val="Hyperlink"/>
            <w:rFonts w:ascii="Century Gothic" w:hAnsi="Century Gothic" w:cs="Microsoft Sans Serif"/>
            <w:color w:val="auto"/>
            <w:u w:val="none"/>
          </w:rPr>
          <w:t>http://emits.esa.int/emits/owa/emits.main</w:t>
        </w:r>
      </w:hyperlink>
      <w:r w:rsidRPr="00A24FA8">
        <w:rPr>
          <w:rFonts w:ascii="Century Gothic" w:hAnsi="Century Gothic" w:cs="Microsoft Sans Serif"/>
        </w:rPr>
        <w:t xml:space="preserve"> under "Reference Documentation" </w:t>
      </w:r>
      <w:r w:rsidRPr="00A24FA8">
        <w:rPr>
          <w:rFonts w:ascii="Century Gothic" w:hAnsi="Century Gothic" w:cs="Microsoft Sans Serif"/>
        </w:rPr>
        <w:sym w:font="Symbol" w:char="F0DE"/>
      </w:r>
      <w:r w:rsidRPr="00A24FA8">
        <w:rPr>
          <w:rFonts w:ascii="Century Gothic" w:hAnsi="Century Gothic" w:cs="Microsoft Sans Serif"/>
        </w:rPr>
        <w:t xml:space="preserve"> "Administrative Documents" and referred to as “National Price and Salary Statistics – Annual Publications“ section 3 Exchange Rates)]</w:t>
      </w:r>
    </w:p>
    <w:p w14:paraId="7C5FEA68" w14:textId="77777777" w:rsidR="000F459B" w:rsidRPr="00A24FA8" w:rsidRDefault="000F459B" w:rsidP="00A24FA8">
      <w:pPr>
        <w:spacing w:line="276" w:lineRule="auto"/>
        <w:ind w:left="709"/>
        <w:jc w:val="both"/>
        <w:rPr>
          <w:rFonts w:ascii="Century Gothic" w:hAnsi="Century Gothic" w:cs="Microsoft Sans Serif"/>
        </w:rPr>
      </w:pPr>
    </w:p>
    <w:p w14:paraId="5EF6A9AD" w14:textId="77777777" w:rsidR="00CA1F9C" w:rsidRPr="000F459B" w:rsidRDefault="00CA1F9C" w:rsidP="00A24FA8">
      <w:pPr>
        <w:pStyle w:val="Heading2"/>
        <w:tabs>
          <w:tab w:val="clear" w:pos="1191"/>
          <w:tab w:val="num" w:pos="709"/>
        </w:tabs>
        <w:spacing w:before="0" w:after="0" w:line="276" w:lineRule="auto"/>
        <w:ind w:left="709" w:hanging="709"/>
        <w:rPr>
          <w:rFonts w:ascii="Century Gothic" w:hAnsi="Century Gothic" w:cs="Microsoft Sans Serif"/>
          <w:iCs w:val="0"/>
        </w:rPr>
      </w:pPr>
      <w:bookmarkStart w:id="84" w:name="_Toc23953856"/>
      <w:r w:rsidRPr="000F459B">
        <w:rPr>
          <w:rFonts w:ascii="Century Gothic" w:hAnsi="Century Gothic" w:cs="Microsoft Sans Serif"/>
          <w:iCs w:val="0"/>
        </w:rPr>
        <w:t>Type of Price</w:t>
      </w:r>
      <w:bookmarkEnd w:id="84"/>
    </w:p>
    <w:p w14:paraId="37D8362D" w14:textId="5B5B27A5" w:rsidR="006A2F9B" w:rsidRDefault="006A2F9B" w:rsidP="00A24FA8">
      <w:pPr>
        <w:spacing w:line="276" w:lineRule="auto"/>
        <w:ind w:left="709" w:firstLine="11"/>
        <w:jc w:val="both"/>
        <w:rPr>
          <w:rFonts w:ascii="Century Gothic" w:hAnsi="Century Gothic" w:cs="Microsoft Sans Serif"/>
        </w:rPr>
      </w:pPr>
      <w:r w:rsidRPr="00A24FA8">
        <w:rPr>
          <w:rFonts w:ascii="Century Gothic" w:hAnsi="Century Gothic" w:cs="Microsoft Sans Serif"/>
        </w:rPr>
        <w:t xml:space="preserve">The price type is a ‘Firm Fixed Price’. </w:t>
      </w:r>
    </w:p>
    <w:p w14:paraId="530CDE66" w14:textId="77777777" w:rsidR="000F459B" w:rsidRPr="00A24FA8" w:rsidRDefault="000F459B" w:rsidP="00A24FA8">
      <w:pPr>
        <w:spacing w:line="276" w:lineRule="auto"/>
        <w:ind w:left="709" w:firstLine="11"/>
        <w:jc w:val="both"/>
        <w:rPr>
          <w:rFonts w:ascii="Century Gothic" w:hAnsi="Century Gothic" w:cs="Microsoft Sans Serif"/>
        </w:rPr>
      </w:pPr>
    </w:p>
    <w:p w14:paraId="7CA33E80" w14:textId="77777777" w:rsidR="00CA1F9C" w:rsidRPr="000F459B" w:rsidRDefault="00CA1F9C" w:rsidP="00A24FA8">
      <w:pPr>
        <w:pStyle w:val="Heading2"/>
        <w:tabs>
          <w:tab w:val="clear" w:pos="1191"/>
          <w:tab w:val="num" w:pos="709"/>
        </w:tabs>
        <w:spacing w:before="0" w:after="0" w:line="276" w:lineRule="auto"/>
        <w:ind w:left="709" w:hanging="709"/>
        <w:rPr>
          <w:rFonts w:ascii="Century Gothic" w:hAnsi="Century Gothic" w:cs="Microsoft Sans Serif"/>
          <w:iCs w:val="0"/>
        </w:rPr>
      </w:pPr>
      <w:bookmarkStart w:id="85" w:name="_Toc23953857"/>
      <w:r w:rsidRPr="000F459B">
        <w:rPr>
          <w:rFonts w:ascii="Century Gothic" w:hAnsi="Century Gothic" w:cs="Microsoft Sans Serif"/>
          <w:iCs w:val="0"/>
        </w:rPr>
        <w:t>Quotations free of Taxes and Customs Duties</w:t>
      </w:r>
      <w:bookmarkEnd w:id="85"/>
      <w:r w:rsidRPr="000F459B">
        <w:rPr>
          <w:rFonts w:ascii="Century Gothic" w:hAnsi="Century Gothic" w:cs="Microsoft Sans Serif"/>
          <w:iCs w:val="0"/>
        </w:rPr>
        <w:t xml:space="preserve"> </w:t>
      </w:r>
    </w:p>
    <w:p w14:paraId="1DA1B2C2" w14:textId="77777777" w:rsidR="006A2F9B" w:rsidRPr="00A24FA8" w:rsidRDefault="006A2F9B" w:rsidP="00A24FA8">
      <w:pPr>
        <w:spacing w:line="276" w:lineRule="auto"/>
        <w:ind w:left="709" w:firstLine="11"/>
        <w:jc w:val="both"/>
        <w:rPr>
          <w:rFonts w:ascii="Century Gothic" w:hAnsi="Century Gothic" w:cs="Microsoft Sans Serif"/>
        </w:rPr>
      </w:pPr>
      <w:r w:rsidRPr="00A24FA8">
        <w:rPr>
          <w:rFonts w:ascii="Century Gothic" w:hAnsi="Century Gothic" w:cs="Microsoft Sans Serif"/>
        </w:rPr>
        <w:t>The prices have been quoted free of taxes and customs duties.</w:t>
      </w:r>
    </w:p>
    <w:p w14:paraId="5F537280" w14:textId="77777777" w:rsidR="006A2F9B" w:rsidRPr="00A24FA8" w:rsidRDefault="006A2F9B" w:rsidP="00A24FA8">
      <w:pPr>
        <w:spacing w:line="276" w:lineRule="auto"/>
        <w:ind w:left="709"/>
        <w:jc w:val="both"/>
        <w:rPr>
          <w:rFonts w:ascii="Century Gothic" w:hAnsi="Century Gothic" w:cs="Microsoft Sans Serif"/>
        </w:rPr>
      </w:pPr>
      <w:r w:rsidRPr="00A24FA8">
        <w:rPr>
          <w:rFonts w:ascii="Century Gothic" w:hAnsi="Century Gothic" w:cs="Microsoft Sans Serif"/>
        </w:rPr>
        <w:t>[In cases where the Tenderer considers that he will remain subject to the payment of taxes or customs duties, he shall indicate separately the applicable rates, the corresponding estimated total tax or customs duty amount, and the reason why he believes exemption from tax or customs duties cannot he obtained. Attention is drawn to Clause 29 of the GCC.</w:t>
      </w:r>
    </w:p>
    <w:p w14:paraId="1F5C70EB" w14:textId="791D6B12" w:rsidR="006A2F9B" w:rsidRDefault="006A2F9B" w:rsidP="00A24FA8">
      <w:pPr>
        <w:spacing w:line="276" w:lineRule="auto"/>
        <w:ind w:left="709" w:firstLine="11"/>
        <w:jc w:val="both"/>
        <w:rPr>
          <w:rFonts w:ascii="Century Gothic" w:hAnsi="Century Gothic" w:cs="Microsoft Sans Serif"/>
        </w:rPr>
      </w:pPr>
      <w:r w:rsidRPr="00A24FA8">
        <w:rPr>
          <w:rFonts w:ascii="Century Gothic" w:hAnsi="Century Gothic" w:cs="Microsoft Sans Serif"/>
        </w:rPr>
        <w:t>NB: The tenderer is reminded that if a Prime is entitled to a VAT exemption form from ESA (or similar procedure) it is only the Prime which will have the benefit of the VAT exemption, and not the subcontractors. All subcontractor invoices should be addressed to the Prime and must include VAT or any other taxes or duties required by the relevant national rules for the companies involved. Any VAT costs which are payable under such subcontracts shall not be included in the price charged to ESA]</w:t>
      </w:r>
    </w:p>
    <w:p w14:paraId="78A18DD8" w14:textId="77777777" w:rsidR="000F459B" w:rsidRPr="00A24FA8" w:rsidRDefault="000F459B" w:rsidP="00A24FA8">
      <w:pPr>
        <w:spacing w:line="276" w:lineRule="auto"/>
        <w:ind w:left="709" w:firstLine="11"/>
        <w:jc w:val="both"/>
        <w:rPr>
          <w:rFonts w:ascii="Century Gothic" w:hAnsi="Century Gothic" w:cs="Microsoft Sans Serif"/>
        </w:rPr>
      </w:pPr>
    </w:p>
    <w:p w14:paraId="3864A7BC" w14:textId="77777777" w:rsidR="00CA1F9C" w:rsidRPr="000F459B" w:rsidRDefault="00CA1F9C" w:rsidP="00A24FA8">
      <w:pPr>
        <w:pStyle w:val="Heading2"/>
        <w:tabs>
          <w:tab w:val="clear" w:pos="1191"/>
          <w:tab w:val="num" w:pos="709"/>
        </w:tabs>
        <w:spacing w:before="0" w:after="0" w:line="276" w:lineRule="auto"/>
        <w:ind w:left="709" w:hanging="709"/>
        <w:rPr>
          <w:rFonts w:ascii="Century Gothic" w:hAnsi="Century Gothic" w:cs="Microsoft Sans Serif"/>
          <w:iCs w:val="0"/>
        </w:rPr>
      </w:pPr>
      <w:bookmarkStart w:id="86" w:name="_Toc23953858"/>
      <w:r w:rsidRPr="000F459B">
        <w:rPr>
          <w:rFonts w:ascii="Century Gothic" w:hAnsi="Century Gothic" w:cs="Microsoft Sans Serif"/>
          <w:iCs w:val="0"/>
        </w:rPr>
        <w:t>Milestone Payment Plan</w:t>
      </w:r>
      <w:bookmarkEnd w:id="86"/>
    </w:p>
    <w:p w14:paraId="0883B243" w14:textId="77777777" w:rsidR="006A2F9B" w:rsidRPr="00A24FA8" w:rsidRDefault="006748EC" w:rsidP="00A24FA8">
      <w:pPr>
        <w:spacing w:line="276" w:lineRule="auto"/>
        <w:ind w:left="709"/>
        <w:jc w:val="both"/>
        <w:rPr>
          <w:rFonts w:ascii="Century Gothic" w:hAnsi="Century Gothic" w:cs="Microsoft Sans Serif"/>
          <w:bCs/>
        </w:rPr>
      </w:pPr>
      <w:r w:rsidRPr="00A24FA8">
        <w:rPr>
          <w:rFonts w:ascii="Century Gothic" w:hAnsi="Century Gothic" w:cs="Microsoft Sans Serif"/>
        </w:rPr>
        <w:t xml:space="preserve">The proposed milestone payment plan is detailed in the table below: </w:t>
      </w:r>
    </w:p>
    <w:p w14:paraId="3F5A7B72" w14:textId="77777777" w:rsidR="006A2F9B" w:rsidRPr="00A24FA8" w:rsidRDefault="006A2F9B" w:rsidP="00A24FA8">
      <w:pPr>
        <w:spacing w:line="276" w:lineRule="auto"/>
        <w:ind w:left="709"/>
        <w:jc w:val="both"/>
        <w:rPr>
          <w:rFonts w:ascii="Century Gothic" w:hAnsi="Century Gothic" w:cs="Microsoft Sans Serif"/>
        </w:rPr>
      </w:pPr>
      <w:r w:rsidRPr="00A24FA8">
        <w:rPr>
          <w:rFonts w:ascii="Century Gothic" w:hAnsi="Century Gothic" w:cs="Microsoft Sans Serif"/>
          <w:bCs/>
        </w:rPr>
        <w:t>[Propose a Milestone Payment Plan (MPP), taking in</w:t>
      </w:r>
      <w:r w:rsidR="00586281" w:rsidRPr="00A24FA8">
        <w:rPr>
          <w:rFonts w:ascii="Century Gothic" w:hAnsi="Century Gothic" w:cs="Microsoft Sans Serif"/>
          <w:bCs/>
        </w:rPr>
        <w:t>to</w:t>
      </w:r>
      <w:r w:rsidRPr="00A24FA8">
        <w:rPr>
          <w:rFonts w:ascii="Century Gothic" w:hAnsi="Century Gothic" w:cs="Microsoft Sans Serif"/>
          <w:bCs/>
        </w:rPr>
        <w:t xml:space="preserve"> consideration Article 3 of the draft Contract and Clause 28 of the GCC as well as </w:t>
      </w:r>
      <w:r w:rsidRPr="00A24FA8">
        <w:rPr>
          <w:rFonts w:ascii="Century Gothic" w:hAnsi="Century Gothic" w:cs="Microsoft Sans Serif"/>
        </w:rPr>
        <w:t xml:space="preserve">the conditions shown in the draft contract payment plan. </w:t>
      </w:r>
    </w:p>
    <w:p w14:paraId="0D3EACB8" w14:textId="77777777" w:rsidR="006A2F9B" w:rsidRPr="00A24FA8" w:rsidRDefault="006A2F9B" w:rsidP="00A24FA8">
      <w:pPr>
        <w:spacing w:line="276" w:lineRule="auto"/>
        <w:ind w:left="709"/>
        <w:jc w:val="both"/>
        <w:rPr>
          <w:rFonts w:ascii="Century Gothic" w:hAnsi="Century Gothic" w:cs="Microsoft Sans Serif"/>
        </w:rPr>
      </w:pPr>
      <w:r w:rsidRPr="00A24FA8">
        <w:rPr>
          <w:rFonts w:ascii="Century Gothic" w:hAnsi="Century Gothic" w:cs="Microsoft Sans Serif"/>
          <w:bCs/>
        </w:rPr>
        <w:t>All claims for payments shall</w:t>
      </w:r>
      <w:r w:rsidRPr="00A24FA8">
        <w:rPr>
          <w:rFonts w:ascii="Century Gothic" w:hAnsi="Century Gothic" w:cs="Microsoft Sans Serif"/>
        </w:rPr>
        <w:t xml:space="preserve"> be linked to the achievement of defined milestones. It should be noted that the commencement of an activity is not deemed to be a suitable milestone. </w:t>
      </w:r>
    </w:p>
    <w:p w14:paraId="3874BC53" w14:textId="46ABA7EE" w:rsidR="00B8453F" w:rsidRPr="00A24FA8" w:rsidRDefault="00173EF0" w:rsidP="000F459B">
      <w:pPr>
        <w:spacing w:line="276" w:lineRule="auto"/>
        <w:ind w:left="709"/>
        <w:rPr>
          <w:rFonts w:ascii="Century Gothic" w:hAnsi="Century Gothic" w:cs="Microsoft Sans Serif"/>
          <w:lang w:eastAsia="en-GB"/>
        </w:rPr>
      </w:pPr>
      <w:r w:rsidRPr="00A24FA8">
        <w:rPr>
          <w:rFonts w:ascii="Century Gothic" w:hAnsi="Century Gothic" w:cs="Microsoft Sans Serif"/>
        </w:rPr>
        <w:t>F</w:t>
      </w:r>
      <w:r w:rsidR="006A2F9B" w:rsidRPr="00A24FA8">
        <w:rPr>
          <w:rFonts w:ascii="Century Gothic" w:hAnsi="Century Gothic" w:cs="Microsoft Sans Serif"/>
        </w:rPr>
        <w:t xml:space="preserve">or IAP Feasibility Studies the typical payment milestones are </w:t>
      </w:r>
      <w:r w:rsidR="00586281" w:rsidRPr="00A24FA8">
        <w:rPr>
          <w:rFonts w:ascii="Century Gothic" w:hAnsi="Century Gothic" w:cs="Microsoft Sans Serif"/>
        </w:rPr>
        <w:t>BCR</w:t>
      </w:r>
      <w:r w:rsidR="006A2F9B" w:rsidRPr="00A24FA8">
        <w:rPr>
          <w:rFonts w:ascii="Century Gothic" w:hAnsi="Century Gothic" w:cs="Microsoft Sans Serif"/>
        </w:rPr>
        <w:t xml:space="preserve"> and FR. </w:t>
      </w:r>
      <w:r w:rsidR="006A2F9B" w:rsidRPr="00A24FA8">
        <w:rPr>
          <w:rFonts w:ascii="Century Gothic" w:hAnsi="Century Gothic" w:cs="Microsoft Sans Serif"/>
          <w:lang w:eastAsia="en-GB"/>
        </w:rPr>
        <w:t>A</w:t>
      </w:r>
      <w:r w:rsidR="006748EC" w:rsidRPr="00A24FA8">
        <w:rPr>
          <w:rFonts w:ascii="Century Gothic" w:hAnsi="Century Gothic" w:cs="Microsoft Sans Serif"/>
          <w:lang w:eastAsia="en-GB"/>
        </w:rPr>
        <w:t xml:space="preserve">s the study is divided into two technical phases, and as it shall be possible to close the study at BCR in case of negative outcome, the </w:t>
      </w:r>
      <w:r w:rsidR="006A2F9B" w:rsidRPr="00A24FA8">
        <w:rPr>
          <w:rFonts w:ascii="Century Gothic" w:hAnsi="Century Gothic" w:cs="Microsoft Sans Serif"/>
          <w:lang w:eastAsia="en-GB"/>
        </w:rPr>
        <w:t xml:space="preserve">acceptable payment plan is </w:t>
      </w:r>
      <w:r w:rsidR="00586281" w:rsidRPr="00A24FA8">
        <w:rPr>
          <w:rFonts w:ascii="Century Gothic" w:hAnsi="Century Gothic" w:cs="Microsoft Sans Serif"/>
          <w:lang w:eastAsia="en-GB"/>
        </w:rPr>
        <w:t>80</w:t>
      </w:r>
      <w:r w:rsidR="006A2F9B" w:rsidRPr="00A24FA8">
        <w:rPr>
          <w:rFonts w:ascii="Century Gothic" w:hAnsi="Century Gothic" w:cs="Microsoft Sans Serif"/>
          <w:lang w:eastAsia="en-GB"/>
        </w:rPr>
        <w:t xml:space="preserve">% at </w:t>
      </w:r>
      <w:r w:rsidR="00586281" w:rsidRPr="00A24FA8">
        <w:rPr>
          <w:rFonts w:ascii="Century Gothic" w:hAnsi="Century Gothic" w:cs="Microsoft Sans Serif"/>
          <w:lang w:eastAsia="en-GB"/>
        </w:rPr>
        <w:t>BCR</w:t>
      </w:r>
      <w:r w:rsidR="006A2F9B" w:rsidRPr="00A24FA8">
        <w:rPr>
          <w:rFonts w:ascii="Century Gothic" w:hAnsi="Century Gothic" w:cs="Microsoft Sans Serif"/>
          <w:lang w:eastAsia="en-GB"/>
        </w:rPr>
        <w:t xml:space="preserve">, </w:t>
      </w:r>
      <w:r w:rsidR="00586281" w:rsidRPr="00A24FA8">
        <w:rPr>
          <w:rFonts w:ascii="Century Gothic" w:hAnsi="Century Gothic" w:cs="Microsoft Sans Serif"/>
          <w:lang w:eastAsia="en-GB"/>
        </w:rPr>
        <w:t>20</w:t>
      </w:r>
      <w:r w:rsidR="006A2F9B" w:rsidRPr="00A24FA8">
        <w:rPr>
          <w:rFonts w:ascii="Century Gothic" w:hAnsi="Century Gothic" w:cs="Microsoft Sans Serif"/>
          <w:lang w:eastAsia="en-GB"/>
        </w:rPr>
        <w:t>% at Final Review</w:t>
      </w:r>
      <w:r w:rsidR="00B8453F" w:rsidRPr="00A24FA8">
        <w:rPr>
          <w:rFonts w:ascii="Century Gothic" w:hAnsi="Century Gothic" w:cs="Microsoft Sans Serif"/>
          <w:lang w:eastAsia="en-GB"/>
        </w:rPr>
        <w:t>. The final payment shall not be less than 20% of the total contract price.</w:t>
      </w:r>
      <w:r w:rsidR="006A2F9B" w:rsidRPr="00A24FA8">
        <w:rPr>
          <w:rFonts w:ascii="Century Gothic" w:hAnsi="Century Gothic" w:cs="Microsoft Sans Serif"/>
          <w:lang w:eastAsia="en-GB"/>
        </w:rPr>
        <w:t>]</w:t>
      </w:r>
      <w:r w:rsidR="001E668B" w:rsidRPr="00A24FA8">
        <w:rPr>
          <w:rFonts w:ascii="Century Gothic" w:hAnsi="Century Gothic" w:cs="Microsoft Sans Serif"/>
          <w:lang w:eastAsia="en-GB"/>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4650"/>
        <w:gridCol w:w="1599"/>
        <w:gridCol w:w="1488"/>
        <w:gridCol w:w="2000"/>
      </w:tblGrid>
      <w:tr w:rsidR="00A24FA8" w:rsidRPr="000F459B" w14:paraId="54CD4FFD" w14:textId="77777777" w:rsidTr="000F459B">
        <w:trPr>
          <w:trHeight w:val="569"/>
        </w:trPr>
        <w:tc>
          <w:tcPr>
            <w:tcW w:w="2388" w:type="pct"/>
            <w:vAlign w:val="center"/>
          </w:tcPr>
          <w:p w14:paraId="7C249200" w14:textId="77777777" w:rsidR="006748EC" w:rsidRPr="000F459B" w:rsidRDefault="00C668BC" w:rsidP="000F459B">
            <w:pPr>
              <w:spacing w:line="276" w:lineRule="auto"/>
              <w:jc w:val="center"/>
              <w:rPr>
                <w:rFonts w:ascii="Century Gothic" w:hAnsi="Century Gothic" w:cs="Microsoft Sans Serif"/>
                <w:sz w:val="20"/>
                <w:szCs w:val="20"/>
              </w:rPr>
            </w:pPr>
            <w:r w:rsidRPr="000F459B">
              <w:rPr>
                <w:rFonts w:ascii="Century Gothic" w:hAnsi="Century Gothic" w:cs="Microsoft Sans Serif"/>
                <w:sz w:val="20"/>
                <w:szCs w:val="20"/>
              </w:rPr>
              <w:br w:type="page"/>
            </w:r>
            <w:r w:rsidR="006748EC" w:rsidRPr="000F459B">
              <w:rPr>
                <w:rFonts w:ascii="Century Gothic" w:hAnsi="Century Gothic" w:cs="Microsoft Sans Serif"/>
                <w:b/>
                <w:sz w:val="20"/>
                <w:szCs w:val="20"/>
              </w:rPr>
              <w:t>Milestone Description</w:t>
            </w:r>
          </w:p>
        </w:tc>
        <w:tc>
          <w:tcPr>
            <w:tcW w:w="821" w:type="pct"/>
            <w:vAlign w:val="center"/>
          </w:tcPr>
          <w:p w14:paraId="2202070F" w14:textId="77777777" w:rsidR="006748EC" w:rsidRPr="000F459B" w:rsidRDefault="006748EC" w:rsidP="000F459B">
            <w:pPr>
              <w:spacing w:line="276" w:lineRule="auto"/>
              <w:jc w:val="center"/>
              <w:rPr>
                <w:rFonts w:ascii="Century Gothic" w:hAnsi="Century Gothic" w:cs="Microsoft Sans Serif"/>
                <w:b/>
                <w:sz w:val="20"/>
                <w:szCs w:val="20"/>
              </w:rPr>
            </w:pPr>
            <w:r w:rsidRPr="000F459B">
              <w:rPr>
                <w:rFonts w:ascii="Century Gothic" w:hAnsi="Century Gothic" w:cs="Microsoft Sans Serif"/>
                <w:b/>
                <w:sz w:val="20"/>
                <w:szCs w:val="20"/>
              </w:rPr>
              <w:t>Schedule Date</w:t>
            </w:r>
          </w:p>
        </w:tc>
        <w:tc>
          <w:tcPr>
            <w:tcW w:w="764" w:type="pct"/>
            <w:vAlign w:val="center"/>
          </w:tcPr>
          <w:p w14:paraId="42D58412" w14:textId="77777777" w:rsidR="006748EC" w:rsidRPr="000F459B" w:rsidRDefault="006748EC" w:rsidP="000F459B">
            <w:pPr>
              <w:spacing w:line="276" w:lineRule="auto"/>
              <w:jc w:val="center"/>
              <w:rPr>
                <w:rFonts w:ascii="Century Gothic" w:hAnsi="Century Gothic" w:cs="Microsoft Sans Serif"/>
                <w:b/>
                <w:sz w:val="20"/>
                <w:szCs w:val="20"/>
              </w:rPr>
            </w:pPr>
            <w:r w:rsidRPr="000F459B">
              <w:rPr>
                <w:rFonts w:ascii="Century Gothic" w:hAnsi="Century Gothic" w:cs="Microsoft Sans Serif"/>
                <w:b/>
                <w:sz w:val="20"/>
                <w:szCs w:val="20"/>
              </w:rPr>
              <w:t>Amount in Euro</w:t>
            </w:r>
          </w:p>
        </w:tc>
        <w:tc>
          <w:tcPr>
            <w:tcW w:w="1027" w:type="pct"/>
            <w:vAlign w:val="center"/>
          </w:tcPr>
          <w:p w14:paraId="1438742B" w14:textId="77777777" w:rsidR="006748EC" w:rsidRPr="000F459B" w:rsidRDefault="006748EC" w:rsidP="000F459B">
            <w:pPr>
              <w:spacing w:line="276" w:lineRule="auto"/>
              <w:jc w:val="center"/>
              <w:rPr>
                <w:rFonts w:ascii="Century Gothic" w:hAnsi="Century Gothic" w:cs="Microsoft Sans Serif"/>
                <w:b/>
                <w:sz w:val="20"/>
                <w:szCs w:val="20"/>
              </w:rPr>
            </w:pPr>
            <w:r w:rsidRPr="000F459B">
              <w:rPr>
                <w:rFonts w:ascii="Century Gothic" w:hAnsi="Century Gothic" w:cs="Microsoft Sans Serif"/>
                <w:b/>
                <w:sz w:val="20"/>
                <w:szCs w:val="20"/>
              </w:rPr>
              <w:t>Economic Operator</w:t>
            </w:r>
          </w:p>
        </w:tc>
      </w:tr>
      <w:tr w:rsidR="00A24FA8" w:rsidRPr="000F459B" w14:paraId="60B869C4" w14:textId="77777777" w:rsidTr="000F459B">
        <w:trPr>
          <w:trHeight w:val="812"/>
        </w:trPr>
        <w:tc>
          <w:tcPr>
            <w:tcW w:w="2388" w:type="pct"/>
            <w:vAlign w:val="center"/>
          </w:tcPr>
          <w:p w14:paraId="638289DB" w14:textId="35948388" w:rsidR="00A56516" w:rsidRPr="000F459B" w:rsidRDefault="00A56516" w:rsidP="000F459B">
            <w:pPr>
              <w:spacing w:line="276" w:lineRule="auto"/>
              <w:rPr>
                <w:rFonts w:ascii="Century Gothic" w:hAnsi="Century Gothic" w:cs="Microsoft Sans Serif"/>
                <w:sz w:val="20"/>
                <w:szCs w:val="20"/>
              </w:rPr>
            </w:pPr>
            <w:r w:rsidRPr="000F459B">
              <w:rPr>
                <w:rFonts w:ascii="Century Gothic" w:hAnsi="Century Gothic" w:cs="Microsoft Sans Serif"/>
                <w:sz w:val="20"/>
                <w:szCs w:val="20"/>
              </w:rPr>
              <w:t xml:space="preserve">MILESTONE 1 (MS1) </w:t>
            </w:r>
            <w:r w:rsidR="00546DB4" w:rsidRPr="000F459B">
              <w:rPr>
                <w:rFonts w:ascii="Century Gothic" w:hAnsi="Century Gothic" w:cs="Microsoft Sans Serif"/>
                <w:sz w:val="20"/>
                <w:szCs w:val="20"/>
              </w:rPr>
              <w:t>–</w:t>
            </w:r>
            <w:r w:rsidRPr="000F459B">
              <w:rPr>
                <w:rFonts w:ascii="Century Gothic" w:hAnsi="Century Gothic" w:cs="Microsoft Sans Serif"/>
                <w:sz w:val="20"/>
                <w:szCs w:val="20"/>
              </w:rPr>
              <w:t xml:space="preserve"> </w:t>
            </w:r>
            <w:r w:rsidR="00546DB4" w:rsidRPr="000F459B">
              <w:rPr>
                <w:rFonts w:ascii="Century Gothic" w:hAnsi="Century Gothic" w:cs="Microsoft Sans Serif"/>
                <w:sz w:val="20"/>
                <w:szCs w:val="20"/>
              </w:rPr>
              <w:t xml:space="preserve">upon completion of </w:t>
            </w:r>
            <w:r w:rsidRPr="000F459B">
              <w:rPr>
                <w:rFonts w:ascii="Century Gothic" w:hAnsi="Century Gothic" w:cs="Microsoft Sans Serif"/>
                <w:sz w:val="20"/>
                <w:szCs w:val="20"/>
              </w:rPr>
              <w:t>BCR</w:t>
            </w:r>
            <w:r w:rsidR="00546DB4" w:rsidRPr="000F459B">
              <w:rPr>
                <w:rFonts w:ascii="Century Gothic" w:hAnsi="Century Gothic" w:cs="Microsoft Sans Serif"/>
                <w:sz w:val="20"/>
                <w:szCs w:val="20"/>
              </w:rPr>
              <w:t xml:space="preserve"> and </w:t>
            </w:r>
            <w:r w:rsidRPr="000F459B">
              <w:rPr>
                <w:rFonts w:ascii="Century Gothic" w:hAnsi="Century Gothic" w:cs="Microsoft Sans Serif"/>
                <w:sz w:val="20"/>
                <w:szCs w:val="20"/>
              </w:rPr>
              <w:t>upon Agency’s acceptance of all related deliverables</w:t>
            </w:r>
          </w:p>
        </w:tc>
        <w:tc>
          <w:tcPr>
            <w:tcW w:w="821" w:type="pct"/>
            <w:vAlign w:val="center"/>
          </w:tcPr>
          <w:p w14:paraId="21EF7472" w14:textId="77777777" w:rsidR="00A56516" w:rsidRPr="000F459B" w:rsidRDefault="00A56516" w:rsidP="000F459B">
            <w:pPr>
              <w:spacing w:line="276" w:lineRule="auto"/>
              <w:rPr>
                <w:rFonts w:ascii="Century Gothic" w:hAnsi="Century Gothic" w:cs="Microsoft Sans Serif"/>
                <w:sz w:val="20"/>
                <w:szCs w:val="20"/>
              </w:rPr>
            </w:pPr>
            <w:r w:rsidRPr="000F459B">
              <w:rPr>
                <w:rFonts w:ascii="Century Gothic" w:hAnsi="Century Gothic" w:cs="Microsoft Sans Serif"/>
                <w:sz w:val="20"/>
                <w:szCs w:val="20"/>
              </w:rPr>
              <w:t>T0 + … months</w:t>
            </w:r>
          </w:p>
        </w:tc>
        <w:tc>
          <w:tcPr>
            <w:tcW w:w="764" w:type="pct"/>
            <w:vAlign w:val="center"/>
          </w:tcPr>
          <w:p w14:paraId="7A5303BD" w14:textId="7A903AE7" w:rsidR="00A56516" w:rsidRPr="000F459B" w:rsidRDefault="00A56516" w:rsidP="000F459B">
            <w:pPr>
              <w:spacing w:line="276" w:lineRule="auto"/>
              <w:rPr>
                <w:rFonts w:ascii="Century Gothic" w:hAnsi="Century Gothic" w:cs="Microsoft Sans Serif"/>
                <w:sz w:val="20"/>
                <w:szCs w:val="20"/>
              </w:rPr>
            </w:pPr>
            <w:r w:rsidRPr="000F459B">
              <w:rPr>
                <w:rFonts w:ascii="Century Gothic" w:hAnsi="Century Gothic" w:cs="Microsoft Sans Serif"/>
                <w:sz w:val="20"/>
                <w:szCs w:val="20"/>
              </w:rPr>
              <w:t>…</w:t>
            </w:r>
            <w:r w:rsidR="001E668B" w:rsidRPr="000F459B">
              <w:rPr>
                <w:rFonts w:ascii="Century Gothic" w:hAnsi="Century Gothic" w:cs="Microsoft Sans Serif"/>
                <w:sz w:val="20"/>
                <w:szCs w:val="20"/>
              </w:rPr>
              <w:br/>
            </w:r>
            <w:r w:rsidR="001E668B" w:rsidRPr="000F459B">
              <w:rPr>
                <w:rFonts w:ascii="Century Gothic" w:hAnsi="Century Gothic" w:cs="Microsoft Sans Serif"/>
                <w:sz w:val="20"/>
                <w:szCs w:val="20"/>
              </w:rPr>
              <w:br/>
              <w:t>[80%]</w:t>
            </w:r>
          </w:p>
        </w:tc>
        <w:tc>
          <w:tcPr>
            <w:tcW w:w="1027" w:type="pct"/>
            <w:vAlign w:val="center"/>
          </w:tcPr>
          <w:p w14:paraId="5DC3710E" w14:textId="41D79E12" w:rsidR="00A56516" w:rsidRPr="000F459B" w:rsidRDefault="00A56516" w:rsidP="000F459B">
            <w:pPr>
              <w:spacing w:line="276" w:lineRule="auto"/>
              <w:rPr>
                <w:rFonts w:ascii="Century Gothic" w:hAnsi="Century Gothic" w:cs="Microsoft Sans Serif"/>
                <w:sz w:val="20"/>
                <w:szCs w:val="20"/>
              </w:rPr>
            </w:pPr>
            <w:r w:rsidRPr="000F459B">
              <w:rPr>
                <w:rFonts w:ascii="Century Gothic" w:hAnsi="Century Gothic" w:cs="Microsoft Sans Serif"/>
                <w:sz w:val="20"/>
                <w:szCs w:val="20"/>
              </w:rPr>
              <w:t>(</w:t>
            </w:r>
            <w:r w:rsidR="00291F22" w:rsidRPr="000F459B">
              <w:rPr>
                <w:rFonts w:ascii="Century Gothic" w:hAnsi="Century Gothic" w:cs="Microsoft Sans Serif"/>
                <w:sz w:val="20"/>
                <w:szCs w:val="20"/>
              </w:rPr>
              <w:t>Tenderer</w:t>
            </w:r>
            <w:r w:rsidRPr="000F459B">
              <w:rPr>
                <w:rFonts w:ascii="Century Gothic" w:hAnsi="Century Gothic" w:cs="Microsoft Sans Serif"/>
                <w:sz w:val="20"/>
                <w:szCs w:val="20"/>
              </w:rPr>
              <w:t>)</w:t>
            </w:r>
          </w:p>
          <w:p w14:paraId="2DD5089E" w14:textId="77777777" w:rsidR="00A56516" w:rsidRPr="000F459B" w:rsidRDefault="00A56516" w:rsidP="000F459B">
            <w:pPr>
              <w:spacing w:line="276" w:lineRule="auto"/>
              <w:rPr>
                <w:rFonts w:ascii="Century Gothic" w:hAnsi="Century Gothic" w:cs="Microsoft Sans Serif"/>
                <w:sz w:val="20"/>
                <w:szCs w:val="20"/>
              </w:rPr>
            </w:pPr>
          </w:p>
        </w:tc>
      </w:tr>
      <w:tr w:rsidR="00A24FA8" w:rsidRPr="000F459B" w14:paraId="460369AB" w14:textId="77777777" w:rsidTr="000F459B">
        <w:tc>
          <w:tcPr>
            <w:tcW w:w="2388" w:type="pct"/>
            <w:vAlign w:val="center"/>
          </w:tcPr>
          <w:p w14:paraId="1DBE7246" w14:textId="77777777" w:rsidR="00A56516" w:rsidRPr="000F459B" w:rsidRDefault="00A56516" w:rsidP="000F459B">
            <w:pPr>
              <w:spacing w:line="276" w:lineRule="auto"/>
              <w:rPr>
                <w:rFonts w:ascii="Century Gothic" w:hAnsi="Century Gothic" w:cs="Microsoft Sans Serif"/>
                <w:sz w:val="20"/>
                <w:szCs w:val="20"/>
              </w:rPr>
            </w:pPr>
            <w:r w:rsidRPr="000F459B">
              <w:rPr>
                <w:rFonts w:ascii="Century Gothic" w:hAnsi="Century Gothic" w:cs="Microsoft Sans Serif"/>
                <w:sz w:val="20"/>
                <w:szCs w:val="20"/>
              </w:rPr>
              <w:t>MILESTONE 2 (MS2) – Final settlement: upon the Agency’s acceptance of all deliverable items due under the Contract and the Contractor’s fulfilment of all other contractual obligations including submission of the Contract Closure Documentation</w:t>
            </w:r>
          </w:p>
        </w:tc>
        <w:tc>
          <w:tcPr>
            <w:tcW w:w="821" w:type="pct"/>
            <w:vAlign w:val="center"/>
          </w:tcPr>
          <w:p w14:paraId="2E32BAC0" w14:textId="77777777" w:rsidR="00A56516" w:rsidRPr="000F459B" w:rsidRDefault="00A56516" w:rsidP="000F459B">
            <w:pPr>
              <w:spacing w:line="276" w:lineRule="auto"/>
              <w:rPr>
                <w:rFonts w:ascii="Century Gothic" w:hAnsi="Century Gothic" w:cs="Microsoft Sans Serif"/>
                <w:sz w:val="20"/>
                <w:szCs w:val="20"/>
              </w:rPr>
            </w:pPr>
            <w:r w:rsidRPr="000F459B">
              <w:rPr>
                <w:rFonts w:ascii="Century Gothic" w:hAnsi="Century Gothic" w:cs="Microsoft Sans Serif"/>
                <w:sz w:val="20"/>
                <w:szCs w:val="20"/>
              </w:rPr>
              <w:t>T0 + … months</w:t>
            </w:r>
          </w:p>
        </w:tc>
        <w:tc>
          <w:tcPr>
            <w:tcW w:w="764" w:type="pct"/>
            <w:vAlign w:val="center"/>
          </w:tcPr>
          <w:p w14:paraId="6B3330FD" w14:textId="3671CAA5" w:rsidR="00A56516" w:rsidRPr="000F459B" w:rsidRDefault="00A56516" w:rsidP="000F459B">
            <w:pPr>
              <w:spacing w:line="276" w:lineRule="auto"/>
              <w:rPr>
                <w:rFonts w:ascii="Century Gothic" w:hAnsi="Century Gothic" w:cs="Microsoft Sans Serif"/>
                <w:sz w:val="20"/>
                <w:szCs w:val="20"/>
              </w:rPr>
            </w:pPr>
            <w:r w:rsidRPr="000F459B">
              <w:rPr>
                <w:rFonts w:ascii="Century Gothic" w:hAnsi="Century Gothic" w:cs="Microsoft Sans Serif"/>
                <w:sz w:val="20"/>
                <w:szCs w:val="20"/>
              </w:rPr>
              <w:t>…</w:t>
            </w:r>
            <w:r w:rsidR="001E668B" w:rsidRPr="000F459B">
              <w:rPr>
                <w:rFonts w:ascii="Century Gothic" w:hAnsi="Century Gothic" w:cs="Microsoft Sans Serif"/>
                <w:sz w:val="20"/>
                <w:szCs w:val="20"/>
              </w:rPr>
              <w:br/>
            </w:r>
            <w:r w:rsidR="001E668B" w:rsidRPr="000F459B">
              <w:rPr>
                <w:rFonts w:ascii="Century Gothic" w:hAnsi="Century Gothic" w:cs="Microsoft Sans Serif"/>
                <w:sz w:val="20"/>
                <w:szCs w:val="20"/>
              </w:rPr>
              <w:br/>
              <w:t>[20%]</w:t>
            </w:r>
          </w:p>
        </w:tc>
        <w:tc>
          <w:tcPr>
            <w:tcW w:w="1027" w:type="pct"/>
            <w:vAlign w:val="center"/>
          </w:tcPr>
          <w:p w14:paraId="25EB4090" w14:textId="70DD0BDA" w:rsidR="00A56516" w:rsidRPr="000F459B" w:rsidRDefault="00A56516" w:rsidP="000F459B">
            <w:pPr>
              <w:spacing w:line="276" w:lineRule="auto"/>
              <w:rPr>
                <w:rFonts w:ascii="Century Gothic" w:hAnsi="Century Gothic" w:cs="Microsoft Sans Serif"/>
                <w:sz w:val="20"/>
                <w:szCs w:val="20"/>
              </w:rPr>
            </w:pPr>
            <w:r w:rsidRPr="000F459B">
              <w:rPr>
                <w:rFonts w:ascii="Century Gothic" w:hAnsi="Century Gothic" w:cs="Microsoft Sans Serif"/>
                <w:sz w:val="20"/>
                <w:szCs w:val="20"/>
              </w:rPr>
              <w:t>(</w:t>
            </w:r>
            <w:r w:rsidR="00291F22" w:rsidRPr="000F459B">
              <w:rPr>
                <w:rFonts w:ascii="Century Gothic" w:hAnsi="Century Gothic" w:cs="Microsoft Sans Serif"/>
                <w:sz w:val="20"/>
                <w:szCs w:val="20"/>
              </w:rPr>
              <w:t>Tenderer</w:t>
            </w:r>
            <w:r w:rsidRPr="000F459B">
              <w:rPr>
                <w:rFonts w:ascii="Century Gothic" w:hAnsi="Century Gothic" w:cs="Microsoft Sans Serif"/>
                <w:sz w:val="20"/>
                <w:szCs w:val="20"/>
              </w:rPr>
              <w:t>)</w:t>
            </w:r>
          </w:p>
          <w:p w14:paraId="4D18A875" w14:textId="77777777" w:rsidR="00A56516" w:rsidRPr="000F459B" w:rsidRDefault="00A56516" w:rsidP="000F459B">
            <w:pPr>
              <w:spacing w:line="276" w:lineRule="auto"/>
              <w:rPr>
                <w:rFonts w:ascii="Century Gothic" w:hAnsi="Century Gothic" w:cs="Microsoft Sans Serif"/>
                <w:sz w:val="20"/>
                <w:szCs w:val="20"/>
              </w:rPr>
            </w:pPr>
          </w:p>
        </w:tc>
      </w:tr>
      <w:tr w:rsidR="00A24FA8" w:rsidRPr="000F459B" w14:paraId="44D5C54F" w14:textId="77777777" w:rsidTr="000F459B">
        <w:tc>
          <w:tcPr>
            <w:tcW w:w="2388" w:type="pct"/>
            <w:vAlign w:val="center"/>
          </w:tcPr>
          <w:p w14:paraId="0BF9A4CF" w14:textId="77777777" w:rsidR="00A56516" w:rsidRPr="000F459B" w:rsidRDefault="00A56516" w:rsidP="000F459B">
            <w:pPr>
              <w:spacing w:line="276" w:lineRule="auto"/>
              <w:rPr>
                <w:rFonts w:ascii="Century Gothic" w:hAnsi="Century Gothic" w:cs="Microsoft Sans Serif"/>
                <w:sz w:val="20"/>
                <w:szCs w:val="20"/>
              </w:rPr>
            </w:pPr>
          </w:p>
        </w:tc>
        <w:tc>
          <w:tcPr>
            <w:tcW w:w="821" w:type="pct"/>
            <w:vAlign w:val="center"/>
          </w:tcPr>
          <w:p w14:paraId="03344AF5" w14:textId="77777777" w:rsidR="00A56516" w:rsidRPr="000F459B" w:rsidRDefault="00A56516" w:rsidP="000F459B">
            <w:pPr>
              <w:spacing w:line="276" w:lineRule="auto"/>
              <w:rPr>
                <w:rFonts w:ascii="Century Gothic" w:hAnsi="Century Gothic" w:cs="Microsoft Sans Serif"/>
                <w:sz w:val="20"/>
                <w:szCs w:val="20"/>
              </w:rPr>
            </w:pPr>
            <w:r w:rsidRPr="000F459B">
              <w:rPr>
                <w:rFonts w:ascii="Century Gothic" w:hAnsi="Century Gothic" w:cs="Microsoft Sans Serif"/>
                <w:sz w:val="20"/>
                <w:szCs w:val="20"/>
              </w:rPr>
              <w:t>Total</w:t>
            </w:r>
          </w:p>
        </w:tc>
        <w:tc>
          <w:tcPr>
            <w:tcW w:w="764" w:type="pct"/>
            <w:vAlign w:val="center"/>
          </w:tcPr>
          <w:p w14:paraId="082C3D7F" w14:textId="77777777" w:rsidR="00A56516" w:rsidRPr="000F459B" w:rsidRDefault="00A56516" w:rsidP="000F459B">
            <w:pPr>
              <w:spacing w:line="276" w:lineRule="auto"/>
              <w:rPr>
                <w:rFonts w:ascii="Century Gothic" w:hAnsi="Century Gothic" w:cs="Microsoft Sans Serif"/>
                <w:sz w:val="20"/>
                <w:szCs w:val="20"/>
              </w:rPr>
            </w:pPr>
            <w:r w:rsidRPr="000F459B">
              <w:rPr>
                <w:rFonts w:ascii="Century Gothic" w:hAnsi="Century Gothic" w:cs="Microsoft Sans Serif"/>
                <w:sz w:val="20"/>
                <w:szCs w:val="20"/>
              </w:rPr>
              <w:t>…</w:t>
            </w:r>
          </w:p>
        </w:tc>
        <w:tc>
          <w:tcPr>
            <w:tcW w:w="1027" w:type="pct"/>
            <w:vAlign w:val="center"/>
          </w:tcPr>
          <w:p w14:paraId="243FF63A" w14:textId="77777777" w:rsidR="00A56516" w:rsidRPr="000F459B" w:rsidRDefault="00A56516" w:rsidP="000F459B">
            <w:pPr>
              <w:spacing w:line="276" w:lineRule="auto"/>
              <w:rPr>
                <w:rFonts w:ascii="Century Gothic" w:hAnsi="Century Gothic" w:cs="Microsoft Sans Serif"/>
                <w:sz w:val="20"/>
                <w:szCs w:val="20"/>
              </w:rPr>
            </w:pPr>
          </w:p>
        </w:tc>
      </w:tr>
    </w:tbl>
    <w:p w14:paraId="57FF45C5" w14:textId="77777777" w:rsidR="00A56516" w:rsidRPr="00A24FA8" w:rsidRDefault="00A56516" w:rsidP="00A24FA8">
      <w:pPr>
        <w:pStyle w:val="Instruction"/>
        <w:spacing w:before="0" w:after="0" w:line="276" w:lineRule="auto"/>
        <w:ind w:left="709"/>
        <w:jc w:val="both"/>
        <w:rPr>
          <w:rFonts w:ascii="Century Gothic" w:hAnsi="Century Gothic" w:cs="Microsoft Sans Serif"/>
          <w:i w:val="0"/>
          <w:color w:val="auto"/>
          <w:sz w:val="24"/>
        </w:rPr>
      </w:pPr>
      <w:r w:rsidRPr="00A24FA8">
        <w:rPr>
          <w:rFonts w:ascii="Century Gothic" w:hAnsi="Century Gothic" w:cs="Microsoft Sans Serif"/>
          <w:i w:val="0"/>
          <w:color w:val="auto"/>
          <w:sz w:val="24"/>
        </w:rPr>
        <w:t>[Include the following table if you wish to propose an advance payment plan.</w:t>
      </w:r>
    </w:p>
    <w:p w14:paraId="77248575" w14:textId="77777777" w:rsidR="00A56516" w:rsidRPr="00A24FA8" w:rsidRDefault="00A56516" w:rsidP="00A24FA8">
      <w:pPr>
        <w:pStyle w:val="Instruction"/>
        <w:spacing w:before="0" w:after="0" w:line="276" w:lineRule="auto"/>
        <w:ind w:left="709"/>
        <w:jc w:val="both"/>
        <w:rPr>
          <w:rFonts w:ascii="Century Gothic" w:hAnsi="Century Gothic" w:cs="Microsoft Sans Serif"/>
          <w:i w:val="0"/>
          <w:color w:val="auto"/>
          <w:sz w:val="24"/>
        </w:rPr>
      </w:pPr>
      <w:r w:rsidRPr="00A24FA8">
        <w:rPr>
          <w:rFonts w:ascii="Century Gothic" w:hAnsi="Century Gothic" w:cs="Microsoft Sans Serif"/>
          <w:i w:val="0"/>
          <w:color w:val="auto"/>
          <w:sz w:val="24"/>
        </w:rPr>
        <w:t xml:space="preserve">The advance payment shall </w:t>
      </w:r>
      <w:proofErr w:type="gramStart"/>
      <w:r w:rsidRPr="00A24FA8">
        <w:rPr>
          <w:rFonts w:ascii="Century Gothic" w:hAnsi="Century Gothic" w:cs="Microsoft Sans Serif"/>
          <w:i w:val="0"/>
          <w:color w:val="auto"/>
          <w:sz w:val="24"/>
        </w:rPr>
        <w:t>take into account</w:t>
      </w:r>
      <w:proofErr w:type="gramEnd"/>
      <w:r w:rsidRPr="00A24FA8">
        <w:rPr>
          <w:rFonts w:ascii="Century Gothic" w:hAnsi="Century Gothic" w:cs="Microsoft Sans Serif"/>
          <w:i w:val="0"/>
          <w:color w:val="auto"/>
          <w:sz w:val="24"/>
        </w:rPr>
        <w:t xml:space="preserve"> Article 3 of the Draft Contract and the following provisions:</w:t>
      </w:r>
    </w:p>
    <w:p w14:paraId="4F20D31D" w14:textId="77777777" w:rsidR="00510F89" w:rsidRPr="00A24FA8" w:rsidRDefault="00510F89" w:rsidP="00A24FA8">
      <w:pPr>
        <w:pStyle w:val="Instruction"/>
        <w:numPr>
          <w:ilvl w:val="0"/>
          <w:numId w:val="26"/>
        </w:numPr>
        <w:spacing w:before="0" w:after="0" w:line="276" w:lineRule="auto"/>
        <w:ind w:left="993" w:hanging="284"/>
        <w:jc w:val="both"/>
        <w:rPr>
          <w:rFonts w:ascii="Century Gothic" w:hAnsi="Century Gothic" w:cs="Microsoft Sans Serif"/>
          <w:i w:val="0"/>
          <w:color w:val="auto"/>
          <w:sz w:val="24"/>
        </w:rPr>
      </w:pPr>
      <w:r w:rsidRPr="00A24FA8">
        <w:rPr>
          <w:rFonts w:ascii="Century Gothic" w:hAnsi="Century Gothic" w:cs="Microsoft Sans Serif"/>
          <w:i w:val="0"/>
          <w:color w:val="auto"/>
          <w:sz w:val="24"/>
        </w:rPr>
        <w:t>An advance payment is not granted automatically, it is required to demonstrate a significant need for cash disbursement at the beginning of the execution of the contract.</w:t>
      </w:r>
    </w:p>
    <w:p w14:paraId="394FD1E2" w14:textId="76F2A858" w:rsidR="00510F89" w:rsidRPr="00A24FA8" w:rsidRDefault="00510F89" w:rsidP="00A24FA8">
      <w:pPr>
        <w:pStyle w:val="Instruction"/>
        <w:numPr>
          <w:ilvl w:val="0"/>
          <w:numId w:val="26"/>
        </w:numPr>
        <w:spacing w:before="0" w:after="0" w:line="276" w:lineRule="auto"/>
        <w:ind w:left="993" w:hanging="284"/>
        <w:jc w:val="both"/>
        <w:rPr>
          <w:rFonts w:ascii="Century Gothic" w:hAnsi="Century Gothic" w:cs="Microsoft Sans Serif"/>
          <w:i w:val="0"/>
          <w:color w:val="auto"/>
          <w:sz w:val="24"/>
        </w:rPr>
      </w:pPr>
      <w:r w:rsidRPr="00A24FA8">
        <w:rPr>
          <w:rFonts w:ascii="Century Gothic" w:hAnsi="Century Gothic" w:cs="Microsoft Sans Serif"/>
          <w:i w:val="0"/>
          <w:color w:val="auto"/>
          <w:sz w:val="24"/>
        </w:rPr>
        <w:t xml:space="preserve">Nevertheless, whenever an SME (as per definition in </w:t>
      </w:r>
      <w:hyperlink r:id="rId13" w:history="1">
        <w:r w:rsidR="00B446BF" w:rsidRPr="00A24FA8">
          <w:rPr>
            <w:rStyle w:val="Hyperlink"/>
            <w:rFonts w:ascii="Century Gothic" w:hAnsi="Century Gothic" w:cs="Microsoft Sans Serif"/>
            <w:i w:val="0"/>
            <w:color w:val="auto"/>
            <w:sz w:val="24"/>
            <w:u w:val="none"/>
          </w:rPr>
          <w:t>http://eur-lex.europa.eu/ legal-content/EN/TXT/PDF/?</w:t>
        </w:r>
        <w:proofErr w:type="spellStart"/>
        <w:r w:rsidR="00B446BF" w:rsidRPr="00A24FA8">
          <w:rPr>
            <w:rStyle w:val="Hyperlink"/>
            <w:rFonts w:ascii="Century Gothic" w:hAnsi="Century Gothic" w:cs="Microsoft Sans Serif"/>
            <w:i w:val="0"/>
            <w:color w:val="auto"/>
            <w:sz w:val="24"/>
            <w:u w:val="none"/>
          </w:rPr>
          <w:t>uri</w:t>
        </w:r>
        <w:proofErr w:type="spellEnd"/>
        <w:r w:rsidR="00B446BF" w:rsidRPr="00A24FA8">
          <w:rPr>
            <w:rStyle w:val="Hyperlink"/>
            <w:rFonts w:ascii="Century Gothic" w:hAnsi="Century Gothic" w:cs="Microsoft Sans Serif"/>
            <w:i w:val="0"/>
            <w:color w:val="auto"/>
            <w:sz w:val="24"/>
            <w:u w:val="none"/>
          </w:rPr>
          <w:t>=CELEX:32003H0361&amp; from=EN</w:t>
        </w:r>
      </w:hyperlink>
      <w:r w:rsidRPr="00A24FA8">
        <w:rPr>
          <w:rFonts w:ascii="Century Gothic" w:hAnsi="Century Gothic" w:cs="Microsoft Sans Serif"/>
          <w:i w:val="0"/>
          <w:color w:val="auto"/>
          <w:sz w:val="24"/>
        </w:rPr>
        <w:t xml:space="preserve">) is involved as </w:t>
      </w:r>
      <w:r w:rsidR="00291F22" w:rsidRPr="00A24FA8">
        <w:rPr>
          <w:rFonts w:ascii="Century Gothic" w:hAnsi="Century Gothic" w:cs="Microsoft Sans Serif"/>
          <w:i w:val="0"/>
          <w:color w:val="auto"/>
          <w:sz w:val="24"/>
        </w:rPr>
        <w:t>P</w:t>
      </w:r>
      <w:r w:rsidRPr="00A24FA8">
        <w:rPr>
          <w:rFonts w:ascii="Century Gothic" w:hAnsi="Century Gothic" w:cs="Microsoft Sans Serif"/>
          <w:i w:val="0"/>
          <w:color w:val="auto"/>
          <w:sz w:val="24"/>
        </w:rPr>
        <w:t xml:space="preserve">rime or Subcontractor, it shall be entitled to a 35% advance payment irrespective of any cash disbursement needs </w:t>
      </w:r>
    </w:p>
    <w:p w14:paraId="4633967B" w14:textId="77777777" w:rsidR="00510F89" w:rsidRPr="00A24FA8" w:rsidRDefault="00510F89" w:rsidP="00A24FA8">
      <w:pPr>
        <w:pStyle w:val="Instruction"/>
        <w:numPr>
          <w:ilvl w:val="0"/>
          <w:numId w:val="26"/>
        </w:numPr>
        <w:spacing w:before="0" w:after="0" w:line="276" w:lineRule="auto"/>
        <w:ind w:left="993" w:hanging="284"/>
        <w:jc w:val="both"/>
        <w:rPr>
          <w:rFonts w:ascii="Century Gothic" w:hAnsi="Century Gothic" w:cs="Microsoft Sans Serif"/>
          <w:i w:val="0"/>
          <w:color w:val="auto"/>
          <w:sz w:val="24"/>
        </w:rPr>
      </w:pPr>
      <w:r w:rsidRPr="00A24FA8">
        <w:rPr>
          <w:rFonts w:ascii="Century Gothic" w:hAnsi="Century Gothic" w:cs="Microsoft Sans Serif"/>
          <w:i w:val="0"/>
          <w:color w:val="auto"/>
          <w:sz w:val="24"/>
        </w:rPr>
        <w:t xml:space="preserve">The Tenderer shall keep in its files, for possible review by the Agency, the corresponding SME self-certification(s) submitted by any member of its tendering team. The self-certification(s) have to be provided on letterhead of the corresponding entity as per model hereunder: </w:t>
      </w:r>
    </w:p>
    <w:p w14:paraId="4420BC2F" w14:textId="489C450C" w:rsidR="00510F89" w:rsidRPr="00A24FA8" w:rsidRDefault="00510F89" w:rsidP="00A24FA8">
      <w:pPr>
        <w:autoSpaceDE w:val="0"/>
        <w:autoSpaceDN w:val="0"/>
        <w:adjustRightInd w:val="0"/>
        <w:spacing w:line="276" w:lineRule="auto"/>
        <w:ind w:left="1276"/>
        <w:jc w:val="both"/>
        <w:rPr>
          <w:rFonts w:ascii="Century Gothic" w:hAnsi="Century Gothic" w:cs="Microsoft Sans Serif"/>
        </w:rPr>
      </w:pPr>
      <w:r w:rsidRPr="00A24FA8">
        <w:rPr>
          <w:rFonts w:ascii="Century Gothic" w:hAnsi="Century Gothic" w:cs="Microsoft Sans Serif"/>
        </w:rPr>
        <w:t>“I confirm that the company I am representing satisfies all the criteria for SME qualification as per definition given in the recommendation 2003/361/EC of the European Commission</w:t>
      </w:r>
      <w:proofErr w:type="gramStart"/>
      <w:r w:rsidRPr="00A24FA8">
        <w:rPr>
          <w:rFonts w:ascii="Century Gothic" w:hAnsi="Century Gothic" w:cs="Microsoft Sans Serif"/>
        </w:rPr>
        <w:t>. ”</w:t>
      </w:r>
      <w:proofErr w:type="gramEnd"/>
      <w:r w:rsidRPr="00A24FA8">
        <w:rPr>
          <w:rFonts w:ascii="Century Gothic" w:hAnsi="Century Gothic" w:cs="Microsoft Sans Serif"/>
        </w:rPr>
        <w:t xml:space="preserve"> </w:t>
      </w:r>
      <w:r w:rsidRPr="00A24FA8">
        <w:rPr>
          <w:rFonts w:ascii="Century Gothic" w:hAnsi="Century Gothic" w:cs="Microsoft Sans Serif"/>
        </w:rPr>
        <w:tab/>
      </w:r>
      <w:r w:rsidRPr="00A24FA8">
        <w:rPr>
          <w:rFonts w:ascii="Century Gothic" w:hAnsi="Century Gothic" w:cs="Microsoft Sans Serif"/>
        </w:rPr>
        <w:br/>
        <w:t>[ + date, name and signature of authorised representative</w:t>
      </w:r>
      <w:r w:rsidR="001E668B" w:rsidRPr="00A24FA8">
        <w:rPr>
          <w:rFonts w:ascii="Century Gothic" w:hAnsi="Century Gothic" w:cs="Microsoft Sans Serif"/>
        </w:rPr>
        <w:t>]</w:t>
      </w:r>
    </w:p>
    <w:p w14:paraId="36E02633" w14:textId="77777777" w:rsidR="00BC6A72" w:rsidRPr="00A24FA8" w:rsidRDefault="00A56516" w:rsidP="00A24FA8">
      <w:pPr>
        <w:pStyle w:val="Instruction"/>
        <w:numPr>
          <w:ilvl w:val="0"/>
          <w:numId w:val="26"/>
        </w:numPr>
        <w:spacing w:before="0" w:after="0" w:line="276" w:lineRule="auto"/>
        <w:ind w:left="993" w:hanging="284"/>
        <w:jc w:val="both"/>
        <w:rPr>
          <w:rFonts w:ascii="Century Gothic" w:hAnsi="Century Gothic" w:cs="Microsoft Sans Serif"/>
          <w:i w:val="0"/>
          <w:color w:val="auto"/>
          <w:sz w:val="24"/>
        </w:rPr>
      </w:pPr>
      <w:r w:rsidRPr="00A24FA8">
        <w:rPr>
          <w:rFonts w:ascii="Century Gothic" w:hAnsi="Century Gothic" w:cs="Microsoft Sans Serif"/>
          <w:i w:val="0"/>
          <w:color w:val="auto"/>
          <w:sz w:val="24"/>
        </w:rPr>
        <w:t>The amount of any proposed advance payment and the corresponding amount(s) to be offset against the relevant milestone payment(s) shall be clearly stated in Euro</w:t>
      </w:r>
      <w:r w:rsidR="00510F89" w:rsidRPr="00A24FA8">
        <w:rPr>
          <w:rFonts w:ascii="Century Gothic" w:hAnsi="Century Gothic" w:cs="Microsoft Sans Serif"/>
          <w:i w:val="0"/>
          <w:color w:val="auto"/>
          <w:sz w:val="24"/>
        </w:rPr>
        <w:t>.]</w:t>
      </w:r>
      <w:r w:rsidRPr="00A24FA8">
        <w:rPr>
          <w:rFonts w:ascii="Century Gothic" w:hAnsi="Century Gothic" w:cs="Microsoft Sans Serif"/>
          <w:i w:val="0"/>
          <w:color w:val="auto"/>
          <w:sz w:val="24"/>
        </w:rPr>
        <w:t xml:space="preserve"> </w:t>
      </w:r>
    </w:p>
    <w:p w14:paraId="5026452C" w14:textId="77777777" w:rsidR="00A56516" w:rsidRPr="00A24FA8" w:rsidRDefault="00D048FB" w:rsidP="00A24FA8">
      <w:pPr>
        <w:spacing w:line="276" w:lineRule="auto"/>
        <w:ind w:left="709"/>
        <w:jc w:val="both"/>
        <w:rPr>
          <w:rFonts w:ascii="Century Gothic" w:hAnsi="Century Gothic" w:cs="Microsoft Sans Serif"/>
          <w:bCs/>
        </w:rPr>
      </w:pPr>
      <w:r w:rsidRPr="00A24FA8">
        <w:rPr>
          <w:rFonts w:ascii="Century Gothic" w:hAnsi="Century Gothic" w:cs="Microsoft Sans Serif"/>
        </w:rPr>
        <w:t>An advance payment plan is proposed in the table below. This proposal reflects the need for cash disbursement up to the first payment milestone at BCR.</w:t>
      </w:r>
      <w:r w:rsidR="006748EC" w:rsidRPr="00A24FA8">
        <w:rPr>
          <w:rFonts w:ascii="Century Gothic" w:hAnsi="Century Gothic" w:cs="Microsoft Sans Serif"/>
          <w:lang w:eastAsia="en-GB"/>
        </w:rPr>
        <w:t xml:space="preserve"> </w:t>
      </w:r>
    </w:p>
    <w:p w14:paraId="6738903C" w14:textId="77777777" w:rsidR="006748EC" w:rsidRPr="00A24FA8" w:rsidRDefault="006748EC" w:rsidP="00A24FA8">
      <w:pPr>
        <w:tabs>
          <w:tab w:val="left" w:pos="900"/>
          <w:tab w:val="left" w:pos="1620"/>
          <w:tab w:val="left" w:pos="2520"/>
        </w:tabs>
        <w:spacing w:line="276" w:lineRule="auto"/>
        <w:rPr>
          <w:rFonts w:ascii="Century Gothic" w:hAnsi="Century Gothic" w:cs="Microsoft Sans Serif"/>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599"/>
        <w:gridCol w:w="1675"/>
        <w:gridCol w:w="1422"/>
        <w:gridCol w:w="1282"/>
        <w:gridCol w:w="1281"/>
        <w:gridCol w:w="2478"/>
      </w:tblGrid>
      <w:tr w:rsidR="00A24FA8" w:rsidRPr="000F459B" w14:paraId="0C18D738" w14:textId="77777777" w:rsidTr="000F459B">
        <w:tc>
          <w:tcPr>
            <w:tcW w:w="817" w:type="pct"/>
            <w:tcBorders>
              <w:bottom w:val="single" w:sz="4" w:space="0" w:color="auto"/>
            </w:tcBorders>
            <w:vAlign w:val="center"/>
          </w:tcPr>
          <w:p w14:paraId="0002332E" w14:textId="77777777" w:rsidR="006748EC" w:rsidRPr="000F459B" w:rsidRDefault="006748EC" w:rsidP="000F459B">
            <w:pPr>
              <w:spacing w:line="276" w:lineRule="auto"/>
              <w:jc w:val="center"/>
              <w:rPr>
                <w:rFonts w:ascii="Century Gothic" w:hAnsi="Century Gothic" w:cs="Microsoft Sans Serif"/>
                <w:b/>
                <w:bCs/>
                <w:sz w:val="20"/>
                <w:szCs w:val="20"/>
              </w:rPr>
            </w:pPr>
            <w:r w:rsidRPr="000F459B">
              <w:rPr>
                <w:rFonts w:ascii="Century Gothic" w:hAnsi="Century Gothic" w:cs="Microsoft Sans Serif"/>
                <w:b/>
                <w:bCs/>
                <w:sz w:val="20"/>
                <w:szCs w:val="20"/>
              </w:rPr>
              <w:t>Prime (P)/</w:t>
            </w:r>
          </w:p>
          <w:p w14:paraId="6F7215F8" w14:textId="77777777" w:rsidR="006748EC" w:rsidRPr="000F459B" w:rsidRDefault="00000686" w:rsidP="000F459B">
            <w:pPr>
              <w:spacing w:line="276" w:lineRule="auto"/>
              <w:jc w:val="center"/>
              <w:rPr>
                <w:rFonts w:ascii="Century Gothic" w:hAnsi="Century Gothic" w:cs="Microsoft Sans Serif"/>
                <w:b/>
                <w:bCs/>
                <w:sz w:val="20"/>
                <w:szCs w:val="20"/>
              </w:rPr>
            </w:pPr>
            <w:r w:rsidRPr="000F459B">
              <w:rPr>
                <w:rFonts w:ascii="Century Gothic" w:hAnsi="Century Gothic" w:cs="Microsoft Sans Serif"/>
                <w:b/>
                <w:bCs/>
                <w:sz w:val="20"/>
                <w:szCs w:val="20"/>
              </w:rPr>
              <w:t>Sub</w:t>
            </w:r>
            <w:r w:rsidR="006748EC" w:rsidRPr="000F459B">
              <w:rPr>
                <w:rFonts w:ascii="Century Gothic" w:hAnsi="Century Gothic" w:cs="Microsoft Sans Serif"/>
                <w:b/>
                <w:bCs/>
                <w:sz w:val="20"/>
                <w:szCs w:val="20"/>
              </w:rPr>
              <w:t>contractor</w:t>
            </w:r>
          </w:p>
          <w:p w14:paraId="06C1B606" w14:textId="77777777" w:rsidR="006748EC" w:rsidRPr="000F459B" w:rsidRDefault="006748EC" w:rsidP="000F459B">
            <w:pPr>
              <w:spacing w:line="276" w:lineRule="auto"/>
              <w:jc w:val="center"/>
              <w:rPr>
                <w:rFonts w:ascii="Century Gothic" w:hAnsi="Century Gothic" w:cs="Microsoft Sans Serif"/>
                <w:b/>
                <w:bCs/>
                <w:sz w:val="20"/>
                <w:szCs w:val="20"/>
              </w:rPr>
            </w:pPr>
            <w:r w:rsidRPr="000F459B">
              <w:rPr>
                <w:rFonts w:ascii="Century Gothic" w:hAnsi="Century Gothic" w:cs="Microsoft Sans Serif"/>
                <w:b/>
                <w:bCs/>
                <w:sz w:val="20"/>
                <w:szCs w:val="20"/>
              </w:rPr>
              <w:t>(SI)</w:t>
            </w:r>
          </w:p>
        </w:tc>
        <w:tc>
          <w:tcPr>
            <w:tcW w:w="818" w:type="pct"/>
            <w:tcBorders>
              <w:bottom w:val="single" w:sz="4" w:space="0" w:color="auto"/>
            </w:tcBorders>
            <w:vAlign w:val="center"/>
          </w:tcPr>
          <w:p w14:paraId="5070A6DF" w14:textId="77777777" w:rsidR="006748EC" w:rsidRPr="000F459B" w:rsidRDefault="006748EC" w:rsidP="000F459B">
            <w:pPr>
              <w:spacing w:line="276" w:lineRule="auto"/>
              <w:jc w:val="center"/>
              <w:rPr>
                <w:rFonts w:ascii="Century Gothic" w:hAnsi="Century Gothic" w:cs="Microsoft Sans Serif"/>
                <w:b/>
                <w:bCs/>
                <w:sz w:val="20"/>
                <w:szCs w:val="20"/>
              </w:rPr>
            </w:pPr>
            <w:r w:rsidRPr="000F459B">
              <w:rPr>
                <w:rFonts w:ascii="Century Gothic" w:hAnsi="Century Gothic" w:cs="Microsoft Sans Serif"/>
                <w:b/>
                <w:bCs/>
                <w:sz w:val="20"/>
                <w:szCs w:val="20"/>
              </w:rPr>
              <w:t>Company</w:t>
            </w:r>
          </w:p>
          <w:p w14:paraId="0CBE96AD" w14:textId="77777777" w:rsidR="006748EC" w:rsidRPr="000F459B" w:rsidRDefault="006748EC" w:rsidP="000F459B">
            <w:pPr>
              <w:spacing w:line="276" w:lineRule="auto"/>
              <w:jc w:val="center"/>
              <w:rPr>
                <w:rFonts w:ascii="Century Gothic" w:hAnsi="Century Gothic" w:cs="Microsoft Sans Serif"/>
                <w:b/>
                <w:bCs/>
                <w:sz w:val="20"/>
                <w:szCs w:val="20"/>
              </w:rPr>
            </w:pPr>
            <w:r w:rsidRPr="000F459B">
              <w:rPr>
                <w:rFonts w:ascii="Century Gothic" w:hAnsi="Century Gothic" w:cs="Microsoft Sans Serif"/>
                <w:b/>
                <w:bCs/>
                <w:sz w:val="20"/>
                <w:szCs w:val="20"/>
              </w:rPr>
              <w:t>Name</w:t>
            </w:r>
          </w:p>
        </w:tc>
        <w:tc>
          <w:tcPr>
            <w:tcW w:w="742" w:type="pct"/>
            <w:tcBorders>
              <w:bottom w:val="single" w:sz="4" w:space="0" w:color="auto"/>
            </w:tcBorders>
            <w:vAlign w:val="center"/>
          </w:tcPr>
          <w:p w14:paraId="06A72046" w14:textId="77777777" w:rsidR="006748EC" w:rsidRPr="000F459B" w:rsidRDefault="00A56516" w:rsidP="000F459B">
            <w:pPr>
              <w:spacing w:line="276" w:lineRule="auto"/>
              <w:jc w:val="center"/>
              <w:rPr>
                <w:rFonts w:ascii="Century Gothic" w:hAnsi="Century Gothic" w:cs="Microsoft Sans Serif"/>
                <w:b/>
                <w:bCs/>
                <w:sz w:val="20"/>
                <w:szCs w:val="20"/>
              </w:rPr>
            </w:pPr>
            <w:r w:rsidRPr="000F459B">
              <w:rPr>
                <w:rFonts w:ascii="Century Gothic" w:hAnsi="Century Gothic" w:cs="Microsoft Sans Serif"/>
                <w:b/>
                <w:bCs/>
                <w:sz w:val="20"/>
                <w:szCs w:val="20"/>
              </w:rPr>
              <w:t>Entity</w:t>
            </w:r>
            <w:r w:rsidR="006748EC" w:rsidRPr="000F459B">
              <w:rPr>
                <w:rFonts w:ascii="Century Gothic" w:hAnsi="Century Gothic" w:cs="Microsoft Sans Serif"/>
                <w:b/>
                <w:bCs/>
                <w:sz w:val="20"/>
                <w:szCs w:val="20"/>
              </w:rPr>
              <w:t xml:space="preserve"> Code</w:t>
            </w:r>
          </w:p>
        </w:tc>
        <w:tc>
          <w:tcPr>
            <w:tcW w:w="670" w:type="pct"/>
            <w:vAlign w:val="center"/>
          </w:tcPr>
          <w:p w14:paraId="548DE476" w14:textId="77777777" w:rsidR="006748EC" w:rsidRPr="000F459B" w:rsidRDefault="006748EC" w:rsidP="000F459B">
            <w:pPr>
              <w:spacing w:line="276" w:lineRule="auto"/>
              <w:jc w:val="center"/>
              <w:rPr>
                <w:rFonts w:ascii="Century Gothic" w:hAnsi="Century Gothic" w:cs="Microsoft Sans Serif"/>
                <w:b/>
                <w:bCs/>
                <w:sz w:val="20"/>
                <w:szCs w:val="20"/>
              </w:rPr>
            </w:pPr>
            <w:r w:rsidRPr="000F459B">
              <w:rPr>
                <w:rFonts w:ascii="Century Gothic" w:hAnsi="Century Gothic" w:cs="Microsoft Sans Serif"/>
                <w:b/>
                <w:bCs/>
                <w:sz w:val="20"/>
                <w:szCs w:val="20"/>
              </w:rPr>
              <w:t>Amount in</w:t>
            </w:r>
          </w:p>
          <w:p w14:paraId="62826432" w14:textId="77777777" w:rsidR="006748EC" w:rsidRPr="000F459B" w:rsidRDefault="006748EC" w:rsidP="000F459B">
            <w:pPr>
              <w:spacing w:line="276" w:lineRule="auto"/>
              <w:jc w:val="center"/>
              <w:rPr>
                <w:rFonts w:ascii="Century Gothic" w:hAnsi="Century Gothic" w:cs="Microsoft Sans Serif"/>
                <w:b/>
                <w:bCs/>
                <w:sz w:val="20"/>
                <w:szCs w:val="20"/>
              </w:rPr>
            </w:pPr>
            <w:r w:rsidRPr="000F459B">
              <w:rPr>
                <w:rFonts w:ascii="Century Gothic" w:hAnsi="Century Gothic" w:cs="Microsoft Sans Serif"/>
                <w:b/>
                <w:bCs/>
                <w:sz w:val="20"/>
                <w:szCs w:val="20"/>
              </w:rPr>
              <w:t>Euro</w:t>
            </w:r>
          </w:p>
        </w:tc>
        <w:tc>
          <w:tcPr>
            <w:tcW w:w="669" w:type="pct"/>
            <w:vAlign w:val="center"/>
          </w:tcPr>
          <w:p w14:paraId="3F4AD07E" w14:textId="77777777" w:rsidR="006748EC" w:rsidRPr="000F459B" w:rsidRDefault="006748EC" w:rsidP="000F459B">
            <w:pPr>
              <w:spacing w:line="276" w:lineRule="auto"/>
              <w:jc w:val="center"/>
              <w:rPr>
                <w:rFonts w:ascii="Century Gothic" w:hAnsi="Century Gothic" w:cs="Microsoft Sans Serif"/>
                <w:b/>
                <w:bCs/>
                <w:sz w:val="20"/>
                <w:szCs w:val="20"/>
              </w:rPr>
            </w:pPr>
            <w:r w:rsidRPr="000F459B">
              <w:rPr>
                <w:rFonts w:ascii="Century Gothic" w:hAnsi="Century Gothic" w:cs="Microsoft Sans Serif"/>
                <w:b/>
                <w:bCs/>
                <w:sz w:val="20"/>
                <w:szCs w:val="20"/>
              </w:rPr>
              <w:t>Off-Setting against</w:t>
            </w:r>
          </w:p>
          <w:p w14:paraId="342D550E" w14:textId="77777777" w:rsidR="006748EC" w:rsidRPr="000F459B" w:rsidRDefault="006748EC" w:rsidP="000F459B">
            <w:pPr>
              <w:spacing w:line="276" w:lineRule="auto"/>
              <w:jc w:val="center"/>
              <w:rPr>
                <w:rFonts w:ascii="Century Gothic" w:hAnsi="Century Gothic" w:cs="Microsoft Sans Serif"/>
                <w:b/>
                <w:bCs/>
                <w:sz w:val="20"/>
                <w:szCs w:val="20"/>
              </w:rPr>
            </w:pPr>
          </w:p>
        </w:tc>
        <w:tc>
          <w:tcPr>
            <w:tcW w:w="1284" w:type="pct"/>
            <w:vAlign w:val="center"/>
          </w:tcPr>
          <w:p w14:paraId="4A24C769" w14:textId="77777777" w:rsidR="006748EC" w:rsidRPr="000F459B" w:rsidRDefault="006748EC" w:rsidP="000F459B">
            <w:pPr>
              <w:spacing w:line="276" w:lineRule="auto"/>
              <w:jc w:val="center"/>
              <w:rPr>
                <w:rFonts w:ascii="Century Gothic" w:hAnsi="Century Gothic" w:cs="Microsoft Sans Serif"/>
                <w:b/>
                <w:bCs/>
                <w:sz w:val="20"/>
                <w:szCs w:val="20"/>
              </w:rPr>
            </w:pPr>
            <w:r w:rsidRPr="000F459B">
              <w:rPr>
                <w:rFonts w:ascii="Century Gothic" w:hAnsi="Century Gothic" w:cs="Microsoft Sans Serif"/>
                <w:b/>
                <w:bCs/>
                <w:sz w:val="20"/>
                <w:szCs w:val="20"/>
              </w:rPr>
              <w:t>Condition</w:t>
            </w:r>
          </w:p>
          <w:p w14:paraId="0002F25F" w14:textId="77777777" w:rsidR="006748EC" w:rsidRPr="000F459B" w:rsidRDefault="006748EC" w:rsidP="000F459B">
            <w:pPr>
              <w:spacing w:line="276" w:lineRule="auto"/>
              <w:jc w:val="center"/>
              <w:rPr>
                <w:rFonts w:ascii="Century Gothic" w:hAnsi="Century Gothic" w:cs="Microsoft Sans Serif"/>
                <w:b/>
                <w:bCs/>
                <w:sz w:val="20"/>
                <w:szCs w:val="20"/>
              </w:rPr>
            </w:pPr>
            <w:r w:rsidRPr="000F459B">
              <w:rPr>
                <w:rFonts w:ascii="Century Gothic" w:hAnsi="Century Gothic" w:cs="Microsoft Sans Serif"/>
                <w:b/>
                <w:bCs/>
                <w:sz w:val="20"/>
                <w:szCs w:val="20"/>
              </w:rPr>
              <w:t>(if applicable)</w:t>
            </w:r>
          </w:p>
        </w:tc>
      </w:tr>
      <w:tr w:rsidR="00A24FA8" w:rsidRPr="000F459B" w14:paraId="42EB6A3F" w14:textId="77777777" w:rsidTr="000F459B">
        <w:tc>
          <w:tcPr>
            <w:tcW w:w="817" w:type="pct"/>
            <w:vAlign w:val="center"/>
          </w:tcPr>
          <w:p w14:paraId="3005355F" w14:textId="77777777" w:rsidR="001F3C71" w:rsidRPr="000F459B" w:rsidRDefault="001F3C71" w:rsidP="000F459B">
            <w:pPr>
              <w:spacing w:line="276" w:lineRule="auto"/>
              <w:jc w:val="center"/>
              <w:rPr>
                <w:rFonts w:ascii="Century Gothic" w:hAnsi="Century Gothic" w:cs="Microsoft Sans Serif"/>
                <w:sz w:val="20"/>
                <w:szCs w:val="20"/>
              </w:rPr>
            </w:pPr>
            <w:r w:rsidRPr="000F459B">
              <w:rPr>
                <w:rFonts w:ascii="Century Gothic" w:hAnsi="Century Gothic" w:cs="Microsoft Sans Serif"/>
                <w:sz w:val="20"/>
                <w:szCs w:val="20"/>
              </w:rPr>
              <w:t>P</w:t>
            </w:r>
          </w:p>
        </w:tc>
        <w:tc>
          <w:tcPr>
            <w:tcW w:w="818" w:type="pct"/>
            <w:vAlign w:val="center"/>
          </w:tcPr>
          <w:p w14:paraId="52DD3D66" w14:textId="77777777" w:rsidR="001F3C71" w:rsidRPr="000F459B" w:rsidRDefault="001F3C71" w:rsidP="000F459B">
            <w:pPr>
              <w:spacing w:line="276" w:lineRule="auto"/>
              <w:jc w:val="center"/>
              <w:rPr>
                <w:rFonts w:ascii="Century Gothic" w:hAnsi="Century Gothic" w:cs="Microsoft Sans Serif"/>
                <w:sz w:val="20"/>
                <w:szCs w:val="20"/>
              </w:rPr>
            </w:pPr>
            <w:r w:rsidRPr="000F459B">
              <w:rPr>
                <w:rFonts w:ascii="Century Gothic" w:hAnsi="Century Gothic" w:cs="Microsoft Sans Serif"/>
                <w:sz w:val="20"/>
                <w:szCs w:val="20"/>
              </w:rPr>
              <w:t>(tenderer)</w:t>
            </w:r>
          </w:p>
        </w:tc>
        <w:tc>
          <w:tcPr>
            <w:tcW w:w="742" w:type="pct"/>
            <w:vAlign w:val="center"/>
          </w:tcPr>
          <w:p w14:paraId="0C894228" w14:textId="77777777" w:rsidR="001F3C71" w:rsidRPr="000F459B" w:rsidRDefault="001F3C71" w:rsidP="000F459B">
            <w:pPr>
              <w:widowControl w:val="0"/>
              <w:spacing w:line="276" w:lineRule="auto"/>
              <w:jc w:val="center"/>
              <w:rPr>
                <w:rFonts w:ascii="Century Gothic" w:hAnsi="Century Gothic" w:cs="Microsoft Sans Serif"/>
                <w:sz w:val="20"/>
                <w:szCs w:val="20"/>
              </w:rPr>
            </w:pPr>
            <w:r w:rsidRPr="000F459B">
              <w:rPr>
                <w:rFonts w:ascii="Century Gothic" w:hAnsi="Century Gothic" w:cs="Microsoft Sans Serif"/>
                <w:sz w:val="20"/>
                <w:szCs w:val="20"/>
              </w:rPr>
              <w:t>1000xxxxxx</w:t>
            </w:r>
          </w:p>
        </w:tc>
        <w:tc>
          <w:tcPr>
            <w:tcW w:w="670" w:type="pct"/>
            <w:vAlign w:val="center"/>
          </w:tcPr>
          <w:p w14:paraId="08BBB2AE" w14:textId="77777777" w:rsidR="001F3C71" w:rsidRPr="000F459B" w:rsidRDefault="001F3C71" w:rsidP="000F459B">
            <w:pPr>
              <w:spacing w:line="276" w:lineRule="auto"/>
              <w:jc w:val="center"/>
              <w:rPr>
                <w:rFonts w:ascii="Century Gothic" w:hAnsi="Century Gothic" w:cs="Microsoft Sans Serif"/>
                <w:sz w:val="20"/>
                <w:szCs w:val="20"/>
              </w:rPr>
            </w:pPr>
            <w:r w:rsidRPr="000F459B">
              <w:rPr>
                <w:rFonts w:ascii="Century Gothic" w:hAnsi="Century Gothic" w:cs="Microsoft Sans Serif"/>
                <w:sz w:val="20"/>
                <w:szCs w:val="20"/>
              </w:rPr>
              <w:t>…</w:t>
            </w:r>
          </w:p>
        </w:tc>
        <w:tc>
          <w:tcPr>
            <w:tcW w:w="669" w:type="pct"/>
            <w:vAlign w:val="center"/>
          </w:tcPr>
          <w:p w14:paraId="23C26EE4" w14:textId="77777777" w:rsidR="001F3C71" w:rsidRPr="000F459B" w:rsidRDefault="001F3C71" w:rsidP="000F459B">
            <w:pPr>
              <w:spacing w:line="276" w:lineRule="auto"/>
              <w:jc w:val="center"/>
              <w:rPr>
                <w:rFonts w:ascii="Century Gothic" w:hAnsi="Century Gothic" w:cs="Microsoft Sans Serif"/>
                <w:sz w:val="20"/>
                <w:szCs w:val="20"/>
              </w:rPr>
            </w:pPr>
            <w:r w:rsidRPr="000F459B">
              <w:rPr>
                <w:rFonts w:ascii="Century Gothic" w:hAnsi="Century Gothic" w:cs="Microsoft Sans Serif"/>
                <w:sz w:val="20"/>
                <w:szCs w:val="20"/>
              </w:rPr>
              <w:t>MS 1</w:t>
            </w:r>
          </w:p>
          <w:p w14:paraId="7524E4B6" w14:textId="77777777" w:rsidR="001F3C71" w:rsidRPr="000F459B" w:rsidRDefault="001F3C71" w:rsidP="000F459B">
            <w:pPr>
              <w:spacing w:line="276" w:lineRule="auto"/>
              <w:jc w:val="center"/>
              <w:rPr>
                <w:rFonts w:ascii="Century Gothic" w:hAnsi="Century Gothic" w:cs="Microsoft Sans Serif"/>
                <w:sz w:val="20"/>
                <w:szCs w:val="20"/>
              </w:rPr>
            </w:pPr>
          </w:p>
        </w:tc>
        <w:tc>
          <w:tcPr>
            <w:tcW w:w="1284" w:type="pct"/>
            <w:vAlign w:val="center"/>
          </w:tcPr>
          <w:p w14:paraId="236709B0" w14:textId="77777777" w:rsidR="001F3C71" w:rsidRPr="000F459B" w:rsidRDefault="001F3C71" w:rsidP="000F459B">
            <w:pPr>
              <w:widowControl w:val="0"/>
              <w:spacing w:line="276" w:lineRule="auto"/>
              <w:jc w:val="center"/>
              <w:rPr>
                <w:rFonts w:ascii="Century Gothic" w:hAnsi="Century Gothic" w:cs="Microsoft Sans Serif"/>
                <w:sz w:val="20"/>
                <w:szCs w:val="20"/>
              </w:rPr>
            </w:pPr>
            <w:r w:rsidRPr="000F459B">
              <w:rPr>
                <w:rFonts w:ascii="Century Gothic" w:hAnsi="Century Gothic" w:cs="Microsoft Sans Serif"/>
                <w:sz w:val="20"/>
                <w:szCs w:val="20"/>
              </w:rPr>
              <w:t>Upon signature of the Contract by both parties</w:t>
            </w:r>
          </w:p>
        </w:tc>
      </w:tr>
      <w:tr w:rsidR="00A24FA8" w:rsidRPr="000F459B" w14:paraId="4FE152D7" w14:textId="77777777" w:rsidTr="000F459B">
        <w:tc>
          <w:tcPr>
            <w:tcW w:w="817" w:type="pct"/>
            <w:tcBorders>
              <w:top w:val="single" w:sz="4" w:space="0" w:color="auto"/>
              <w:left w:val="single" w:sz="4" w:space="0" w:color="auto"/>
              <w:bottom w:val="single" w:sz="4" w:space="0" w:color="auto"/>
              <w:right w:val="single" w:sz="4" w:space="0" w:color="auto"/>
            </w:tcBorders>
            <w:vAlign w:val="center"/>
          </w:tcPr>
          <w:p w14:paraId="5C57CD66" w14:textId="77777777" w:rsidR="001F3C71" w:rsidRPr="000F459B" w:rsidRDefault="001F3C71" w:rsidP="000F459B">
            <w:pPr>
              <w:spacing w:line="276" w:lineRule="auto"/>
              <w:jc w:val="center"/>
              <w:rPr>
                <w:rFonts w:ascii="Century Gothic" w:hAnsi="Century Gothic" w:cs="Microsoft Sans Serif"/>
                <w:sz w:val="20"/>
                <w:szCs w:val="20"/>
              </w:rPr>
            </w:pPr>
            <w:r w:rsidRPr="000F459B">
              <w:rPr>
                <w:rFonts w:ascii="Century Gothic" w:hAnsi="Century Gothic" w:cs="Microsoft Sans Serif"/>
                <w:sz w:val="20"/>
                <w:szCs w:val="20"/>
              </w:rPr>
              <w:t>SI</w:t>
            </w:r>
          </w:p>
        </w:tc>
        <w:tc>
          <w:tcPr>
            <w:tcW w:w="818" w:type="pct"/>
            <w:tcBorders>
              <w:top w:val="single" w:sz="4" w:space="0" w:color="auto"/>
              <w:left w:val="single" w:sz="4" w:space="0" w:color="auto"/>
              <w:bottom w:val="single" w:sz="4" w:space="0" w:color="auto"/>
              <w:right w:val="single" w:sz="4" w:space="0" w:color="auto"/>
            </w:tcBorders>
            <w:vAlign w:val="center"/>
          </w:tcPr>
          <w:p w14:paraId="2F6FAC14" w14:textId="77777777" w:rsidR="001F3C71" w:rsidRPr="000F459B" w:rsidRDefault="001F3C71" w:rsidP="000F459B">
            <w:pPr>
              <w:spacing w:line="276" w:lineRule="auto"/>
              <w:jc w:val="center"/>
              <w:rPr>
                <w:rFonts w:ascii="Century Gothic" w:hAnsi="Century Gothic" w:cs="Microsoft Sans Serif"/>
                <w:sz w:val="20"/>
                <w:szCs w:val="20"/>
              </w:rPr>
            </w:pPr>
            <w:r w:rsidRPr="000F459B">
              <w:rPr>
                <w:rFonts w:ascii="Century Gothic" w:hAnsi="Century Gothic" w:cs="Microsoft Sans Serif"/>
                <w:sz w:val="20"/>
                <w:szCs w:val="20"/>
              </w:rPr>
              <w:t>(subcontractor 1)</w:t>
            </w:r>
          </w:p>
        </w:tc>
        <w:tc>
          <w:tcPr>
            <w:tcW w:w="742" w:type="pct"/>
            <w:tcBorders>
              <w:top w:val="single" w:sz="4" w:space="0" w:color="auto"/>
              <w:left w:val="single" w:sz="4" w:space="0" w:color="auto"/>
              <w:bottom w:val="single" w:sz="4" w:space="0" w:color="auto"/>
              <w:right w:val="single" w:sz="4" w:space="0" w:color="auto"/>
            </w:tcBorders>
            <w:vAlign w:val="center"/>
          </w:tcPr>
          <w:p w14:paraId="6A2955ED" w14:textId="77777777" w:rsidR="001F3C71" w:rsidRPr="000F459B" w:rsidRDefault="001F3C71" w:rsidP="000F459B">
            <w:pPr>
              <w:widowControl w:val="0"/>
              <w:spacing w:line="276" w:lineRule="auto"/>
              <w:jc w:val="center"/>
              <w:rPr>
                <w:rFonts w:ascii="Century Gothic" w:hAnsi="Century Gothic" w:cs="Microsoft Sans Serif"/>
                <w:sz w:val="20"/>
                <w:szCs w:val="20"/>
              </w:rPr>
            </w:pPr>
            <w:r w:rsidRPr="000F459B">
              <w:rPr>
                <w:rFonts w:ascii="Century Gothic" w:hAnsi="Century Gothic" w:cs="Microsoft Sans Serif"/>
                <w:sz w:val="20"/>
                <w:szCs w:val="20"/>
              </w:rPr>
              <w:t>1000xxxxxx</w:t>
            </w:r>
          </w:p>
        </w:tc>
        <w:tc>
          <w:tcPr>
            <w:tcW w:w="670" w:type="pct"/>
            <w:tcBorders>
              <w:top w:val="single" w:sz="4" w:space="0" w:color="auto"/>
              <w:left w:val="single" w:sz="4" w:space="0" w:color="auto"/>
              <w:bottom w:val="single" w:sz="4" w:space="0" w:color="auto"/>
              <w:right w:val="single" w:sz="4" w:space="0" w:color="auto"/>
            </w:tcBorders>
            <w:vAlign w:val="center"/>
          </w:tcPr>
          <w:p w14:paraId="4ED25D0F" w14:textId="77777777" w:rsidR="001F3C71" w:rsidRPr="000F459B" w:rsidRDefault="001F3C71" w:rsidP="000F459B">
            <w:pPr>
              <w:spacing w:line="276" w:lineRule="auto"/>
              <w:jc w:val="center"/>
              <w:rPr>
                <w:rFonts w:ascii="Century Gothic" w:hAnsi="Century Gothic" w:cs="Microsoft Sans Serif"/>
                <w:sz w:val="20"/>
                <w:szCs w:val="20"/>
              </w:rPr>
            </w:pPr>
            <w:r w:rsidRPr="000F459B">
              <w:rPr>
                <w:rFonts w:ascii="Century Gothic" w:hAnsi="Century Gothic" w:cs="Microsoft Sans Serif"/>
                <w:sz w:val="20"/>
                <w:szCs w:val="20"/>
              </w:rPr>
              <w:t>…</w:t>
            </w:r>
          </w:p>
        </w:tc>
        <w:tc>
          <w:tcPr>
            <w:tcW w:w="669" w:type="pct"/>
            <w:tcBorders>
              <w:top w:val="single" w:sz="4" w:space="0" w:color="auto"/>
              <w:left w:val="single" w:sz="4" w:space="0" w:color="auto"/>
              <w:bottom w:val="single" w:sz="4" w:space="0" w:color="auto"/>
              <w:right w:val="single" w:sz="4" w:space="0" w:color="auto"/>
            </w:tcBorders>
            <w:vAlign w:val="center"/>
          </w:tcPr>
          <w:p w14:paraId="7748DADE" w14:textId="77777777" w:rsidR="001F3C71" w:rsidRPr="000F459B" w:rsidRDefault="001F3C71" w:rsidP="000F459B">
            <w:pPr>
              <w:spacing w:line="276" w:lineRule="auto"/>
              <w:jc w:val="center"/>
              <w:rPr>
                <w:rFonts w:ascii="Century Gothic" w:hAnsi="Century Gothic" w:cs="Microsoft Sans Serif"/>
                <w:sz w:val="20"/>
                <w:szCs w:val="20"/>
              </w:rPr>
            </w:pPr>
            <w:r w:rsidRPr="000F459B">
              <w:rPr>
                <w:rFonts w:ascii="Century Gothic" w:hAnsi="Century Gothic" w:cs="Microsoft Sans Serif"/>
                <w:sz w:val="20"/>
                <w:szCs w:val="20"/>
              </w:rPr>
              <w:t>MS 1</w:t>
            </w:r>
          </w:p>
          <w:p w14:paraId="41016F5C" w14:textId="77777777" w:rsidR="001F3C71" w:rsidRPr="000F459B" w:rsidRDefault="001F3C71" w:rsidP="000F459B">
            <w:pPr>
              <w:spacing w:line="276" w:lineRule="auto"/>
              <w:jc w:val="center"/>
              <w:rPr>
                <w:rFonts w:ascii="Century Gothic" w:hAnsi="Century Gothic" w:cs="Microsoft Sans Serif"/>
                <w:sz w:val="20"/>
                <w:szCs w:val="20"/>
              </w:rPr>
            </w:pPr>
          </w:p>
        </w:tc>
        <w:tc>
          <w:tcPr>
            <w:tcW w:w="1284" w:type="pct"/>
            <w:tcBorders>
              <w:top w:val="single" w:sz="4" w:space="0" w:color="auto"/>
              <w:left w:val="single" w:sz="4" w:space="0" w:color="auto"/>
              <w:bottom w:val="single" w:sz="4" w:space="0" w:color="auto"/>
              <w:right w:val="single" w:sz="4" w:space="0" w:color="auto"/>
            </w:tcBorders>
            <w:vAlign w:val="center"/>
          </w:tcPr>
          <w:p w14:paraId="6F19E7DF" w14:textId="77777777" w:rsidR="001F3C71" w:rsidRPr="000F459B" w:rsidRDefault="001F3C71" w:rsidP="000F459B">
            <w:pPr>
              <w:widowControl w:val="0"/>
              <w:spacing w:line="276" w:lineRule="auto"/>
              <w:jc w:val="center"/>
              <w:rPr>
                <w:rFonts w:ascii="Century Gothic" w:hAnsi="Century Gothic" w:cs="Microsoft Sans Serif"/>
                <w:sz w:val="20"/>
                <w:szCs w:val="20"/>
              </w:rPr>
            </w:pPr>
            <w:r w:rsidRPr="000F459B">
              <w:rPr>
                <w:rFonts w:ascii="Century Gothic" w:hAnsi="Century Gothic" w:cs="Microsoft Sans Serif"/>
                <w:sz w:val="20"/>
                <w:szCs w:val="20"/>
              </w:rPr>
              <w:t>Upon signature of the Contract by both parties</w:t>
            </w:r>
          </w:p>
        </w:tc>
      </w:tr>
      <w:tr w:rsidR="00A24FA8" w:rsidRPr="000F459B" w14:paraId="233BA3E4" w14:textId="77777777" w:rsidTr="000F459B">
        <w:tc>
          <w:tcPr>
            <w:tcW w:w="817" w:type="pct"/>
            <w:tcBorders>
              <w:top w:val="single" w:sz="4" w:space="0" w:color="auto"/>
              <w:left w:val="single" w:sz="4" w:space="0" w:color="auto"/>
              <w:bottom w:val="single" w:sz="4" w:space="0" w:color="auto"/>
              <w:right w:val="single" w:sz="4" w:space="0" w:color="auto"/>
            </w:tcBorders>
            <w:vAlign w:val="center"/>
          </w:tcPr>
          <w:p w14:paraId="1233F3A0" w14:textId="1D86B7B9" w:rsidR="001F3C71" w:rsidRPr="000F459B" w:rsidRDefault="001F3C71" w:rsidP="000F459B">
            <w:pPr>
              <w:spacing w:line="276" w:lineRule="auto"/>
              <w:jc w:val="center"/>
              <w:rPr>
                <w:rFonts w:ascii="Century Gothic" w:hAnsi="Century Gothic" w:cs="Microsoft Sans Serif"/>
                <w:sz w:val="20"/>
                <w:szCs w:val="20"/>
              </w:rPr>
            </w:pPr>
            <w:r w:rsidRPr="000F459B">
              <w:rPr>
                <w:rFonts w:ascii="Century Gothic" w:hAnsi="Century Gothic" w:cs="Microsoft Sans Serif"/>
                <w:sz w:val="20"/>
                <w:szCs w:val="20"/>
              </w:rPr>
              <w:t>SI</w:t>
            </w:r>
          </w:p>
        </w:tc>
        <w:tc>
          <w:tcPr>
            <w:tcW w:w="818" w:type="pct"/>
            <w:tcBorders>
              <w:top w:val="single" w:sz="4" w:space="0" w:color="auto"/>
              <w:left w:val="single" w:sz="4" w:space="0" w:color="auto"/>
              <w:bottom w:val="single" w:sz="4" w:space="0" w:color="auto"/>
              <w:right w:val="single" w:sz="4" w:space="0" w:color="auto"/>
            </w:tcBorders>
            <w:vAlign w:val="center"/>
          </w:tcPr>
          <w:p w14:paraId="6E15FBB7" w14:textId="77777777" w:rsidR="001F3C71" w:rsidRPr="000F459B" w:rsidRDefault="001F3C71" w:rsidP="000F459B">
            <w:pPr>
              <w:spacing w:line="276" w:lineRule="auto"/>
              <w:jc w:val="center"/>
              <w:rPr>
                <w:rFonts w:ascii="Century Gothic" w:hAnsi="Century Gothic" w:cs="Microsoft Sans Serif"/>
                <w:sz w:val="20"/>
                <w:szCs w:val="20"/>
              </w:rPr>
            </w:pPr>
            <w:r w:rsidRPr="000F459B">
              <w:rPr>
                <w:rFonts w:ascii="Century Gothic" w:hAnsi="Century Gothic" w:cs="Microsoft Sans Serif"/>
                <w:sz w:val="20"/>
                <w:szCs w:val="20"/>
              </w:rPr>
              <w:t>(subcontractor x)</w:t>
            </w:r>
          </w:p>
        </w:tc>
        <w:tc>
          <w:tcPr>
            <w:tcW w:w="742" w:type="pct"/>
            <w:tcBorders>
              <w:top w:val="single" w:sz="4" w:space="0" w:color="auto"/>
              <w:left w:val="single" w:sz="4" w:space="0" w:color="auto"/>
              <w:bottom w:val="single" w:sz="4" w:space="0" w:color="auto"/>
              <w:right w:val="single" w:sz="4" w:space="0" w:color="auto"/>
            </w:tcBorders>
            <w:vAlign w:val="center"/>
          </w:tcPr>
          <w:p w14:paraId="5C669D54" w14:textId="77777777" w:rsidR="001F3C71" w:rsidRPr="000F459B" w:rsidRDefault="001F3C71" w:rsidP="000F459B">
            <w:pPr>
              <w:widowControl w:val="0"/>
              <w:spacing w:line="276" w:lineRule="auto"/>
              <w:jc w:val="center"/>
              <w:rPr>
                <w:rFonts w:ascii="Century Gothic" w:hAnsi="Century Gothic" w:cs="Microsoft Sans Serif"/>
                <w:sz w:val="20"/>
                <w:szCs w:val="20"/>
              </w:rPr>
            </w:pPr>
            <w:r w:rsidRPr="000F459B">
              <w:rPr>
                <w:rFonts w:ascii="Century Gothic" w:hAnsi="Century Gothic" w:cs="Microsoft Sans Serif"/>
                <w:sz w:val="20"/>
                <w:szCs w:val="20"/>
              </w:rPr>
              <w:t>1000xxxxxx</w:t>
            </w:r>
          </w:p>
        </w:tc>
        <w:tc>
          <w:tcPr>
            <w:tcW w:w="670" w:type="pct"/>
            <w:tcBorders>
              <w:top w:val="single" w:sz="4" w:space="0" w:color="auto"/>
              <w:left w:val="single" w:sz="4" w:space="0" w:color="auto"/>
              <w:bottom w:val="single" w:sz="4" w:space="0" w:color="auto"/>
              <w:right w:val="single" w:sz="4" w:space="0" w:color="auto"/>
            </w:tcBorders>
            <w:vAlign w:val="center"/>
          </w:tcPr>
          <w:p w14:paraId="67AE9779" w14:textId="77777777" w:rsidR="001F3C71" w:rsidRPr="000F459B" w:rsidRDefault="001F3C71" w:rsidP="000F459B">
            <w:pPr>
              <w:spacing w:line="276" w:lineRule="auto"/>
              <w:jc w:val="center"/>
              <w:rPr>
                <w:rFonts w:ascii="Century Gothic" w:hAnsi="Century Gothic" w:cs="Microsoft Sans Serif"/>
                <w:sz w:val="20"/>
                <w:szCs w:val="20"/>
              </w:rPr>
            </w:pPr>
            <w:r w:rsidRPr="000F459B">
              <w:rPr>
                <w:rFonts w:ascii="Century Gothic" w:hAnsi="Century Gothic" w:cs="Microsoft Sans Serif"/>
                <w:sz w:val="20"/>
                <w:szCs w:val="20"/>
              </w:rPr>
              <w:t>…</w:t>
            </w:r>
          </w:p>
        </w:tc>
        <w:tc>
          <w:tcPr>
            <w:tcW w:w="669" w:type="pct"/>
            <w:tcBorders>
              <w:top w:val="single" w:sz="4" w:space="0" w:color="auto"/>
              <w:left w:val="single" w:sz="4" w:space="0" w:color="auto"/>
              <w:bottom w:val="single" w:sz="4" w:space="0" w:color="auto"/>
              <w:right w:val="single" w:sz="4" w:space="0" w:color="auto"/>
            </w:tcBorders>
            <w:vAlign w:val="center"/>
          </w:tcPr>
          <w:p w14:paraId="2FF5F5BE" w14:textId="77777777" w:rsidR="001F3C71" w:rsidRPr="000F459B" w:rsidRDefault="001F3C71" w:rsidP="000F459B">
            <w:pPr>
              <w:spacing w:line="276" w:lineRule="auto"/>
              <w:jc w:val="center"/>
              <w:rPr>
                <w:rFonts w:ascii="Century Gothic" w:hAnsi="Century Gothic" w:cs="Microsoft Sans Serif"/>
                <w:sz w:val="20"/>
                <w:szCs w:val="20"/>
              </w:rPr>
            </w:pPr>
            <w:r w:rsidRPr="000F459B">
              <w:rPr>
                <w:rFonts w:ascii="Century Gothic" w:hAnsi="Century Gothic" w:cs="Microsoft Sans Serif"/>
                <w:sz w:val="20"/>
                <w:szCs w:val="20"/>
              </w:rPr>
              <w:t>MS 1</w:t>
            </w:r>
          </w:p>
        </w:tc>
        <w:tc>
          <w:tcPr>
            <w:tcW w:w="1284" w:type="pct"/>
            <w:tcBorders>
              <w:top w:val="single" w:sz="4" w:space="0" w:color="auto"/>
              <w:left w:val="single" w:sz="4" w:space="0" w:color="auto"/>
              <w:bottom w:val="single" w:sz="4" w:space="0" w:color="auto"/>
              <w:right w:val="single" w:sz="4" w:space="0" w:color="auto"/>
            </w:tcBorders>
            <w:vAlign w:val="center"/>
          </w:tcPr>
          <w:p w14:paraId="09E14C60" w14:textId="77777777" w:rsidR="001F3C71" w:rsidRPr="000F459B" w:rsidRDefault="001F3C71" w:rsidP="000F459B">
            <w:pPr>
              <w:widowControl w:val="0"/>
              <w:spacing w:line="276" w:lineRule="auto"/>
              <w:jc w:val="center"/>
              <w:rPr>
                <w:rFonts w:ascii="Century Gothic" w:hAnsi="Century Gothic" w:cs="Microsoft Sans Serif"/>
                <w:sz w:val="20"/>
                <w:szCs w:val="20"/>
              </w:rPr>
            </w:pPr>
            <w:r w:rsidRPr="000F459B">
              <w:rPr>
                <w:rFonts w:ascii="Century Gothic" w:hAnsi="Century Gothic" w:cs="Microsoft Sans Serif"/>
                <w:sz w:val="20"/>
                <w:szCs w:val="20"/>
              </w:rPr>
              <w:t>Upon signature of the Contract by both parties</w:t>
            </w:r>
          </w:p>
        </w:tc>
      </w:tr>
    </w:tbl>
    <w:p w14:paraId="288AB60C" w14:textId="77777777" w:rsidR="000F459B" w:rsidRDefault="000F459B" w:rsidP="000F459B">
      <w:pPr>
        <w:spacing w:line="276" w:lineRule="auto"/>
        <w:rPr>
          <w:rFonts w:ascii="Century Gothic" w:hAnsi="Century Gothic" w:cs="Microsoft Sans Serif"/>
        </w:rPr>
      </w:pPr>
    </w:p>
    <w:p w14:paraId="1EF37C82" w14:textId="77777777" w:rsidR="000F459B" w:rsidRDefault="006748EC" w:rsidP="000F459B">
      <w:pPr>
        <w:spacing w:line="276" w:lineRule="auto"/>
        <w:rPr>
          <w:rFonts w:ascii="Century Gothic" w:hAnsi="Century Gothic" w:cs="Microsoft Sans Serif"/>
        </w:rPr>
      </w:pPr>
      <w:r w:rsidRPr="00A24FA8">
        <w:rPr>
          <w:rFonts w:ascii="Century Gothic" w:hAnsi="Century Gothic" w:cs="Microsoft Sans Serif"/>
        </w:rPr>
        <w:t>[SI</w:t>
      </w:r>
      <w:r w:rsidR="00A56516" w:rsidRPr="00A24FA8">
        <w:rPr>
          <w:rFonts w:ascii="Century Gothic" w:hAnsi="Century Gothic" w:cs="Microsoft Sans Serif"/>
        </w:rPr>
        <w:t xml:space="preserve"> </w:t>
      </w:r>
      <w:r w:rsidRPr="00A24FA8">
        <w:rPr>
          <w:rFonts w:ascii="Century Gothic" w:hAnsi="Century Gothic" w:cs="Microsoft Sans Serif"/>
        </w:rPr>
        <w:t>= Subcontractor Indirect payment</w:t>
      </w:r>
      <w:r w:rsidR="00291F22" w:rsidRPr="00A24FA8">
        <w:rPr>
          <w:rFonts w:ascii="Century Gothic" w:hAnsi="Century Gothic" w:cs="Microsoft Sans Serif"/>
        </w:rPr>
        <w:t xml:space="preserve"> </w:t>
      </w:r>
      <w:r w:rsidRPr="00A24FA8">
        <w:rPr>
          <w:rFonts w:ascii="Century Gothic" w:hAnsi="Century Gothic" w:cs="Microsoft Sans Serif"/>
        </w:rPr>
        <w:t>meaning that the prime will receive from ESA the sum of all payments relating to one milestone and has then to pay the relevant amounts to the subcontractors.</w:t>
      </w:r>
      <w:r w:rsidR="001E668B" w:rsidRPr="00A24FA8">
        <w:rPr>
          <w:rFonts w:ascii="Century Gothic" w:hAnsi="Century Gothic" w:cs="Microsoft Sans Serif"/>
        </w:rPr>
        <w:t>]</w:t>
      </w:r>
    </w:p>
    <w:p w14:paraId="420B3154" w14:textId="7DFC5885" w:rsidR="00067314" w:rsidRPr="00A24FA8" w:rsidRDefault="00067314" w:rsidP="000F459B">
      <w:pPr>
        <w:spacing w:line="276" w:lineRule="auto"/>
        <w:rPr>
          <w:rFonts w:ascii="Century Gothic" w:hAnsi="Century Gothic" w:cs="Microsoft Sans Serif"/>
        </w:rPr>
      </w:pPr>
    </w:p>
    <w:p w14:paraId="427032A4" w14:textId="77777777" w:rsidR="00067314" w:rsidRPr="00A24FA8" w:rsidRDefault="00067314" w:rsidP="00A24FA8">
      <w:pPr>
        <w:pStyle w:val="Heading1"/>
        <w:numPr>
          <w:ilvl w:val="0"/>
          <w:numId w:val="12"/>
        </w:numPr>
        <w:spacing w:before="0" w:after="0" w:line="276" w:lineRule="auto"/>
        <w:ind w:left="709" w:hanging="709"/>
        <w:rPr>
          <w:rFonts w:ascii="Century Gothic" w:hAnsi="Century Gothic" w:cs="Microsoft Sans Serif"/>
          <w:sz w:val="32"/>
          <w:szCs w:val="32"/>
        </w:rPr>
      </w:pPr>
      <w:bookmarkStart w:id="87" w:name="_Toc496710814"/>
      <w:bookmarkStart w:id="88" w:name="_Toc23953859"/>
      <w:bookmarkEnd w:id="2"/>
      <w:bookmarkEnd w:id="3"/>
      <w:proofErr w:type="gramStart"/>
      <w:r w:rsidRPr="00A24FA8">
        <w:rPr>
          <w:rFonts w:ascii="Century Gothic" w:hAnsi="Century Gothic" w:cs="Microsoft Sans Serif"/>
          <w:sz w:val="32"/>
          <w:szCs w:val="32"/>
        </w:rPr>
        <w:t>CONTRACTUAL  Proposal</w:t>
      </w:r>
      <w:bookmarkEnd w:id="87"/>
      <w:bookmarkEnd w:id="88"/>
      <w:proofErr w:type="gramEnd"/>
    </w:p>
    <w:p w14:paraId="65539039" w14:textId="77777777" w:rsidR="00B72B6D" w:rsidRPr="000F459B" w:rsidRDefault="00B72B6D" w:rsidP="00A24FA8">
      <w:pPr>
        <w:pStyle w:val="Heading2"/>
        <w:spacing w:before="0" w:after="0" w:line="276" w:lineRule="auto"/>
        <w:ind w:left="709" w:hanging="709"/>
        <w:rPr>
          <w:rFonts w:ascii="Century Gothic" w:hAnsi="Century Gothic" w:cs="Microsoft Sans Serif"/>
          <w:iCs w:val="0"/>
        </w:rPr>
      </w:pPr>
      <w:bookmarkStart w:id="89" w:name="_Toc431821260"/>
      <w:bookmarkStart w:id="90" w:name="_Toc434140019"/>
      <w:bookmarkStart w:id="91" w:name="_Toc456810482"/>
      <w:bookmarkStart w:id="92" w:name="_Toc496710815"/>
      <w:bookmarkStart w:id="93" w:name="_Toc23953860"/>
      <w:r w:rsidRPr="000F459B">
        <w:rPr>
          <w:rFonts w:ascii="Century Gothic" w:hAnsi="Century Gothic" w:cs="Microsoft Sans Serif"/>
          <w:iCs w:val="0"/>
        </w:rPr>
        <w:t>Compliance with the Contract Conditions</w:t>
      </w:r>
      <w:bookmarkEnd w:id="89"/>
      <w:bookmarkEnd w:id="90"/>
      <w:bookmarkEnd w:id="91"/>
      <w:bookmarkEnd w:id="92"/>
      <w:bookmarkEnd w:id="93"/>
    </w:p>
    <w:p w14:paraId="25510F1E" w14:textId="25201552" w:rsidR="00532638" w:rsidRPr="00A24FA8" w:rsidRDefault="00B72B6D" w:rsidP="000F459B">
      <w:pPr>
        <w:pStyle w:val="BodytextJustified"/>
        <w:spacing w:line="276" w:lineRule="auto"/>
        <w:ind w:left="709"/>
        <w:rPr>
          <w:rFonts w:ascii="Century Gothic" w:hAnsi="Century Gothic" w:cs="Microsoft Sans Serif"/>
          <w:szCs w:val="24"/>
        </w:rPr>
      </w:pPr>
      <w:bookmarkStart w:id="94" w:name="_Toc431821261"/>
      <w:r w:rsidRPr="00A24FA8">
        <w:rPr>
          <w:rFonts w:ascii="Century Gothic" w:hAnsi="Century Gothic" w:cs="Microsoft Sans Serif"/>
          <w:szCs w:val="24"/>
        </w:rPr>
        <w:t>The contract conditions have been read, are understood and accepted. No sales conditions of our own are applicable.</w:t>
      </w:r>
      <w:bookmarkEnd w:id="94"/>
    </w:p>
    <w:p w14:paraId="4EB76A2C" w14:textId="133F57A4" w:rsidR="00532638" w:rsidRPr="00A24FA8" w:rsidRDefault="00532638" w:rsidP="000F459B">
      <w:pPr>
        <w:pStyle w:val="BodytextJustified"/>
        <w:spacing w:line="276" w:lineRule="auto"/>
        <w:ind w:left="709"/>
        <w:rPr>
          <w:rFonts w:ascii="Century Gothic" w:hAnsi="Century Gothic" w:cs="Microsoft Sans Serif"/>
          <w:szCs w:val="24"/>
        </w:rPr>
      </w:pPr>
      <w:r w:rsidRPr="00A24FA8">
        <w:rPr>
          <w:rFonts w:ascii="Century Gothic" w:hAnsi="Century Gothic" w:cs="Microsoft Sans Serif"/>
          <w:szCs w:val="24"/>
        </w:rPr>
        <w:t>Tenderers shall explicitly state that they have read, understood and accepted the Personal Data Processing Annex (PDPA) to the Contract. This Annex forms an integrated part of the Contract and the Tenderer’s attention is drawn to the fact that it will not be subject of separate signatures. Should the tender lead to a Contract award, the PDPA will enter into force upon signature of the Contract by both Parties</w:t>
      </w:r>
    </w:p>
    <w:p w14:paraId="50ADB962" w14:textId="77777777" w:rsidR="0028249B" w:rsidRPr="00A24FA8" w:rsidRDefault="0028249B" w:rsidP="00A24FA8">
      <w:pPr>
        <w:spacing w:line="276" w:lineRule="auto"/>
        <w:ind w:left="709"/>
        <w:jc w:val="both"/>
        <w:rPr>
          <w:rFonts w:ascii="Century Gothic" w:hAnsi="Century Gothic" w:cs="Microsoft Sans Serif"/>
        </w:rPr>
      </w:pPr>
      <w:r w:rsidRPr="00A24FA8">
        <w:rPr>
          <w:rFonts w:ascii="Century Gothic" w:hAnsi="Century Gothic" w:cs="Microsoft Sans Serif"/>
        </w:rPr>
        <w:t>[In case, exceptionally, that the Tenderer wishes to propose modifications or amendments, the full text of such modifications or amendments shall be given and the reasons for their being requested shall be clearly explained.</w:t>
      </w:r>
    </w:p>
    <w:p w14:paraId="33ADB53A" w14:textId="77777777" w:rsidR="0028249B" w:rsidRPr="00A24FA8" w:rsidRDefault="0028249B" w:rsidP="00A24FA8">
      <w:pPr>
        <w:spacing w:line="276" w:lineRule="auto"/>
        <w:ind w:left="709"/>
        <w:jc w:val="both"/>
        <w:rPr>
          <w:rFonts w:ascii="Century Gothic" w:hAnsi="Century Gothic" w:cs="Microsoft Sans Serif"/>
        </w:rPr>
      </w:pPr>
      <w:r w:rsidRPr="00A24FA8">
        <w:rPr>
          <w:rFonts w:ascii="Century Gothic" w:hAnsi="Century Gothic" w:cs="Microsoft Sans Serif"/>
        </w:rPr>
        <w:t xml:space="preserve">NB: Any reservations to the requirements, or any proposed modifications or amendments to the contract conditions will be </w:t>
      </w:r>
      <w:proofErr w:type="gramStart"/>
      <w:r w:rsidRPr="00A24FA8">
        <w:rPr>
          <w:rFonts w:ascii="Century Gothic" w:hAnsi="Century Gothic" w:cs="Microsoft Sans Serif"/>
        </w:rPr>
        <w:t>taken into account</w:t>
      </w:r>
      <w:proofErr w:type="gramEnd"/>
      <w:r w:rsidRPr="00A24FA8">
        <w:rPr>
          <w:rFonts w:ascii="Century Gothic" w:hAnsi="Century Gothic" w:cs="Microsoft Sans Serif"/>
        </w:rPr>
        <w:t xml:space="preserve"> in the evaluation. Acceptance of a tender containing reservations, or proposed modifications or amendments is not to be construed as acceptance of them, unless and until such modifications or amendments are confirmed in a contract]</w:t>
      </w:r>
    </w:p>
    <w:p w14:paraId="2A0E36A2" w14:textId="77777777" w:rsidR="00B72B6D" w:rsidRPr="000F459B" w:rsidRDefault="00B72B6D" w:rsidP="00A24FA8">
      <w:pPr>
        <w:pStyle w:val="Heading2"/>
        <w:spacing w:before="0" w:after="0" w:line="276" w:lineRule="auto"/>
        <w:ind w:left="709" w:hanging="709"/>
        <w:rPr>
          <w:rFonts w:ascii="Century Gothic" w:hAnsi="Century Gothic" w:cs="Microsoft Sans Serif"/>
          <w:iCs w:val="0"/>
        </w:rPr>
      </w:pPr>
      <w:bookmarkStart w:id="95" w:name="_Toc431821262"/>
      <w:bookmarkStart w:id="96" w:name="_Toc434140020"/>
      <w:bookmarkStart w:id="97" w:name="_Toc456810483"/>
      <w:bookmarkStart w:id="98" w:name="_Toc496710816"/>
      <w:bookmarkStart w:id="99" w:name="_Toc23953861"/>
      <w:r w:rsidRPr="000F459B">
        <w:rPr>
          <w:rFonts w:ascii="Century Gothic" w:hAnsi="Century Gothic" w:cs="Microsoft Sans Serif"/>
          <w:iCs w:val="0"/>
        </w:rPr>
        <w:t>Insurance Waiver</w:t>
      </w:r>
      <w:bookmarkEnd w:id="95"/>
      <w:bookmarkEnd w:id="96"/>
      <w:bookmarkEnd w:id="97"/>
      <w:bookmarkEnd w:id="98"/>
      <w:bookmarkEnd w:id="99"/>
    </w:p>
    <w:p w14:paraId="7E52A00B" w14:textId="77777777" w:rsidR="00B72B6D" w:rsidRPr="00A24FA8" w:rsidRDefault="0028249B" w:rsidP="00A24FA8">
      <w:pPr>
        <w:pStyle w:val="BodytextJustified"/>
        <w:spacing w:line="276" w:lineRule="auto"/>
        <w:ind w:left="709"/>
        <w:rPr>
          <w:rFonts w:ascii="Century Gothic" w:hAnsi="Century Gothic" w:cs="Microsoft Sans Serif"/>
          <w:szCs w:val="24"/>
        </w:rPr>
      </w:pPr>
      <w:r w:rsidRPr="00A24FA8">
        <w:rPr>
          <w:rFonts w:ascii="Century Gothic" w:hAnsi="Century Gothic" w:cs="Microsoft Sans Serif"/>
          <w:szCs w:val="24"/>
        </w:rPr>
        <w:t xml:space="preserve">[Option 1] </w:t>
      </w:r>
      <w:r w:rsidR="00B72B6D" w:rsidRPr="00A24FA8">
        <w:rPr>
          <w:rFonts w:ascii="Century Gothic" w:hAnsi="Century Gothic" w:cs="Microsoft Sans Serif"/>
          <w:szCs w:val="24"/>
        </w:rPr>
        <w:t xml:space="preserve">A waiver of subrogation rights from our insurer will be </w:t>
      </w:r>
      <w:r w:rsidR="00546DB4" w:rsidRPr="00A24FA8">
        <w:rPr>
          <w:rFonts w:ascii="Century Gothic" w:hAnsi="Century Gothic" w:cs="Microsoft Sans Serif"/>
          <w:szCs w:val="24"/>
        </w:rPr>
        <w:t>presented during the negotiation phase</w:t>
      </w:r>
      <w:r w:rsidR="00B72B6D" w:rsidRPr="00A24FA8">
        <w:rPr>
          <w:rFonts w:ascii="Century Gothic" w:hAnsi="Century Gothic" w:cs="Microsoft Sans Serif"/>
          <w:szCs w:val="24"/>
        </w:rPr>
        <w:t>.</w:t>
      </w:r>
    </w:p>
    <w:p w14:paraId="42D2B2DE" w14:textId="77777777" w:rsidR="00B72B6D" w:rsidRPr="00A24FA8" w:rsidRDefault="00B72B6D" w:rsidP="000F459B">
      <w:pPr>
        <w:pStyle w:val="Instruction"/>
        <w:spacing w:before="0" w:after="0" w:line="276" w:lineRule="auto"/>
        <w:ind w:left="709"/>
        <w:jc w:val="left"/>
        <w:rPr>
          <w:rFonts w:ascii="Century Gothic" w:hAnsi="Century Gothic" w:cs="Microsoft Sans Serif"/>
          <w:i w:val="0"/>
          <w:color w:val="auto"/>
          <w:sz w:val="24"/>
        </w:rPr>
      </w:pPr>
      <w:r w:rsidRPr="00A24FA8">
        <w:rPr>
          <w:rFonts w:ascii="Century Gothic" w:hAnsi="Century Gothic" w:cs="Microsoft Sans Serif"/>
          <w:i w:val="0"/>
          <w:color w:val="auto"/>
          <w:sz w:val="24"/>
        </w:rPr>
        <w:t>or</w:t>
      </w:r>
    </w:p>
    <w:p w14:paraId="2824C5A4" w14:textId="77777777" w:rsidR="00B72B6D" w:rsidRPr="00A24FA8" w:rsidRDefault="0028249B" w:rsidP="00A24FA8">
      <w:pPr>
        <w:pStyle w:val="BodytextJustified"/>
        <w:spacing w:line="276" w:lineRule="auto"/>
        <w:ind w:left="709"/>
        <w:rPr>
          <w:rFonts w:ascii="Century Gothic" w:hAnsi="Century Gothic" w:cs="Microsoft Sans Serif"/>
          <w:szCs w:val="24"/>
        </w:rPr>
      </w:pPr>
      <w:r w:rsidRPr="00A24FA8">
        <w:rPr>
          <w:rFonts w:ascii="Century Gothic" w:hAnsi="Century Gothic" w:cs="Microsoft Sans Serif"/>
          <w:szCs w:val="24"/>
        </w:rPr>
        <w:t xml:space="preserve">[Option 2] </w:t>
      </w:r>
      <w:r w:rsidR="00B72B6D" w:rsidRPr="00A24FA8">
        <w:rPr>
          <w:rFonts w:ascii="Century Gothic" w:hAnsi="Century Gothic" w:cs="Microsoft Sans Serif"/>
          <w:szCs w:val="24"/>
        </w:rPr>
        <w:t xml:space="preserve">A waiver of subrogation rights from our insurer will not be available. The hold harmless agreement specified in Clause 18.1.6 of the General Clauses and Conditions for ESA Contracts shall apply. </w:t>
      </w:r>
    </w:p>
    <w:p w14:paraId="25BEFA00" w14:textId="661D6191" w:rsidR="0028249B" w:rsidRDefault="0028249B" w:rsidP="00A24FA8">
      <w:pPr>
        <w:spacing w:line="276" w:lineRule="auto"/>
        <w:ind w:left="709" w:firstLine="11"/>
        <w:jc w:val="both"/>
        <w:rPr>
          <w:rFonts w:ascii="Century Gothic" w:hAnsi="Century Gothic" w:cs="Microsoft Sans Serif"/>
        </w:rPr>
      </w:pPr>
      <w:r w:rsidRPr="00A24FA8">
        <w:rPr>
          <w:rFonts w:ascii="Century Gothic" w:hAnsi="Century Gothic" w:cs="Microsoft Sans Serif"/>
        </w:rPr>
        <w:t>[NB: Option 2 is based on the statement of the Tenderer. Option 1 requires further coordination with the relevant insurance company and might require some effort to obtain.]</w:t>
      </w:r>
    </w:p>
    <w:p w14:paraId="1034D32B" w14:textId="77777777" w:rsidR="000F459B" w:rsidRPr="00A24FA8" w:rsidRDefault="000F459B" w:rsidP="00A24FA8">
      <w:pPr>
        <w:spacing w:line="276" w:lineRule="auto"/>
        <w:ind w:left="709" w:firstLine="11"/>
        <w:jc w:val="both"/>
        <w:rPr>
          <w:rFonts w:ascii="Century Gothic" w:hAnsi="Century Gothic" w:cs="Microsoft Sans Serif"/>
        </w:rPr>
      </w:pPr>
    </w:p>
    <w:p w14:paraId="2A89882D" w14:textId="77777777" w:rsidR="00B72B6D" w:rsidRPr="000F459B" w:rsidRDefault="00B72B6D" w:rsidP="00A24FA8">
      <w:pPr>
        <w:pStyle w:val="Heading2"/>
        <w:tabs>
          <w:tab w:val="clear" w:pos="1191"/>
          <w:tab w:val="num" w:pos="709"/>
        </w:tabs>
        <w:spacing w:before="0" w:after="0" w:line="276" w:lineRule="auto"/>
        <w:ind w:left="709" w:hanging="709"/>
        <w:rPr>
          <w:rFonts w:ascii="Century Gothic" w:hAnsi="Century Gothic" w:cs="Microsoft Sans Serif"/>
          <w:iCs w:val="0"/>
        </w:rPr>
      </w:pPr>
      <w:bookmarkStart w:id="100" w:name="_Toc431821263"/>
      <w:bookmarkStart w:id="101" w:name="_Toc434140021"/>
      <w:bookmarkStart w:id="102" w:name="_Toc456810484"/>
      <w:bookmarkStart w:id="103" w:name="_Toc496710817"/>
      <w:bookmarkStart w:id="104" w:name="_Toc23953862"/>
      <w:r w:rsidRPr="000F459B">
        <w:rPr>
          <w:rFonts w:ascii="Century Gothic" w:hAnsi="Century Gothic" w:cs="Microsoft Sans Serif"/>
          <w:iCs w:val="0"/>
        </w:rPr>
        <w:t xml:space="preserve">Statement Relating to Export </w:t>
      </w:r>
      <w:proofErr w:type="gramStart"/>
      <w:r w:rsidRPr="000F459B">
        <w:rPr>
          <w:rFonts w:ascii="Century Gothic" w:hAnsi="Century Gothic" w:cs="Microsoft Sans Serif"/>
          <w:iCs w:val="0"/>
        </w:rPr>
        <w:t>Import  Licences</w:t>
      </w:r>
      <w:proofErr w:type="gramEnd"/>
      <w:r w:rsidRPr="000F459B">
        <w:rPr>
          <w:rFonts w:ascii="Century Gothic" w:hAnsi="Century Gothic" w:cs="Microsoft Sans Serif"/>
          <w:iCs w:val="0"/>
        </w:rPr>
        <w:t xml:space="preserve"> / Authorisations and Related Documentation</w:t>
      </w:r>
      <w:bookmarkEnd w:id="100"/>
      <w:bookmarkEnd w:id="101"/>
      <w:bookmarkEnd w:id="102"/>
      <w:bookmarkEnd w:id="103"/>
      <w:bookmarkEnd w:id="104"/>
    </w:p>
    <w:p w14:paraId="7939E655" w14:textId="77777777" w:rsidR="00B72B6D" w:rsidRPr="00A24FA8" w:rsidRDefault="00B72B6D" w:rsidP="00A24FA8">
      <w:pPr>
        <w:pStyle w:val="BodytextJustified"/>
        <w:spacing w:line="276" w:lineRule="auto"/>
        <w:ind w:left="709"/>
        <w:rPr>
          <w:rFonts w:ascii="Century Gothic" w:hAnsi="Century Gothic" w:cs="Microsoft Sans Serif"/>
          <w:szCs w:val="24"/>
        </w:rPr>
      </w:pPr>
      <w:r w:rsidRPr="00A24FA8">
        <w:rPr>
          <w:rFonts w:ascii="Century Gothic" w:hAnsi="Century Gothic" w:cs="Microsoft Sans Serif"/>
          <w:szCs w:val="24"/>
        </w:rPr>
        <w:t xml:space="preserve">There </w:t>
      </w:r>
      <w:proofErr w:type="gramStart"/>
      <w:r w:rsidRPr="00A24FA8">
        <w:rPr>
          <w:rFonts w:ascii="Century Gothic" w:hAnsi="Century Gothic" w:cs="Microsoft Sans Serif"/>
          <w:szCs w:val="24"/>
        </w:rPr>
        <w:t>are</w:t>
      </w:r>
      <w:proofErr w:type="gramEnd"/>
      <w:r w:rsidRPr="00A24FA8">
        <w:rPr>
          <w:rFonts w:ascii="Century Gothic" w:hAnsi="Century Gothic" w:cs="Microsoft Sans Serif"/>
          <w:szCs w:val="24"/>
        </w:rPr>
        <w:t xml:space="preserve"> no export or import restriction issues and thus no need to obtain specific licences or authorisations.</w:t>
      </w:r>
      <w:r w:rsidRPr="00A24FA8">
        <w:rPr>
          <w:rFonts w:ascii="Century Gothic" w:hAnsi="Century Gothic" w:cs="Microsoft Sans Serif"/>
          <w:szCs w:val="24"/>
        </w:rPr>
        <w:tab/>
      </w:r>
    </w:p>
    <w:p w14:paraId="3D464FBA" w14:textId="77777777" w:rsidR="00B72B6D" w:rsidRPr="00A24FA8" w:rsidRDefault="00B72B6D" w:rsidP="00A24FA8">
      <w:pPr>
        <w:pStyle w:val="Instruction"/>
        <w:spacing w:before="0" w:after="0" w:line="276" w:lineRule="auto"/>
        <w:rPr>
          <w:rFonts w:ascii="Century Gothic" w:hAnsi="Century Gothic" w:cs="Microsoft Sans Serif"/>
          <w:i w:val="0"/>
          <w:color w:val="auto"/>
          <w:sz w:val="24"/>
        </w:rPr>
      </w:pPr>
      <w:r w:rsidRPr="00A24FA8">
        <w:rPr>
          <w:rFonts w:ascii="Century Gothic" w:hAnsi="Century Gothic" w:cs="Microsoft Sans Serif"/>
          <w:i w:val="0"/>
          <w:color w:val="auto"/>
          <w:sz w:val="24"/>
        </w:rPr>
        <w:t>or include and complete the following statements as appropriate</w:t>
      </w:r>
    </w:p>
    <w:p w14:paraId="4D6D6E5B" w14:textId="77777777" w:rsidR="00B72B6D" w:rsidRPr="00A24FA8" w:rsidRDefault="00B72B6D" w:rsidP="00A24FA8">
      <w:pPr>
        <w:pStyle w:val="BodytextJustified"/>
        <w:spacing w:line="276" w:lineRule="auto"/>
        <w:ind w:left="709"/>
        <w:rPr>
          <w:rFonts w:ascii="Century Gothic" w:hAnsi="Century Gothic" w:cs="Microsoft Sans Serif"/>
          <w:szCs w:val="24"/>
        </w:rPr>
      </w:pPr>
      <w:r w:rsidRPr="00A24FA8">
        <w:rPr>
          <w:rFonts w:ascii="Century Gothic" w:hAnsi="Century Gothic" w:cs="Microsoft Sans Serif"/>
          <w:szCs w:val="24"/>
        </w:rPr>
        <w:t>Export or import restrictions and/or a need of adequate licences or authorisations exist, and the status regarding such requirements is at present the following:</w:t>
      </w:r>
    </w:p>
    <w:p w14:paraId="7A2F8673" w14:textId="77777777" w:rsidR="00B72B6D" w:rsidRPr="00A24FA8" w:rsidRDefault="00B72B6D" w:rsidP="00A24FA8">
      <w:pPr>
        <w:pStyle w:val="ListParagraph"/>
        <w:numPr>
          <w:ilvl w:val="0"/>
          <w:numId w:val="24"/>
        </w:numPr>
        <w:spacing w:line="276" w:lineRule="auto"/>
        <w:ind w:left="1134" w:hanging="357"/>
        <w:jc w:val="both"/>
        <w:rPr>
          <w:rFonts w:ascii="Century Gothic" w:hAnsi="Century Gothic" w:cs="Microsoft Sans Serif"/>
        </w:rPr>
      </w:pPr>
      <w:r w:rsidRPr="00A24FA8">
        <w:rPr>
          <w:rFonts w:ascii="Century Gothic" w:hAnsi="Century Gothic" w:cs="Microsoft Sans Serif"/>
        </w:rPr>
        <w:t>… (name</w:t>
      </w:r>
      <w:r w:rsidR="001F3C71" w:rsidRPr="00A24FA8">
        <w:rPr>
          <w:rFonts w:ascii="Century Gothic" w:hAnsi="Century Gothic" w:cs="Microsoft Sans Serif"/>
        </w:rPr>
        <w:t xml:space="preserve"> of tenderer / subcontractor</w:t>
      </w:r>
      <w:r w:rsidRPr="00A24FA8">
        <w:rPr>
          <w:rFonts w:ascii="Century Gothic" w:hAnsi="Century Gothic" w:cs="Microsoft Sans Serif"/>
        </w:rPr>
        <w:t>) has obtained the following authorisation(s) in order to submit this tender: ….</w:t>
      </w:r>
    </w:p>
    <w:p w14:paraId="0C45F17A" w14:textId="77777777" w:rsidR="00B72B6D" w:rsidRPr="00A24FA8" w:rsidRDefault="00B72B6D" w:rsidP="00A24FA8">
      <w:pPr>
        <w:pStyle w:val="Instruction"/>
        <w:spacing w:before="0" w:after="0" w:line="276" w:lineRule="auto"/>
        <w:rPr>
          <w:rFonts w:ascii="Century Gothic" w:hAnsi="Century Gothic" w:cs="Microsoft Sans Serif"/>
          <w:i w:val="0"/>
          <w:color w:val="auto"/>
          <w:sz w:val="24"/>
        </w:rPr>
      </w:pPr>
      <w:r w:rsidRPr="00A24FA8">
        <w:rPr>
          <w:rFonts w:ascii="Century Gothic" w:hAnsi="Century Gothic" w:cs="Microsoft Sans Serif"/>
          <w:i w:val="0"/>
          <w:color w:val="auto"/>
          <w:sz w:val="24"/>
        </w:rPr>
        <w:t>and/or</w:t>
      </w:r>
    </w:p>
    <w:p w14:paraId="724D86FF" w14:textId="77777777" w:rsidR="00B72B6D" w:rsidRPr="00A24FA8" w:rsidRDefault="001F3C71" w:rsidP="00A24FA8">
      <w:pPr>
        <w:pStyle w:val="ListParagraph"/>
        <w:numPr>
          <w:ilvl w:val="0"/>
          <w:numId w:val="24"/>
        </w:numPr>
        <w:spacing w:line="276" w:lineRule="auto"/>
        <w:ind w:left="1134" w:hanging="357"/>
        <w:jc w:val="both"/>
        <w:rPr>
          <w:rFonts w:ascii="Century Gothic" w:hAnsi="Century Gothic" w:cs="Microsoft Sans Serif"/>
        </w:rPr>
      </w:pPr>
      <w:r w:rsidRPr="00A24FA8">
        <w:rPr>
          <w:rFonts w:ascii="Century Gothic" w:hAnsi="Century Gothic" w:cs="Microsoft Sans Serif"/>
        </w:rPr>
        <w:t>… (name of tenderer / subcontractor)</w:t>
      </w:r>
      <w:r w:rsidR="00B72B6D" w:rsidRPr="00A24FA8">
        <w:rPr>
          <w:rFonts w:ascii="Century Gothic" w:hAnsi="Century Gothic" w:cs="Microsoft Sans Serif"/>
        </w:rPr>
        <w:t xml:space="preserve"> will need to obtain, prior to the placing of a Contract, the following authorisation(s): ....</w:t>
      </w:r>
    </w:p>
    <w:p w14:paraId="2340CEE3" w14:textId="77777777" w:rsidR="00B72B6D" w:rsidRPr="00A24FA8" w:rsidRDefault="00B72B6D" w:rsidP="00A24FA8">
      <w:pPr>
        <w:pStyle w:val="Instruction"/>
        <w:spacing w:before="0" w:after="0" w:line="276" w:lineRule="auto"/>
        <w:rPr>
          <w:rFonts w:ascii="Century Gothic" w:hAnsi="Century Gothic" w:cs="Microsoft Sans Serif"/>
          <w:i w:val="0"/>
          <w:color w:val="auto"/>
          <w:sz w:val="24"/>
        </w:rPr>
      </w:pPr>
      <w:r w:rsidRPr="00A24FA8">
        <w:rPr>
          <w:rFonts w:ascii="Century Gothic" w:hAnsi="Century Gothic" w:cs="Microsoft Sans Serif"/>
          <w:i w:val="0"/>
          <w:color w:val="auto"/>
          <w:sz w:val="24"/>
        </w:rPr>
        <w:t>and/or</w:t>
      </w:r>
    </w:p>
    <w:p w14:paraId="084DA3D3" w14:textId="77777777" w:rsidR="00B72B6D" w:rsidRPr="00A24FA8" w:rsidRDefault="001F3C71" w:rsidP="00A24FA8">
      <w:pPr>
        <w:pStyle w:val="ListParagraph"/>
        <w:numPr>
          <w:ilvl w:val="0"/>
          <w:numId w:val="24"/>
        </w:numPr>
        <w:spacing w:line="276" w:lineRule="auto"/>
        <w:ind w:left="1134" w:hanging="357"/>
        <w:jc w:val="both"/>
        <w:rPr>
          <w:rFonts w:ascii="Century Gothic" w:hAnsi="Century Gothic" w:cs="Microsoft Sans Serif"/>
        </w:rPr>
      </w:pPr>
      <w:r w:rsidRPr="00A24FA8">
        <w:rPr>
          <w:rFonts w:ascii="Century Gothic" w:hAnsi="Century Gothic" w:cs="Microsoft Sans Serif"/>
        </w:rPr>
        <w:t>… (name of tenderer / subcontractor)</w:t>
      </w:r>
      <w:r w:rsidR="00B72B6D" w:rsidRPr="00A24FA8">
        <w:rPr>
          <w:rFonts w:ascii="Century Gothic" w:hAnsi="Century Gothic" w:cs="Microsoft Sans Serif"/>
        </w:rPr>
        <w:t xml:space="preserve"> will need to obtain the following authorisation(s) for the implementation of the contract: ....</w:t>
      </w:r>
    </w:p>
    <w:p w14:paraId="25928276" w14:textId="77777777" w:rsidR="00E300BE" w:rsidRPr="00A24FA8" w:rsidRDefault="00E300BE" w:rsidP="00A24FA8">
      <w:pPr>
        <w:pStyle w:val="Heading1"/>
        <w:spacing w:before="0" w:after="0" w:line="276" w:lineRule="auto"/>
        <w:rPr>
          <w:rFonts w:ascii="Century Gothic" w:hAnsi="Century Gothic" w:cs="Microsoft Sans Serif"/>
          <w:sz w:val="24"/>
        </w:rPr>
      </w:pPr>
      <w:r w:rsidRPr="00A24FA8">
        <w:rPr>
          <w:rFonts w:ascii="Century Gothic" w:hAnsi="Century Gothic" w:cs="Microsoft Sans Serif"/>
          <w:sz w:val="24"/>
        </w:rPr>
        <w:br w:type="column"/>
      </w:r>
      <w:bookmarkStart w:id="105" w:name="_Toc23953863"/>
      <w:r w:rsidRPr="00A24FA8">
        <w:rPr>
          <w:rFonts w:ascii="Century Gothic" w:hAnsi="Century Gothic" w:cs="Microsoft Sans Serif"/>
          <w:sz w:val="32"/>
          <w:szCs w:val="32"/>
        </w:rPr>
        <w:t>Appendices</w:t>
      </w:r>
      <w:bookmarkEnd w:id="105"/>
    </w:p>
    <w:p w14:paraId="00A3B42D" w14:textId="1DC20F50" w:rsidR="00E300BE" w:rsidRPr="00A24FA8" w:rsidRDefault="00E300BE" w:rsidP="00A24FA8">
      <w:pPr>
        <w:spacing w:line="276" w:lineRule="auto"/>
        <w:ind w:left="1985" w:hanging="1265"/>
        <w:jc w:val="both"/>
        <w:rPr>
          <w:rFonts w:ascii="Century Gothic" w:hAnsi="Century Gothic" w:cs="Microsoft Sans Serif"/>
        </w:rPr>
      </w:pPr>
      <w:r w:rsidRPr="00A24FA8">
        <w:rPr>
          <w:rFonts w:ascii="Century Gothic" w:hAnsi="Century Gothic" w:cs="Microsoft Sans Serif"/>
        </w:rPr>
        <w:t xml:space="preserve">App. 1: </w:t>
      </w:r>
      <w:r w:rsidRPr="00A24FA8">
        <w:rPr>
          <w:rFonts w:ascii="Century Gothic" w:hAnsi="Century Gothic" w:cs="Microsoft Sans Serif"/>
        </w:rPr>
        <w:tab/>
        <w:t>‘Letter(s) of Interest / Commitment’ of involved customer(s), user(s), and other external partner organisation(s)</w:t>
      </w:r>
      <w:r w:rsidR="00AB639E" w:rsidRPr="00A24FA8">
        <w:rPr>
          <w:rFonts w:ascii="Century Gothic" w:hAnsi="Century Gothic" w:cs="Microsoft Sans Serif"/>
        </w:rPr>
        <w:t xml:space="preserve"> and evidence of the agreement with </w:t>
      </w:r>
      <w:proofErr w:type="spellStart"/>
      <w:r w:rsidR="00AB639E" w:rsidRPr="00A24FA8">
        <w:rPr>
          <w:rFonts w:ascii="Century Gothic" w:hAnsi="Century Gothic" w:cs="Microsoft Sans Serif"/>
        </w:rPr>
        <w:t>th</w:t>
      </w:r>
      <w:proofErr w:type="spellEnd"/>
      <w:r w:rsidR="00AB639E" w:rsidRPr="00A24FA8">
        <w:rPr>
          <w:rFonts w:ascii="Century Gothic" w:hAnsi="Century Gothic" w:cs="Microsoft Sans Serif"/>
        </w:rPr>
        <w:t xml:space="preserve"> 5G operator(s)</w:t>
      </w:r>
    </w:p>
    <w:p w14:paraId="2343C484" w14:textId="0F226DD0" w:rsidR="00E300BE" w:rsidRDefault="00E300BE" w:rsidP="00A24FA8">
      <w:pPr>
        <w:spacing w:line="276" w:lineRule="auto"/>
        <w:ind w:left="1985" w:hanging="1265"/>
        <w:jc w:val="both"/>
        <w:rPr>
          <w:rFonts w:ascii="Century Gothic" w:hAnsi="Century Gothic" w:cs="Microsoft Sans Serif"/>
        </w:rPr>
      </w:pPr>
      <w:r w:rsidRPr="00A24FA8">
        <w:rPr>
          <w:rFonts w:ascii="Century Gothic" w:hAnsi="Century Gothic" w:cs="Microsoft Sans Serif"/>
        </w:rPr>
        <w:t xml:space="preserve">App. </w:t>
      </w:r>
      <w:r w:rsidR="00564DA6" w:rsidRPr="00A24FA8">
        <w:rPr>
          <w:rFonts w:ascii="Century Gothic" w:hAnsi="Century Gothic" w:cs="Microsoft Sans Serif"/>
        </w:rPr>
        <w:t>2</w:t>
      </w:r>
      <w:r w:rsidRPr="00A24FA8">
        <w:rPr>
          <w:rFonts w:ascii="Century Gothic" w:hAnsi="Century Gothic" w:cs="Microsoft Sans Serif"/>
        </w:rPr>
        <w:t xml:space="preserve">: </w:t>
      </w:r>
      <w:r w:rsidRPr="00A24FA8">
        <w:rPr>
          <w:rFonts w:ascii="Century Gothic" w:hAnsi="Century Gothic" w:cs="Microsoft Sans Serif"/>
        </w:rPr>
        <w:tab/>
        <w:t>CVs of the key persons</w:t>
      </w:r>
    </w:p>
    <w:p w14:paraId="36DB7258" w14:textId="77777777" w:rsidR="000F459B" w:rsidRDefault="000F459B" w:rsidP="00A24FA8">
      <w:pPr>
        <w:spacing w:line="276" w:lineRule="auto"/>
        <w:ind w:left="1985" w:hanging="1265"/>
        <w:jc w:val="both"/>
        <w:rPr>
          <w:rFonts w:ascii="Century Gothic" w:hAnsi="Century Gothic" w:cs="Microsoft Sans Serif"/>
        </w:rPr>
      </w:pPr>
    </w:p>
    <w:p w14:paraId="7453BF08" w14:textId="77777777" w:rsidR="000F459B" w:rsidRDefault="00696D51" w:rsidP="00A24FA8">
      <w:pPr>
        <w:tabs>
          <w:tab w:val="left" w:pos="2127"/>
        </w:tabs>
        <w:spacing w:line="276" w:lineRule="auto"/>
        <w:ind w:left="1560" w:hanging="1560"/>
        <w:rPr>
          <w:rFonts w:ascii="Century Gothic" w:hAnsi="Century Gothic" w:cs="Microsoft Sans Serif"/>
          <w:b/>
          <w:sz w:val="28"/>
          <w:szCs w:val="28"/>
        </w:rPr>
      </w:pPr>
      <w:r w:rsidRPr="000F459B">
        <w:rPr>
          <w:rFonts w:ascii="Century Gothic" w:hAnsi="Century Gothic" w:cs="Microsoft Sans Serif"/>
          <w:b/>
          <w:sz w:val="28"/>
          <w:szCs w:val="28"/>
        </w:rPr>
        <w:t xml:space="preserve">Appendix 1 - </w:t>
      </w:r>
      <w:r w:rsidR="007F1599" w:rsidRPr="000F459B">
        <w:rPr>
          <w:rFonts w:ascii="Century Gothic" w:hAnsi="Century Gothic" w:cs="Microsoft Sans Serif"/>
          <w:b/>
          <w:sz w:val="28"/>
          <w:szCs w:val="28"/>
        </w:rPr>
        <w:t xml:space="preserve">   </w:t>
      </w:r>
    </w:p>
    <w:p w14:paraId="212B416A" w14:textId="1BBE7323" w:rsidR="00696D51" w:rsidRPr="00A24FA8" w:rsidRDefault="00696D51" w:rsidP="000F459B">
      <w:pPr>
        <w:tabs>
          <w:tab w:val="left" w:pos="2127"/>
        </w:tabs>
        <w:spacing w:line="276" w:lineRule="auto"/>
        <w:rPr>
          <w:rFonts w:ascii="Century Gothic" w:hAnsi="Century Gothic" w:cs="Microsoft Sans Serif"/>
        </w:rPr>
      </w:pPr>
      <w:r w:rsidRPr="00A24FA8">
        <w:rPr>
          <w:rFonts w:ascii="Century Gothic" w:hAnsi="Century Gothic" w:cs="Microsoft Sans Serif"/>
          <w:b/>
        </w:rPr>
        <w:t>Letter(s) of Interest / Commitment from inv</w:t>
      </w:r>
      <w:r w:rsidR="007F1599" w:rsidRPr="00A24FA8">
        <w:rPr>
          <w:rFonts w:ascii="Century Gothic" w:hAnsi="Century Gothic" w:cs="Microsoft Sans Serif"/>
          <w:b/>
        </w:rPr>
        <w:t xml:space="preserve">olved customer(s), user(s), and </w:t>
      </w:r>
      <w:r w:rsidRPr="00A24FA8">
        <w:rPr>
          <w:rFonts w:ascii="Century Gothic" w:hAnsi="Century Gothic" w:cs="Microsoft Sans Serif"/>
          <w:b/>
        </w:rPr>
        <w:t>other external partner organisation(s)</w:t>
      </w:r>
      <w:r w:rsidR="007F1599" w:rsidRPr="00A24FA8">
        <w:rPr>
          <w:rFonts w:ascii="Century Gothic" w:hAnsi="Century Gothic" w:cs="Microsoft Sans Serif"/>
          <w:b/>
        </w:rPr>
        <w:t xml:space="preserve"> and evidence of the agreement with the 5G operator(s)</w:t>
      </w:r>
    </w:p>
    <w:p w14:paraId="1379554E" w14:textId="77777777" w:rsidR="00E300BE" w:rsidRPr="00A24FA8" w:rsidRDefault="00E300BE" w:rsidP="00A24FA8">
      <w:pPr>
        <w:spacing w:line="276" w:lineRule="auto"/>
        <w:jc w:val="both"/>
        <w:rPr>
          <w:rFonts w:ascii="Century Gothic" w:hAnsi="Century Gothic" w:cs="Microsoft Sans Serif"/>
        </w:rPr>
      </w:pPr>
      <w:r w:rsidRPr="00A24FA8">
        <w:rPr>
          <w:rFonts w:ascii="Century Gothic" w:hAnsi="Century Gothic" w:cs="Microsoft Sans Serif"/>
        </w:rPr>
        <w:t>[Please, enclose a ‘Letter of Interest / Commitment’ for each participant (customer, user, other external partner organisation) not appearing explicitly as subcontractor, containing information on their motivation for their participation (in their own words) as well as information on their contributions to the various study tasks.</w:t>
      </w:r>
    </w:p>
    <w:p w14:paraId="30CA43FD" w14:textId="77777777" w:rsidR="00E300BE" w:rsidRPr="00A24FA8" w:rsidRDefault="00E300BE" w:rsidP="00A24FA8">
      <w:pPr>
        <w:spacing w:line="276" w:lineRule="auto"/>
        <w:ind w:left="426" w:hanging="426"/>
        <w:jc w:val="both"/>
        <w:rPr>
          <w:rFonts w:ascii="Century Gothic" w:hAnsi="Century Gothic" w:cs="Microsoft Sans Serif"/>
        </w:rPr>
      </w:pPr>
      <w:r w:rsidRPr="00A24FA8">
        <w:rPr>
          <w:rFonts w:ascii="Century Gothic" w:hAnsi="Century Gothic" w:cs="Microsoft Sans Serif"/>
        </w:rPr>
        <w:t xml:space="preserve">Contributions to the study may include: </w:t>
      </w:r>
      <w:r w:rsidRPr="00A24FA8">
        <w:rPr>
          <w:rFonts w:ascii="Century Gothic" w:hAnsi="Century Gothic" w:cs="Microsoft Sans Serif"/>
        </w:rPr>
        <w:tab/>
      </w:r>
    </w:p>
    <w:p w14:paraId="5A9F12A8" w14:textId="77777777" w:rsidR="00E300BE" w:rsidRPr="00A24FA8" w:rsidRDefault="00E300BE" w:rsidP="00A24FA8">
      <w:pPr>
        <w:widowControl w:val="0"/>
        <w:numPr>
          <w:ilvl w:val="1"/>
          <w:numId w:val="29"/>
        </w:numPr>
        <w:spacing w:line="276" w:lineRule="auto"/>
        <w:ind w:left="567" w:hanging="283"/>
        <w:jc w:val="both"/>
        <w:rPr>
          <w:rFonts w:ascii="Century Gothic" w:hAnsi="Century Gothic" w:cs="Microsoft Sans Serif"/>
        </w:rPr>
      </w:pPr>
      <w:r w:rsidRPr="00A24FA8">
        <w:rPr>
          <w:rFonts w:ascii="Century Gothic" w:hAnsi="Century Gothic" w:cs="Microsoft Sans Serif"/>
        </w:rPr>
        <w:t>identification of current operational processes and their issues,</w:t>
      </w:r>
    </w:p>
    <w:p w14:paraId="239B9764" w14:textId="77777777" w:rsidR="00E300BE" w:rsidRPr="00A24FA8" w:rsidRDefault="00E300BE" w:rsidP="00A24FA8">
      <w:pPr>
        <w:widowControl w:val="0"/>
        <w:numPr>
          <w:ilvl w:val="1"/>
          <w:numId w:val="29"/>
        </w:numPr>
        <w:spacing w:line="276" w:lineRule="auto"/>
        <w:ind w:left="567" w:hanging="283"/>
        <w:jc w:val="both"/>
        <w:rPr>
          <w:rFonts w:ascii="Century Gothic" w:hAnsi="Century Gothic" w:cs="Microsoft Sans Serif"/>
        </w:rPr>
      </w:pPr>
      <w:r w:rsidRPr="00A24FA8">
        <w:rPr>
          <w:rFonts w:ascii="Century Gothic" w:hAnsi="Century Gothic" w:cs="Microsoft Sans Serif"/>
        </w:rPr>
        <w:t>support to definition of user scenarios/processes,</w:t>
      </w:r>
    </w:p>
    <w:p w14:paraId="230BA16F" w14:textId="77777777" w:rsidR="00E300BE" w:rsidRPr="00A24FA8" w:rsidRDefault="00E300BE" w:rsidP="00A24FA8">
      <w:pPr>
        <w:widowControl w:val="0"/>
        <w:numPr>
          <w:ilvl w:val="1"/>
          <w:numId w:val="29"/>
        </w:numPr>
        <w:spacing w:line="276" w:lineRule="auto"/>
        <w:ind w:left="567" w:hanging="283"/>
        <w:jc w:val="both"/>
        <w:rPr>
          <w:rFonts w:ascii="Century Gothic" w:hAnsi="Century Gothic" w:cs="Microsoft Sans Serif"/>
        </w:rPr>
      </w:pPr>
      <w:r w:rsidRPr="00A24FA8">
        <w:rPr>
          <w:rFonts w:ascii="Century Gothic" w:hAnsi="Century Gothic" w:cs="Microsoft Sans Serif"/>
        </w:rPr>
        <w:t>support to definition of user requirements,</w:t>
      </w:r>
    </w:p>
    <w:p w14:paraId="103CEB74" w14:textId="77777777" w:rsidR="00E300BE" w:rsidRPr="00A24FA8" w:rsidRDefault="00E300BE" w:rsidP="00A24FA8">
      <w:pPr>
        <w:widowControl w:val="0"/>
        <w:numPr>
          <w:ilvl w:val="1"/>
          <w:numId w:val="29"/>
        </w:numPr>
        <w:spacing w:line="276" w:lineRule="auto"/>
        <w:ind w:left="567" w:hanging="283"/>
        <w:jc w:val="both"/>
        <w:rPr>
          <w:rFonts w:ascii="Century Gothic" w:hAnsi="Century Gothic" w:cs="Microsoft Sans Serif"/>
        </w:rPr>
      </w:pPr>
      <w:r w:rsidRPr="00A24FA8">
        <w:rPr>
          <w:rFonts w:ascii="Century Gothic" w:hAnsi="Century Gothic" w:cs="Microsoft Sans Serif"/>
        </w:rPr>
        <w:t>identification of expected benefits and financial constraints,</w:t>
      </w:r>
    </w:p>
    <w:p w14:paraId="0C21899A" w14:textId="77777777" w:rsidR="00E300BE" w:rsidRPr="00A24FA8" w:rsidRDefault="00E300BE" w:rsidP="00A24FA8">
      <w:pPr>
        <w:widowControl w:val="0"/>
        <w:numPr>
          <w:ilvl w:val="1"/>
          <w:numId w:val="29"/>
        </w:numPr>
        <w:spacing w:line="276" w:lineRule="auto"/>
        <w:ind w:left="567" w:hanging="283"/>
        <w:jc w:val="both"/>
        <w:rPr>
          <w:rFonts w:ascii="Century Gothic" w:hAnsi="Century Gothic" w:cs="Microsoft Sans Serif"/>
        </w:rPr>
      </w:pPr>
      <w:r w:rsidRPr="00A24FA8">
        <w:rPr>
          <w:rFonts w:ascii="Century Gothic" w:hAnsi="Century Gothic" w:cs="Microsoft Sans Serif"/>
        </w:rPr>
        <w:t>support with validation of the Proof of Concept,</w:t>
      </w:r>
    </w:p>
    <w:p w14:paraId="7DA87EDB" w14:textId="77777777" w:rsidR="00E300BE" w:rsidRPr="00A24FA8" w:rsidRDefault="00E300BE" w:rsidP="00A24FA8">
      <w:pPr>
        <w:widowControl w:val="0"/>
        <w:numPr>
          <w:ilvl w:val="1"/>
          <w:numId w:val="29"/>
        </w:numPr>
        <w:spacing w:line="276" w:lineRule="auto"/>
        <w:ind w:left="567" w:hanging="283"/>
        <w:jc w:val="both"/>
        <w:rPr>
          <w:rFonts w:ascii="Century Gothic" w:hAnsi="Century Gothic" w:cs="Microsoft Sans Serif"/>
        </w:rPr>
      </w:pPr>
      <w:r w:rsidRPr="00A24FA8">
        <w:rPr>
          <w:rFonts w:ascii="Century Gothic" w:hAnsi="Century Gothic" w:cs="Microsoft Sans Serif"/>
        </w:rPr>
        <w:t>indication of interest in a potential follow-on Demonstration Project,</w:t>
      </w:r>
    </w:p>
    <w:p w14:paraId="23B07CEB" w14:textId="77777777" w:rsidR="00672BE5" w:rsidRPr="00A24FA8" w:rsidRDefault="00E300BE" w:rsidP="00A24FA8">
      <w:pPr>
        <w:widowControl w:val="0"/>
        <w:numPr>
          <w:ilvl w:val="1"/>
          <w:numId w:val="29"/>
        </w:numPr>
        <w:spacing w:line="276" w:lineRule="auto"/>
        <w:ind w:left="567" w:hanging="283"/>
        <w:jc w:val="both"/>
        <w:rPr>
          <w:rFonts w:ascii="Century Gothic" w:hAnsi="Century Gothic" w:cs="Microsoft Sans Serif"/>
        </w:rPr>
      </w:pPr>
      <w:r w:rsidRPr="00A24FA8">
        <w:rPr>
          <w:rFonts w:ascii="Century Gothic" w:hAnsi="Century Gothic" w:cs="Microsoft Sans Serif"/>
        </w:rPr>
        <w:t>support to pro</w:t>
      </w:r>
      <w:r w:rsidR="00672BE5" w:rsidRPr="00A24FA8">
        <w:rPr>
          <w:rFonts w:ascii="Century Gothic" w:hAnsi="Century Gothic" w:cs="Microsoft Sans Serif"/>
        </w:rPr>
        <w:t>motion of the targeted services</w:t>
      </w:r>
    </w:p>
    <w:p w14:paraId="44179450" w14:textId="7B4C3180" w:rsidR="00E300BE" w:rsidRDefault="00672BE5" w:rsidP="00A24FA8">
      <w:pPr>
        <w:widowControl w:val="0"/>
        <w:numPr>
          <w:ilvl w:val="1"/>
          <w:numId w:val="29"/>
        </w:numPr>
        <w:spacing w:line="276" w:lineRule="auto"/>
        <w:ind w:left="567" w:hanging="283"/>
        <w:jc w:val="both"/>
        <w:rPr>
          <w:rFonts w:ascii="Century Gothic" w:hAnsi="Century Gothic" w:cs="Microsoft Sans Serif"/>
        </w:rPr>
      </w:pPr>
      <w:r w:rsidRPr="00A24FA8">
        <w:rPr>
          <w:rFonts w:ascii="Century Gothic" w:hAnsi="Century Gothic" w:cs="Microsoft Sans Serif"/>
        </w:rPr>
        <w:t>evidence of the agreement with the 5G operator(s)</w:t>
      </w:r>
      <w:r w:rsidR="00E300BE" w:rsidRPr="00A24FA8">
        <w:rPr>
          <w:rFonts w:ascii="Century Gothic" w:hAnsi="Century Gothic" w:cs="Microsoft Sans Serif"/>
        </w:rPr>
        <w:t>]</w:t>
      </w:r>
    </w:p>
    <w:p w14:paraId="6A3F38F6" w14:textId="77777777" w:rsidR="000F459B" w:rsidRDefault="000F459B" w:rsidP="00A24FA8">
      <w:pPr>
        <w:tabs>
          <w:tab w:val="left" w:pos="2127"/>
        </w:tabs>
        <w:spacing w:line="276" w:lineRule="auto"/>
        <w:ind w:left="1560" w:hanging="1560"/>
        <w:rPr>
          <w:rFonts w:ascii="Century Gothic" w:hAnsi="Century Gothic" w:cs="Microsoft Sans Serif"/>
          <w:b/>
        </w:rPr>
      </w:pPr>
    </w:p>
    <w:p w14:paraId="57A1AB89" w14:textId="1E34CA3D" w:rsidR="00E300BE" w:rsidRPr="00A24FA8" w:rsidRDefault="00CA66D4" w:rsidP="00A24FA8">
      <w:pPr>
        <w:tabs>
          <w:tab w:val="left" w:pos="2127"/>
        </w:tabs>
        <w:spacing w:line="276" w:lineRule="auto"/>
        <w:ind w:left="1560" w:hanging="1560"/>
        <w:rPr>
          <w:rFonts w:ascii="Century Gothic" w:hAnsi="Century Gothic" w:cs="Microsoft Sans Serif"/>
          <w:b/>
        </w:rPr>
      </w:pPr>
      <w:r w:rsidRPr="000F459B">
        <w:rPr>
          <w:rFonts w:ascii="Century Gothic" w:hAnsi="Century Gothic" w:cs="Microsoft Sans Serif"/>
          <w:b/>
          <w:sz w:val="28"/>
          <w:szCs w:val="28"/>
        </w:rPr>
        <w:t xml:space="preserve">Appendix </w:t>
      </w:r>
      <w:r w:rsidR="00754FF1" w:rsidRPr="000F459B">
        <w:rPr>
          <w:rFonts w:ascii="Century Gothic" w:hAnsi="Century Gothic" w:cs="Microsoft Sans Serif"/>
          <w:b/>
          <w:sz w:val="28"/>
          <w:szCs w:val="28"/>
        </w:rPr>
        <w:t>2</w:t>
      </w:r>
      <w:r w:rsidRPr="000F459B">
        <w:rPr>
          <w:rFonts w:ascii="Century Gothic" w:hAnsi="Century Gothic" w:cs="Microsoft Sans Serif"/>
          <w:b/>
          <w:sz w:val="28"/>
          <w:szCs w:val="28"/>
        </w:rPr>
        <w:t xml:space="preserve"> - CVs of key persons</w:t>
      </w:r>
      <w:r w:rsidR="00E300BE" w:rsidRPr="000F459B">
        <w:rPr>
          <w:rFonts w:ascii="Century Gothic" w:hAnsi="Century Gothic" w:cs="Microsoft Sans Serif"/>
          <w:b/>
          <w:sz w:val="28"/>
          <w:szCs w:val="28"/>
        </w:rPr>
        <w:t xml:space="preserve"> </w:t>
      </w:r>
    </w:p>
    <w:p w14:paraId="703E84E0" w14:textId="77777777" w:rsidR="00E300BE" w:rsidRPr="00A24FA8" w:rsidRDefault="00E300BE" w:rsidP="00A24FA8">
      <w:pPr>
        <w:pStyle w:val="Instruction"/>
        <w:spacing w:before="0" w:after="0" w:line="276" w:lineRule="auto"/>
        <w:jc w:val="both"/>
        <w:rPr>
          <w:rFonts w:ascii="Century Gothic" w:hAnsi="Century Gothic" w:cs="Microsoft Sans Serif"/>
          <w:i w:val="0"/>
          <w:color w:val="auto"/>
          <w:sz w:val="24"/>
        </w:rPr>
      </w:pPr>
      <w:r w:rsidRPr="00A24FA8">
        <w:rPr>
          <w:rFonts w:ascii="Century Gothic" w:hAnsi="Century Gothic" w:cs="Microsoft Sans Serif"/>
          <w:i w:val="0"/>
          <w:color w:val="auto"/>
          <w:sz w:val="24"/>
        </w:rPr>
        <w:t>[Please, provide complete C</w:t>
      </w:r>
      <w:r w:rsidR="00CA66D4" w:rsidRPr="00A24FA8">
        <w:rPr>
          <w:rFonts w:ascii="Century Gothic" w:hAnsi="Century Gothic" w:cs="Microsoft Sans Serif"/>
          <w:i w:val="0"/>
          <w:color w:val="auto"/>
          <w:sz w:val="24"/>
        </w:rPr>
        <w:t>urricula Vitae (C</w:t>
      </w:r>
      <w:r w:rsidRPr="00A24FA8">
        <w:rPr>
          <w:rFonts w:ascii="Century Gothic" w:hAnsi="Century Gothic" w:cs="Microsoft Sans Serif"/>
          <w:i w:val="0"/>
          <w:color w:val="auto"/>
          <w:sz w:val="24"/>
        </w:rPr>
        <w:t>Vs</w:t>
      </w:r>
      <w:r w:rsidR="00CA66D4" w:rsidRPr="00A24FA8">
        <w:rPr>
          <w:rFonts w:ascii="Century Gothic" w:hAnsi="Century Gothic" w:cs="Microsoft Sans Serif"/>
          <w:i w:val="0"/>
          <w:color w:val="auto"/>
          <w:sz w:val="24"/>
        </w:rPr>
        <w:t>)</w:t>
      </w:r>
      <w:r w:rsidRPr="00A24FA8">
        <w:rPr>
          <w:rFonts w:ascii="Century Gothic" w:hAnsi="Century Gothic" w:cs="Microsoft Sans Serif"/>
          <w:i w:val="0"/>
          <w:color w:val="auto"/>
          <w:sz w:val="24"/>
        </w:rPr>
        <w:t xml:space="preserve"> for all key personnel using the following template, or equivalent. Competence in technical aspects, business development, market/domain expert, commercial and sales shall be explicitly presented.</w:t>
      </w:r>
    </w:p>
    <w:p w14:paraId="297C8AF9" w14:textId="77777777" w:rsidR="00E300BE" w:rsidRPr="00A24FA8" w:rsidRDefault="00E300BE" w:rsidP="00A24FA8">
      <w:pPr>
        <w:spacing w:line="276" w:lineRule="auto"/>
        <w:jc w:val="both"/>
        <w:rPr>
          <w:rFonts w:ascii="Century Gothic" w:hAnsi="Century Gothic" w:cs="Microsoft Sans Serif"/>
        </w:rPr>
      </w:pPr>
    </w:p>
    <w:tbl>
      <w:tblPr>
        <w:tblStyle w:val="TableGrid"/>
        <w:tblW w:w="5000" w:type="pct"/>
        <w:tblCellMar>
          <w:top w:w="57" w:type="dxa"/>
          <w:left w:w="115" w:type="dxa"/>
          <w:bottom w:w="57" w:type="dxa"/>
          <w:right w:w="115" w:type="dxa"/>
        </w:tblCellMar>
        <w:tblLook w:val="04A0" w:firstRow="1" w:lastRow="0" w:firstColumn="1" w:lastColumn="0" w:noHBand="0" w:noVBand="1"/>
      </w:tblPr>
      <w:tblGrid>
        <w:gridCol w:w="2761"/>
        <w:gridCol w:w="6976"/>
      </w:tblGrid>
      <w:tr w:rsidR="00A24FA8" w:rsidRPr="000F459B" w14:paraId="68745A13" w14:textId="77777777" w:rsidTr="000F459B">
        <w:trPr>
          <w:trHeight w:val="626"/>
        </w:trPr>
        <w:tc>
          <w:tcPr>
            <w:tcW w:w="5000" w:type="pct"/>
            <w:gridSpan w:val="2"/>
            <w:vAlign w:val="center"/>
          </w:tcPr>
          <w:p w14:paraId="29EC4734" w14:textId="77777777" w:rsidR="00E300BE" w:rsidRPr="000F459B" w:rsidRDefault="00E300BE" w:rsidP="000F459B">
            <w:pPr>
              <w:spacing w:line="276" w:lineRule="auto"/>
              <w:jc w:val="center"/>
              <w:rPr>
                <w:rFonts w:ascii="Century Gothic" w:hAnsi="Century Gothic" w:cs="Microsoft Sans Serif"/>
                <w:sz w:val="20"/>
                <w:szCs w:val="20"/>
              </w:rPr>
            </w:pPr>
            <w:r w:rsidRPr="000F459B">
              <w:rPr>
                <w:rFonts w:ascii="Century Gothic" w:hAnsi="Century Gothic" w:cs="Microsoft Sans Serif"/>
                <w:b/>
                <w:sz w:val="20"/>
                <w:szCs w:val="20"/>
              </w:rPr>
              <w:t>Name</w:t>
            </w:r>
          </w:p>
        </w:tc>
      </w:tr>
      <w:tr w:rsidR="00A24FA8" w:rsidRPr="000F459B" w14:paraId="79B7F7A6" w14:textId="77777777" w:rsidTr="000F459B">
        <w:tc>
          <w:tcPr>
            <w:tcW w:w="1418" w:type="pct"/>
            <w:vAlign w:val="center"/>
          </w:tcPr>
          <w:p w14:paraId="52B06FFB" w14:textId="77777777" w:rsidR="00E300BE" w:rsidRPr="000F459B" w:rsidRDefault="00E300BE" w:rsidP="000F459B">
            <w:pPr>
              <w:spacing w:line="276" w:lineRule="auto"/>
              <w:rPr>
                <w:rFonts w:ascii="Century Gothic" w:hAnsi="Century Gothic" w:cs="Microsoft Sans Serif"/>
                <w:sz w:val="20"/>
                <w:szCs w:val="20"/>
              </w:rPr>
            </w:pPr>
            <w:r w:rsidRPr="000F459B">
              <w:rPr>
                <w:rFonts w:ascii="Century Gothic" w:hAnsi="Century Gothic" w:cs="Microsoft Sans Serif"/>
                <w:sz w:val="20"/>
                <w:szCs w:val="20"/>
              </w:rPr>
              <w:t>Specific Qualifications and Experience Relevant to the Project Role:</w:t>
            </w:r>
          </w:p>
        </w:tc>
        <w:tc>
          <w:tcPr>
            <w:tcW w:w="3582" w:type="pct"/>
            <w:vAlign w:val="center"/>
          </w:tcPr>
          <w:p w14:paraId="55C4CB4C" w14:textId="77777777" w:rsidR="00E300BE" w:rsidRPr="000F459B" w:rsidRDefault="00E300BE" w:rsidP="000F459B">
            <w:pPr>
              <w:spacing w:line="276" w:lineRule="auto"/>
              <w:rPr>
                <w:rFonts w:ascii="Century Gothic" w:hAnsi="Century Gothic" w:cs="Microsoft Sans Serif"/>
                <w:sz w:val="20"/>
                <w:szCs w:val="20"/>
              </w:rPr>
            </w:pPr>
            <w:r w:rsidRPr="000F459B">
              <w:rPr>
                <w:rFonts w:ascii="Century Gothic" w:hAnsi="Century Gothic" w:cs="Microsoft Sans Serif"/>
                <w:sz w:val="20"/>
                <w:szCs w:val="20"/>
              </w:rPr>
              <w:t>…</w:t>
            </w:r>
          </w:p>
        </w:tc>
      </w:tr>
      <w:tr w:rsidR="00A24FA8" w:rsidRPr="000F459B" w14:paraId="17B9B49D" w14:textId="77777777" w:rsidTr="000F459B">
        <w:trPr>
          <w:trHeight w:val="527"/>
        </w:trPr>
        <w:tc>
          <w:tcPr>
            <w:tcW w:w="1418" w:type="pct"/>
            <w:vAlign w:val="center"/>
          </w:tcPr>
          <w:p w14:paraId="21A4A1BA" w14:textId="77777777" w:rsidR="00E300BE" w:rsidRPr="000F459B" w:rsidRDefault="00E300BE" w:rsidP="000F459B">
            <w:pPr>
              <w:spacing w:line="276" w:lineRule="auto"/>
              <w:rPr>
                <w:rFonts w:ascii="Century Gothic" w:hAnsi="Century Gothic" w:cs="Microsoft Sans Serif"/>
                <w:sz w:val="20"/>
                <w:szCs w:val="20"/>
              </w:rPr>
            </w:pPr>
            <w:r w:rsidRPr="000F459B">
              <w:rPr>
                <w:rFonts w:ascii="Century Gothic" w:hAnsi="Century Gothic" w:cs="Microsoft Sans Serif"/>
                <w:sz w:val="20"/>
                <w:szCs w:val="20"/>
              </w:rPr>
              <w:t>Entity:</w:t>
            </w:r>
          </w:p>
        </w:tc>
        <w:tc>
          <w:tcPr>
            <w:tcW w:w="3582" w:type="pct"/>
            <w:vAlign w:val="center"/>
          </w:tcPr>
          <w:p w14:paraId="43DD3150" w14:textId="77777777" w:rsidR="00E300BE" w:rsidRPr="000F459B" w:rsidRDefault="00E300BE" w:rsidP="000F459B">
            <w:pPr>
              <w:spacing w:line="276" w:lineRule="auto"/>
              <w:rPr>
                <w:rFonts w:ascii="Century Gothic" w:hAnsi="Century Gothic" w:cs="Microsoft Sans Serif"/>
                <w:sz w:val="20"/>
                <w:szCs w:val="20"/>
              </w:rPr>
            </w:pPr>
            <w:r w:rsidRPr="000F459B">
              <w:rPr>
                <w:rFonts w:ascii="Century Gothic" w:hAnsi="Century Gothic" w:cs="Microsoft Sans Serif"/>
                <w:sz w:val="20"/>
                <w:szCs w:val="20"/>
              </w:rPr>
              <w:t>…</w:t>
            </w:r>
          </w:p>
        </w:tc>
      </w:tr>
      <w:tr w:rsidR="00A24FA8" w:rsidRPr="000F459B" w14:paraId="1FB8C455" w14:textId="77777777" w:rsidTr="000F459B">
        <w:tc>
          <w:tcPr>
            <w:tcW w:w="1418" w:type="pct"/>
            <w:tcBorders>
              <w:bottom w:val="single" w:sz="4" w:space="0" w:color="auto"/>
            </w:tcBorders>
            <w:vAlign w:val="center"/>
          </w:tcPr>
          <w:p w14:paraId="4A52A9C0" w14:textId="77777777" w:rsidR="00E300BE" w:rsidRPr="000F459B" w:rsidRDefault="00E300BE" w:rsidP="000F459B">
            <w:pPr>
              <w:spacing w:line="276" w:lineRule="auto"/>
              <w:rPr>
                <w:rFonts w:ascii="Century Gothic" w:hAnsi="Century Gothic" w:cs="Microsoft Sans Serif"/>
                <w:sz w:val="20"/>
                <w:szCs w:val="20"/>
              </w:rPr>
            </w:pPr>
            <w:r w:rsidRPr="000F459B">
              <w:rPr>
                <w:rFonts w:ascii="Century Gothic" w:hAnsi="Century Gothic" w:cs="Microsoft Sans Serif"/>
                <w:sz w:val="20"/>
                <w:szCs w:val="20"/>
              </w:rPr>
              <w:t>Present Position and Responsibilities in the Entity:</w:t>
            </w:r>
          </w:p>
        </w:tc>
        <w:tc>
          <w:tcPr>
            <w:tcW w:w="3582" w:type="pct"/>
            <w:tcBorders>
              <w:bottom w:val="single" w:sz="4" w:space="0" w:color="auto"/>
            </w:tcBorders>
            <w:vAlign w:val="center"/>
          </w:tcPr>
          <w:p w14:paraId="604705DC" w14:textId="77777777" w:rsidR="00E300BE" w:rsidRPr="000F459B" w:rsidRDefault="00E300BE" w:rsidP="000F459B">
            <w:pPr>
              <w:spacing w:line="276" w:lineRule="auto"/>
              <w:rPr>
                <w:rFonts w:ascii="Century Gothic" w:hAnsi="Century Gothic" w:cs="Microsoft Sans Serif"/>
                <w:sz w:val="20"/>
                <w:szCs w:val="20"/>
              </w:rPr>
            </w:pPr>
            <w:r w:rsidRPr="000F459B">
              <w:rPr>
                <w:rFonts w:ascii="Century Gothic" w:hAnsi="Century Gothic" w:cs="Microsoft Sans Serif"/>
                <w:sz w:val="20"/>
                <w:szCs w:val="20"/>
              </w:rPr>
              <w:t>…</w:t>
            </w:r>
          </w:p>
        </w:tc>
      </w:tr>
      <w:tr w:rsidR="00A24FA8" w:rsidRPr="000F459B" w14:paraId="44361C40" w14:textId="77777777" w:rsidTr="000F459B">
        <w:tc>
          <w:tcPr>
            <w:tcW w:w="1418" w:type="pct"/>
            <w:tcBorders>
              <w:right w:val="nil"/>
            </w:tcBorders>
            <w:vAlign w:val="center"/>
          </w:tcPr>
          <w:p w14:paraId="0E50AA94" w14:textId="77777777" w:rsidR="00E300BE" w:rsidRPr="000F459B" w:rsidRDefault="00E300BE" w:rsidP="000F459B">
            <w:pPr>
              <w:spacing w:line="276" w:lineRule="auto"/>
              <w:rPr>
                <w:rFonts w:ascii="Century Gothic" w:hAnsi="Century Gothic" w:cs="Microsoft Sans Serif"/>
                <w:sz w:val="20"/>
                <w:szCs w:val="20"/>
              </w:rPr>
            </w:pPr>
            <w:r w:rsidRPr="000F459B">
              <w:rPr>
                <w:rFonts w:ascii="Century Gothic" w:hAnsi="Century Gothic" w:cs="Microsoft Sans Serif"/>
                <w:sz w:val="20"/>
                <w:szCs w:val="20"/>
              </w:rPr>
              <w:t>Education:</w:t>
            </w:r>
          </w:p>
        </w:tc>
        <w:tc>
          <w:tcPr>
            <w:tcW w:w="3582" w:type="pct"/>
            <w:tcBorders>
              <w:left w:val="nil"/>
            </w:tcBorders>
            <w:vAlign w:val="center"/>
          </w:tcPr>
          <w:p w14:paraId="47AC9DFF" w14:textId="77777777" w:rsidR="00E300BE" w:rsidRPr="000F459B" w:rsidRDefault="00E300BE" w:rsidP="000F459B">
            <w:pPr>
              <w:spacing w:line="276" w:lineRule="auto"/>
              <w:rPr>
                <w:rFonts w:ascii="Century Gothic" w:hAnsi="Century Gothic" w:cs="Microsoft Sans Serif"/>
                <w:sz w:val="20"/>
                <w:szCs w:val="20"/>
              </w:rPr>
            </w:pPr>
          </w:p>
        </w:tc>
      </w:tr>
      <w:tr w:rsidR="00A24FA8" w:rsidRPr="000F459B" w14:paraId="20B8A2A3" w14:textId="77777777" w:rsidTr="000F459B">
        <w:tc>
          <w:tcPr>
            <w:tcW w:w="1418" w:type="pct"/>
            <w:vAlign w:val="center"/>
          </w:tcPr>
          <w:p w14:paraId="6AE68A34" w14:textId="77777777" w:rsidR="00E300BE" w:rsidRPr="000F459B" w:rsidRDefault="00E300BE" w:rsidP="000F459B">
            <w:pPr>
              <w:spacing w:line="276" w:lineRule="auto"/>
              <w:rPr>
                <w:rFonts w:ascii="Century Gothic" w:hAnsi="Century Gothic" w:cs="Microsoft Sans Serif"/>
                <w:sz w:val="20"/>
                <w:szCs w:val="20"/>
              </w:rPr>
            </w:pPr>
            <w:r w:rsidRPr="000F459B">
              <w:rPr>
                <w:rFonts w:ascii="Century Gothic" w:hAnsi="Century Gothic" w:cs="Microsoft Sans Serif"/>
                <w:sz w:val="20"/>
                <w:szCs w:val="20"/>
              </w:rPr>
              <w:t>Year(s)</w:t>
            </w:r>
          </w:p>
        </w:tc>
        <w:tc>
          <w:tcPr>
            <w:tcW w:w="3582" w:type="pct"/>
            <w:vAlign w:val="center"/>
          </w:tcPr>
          <w:p w14:paraId="2950ED9F" w14:textId="77777777" w:rsidR="00E300BE" w:rsidRPr="000F459B" w:rsidRDefault="00E300BE" w:rsidP="000F459B">
            <w:pPr>
              <w:spacing w:line="276" w:lineRule="auto"/>
              <w:rPr>
                <w:rFonts w:ascii="Century Gothic" w:hAnsi="Century Gothic" w:cs="Microsoft Sans Serif"/>
                <w:sz w:val="20"/>
                <w:szCs w:val="20"/>
              </w:rPr>
            </w:pPr>
            <w:r w:rsidRPr="000F459B">
              <w:rPr>
                <w:rFonts w:ascii="Century Gothic" w:hAnsi="Century Gothic" w:cs="Microsoft Sans Serif"/>
                <w:sz w:val="20"/>
                <w:szCs w:val="20"/>
              </w:rPr>
              <w:t>Educational details</w:t>
            </w:r>
          </w:p>
        </w:tc>
      </w:tr>
      <w:tr w:rsidR="00A24FA8" w:rsidRPr="000F459B" w14:paraId="0EC90B49" w14:textId="77777777" w:rsidTr="000F459B">
        <w:tc>
          <w:tcPr>
            <w:tcW w:w="1418" w:type="pct"/>
            <w:tcBorders>
              <w:bottom w:val="single" w:sz="4" w:space="0" w:color="auto"/>
            </w:tcBorders>
            <w:vAlign w:val="center"/>
          </w:tcPr>
          <w:p w14:paraId="664411B1" w14:textId="77777777" w:rsidR="00E300BE" w:rsidRPr="000F459B" w:rsidRDefault="00E300BE" w:rsidP="000F459B">
            <w:pPr>
              <w:spacing w:line="276" w:lineRule="auto"/>
              <w:rPr>
                <w:rFonts w:ascii="Century Gothic" w:hAnsi="Century Gothic" w:cs="Microsoft Sans Serif"/>
                <w:sz w:val="20"/>
                <w:szCs w:val="20"/>
              </w:rPr>
            </w:pPr>
            <w:r w:rsidRPr="000F459B">
              <w:rPr>
                <w:rFonts w:ascii="Century Gothic" w:hAnsi="Century Gothic" w:cs="Microsoft Sans Serif"/>
                <w:sz w:val="20"/>
                <w:szCs w:val="20"/>
              </w:rPr>
              <w:t>Year(s)</w:t>
            </w:r>
          </w:p>
        </w:tc>
        <w:tc>
          <w:tcPr>
            <w:tcW w:w="3582" w:type="pct"/>
            <w:tcBorders>
              <w:bottom w:val="single" w:sz="4" w:space="0" w:color="auto"/>
            </w:tcBorders>
            <w:vAlign w:val="center"/>
          </w:tcPr>
          <w:p w14:paraId="5C67A245" w14:textId="77777777" w:rsidR="00E300BE" w:rsidRPr="000F459B" w:rsidRDefault="00E300BE" w:rsidP="000F459B">
            <w:pPr>
              <w:spacing w:line="276" w:lineRule="auto"/>
              <w:rPr>
                <w:rFonts w:ascii="Century Gothic" w:hAnsi="Century Gothic" w:cs="Microsoft Sans Serif"/>
                <w:sz w:val="20"/>
                <w:szCs w:val="20"/>
              </w:rPr>
            </w:pPr>
            <w:r w:rsidRPr="000F459B">
              <w:rPr>
                <w:rFonts w:ascii="Century Gothic" w:hAnsi="Century Gothic" w:cs="Microsoft Sans Serif"/>
                <w:sz w:val="20"/>
                <w:szCs w:val="20"/>
              </w:rPr>
              <w:t>Educational details</w:t>
            </w:r>
          </w:p>
        </w:tc>
      </w:tr>
      <w:tr w:rsidR="00A24FA8" w:rsidRPr="000F459B" w14:paraId="1E554326" w14:textId="77777777" w:rsidTr="000F459B">
        <w:tc>
          <w:tcPr>
            <w:tcW w:w="1418" w:type="pct"/>
            <w:tcBorders>
              <w:right w:val="nil"/>
            </w:tcBorders>
            <w:vAlign w:val="center"/>
          </w:tcPr>
          <w:p w14:paraId="51C2974E" w14:textId="77777777" w:rsidR="00E300BE" w:rsidRPr="000F459B" w:rsidRDefault="00E300BE" w:rsidP="000F459B">
            <w:pPr>
              <w:spacing w:line="276" w:lineRule="auto"/>
              <w:rPr>
                <w:rFonts w:ascii="Century Gothic" w:hAnsi="Century Gothic" w:cs="Microsoft Sans Serif"/>
                <w:sz w:val="20"/>
                <w:szCs w:val="20"/>
              </w:rPr>
            </w:pPr>
            <w:r w:rsidRPr="000F459B">
              <w:rPr>
                <w:rFonts w:ascii="Century Gothic" w:hAnsi="Century Gothic" w:cs="Microsoft Sans Serif"/>
                <w:sz w:val="20"/>
                <w:szCs w:val="20"/>
              </w:rPr>
              <w:t>Work Experience:</w:t>
            </w:r>
          </w:p>
        </w:tc>
        <w:tc>
          <w:tcPr>
            <w:tcW w:w="3582" w:type="pct"/>
            <w:tcBorders>
              <w:left w:val="nil"/>
            </w:tcBorders>
            <w:vAlign w:val="center"/>
          </w:tcPr>
          <w:p w14:paraId="3133767C" w14:textId="77777777" w:rsidR="00E300BE" w:rsidRPr="000F459B" w:rsidRDefault="00E300BE" w:rsidP="000F459B">
            <w:pPr>
              <w:spacing w:line="276" w:lineRule="auto"/>
              <w:rPr>
                <w:rFonts w:ascii="Century Gothic" w:hAnsi="Century Gothic" w:cs="Microsoft Sans Serif"/>
                <w:sz w:val="20"/>
                <w:szCs w:val="20"/>
              </w:rPr>
            </w:pPr>
          </w:p>
        </w:tc>
      </w:tr>
      <w:tr w:rsidR="00A24FA8" w:rsidRPr="000F459B" w14:paraId="684159AC" w14:textId="77777777" w:rsidTr="000F459B">
        <w:tc>
          <w:tcPr>
            <w:tcW w:w="1418" w:type="pct"/>
            <w:vAlign w:val="center"/>
          </w:tcPr>
          <w:p w14:paraId="47FDC2F3" w14:textId="77777777" w:rsidR="00E300BE" w:rsidRPr="000F459B" w:rsidRDefault="00E300BE" w:rsidP="000F459B">
            <w:pPr>
              <w:spacing w:line="276" w:lineRule="auto"/>
              <w:rPr>
                <w:rFonts w:ascii="Century Gothic" w:hAnsi="Century Gothic" w:cs="Microsoft Sans Serif"/>
                <w:sz w:val="20"/>
                <w:szCs w:val="20"/>
              </w:rPr>
            </w:pPr>
            <w:r w:rsidRPr="000F459B">
              <w:rPr>
                <w:rFonts w:ascii="Century Gothic" w:hAnsi="Century Gothic" w:cs="Microsoft Sans Serif"/>
                <w:sz w:val="20"/>
                <w:szCs w:val="20"/>
              </w:rPr>
              <w:t>Year(s)</w:t>
            </w:r>
          </w:p>
        </w:tc>
        <w:tc>
          <w:tcPr>
            <w:tcW w:w="3582" w:type="pct"/>
            <w:vAlign w:val="center"/>
          </w:tcPr>
          <w:p w14:paraId="6D2CBC51" w14:textId="77777777" w:rsidR="00E300BE" w:rsidRPr="000F459B" w:rsidRDefault="00E300BE" w:rsidP="000F459B">
            <w:pPr>
              <w:spacing w:line="276" w:lineRule="auto"/>
              <w:rPr>
                <w:rFonts w:ascii="Century Gothic" w:hAnsi="Century Gothic" w:cs="Microsoft Sans Serif"/>
                <w:sz w:val="20"/>
                <w:szCs w:val="20"/>
              </w:rPr>
            </w:pPr>
            <w:r w:rsidRPr="000F459B">
              <w:rPr>
                <w:rFonts w:ascii="Century Gothic" w:hAnsi="Century Gothic" w:cs="Microsoft Sans Serif"/>
                <w:sz w:val="20"/>
                <w:szCs w:val="20"/>
              </w:rPr>
              <w:t>Entity, Project, Position, Responsibilities, Achievements</w:t>
            </w:r>
          </w:p>
        </w:tc>
      </w:tr>
      <w:tr w:rsidR="00A24FA8" w:rsidRPr="000F459B" w14:paraId="22923A1E" w14:textId="77777777" w:rsidTr="000F459B">
        <w:tc>
          <w:tcPr>
            <w:tcW w:w="1418" w:type="pct"/>
            <w:vAlign w:val="center"/>
          </w:tcPr>
          <w:p w14:paraId="2E1A0B34" w14:textId="77777777" w:rsidR="00E300BE" w:rsidRPr="000F459B" w:rsidRDefault="00E300BE" w:rsidP="000F459B">
            <w:pPr>
              <w:spacing w:line="276" w:lineRule="auto"/>
              <w:rPr>
                <w:rFonts w:ascii="Century Gothic" w:hAnsi="Century Gothic" w:cs="Microsoft Sans Serif"/>
                <w:sz w:val="20"/>
                <w:szCs w:val="20"/>
              </w:rPr>
            </w:pPr>
            <w:r w:rsidRPr="000F459B">
              <w:rPr>
                <w:rFonts w:ascii="Century Gothic" w:hAnsi="Century Gothic" w:cs="Microsoft Sans Serif"/>
                <w:sz w:val="20"/>
                <w:szCs w:val="20"/>
              </w:rPr>
              <w:t>Year(s)</w:t>
            </w:r>
          </w:p>
        </w:tc>
        <w:tc>
          <w:tcPr>
            <w:tcW w:w="3582" w:type="pct"/>
            <w:vAlign w:val="center"/>
          </w:tcPr>
          <w:p w14:paraId="382C9D10" w14:textId="77777777" w:rsidR="00E300BE" w:rsidRPr="000F459B" w:rsidRDefault="00E300BE" w:rsidP="000F459B">
            <w:pPr>
              <w:spacing w:line="276" w:lineRule="auto"/>
              <w:rPr>
                <w:rFonts w:ascii="Century Gothic" w:hAnsi="Century Gothic" w:cs="Microsoft Sans Serif"/>
                <w:sz w:val="20"/>
                <w:szCs w:val="20"/>
              </w:rPr>
            </w:pPr>
            <w:r w:rsidRPr="000F459B">
              <w:rPr>
                <w:rFonts w:ascii="Century Gothic" w:hAnsi="Century Gothic" w:cs="Microsoft Sans Serif"/>
                <w:sz w:val="20"/>
                <w:szCs w:val="20"/>
              </w:rPr>
              <w:t>…</w:t>
            </w:r>
          </w:p>
        </w:tc>
      </w:tr>
      <w:tr w:rsidR="00A24FA8" w:rsidRPr="000F459B" w14:paraId="019B5788" w14:textId="77777777" w:rsidTr="000F459B">
        <w:tc>
          <w:tcPr>
            <w:tcW w:w="1418" w:type="pct"/>
            <w:vAlign w:val="center"/>
          </w:tcPr>
          <w:p w14:paraId="5ECC596D" w14:textId="77777777" w:rsidR="00E300BE" w:rsidRPr="000F459B" w:rsidRDefault="00E300BE" w:rsidP="000F459B">
            <w:pPr>
              <w:spacing w:line="276" w:lineRule="auto"/>
              <w:rPr>
                <w:rFonts w:ascii="Century Gothic" w:hAnsi="Century Gothic" w:cs="Microsoft Sans Serif"/>
                <w:sz w:val="20"/>
                <w:szCs w:val="20"/>
              </w:rPr>
            </w:pPr>
            <w:r w:rsidRPr="000F459B">
              <w:rPr>
                <w:rFonts w:ascii="Century Gothic" w:hAnsi="Century Gothic" w:cs="Microsoft Sans Serif"/>
                <w:sz w:val="20"/>
                <w:szCs w:val="20"/>
              </w:rPr>
              <w:t>Year(s)</w:t>
            </w:r>
          </w:p>
        </w:tc>
        <w:tc>
          <w:tcPr>
            <w:tcW w:w="3582" w:type="pct"/>
            <w:vAlign w:val="center"/>
          </w:tcPr>
          <w:p w14:paraId="608FA434" w14:textId="77777777" w:rsidR="00E300BE" w:rsidRPr="000F459B" w:rsidRDefault="00E300BE" w:rsidP="000F459B">
            <w:pPr>
              <w:spacing w:line="276" w:lineRule="auto"/>
              <w:rPr>
                <w:rFonts w:ascii="Century Gothic" w:hAnsi="Century Gothic" w:cs="Microsoft Sans Serif"/>
                <w:sz w:val="20"/>
                <w:szCs w:val="20"/>
              </w:rPr>
            </w:pPr>
            <w:r w:rsidRPr="000F459B">
              <w:rPr>
                <w:rFonts w:ascii="Century Gothic" w:hAnsi="Century Gothic" w:cs="Microsoft Sans Serif"/>
                <w:sz w:val="20"/>
                <w:szCs w:val="20"/>
              </w:rPr>
              <w:t>…</w:t>
            </w:r>
          </w:p>
        </w:tc>
      </w:tr>
    </w:tbl>
    <w:p w14:paraId="3F799A74" w14:textId="77777777" w:rsidR="00E300BE" w:rsidRPr="00A24FA8" w:rsidRDefault="00E300BE" w:rsidP="00A24FA8">
      <w:pPr>
        <w:spacing w:line="276" w:lineRule="auto"/>
        <w:rPr>
          <w:rFonts w:ascii="Century Gothic" w:hAnsi="Century Gothic" w:cs="Microsoft Sans Serif"/>
        </w:rPr>
      </w:pPr>
    </w:p>
    <w:p w14:paraId="7076A50D" w14:textId="145B1AEB" w:rsidR="006A2F9B" w:rsidRPr="00A24FA8" w:rsidRDefault="006A2F9B" w:rsidP="000F459B">
      <w:pPr>
        <w:spacing w:line="276" w:lineRule="auto"/>
        <w:rPr>
          <w:rFonts w:ascii="Century Gothic" w:hAnsi="Century Gothic" w:cs="Microsoft Sans Serif"/>
        </w:rPr>
      </w:pPr>
    </w:p>
    <w:sectPr w:rsidR="006A2F9B" w:rsidRPr="00A24FA8" w:rsidSect="00A24FA8">
      <w:footerReference w:type="default" r:id="rId14"/>
      <w:headerReference w:type="first" r:id="rId15"/>
      <w:footerReference w:type="first" r:id="rId16"/>
      <w:pgSz w:w="11907" w:h="16840" w:code="9"/>
      <w:pgMar w:top="1440" w:right="1080" w:bottom="1440" w:left="1080"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5AB2E" w14:textId="77777777" w:rsidR="00A24FA8" w:rsidRDefault="00A24FA8">
      <w:r>
        <w:separator/>
      </w:r>
    </w:p>
    <w:p w14:paraId="1394B099" w14:textId="77777777" w:rsidR="00A24FA8" w:rsidRDefault="00A24FA8"/>
    <w:p w14:paraId="4A47897D" w14:textId="77777777" w:rsidR="00A24FA8" w:rsidRDefault="00A24FA8"/>
    <w:p w14:paraId="35726B2F" w14:textId="77777777" w:rsidR="00A24FA8" w:rsidRDefault="00A24FA8"/>
    <w:p w14:paraId="0186BDB3" w14:textId="77777777" w:rsidR="00A24FA8" w:rsidRDefault="00A24FA8"/>
    <w:p w14:paraId="2928246A" w14:textId="77777777" w:rsidR="00A24FA8" w:rsidRDefault="00A24FA8"/>
  </w:endnote>
  <w:endnote w:type="continuationSeparator" w:id="0">
    <w:p w14:paraId="06FDE9D9" w14:textId="77777777" w:rsidR="00A24FA8" w:rsidRDefault="00A24FA8">
      <w:r>
        <w:continuationSeparator/>
      </w:r>
    </w:p>
    <w:p w14:paraId="5600CF42" w14:textId="77777777" w:rsidR="00A24FA8" w:rsidRDefault="00A24FA8"/>
    <w:p w14:paraId="781BF99E" w14:textId="77777777" w:rsidR="00A24FA8" w:rsidRDefault="00A24FA8"/>
    <w:p w14:paraId="64441470" w14:textId="77777777" w:rsidR="00A24FA8" w:rsidRDefault="00A24FA8"/>
    <w:p w14:paraId="22D0F836" w14:textId="77777777" w:rsidR="00A24FA8" w:rsidRDefault="00A24FA8"/>
    <w:p w14:paraId="45CEFC32" w14:textId="77777777" w:rsidR="00A24FA8" w:rsidRDefault="00A24FA8"/>
  </w:endnote>
  <w:endnote w:type="continuationNotice" w:id="1">
    <w:p w14:paraId="17FA2418" w14:textId="77777777" w:rsidR="00A24FA8" w:rsidRDefault="00A24F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embedRegular r:id="rId1" w:fontKey="{2FD8D2E2-7511-4BD7-A2E4-1B4413954EC5}"/>
    <w:embedBold r:id="rId2" w:fontKey="{DAC87B7A-207B-4058-A6EB-0E9000D32A8B}"/>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TMedCon">
    <w:altName w:val="Arial"/>
    <w:charset w:val="00"/>
    <w:family w:val="swiss"/>
    <w:pitch w:val="variable"/>
    <w:sig w:usb0="00000001" w:usb1="00000000" w:usb2="00000000" w:usb3="00000000" w:csb0="00000013" w:csb1="00000000"/>
  </w:font>
  <w:font w:name="NotesStyle-BoldTf">
    <w:charset w:val="00"/>
    <w:family w:val="auto"/>
    <w:pitch w:val="variable"/>
    <w:sig w:usb0="800000AF" w:usb1="4000204A" w:usb2="00000000" w:usb3="00000000" w:csb0="00000001" w:csb1="00000000"/>
  </w:font>
  <w:font w:name="NotesEsa">
    <w:altName w:val="Calibri"/>
    <w:charset w:val="00"/>
    <w:family w:val="auto"/>
    <w:pitch w:val="variable"/>
    <w:sig w:usb0="800000EF" w:usb1="4000206A" w:usb2="00000000" w:usb3="00000000" w:csb0="00000093"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Cs w:val="16"/>
      </w:rPr>
      <w:id w:val="-1192837325"/>
      <w:docPartObj>
        <w:docPartGallery w:val="Page Numbers (Bottom of Page)"/>
        <w:docPartUnique/>
      </w:docPartObj>
    </w:sdtPr>
    <w:sdtEndPr/>
    <w:sdtContent>
      <w:sdt>
        <w:sdtPr>
          <w:rPr>
            <w:rFonts w:ascii="Century Gothic" w:hAnsi="Century Gothic"/>
            <w:szCs w:val="16"/>
          </w:rPr>
          <w:id w:val="-1769616900"/>
          <w:docPartObj>
            <w:docPartGallery w:val="Page Numbers (Top of Page)"/>
            <w:docPartUnique/>
          </w:docPartObj>
        </w:sdtPr>
        <w:sdtEndPr/>
        <w:sdtContent>
          <w:p w14:paraId="51B0D8D0" w14:textId="26556E0F" w:rsidR="00A24FA8" w:rsidRPr="000C3C62" w:rsidRDefault="000C3C62" w:rsidP="000C3C62">
            <w:pPr>
              <w:pStyle w:val="Footer"/>
              <w:jc w:val="right"/>
              <w:rPr>
                <w:rStyle w:val="PageNumber"/>
                <w:rFonts w:ascii="Century Gothic" w:hAnsi="Century Gothic"/>
                <w:szCs w:val="16"/>
              </w:rPr>
            </w:pPr>
            <w:r w:rsidRPr="000C3C62">
              <w:rPr>
                <w:rFonts w:ascii="Century Gothic" w:hAnsi="Century Gothic"/>
                <w:szCs w:val="16"/>
              </w:rPr>
              <w:t xml:space="preserve">Page </w:t>
            </w:r>
            <w:r w:rsidRPr="000C3C62">
              <w:rPr>
                <w:rFonts w:ascii="Century Gothic" w:hAnsi="Century Gothic"/>
                <w:b/>
                <w:bCs/>
                <w:szCs w:val="16"/>
              </w:rPr>
              <w:fldChar w:fldCharType="begin"/>
            </w:r>
            <w:r w:rsidRPr="000C3C62">
              <w:rPr>
                <w:rFonts w:ascii="Century Gothic" w:hAnsi="Century Gothic"/>
                <w:b/>
                <w:bCs/>
                <w:szCs w:val="16"/>
              </w:rPr>
              <w:instrText xml:space="preserve"> PAGE </w:instrText>
            </w:r>
            <w:r w:rsidRPr="000C3C62">
              <w:rPr>
                <w:rFonts w:ascii="Century Gothic" w:hAnsi="Century Gothic"/>
                <w:b/>
                <w:bCs/>
                <w:szCs w:val="16"/>
              </w:rPr>
              <w:fldChar w:fldCharType="separate"/>
            </w:r>
            <w:r w:rsidRPr="000C3C62">
              <w:rPr>
                <w:rFonts w:ascii="Century Gothic" w:hAnsi="Century Gothic"/>
                <w:b/>
                <w:bCs/>
                <w:szCs w:val="16"/>
              </w:rPr>
              <w:t>2</w:t>
            </w:r>
            <w:r w:rsidRPr="000C3C62">
              <w:rPr>
                <w:rFonts w:ascii="Century Gothic" w:hAnsi="Century Gothic"/>
                <w:b/>
                <w:bCs/>
                <w:szCs w:val="16"/>
              </w:rPr>
              <w:fldChar w:fldCharType="end"/>
            </w:r>
            <w:r w:rsidRPr="000C3C62">
              <w:rPr>
                <w:rFonts w:ascii="Century Gothic" w:hAnsi="Century Gothic"/>
                <w:szCs w:val="16"/>
              </w:rPr>
              <w:t xml:space="preserve"> of </w:t>
            </w:r>
            <w:r w:rsidRPr="000C3C62">
              <w:rPr>
                <w:rFonts w:ascii="Century Gothic" w:hAnsi="Century Gothic"/>
                <w:b/>
                <w:bCs/>
                <w:szCs w:val="16"/>
              </w:rPr>
              <w:fldChar w:fldCharType="begin"/>
            </w:r>
            <w:r w:rsidRPr="000C3C62">
              <w:rPr>
                <w:rFonts w:ascii="Century Gothic" w:hAnsi="Century Gothic"/>
                <w:b/>
                <w:bCs/>
                <w:szCs w:val="16"/>
              </w:rPr>
              <w:instrText xml:space="preserve"> NUMPAGES  </w:instrText>
            </w:r>
            <w:r w:rsidRPr="000C3C62">
              <w:rPr>
                <w:rFonts w:ascii="Century Gothic" w:hAnsi="Century Gothic"/>
                <w:b/>
                <w:bCs/>
                <w:szCs w:val="16"/>
              </w:rPr>
              <w:fldChar w:fldCharType="separate"/>
            </w:r>
            <w:r w:rsidRPr="000C3C62">
              <w:rPr>
                <w:rFonts w:ascii="Century Gothic" w:hAnsi="Century Gothic"/>
                <w:b/>
                <w:bCs/>
                <w:szCs w:val="16"/>
              </w:rPr>
              <w:t>2</w:t>
            </w:r>
            <w:r w:rsidRPr="000C3C62">
              <w:rPr>
                <w:rFonts w:ascii="Century Gothic" w:hAnsi="Century Gothic"/>
                <w:b/>
                <w:bCs/>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Cs w:val="16"/>
      </w:rPr>
      <w:id w:val="-532412305"/>
      <w:docPartObj>
        <w:docPartGallery w:val="Page Numbers (Bottom of Page)"/>
        <w:docPartUnique/>
      </w:docPartObj>
    </w:sdtPr>
    <w:sdtEndPr/>
    <w:sdtContent>
      <w:sdt>
        <w:sdtPr>
          <w:rPr>
            <w:rFonts w:ascii="Century Gothic" w:hAnsi="Century Gothic"/>
            <w:szCs w:val="16"/>
          </w:rPr>
          <w:id w:val="-781415562"/>
          <w:docPartObj>
            <w:docPartGallery w:val="Page Numbers (Top of Page)"/>
            <w:docPartUnique/>
          </w:docPartObj>
        </w:sdtPr>
        <w:sdtEndPr/>
        <w:sdtContent>
          <w:p w14:paraId="6401A435" w14:textId="59E9FA0E" w:rsidR="000C3C62" w:rsidRPr="000C3C62" w:rsidRDefault="000C3C62" w:rsidP="000C3C62">
            <w:pPr>
              <w:pStyle w:val="Footer"/>
              <w:jc w:val="right"/>
              <w:rPr>
                <w:rFonts w:ascii="Century Gothic" w:hAnsi="Century Gothic"/>
                <w:szCs w:val="16"/>
              </w:rPr>
            </w:pPr>
            <w:r w:rsidRPr="000C3C62">
              <w:rPr>
                <w:rFonts w:ascii="Century Gothic" w:hAnsi="Century Gothic"/>
                <w:szCs w:val="16"/>
              </w:rPr>
              <w:t xml:space="preserve">Page </w:t>
            </w:r>
            <w:r w:rsidRPr="000C3C62">
              <w:rPr>
                <w:rFonts w:ascii="Century Gothic" w:hAnsi="Century Gothic"/>
                <w:b/>
                <w:bCs/>
                <w:szCs w:val="16"/>
              </w:rPr>
              <w:fldChar w:fldCharType="begin"/>
            </w:r>
            <w:r w:rsidRPr="000C3C62">
              <w:rPr>
                <w:rFonts w:ascii="Century Gothic" w:hAnsi="Century Gothic"/>
                <w:b/>
                <w:bCs/>
                <w:szCs w:val="16"/>
              </w:rPr>
              <w:instrText xml:space="preserve"> PAGE </w:instrText>
            </w:r>
            <w:r w:rsidRPr="000C3C62">
              <w:rPr>
                <w:rFonts w:ascii="Century Gothic" w:hAnsi="Century Gothic"/>
                <w:b/>
                <w:bCs/>
                <w:szCs w:val="16"/>
              </w:rPr>
              <w:fldChar w:fldCharType="separate"/>
            </w:r>
            <w:r w:rsidRPr="000C3C62">
              <w:rPr>
                <w:rFonts w:ascii="Century Gothic" w:hAnsi="Century Gothic"/>
                <w:b/>
                <w:bCs/>
                <w:szCs w:val="16"/>
              </w:rPr>
              <w:t>2</w:t>
            </w:r>
            <w:r w:rsidRPr="000C3C62">
              <w:rPr>
                <w:rFonts w:ascii="Century Gothic" w:hAnsi="Century Gothic"/>
                <w:b/>
                <w:bCs/>
                <w:szCs w:val="16"/>
              </w:rPr>
              <w:fldChar w:fldCharType="end"/>
            </w:r>
            <w:r w:rsidRPr="000C3C62">
              <w:rPr>
                <w:rFonts w:ascii="Century Gothic" w:hAnsi="Century Gothic"/>
                <w:szCs w:val="16"/>
              </w:rPr>
              <w:t xml:space="preserve"> of </w:t>
            </w:r>
            <w:r w:rsidRPr="000C3C62">
              <w:rPr>
                <w:rFonts w:ascii="Century Gothic" w:hAnsi="Century Gothic"/>
                <w:b/>
                <w:bCs/>
                <w:szCs w:val="16"/>
              </w:rPr>
              <w:fldChar w:fldCharType="begin"/>
            </w:r>
            <w:r w:rsidRPr="000C3C62">
              <w:rPr>
                <w:rFonts w:ascii="Century Gothic" w:hAnsi="Century Gothic"/>
                <w:b/>
                <w:bCs/>
                <w:szCs w:val="16"/>
              </w:rPr>
              <w:instrText xml:space="preserve"> NUMPAGES  </w:instrText>
            </w:r>
            <w:r w:rsidRPr="000C3C62">
              <w:rPr>
                <w:rFonts w:ascii="Century Gothic" w:hAnsi="Century Gothic"/>
                <w:b/>
                <w:bCs/>
                <w:szCs w:val="16"/>
              </w:rPr>
              <w:fldChar w:fldCharType="separate"/>
            </w:r>
            <w:r w:rsidRPr="000C3C62">
              <w:rPr>
                <w:rFonts w:ascii="Century Gothic" w:hAnsi="Century Gothic"/>
                <w:b/>
                <w:bCs/>
                <w:szCs w:val="16"/>
              </w:rPr>
              <w:t>2</w:t>
            </w:r>
            <w:r w:rsidRPr="000C3C62">
              <w:rPr>
                <w:rFonts w:ascii="Century Gothic" w:hAnsi="Century Gothic"/>
                <w:b/>
                <w:bCs/>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67981" w14:textId="77777777" w:rsidR="00A24FA8" w:rsidRDefault="00A24FA8">
      <w:r>
        <w:separator/>
      </w:r>
    </w:p>
    <w:p w14:paraId="512037C8" w14:textId="77777777" w:rsidR="00A24FA8" w:rsidRDefault="00A24FA8"/>
    <w:p w14:paraId="5C08DF7A" w14:textId="77777777" w:rsidR="00A24FA8" w:rsidRDefault="00A24FA8"/>
    <w:p w14:paraId="5B7233C5" w14:textId="77777777" w:rsidR="00A24FA8" w:rsidRDefault="00A24FA8"/>
    <w:p w14:paraId="4738EE59" w14:textId="77777777" w:rsidR="00A24FA8" w:rsidRDefault="00A24FA8"/>
    <w:p w14:paraId="6E1CA7BE" w14:textId="77777777" w:rsidR="00A24FA8" w:rsidRDefault="00A24FA8"/>
  </w:footnote>
  <w:footnote w:type="continuationSeparator" w:id="0">
    <w:p w14:paraId="539C3133" w14:textId="77777777" w:rsidR="00A24FA8" w:rsidRDefault="00A24FA8">
      <w:r>
        <w:continuationSeparator/>
      </w:r>
    </w:p>
    <w:p w14:paraId="2A184E97" w14:textId="77777777" w:rsidR="00A24FA8" w:rsidRDefault="00A24FA8"/>
    <w:p w14:paraId="018BC143" w14:textId="77777777" w:rsidR="00A24FA8" w:rsidRDefault="00A24FA8"/>
    <w:p w14:paraId="6981E8FA" w14:textId="77777777" w:rsidR="00A24FA8" w:rsidRDefault="00A24FA8"/>
    <w:p w14:paraId="37D39D28" w14:textId="77777777" w:rsidR="00A24FA8" w:rsidRDefault="00A24FA8"/>
    <w:p w14:paraId="4C40E0C5" w14:textId="77777777" w:rsidR="00A24FA8" w:rsidRDefault="00A24FA8"/>
  </w:footnote>
  <w:footnote w:type="continuationNotice" w:id="1">
    <w:p w14:paraId="29D65457" w14:textId="77777777" w:rsidR="00A24FA8" w:rsidRDefault="00A24FA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D935C" w14:textId="77777777" w:rsidR="00A24FA8" w:rsidRPr="00BA7A59" w:rsidRDefault="00A24FA8" w:rsidP="0043193A">
    <w:pPr>
      <w:pStyle w:val="ESA-Classification"/>
      <w:framePr w:wrap="auto" w:vAnchor="text" w:hAnchor="page" w:x="1135" w:y="184"/>
    </w:pPr>
  </w:p>
  <w:p w14:paraId="0DDB252A" w14:textId="77777777" w:rsidR="00A24FA8" w:rsidRPr="00AF0335" w:rsidRDefault="00A24FA8" w:rsidP="0043193A">
    <w:pPr>
      <w:pStyle w:val="ESA-Logo"/>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 o:bullet="t">
        <v:imagedata r:id="rId1" o:title="question-mark-2x"/>
      </v:shape>
    </w:pict>
  </w:numPicBullet>
  <w:abstractNum w:abstractNumId="0" w15:restartNumberingAfterBreak="0">
    <w:nsid w:val="FFFFFF7C"/>
    <w:multiLevelType w:val="singleLevel"/>
    <w:tmpl w:val="777C40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5CC6B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36D0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2074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E0CB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5A56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C88F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E005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40CC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5079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singleLevel"/>
    <w:tmpl w:val="00000000"/>
    <w:lvl w:ilvl="0">
      <w:start w:val="1"/>
      <w:numFmt w:val="bullet"/>
      <w:pStyle w:val="Bullet"/>
      <w:lvlText w:val=""/>
      <w:lvlJc w:val="left"/>
      <w:pPr>
        <w:tabs>
          <w:tab w:val="num" w:pos="360"/>
        </w:tabs>
        <w:ind w:left="360" w:hanging="360"/>
      </w:pPr>
      <w:rPr>
        <w:rFonts w:ascii="Symbol" w:hAnsi="Symbol" w:hint="default"/>
      </w:rPr>
    </w:lvl>
  </w:abstractNum>
  <w:abstractNum w:abstractNumId="11" w15:restartNumberingAfterBreak="0">
    <w:nsid w:val="07823821"/>
    <w:multiLevelType w:val="hybridMultilevel"/>
    <w:tmpl w:val="20AE29EA"/>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6E028C"/>
    <w:multiLevelType w:val="hybridMultilevel"/>
    <w:tmpl w:val="9D426E30"/>
    <w:lvl w:ilvl="0" w:tplc="902C57FE">
      <w:start w:val="1"/>
      <w:numFmt w:val="lowerLetter"/>
      <w:lvlText w:val="%1)"/>
      <w:lvlJc w:val="left"/>
      <w:pPr>
        <w:ind w:left="437" w:hanging="360"/>
      </w:pPr>
      <w:rPr>
        <w:rFonts w:ascii="Century Gothic" w:eastAsia="Times New Roman" w:hAnsi="Century Gothic" w:cs="Times New Roman"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741A51"/>
    <w:multiLevelType w:val="hybridMultilevel"/>
    <w:tmpl w:val="9A52A75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CEB0EDC"/>
    <w:multiLevelType w:val="hybridMultilevel"/>
    <w:tmpl w:val="84E02CEC"/>
    <w:lvl w:ilvl="0" w:tplc="450C3FF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A86001"/>
    <w:multiLevelType w:val="hybridMultilevel"/>
    <w:tmpl w:val="B6705CD8"/>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E13EE0"/>
    <w:multiLevelType w:val="multilevel"/>
    <w:tmpl w:val="5B565FC6"/>
    <w:lvl w:ilvl="0">
      <w:start w:val="1"/>
      <w:numFmt w:val="upperRoman"/>
      <w:suff w:val="space"/>
      <w:lvlText w:val="TITLE %1 -"/>
      <w:lvlJc w:val="left"/>
      <w:pPr>
        <w:ind w:left="0" w:firstLine="0"/>
      </w:pPr>
      <w:rPr>
        <w:rFonts w:cs="Times New Roman" w:hint="default"/>
      </w:rPr>
    </w:lvl>
    <w:lvl w:ilvl="1">
      <w:start w:val="1"/>
      <w:numFmt w:val="decimal"/>
      <w:lvlRestart w:val="0"/>
      <w:pStyle w:val="Article"/>
      <w:suff w:val="space"/>
      <w:lvlText w:val="ARTICLE %2 -"/>
      <w:lvlJc w:val="left"/>
      <w:pPr>
        <w:ind w:left="0" w:firstLine="0"/>
      </w:pPr>
      <w:rPr>
        <w:rFonts w:cs="Times New Roman" w:hint="default"/>
        <w:u w:val="single"/>
      </w:rPr>
    </w:lvl>
    <w:lvl w:ilvl="2">
      <w:start w:val="1"/>
      <w:numFmt w:val="decimal"/>
      <w:pStyle w:val="Subarticle"/>
      <w:lvlText w:val="%2.%3."/>
      <w:lvlJc w:val="left"/>
      <w:pPr>
        <w:tabs>
          <w:tab w:val="num" w:pos="0"/>
        </w:tabs>
        <w:ind w:left="0" w:firstLine="0"/>
      </w:pPr>
      <w:rPr>
        <w:rFonts w:cs="Times New Roman" w:hint="default"/>
      </w:rPr>
    </w:lvl>
    <w:lvl w:ilvl="3">
      <w:start w:val="1"/>
      <w:numFmt w:val="decimal"/>
      <w:lvlText w:val="%2.%3.%4"/>
      <w:lvlJc w:val="left"/>
      <w:pPr>
        <w:tabs>
          <w:tab w:val="num" w:pos="907"/>
        </w:tabs>
        <w:ind w:left="907" w:hanging="907"/>
      </w:pPr>
      <w:rPr>
        <w:rFonts w:cs="Times New Roman" w:hint="default"/>
        <w:b w:val="0"/>
      </w:rPr>
    </w:lvl>
    <w:lvl w:ilvl="4">
      <w:start w:val="1"/>
      <w:numFmt w:val="decimal"/>
      <w:pStyle w:val="SubarticleLevel3"/>
      <w:lvlText w:val="%2.%3.%4.%5"/>
      <w:lvlJc w:val="left"/>
      <w:pPr>
        <w:tabs>
          <w:tab w:val="num" w:pos="1701"/>
        </w:tabs>
        <w:ind w:left="1701" w:hanging="1701"/>
      </w:pPr>
      <w:rPr>
        <w:rFonts w:cs="Times New Roman" w:hint="default"/>
      </w:rPr>
    </w:lvl>
    <w:lvl w:ilvl="5">
      <w:start w:val="1"/>
      <w:numFmt w:val="lowerLetter"/>
      <w:lvlText w:val="%6)"/>
      <w:lvlJc w:val="left"/>
      <w:pPr>
        <w:tabs>
          <w:tab w:val="num" w:pos="2007"/>
        </w:tabs>
        <w:ind w:left="1719" w:hanging="432"/>
      </w:pPr>
      <w:rPr>
        <w:rFonts w:cs="Times New Roman" w:hint="default"/>
      </w:rPr>
    </w:lvl>
    <w:lvl w:ilvl="6">
      <w:start w:val="1"/>
      <w:numFmt w:val="lowerRoman"/>
      <w:lvlText w:val="%7)"/>
      <w:lvlJc w:val="right"/>
      <w:pPr>
        <w:tabs>
          <w:tab w:val="num" w:pos="1863"/>
        </w:tabs>
        <w:ind w:left="1863" w:hanging="288"/>
      </w:pPr>
      <w:rPr>
        <w:rFonts w:cs="Times New Roman" w:hint="default"/>
      </w:rPr>
    </w:lvl>
    <w:lvl w:ilvl="7">
      <w:start w:val="1"/>
      <w:numFmt w:val="lowerLetter"/>
      <w:lvlText w:val="%8."/>
      <w:lvlJc w:val="left"/>
      <w:pPr>
        <w:tabs>
          <w:tab w:val="num" w:pos="2295"/>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17" w15:restartNumberingAfterBreak="0">
    <w:nsid w:val="24DE04C0"/>
    <w:multiLevelType w:val="hybridMultilevel"/>
    <w:tmpl w:val="8EE220AC"/>
    <w:lvl w:ilvl="0" w:tplc="C396D3BA">
      <w:start w:val="1"/>
      <w:numFmt w:val="lowerLetter"/>
      <w:lvlText w:val="%1)"/>
      <w:lvlJc w:val="left"/>
      <w:pPr>
        <w:ind w:left="437" w:hanging="360"/>
      </w:pPr>
      <w:rPr>
        <w:rFonts w:ascii="Century Gothic" w:eastAsia="Times New Roman" w:hAnsi="Century Gothic" w:cs="Times New Roman"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8C4FC9"/>
    <w:multiLevelType w:val="hybridMultilevel"/>
    <w:tmpl w:val="0C627C92"/>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AC1019"/>
    <w:multiLevelType w:val="hybridMultilevel"/>
    <w:tmpl w:val="97EA5086"/>
    <w:lvl w:ilvl="0" w:tplc="A03C904A">
      <w:start w:val="1"/>
      <w:numFmt w:val="lowerLetter"/>
      <w:lvlText w:val="%1)"/>
      <w:lvlJc w:val="left"/>
      <w:pPr>
        <w:ind w:left="437" w:hanging="360"/>
      </w:pPr>
      <w:rPr>
        <w:rFonts w:ascii="Century Gothic" w:eastAsia="Times New Roman" w:hAnsi="Century Gothic" w:cs="Times New Roman"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6C3C13"/>
    <w:multiLevelType w:val="multilevel"/>
    <w:tmpl w:val="5AA4A61A"/>
    <w:lvl w:ilvl="0">
      <w:start w:val="1"/>
      <w:numFmt w:val="upperLetter"/>
      <w:lvlText w:val="%1."/>
      <w:lvlJc w:val="left"/>
      <w:pPr>
        <w:tabs>
          <w:tab w:val="num" w:pos="907"/>
        </w:tabs>
        <w:ind w:left="907" w:hanging="907"/>
      </w:pPr>
      <w:rPr>
        <w:rFonts w:hint="default"/>
        <w:sz w:val="32"/>
        <w:szCs w:val="32"/>
      </w:rPr>
    </w:lvl>
    <w:lvl w:ilvl="1">
      <w:start w:val="1"/>
      <w:numFmt w:val="decimal"/>
      <w:pStyle w:val="Heading2"/>
      <w:lvlText w:val="%1.%2"/>
      <w:lvlJc w:val="left"/>
      <w:pPr>
        <w:tabs>
          <w:tab w:val="num" w:pos="1191"/>
        </w:tabs>
        <w:ind w:left="1191" w:hanging="907"/>
      </w:pPr>
      <w:rPr>
        <w:rFonts w:hint="default"/>
        <w:b/>
        <w:color w:val="auto"/>
        <w:sz w:val="28"/>
        <w:szCs w:val="32"/>
      </w:rPr>
    </w:lvl>
    <w:lvl w:ilvl="2">
      <w:start w:val="1"/>
      <w:numFmt w:val="decimal"/>
      <w:pStyle w:val="Heading3"/>
      <w:lvlText w:val="%1.%2.%3"/>
      <w:lvlJc w:val="left"/>
      <w:pPr>
        <w:tabs>
          <w:tab w:val="num" w:pos="907"/>
        </w:tabs>
        <w:ind w:left="907" w:hanging="907"/>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decimal"/>
      <w:pStyle w:val="Heading5"/>
      <w:lvlText w:val="%1.%2.%3.%4.%5"/>
      <w:lvlJc w:val="left"/>
      <w:pPr>
        <w:tabs>
          <w:tab w:val="num" w:pos="1440"/>
        </w:tabs>
        <w:ind w:left="907" w:hanging="907"/>
      </w:pPr>
      <w:rPr>
        <w:rFonts w:hint="default"/>
      </w:rPr>
    </w:lvl>
    <w:lvl w:ilvl="5">
      <w:start w:val="1"/>
      <w:numFmt w:val="decimal"/>
      <w:pStyle w:val="Heading6"/>
      <w:lvlText w:val="%1.%2.%3.%4.%5.%6"/>
      <w:lvlJc w:val="left"/>
      <w:pPr>
        <w:tabs>
          <w:tab w:val="num" w:pos="1440"/>
        </w:tabs>
        <w:ind w:left="907" w:hanging="907"/>
      </w:pPr>
      <w:rPr>
        <w:rFonts w:hint="default"/>
      </w:rPr>
    </w:lvl>
    <w:lvl w:ilvl="6">
      <w:start w:val="1"/>
      <w:numFmt w:val="decimal"/>
      <w:pStyle w:val="Heading7"/>
      <w:lvlText w:val="%1.%2.%3.%4.%5.%6.%7"/>
      <w:lvlJc w:val="left"/>
      <w:pPr>
        <w:tabs>
          <w:tab w:val="num" w:pos="1800"/>
        </w:tabs>
        <w:ind w:left="907" w:hanging="907"/>
      </w:pPr>
      <w:rPr>
        <w:rFonts w:hint="default"/>
      </w:rPr>
    </w:lvl>
    <w:lvl w:ilvl="7">
      <w:start w:val="1"/>
      <w:numFmt w:val="decimal"/>
      <w:pStyle w:val="Heading8"/>
      <w:lvlText w:val="%1.%2.%3.%4.%5.%6.%7.%8"/>
      <w:lvlJc w:val="left"/>
      <w:pPr>
        <w:tabs>
          <w:tab w:val="num" w:pos="2160"/>
        </w:tabs>
        <w:ind w:left="907" w:hanging="907"/>
      </w:pPr>
      <w:rPr>
        <w:rFonts w:hint="default"/>
      </w:rPr>
    </w:lvl>
    <w:lvl w:ilvl="8">
      <w:start w:val="1"/>
      <w:numFmt w:val="upperLetter"/>
      <w:lvlText w:val="Appendix %9"/>
      <w:lvlJc w:val="left"/>
      <w:pPr>
        <w:tabs>
          <w:tab w:val="num" w:pos="3067"/>
        </w:tabs>
        <w:ind w:left="2268" w:hanging="1361"/>
      </w:pPr>
      <w:rPr>
        <w:rFonts w:hint="default"/>
      </w:rPr>
    </w:lvl>
  </w:abstractNum>
  <w:abstractNum w:abstractNumId="21" w15:restartNumberingAfterBreak="0">
    <w:nsid w:val="43F67D94"/>
    <w:multiLevelType w:val="hybridMultilevel"/>
    <w:tmpl w:val="4BB8264A"/>
    <w:lvl w:ilvl="0" w:tplc="31FA89A2">
      <w:start w:val="1"/>
      <w:numFmt w:val="decimal"/>
      <w:pStyle w:val="Requirement"/>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D70A2"/>
    <w:multiLevelType w:val="hybridMultilevel"/>
    <w:tmpl w:val="4B00B72E"/>
    <w:lvl w:ilvl="0" w:tplc="ACCECB22">
      <w:start w:val="1"/>
      <w:numFmt w:val="bullet"/>
      <w:pStyle w:val="Info"/>
      <w:lvlText w:val=""/>
      <w:lvlPicBulletId w:val="0"/>
      <w:lvlJc w:val="left"/>
      <w:pPr>
        <w:ind w:left="2203"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6D06ED"/>
    <w:multiLevelType w:val="hybridMultilevel"/>
    <w:tmpl w:val="214A8784"/>
    <w:lvl w:ilvl="0" w:tplc="66402DFE">
      <w:start w:val="1"/>
      <w:numFmt w:val="lowerLetter"/>
      <w:lvlText w:val="%1)"/>
      <w:lvlJc w:val="left"/>
      <w:pPr>
        <w:ind w:left="437" w:hanging="360"/>
      </w:pPr>
      <w:rPr>
        <w:rFonts w:ascii="Century Gothic" w:eastAsia="Times New Roman" w:hAnsi="Century Gothic" w:cs="Times New Roman"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EF68E7"/>
    <w:multiLevelType w:val="hybridMultilevel"/>
    <w:tmpl w:val="73C4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1D5758"/>
    <w:multiLevelType w:val="hybridMultilevel"/>
    <w:tmpl w:val="C8004D60"/>
    <w:lvl w:ilvl="0" w:tplc="C3D8B96A">
      <w:start w:val="1"/>
      <w:numFmt w:val="lowerLetter"/>
      <w:lvlText w:val="%1)"/>
      <w:lvlJc w:val="left"/>
      <w:pPr>
        <w:ind w:left="437" w:hanging="360"/>
      </w:pPr>
      <w:rPr>
        <w:rFonts w:ascii="Century Gothic" w:eastAsia="Times New Roman" w:hAnsi="Century Gothic" w:cs="Times New Roman"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040FE0"/>
    <w:multiLevelType w:val="hybridMultilevel"/>
    <w:tmpl w:val="75A23926"/>
    <w:lvl w:ilvl="0" w:tplc="0809000B">
      <w:start w:val="1"/>
      <w:numFmt w:val="decimal"/>
      <w:pStyle w:val="StyleJustifiedRight-295cm"/>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7" w15:restartNumberingAfterBreak="0">
    <w:nsid w:val="70704B4F"/>
    <w:multiLevelType w:val="multilevel"/>
    <w:tmpl w:val="08090025"/>
    <w:lvl w:ilvl="0">
      <w:start w:val="1"/>
      <w:numFmt w:val="decimal"/>
      <w:pStyle w:val="Annex"/>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25450D8"/>
    <w:multiLevelType w:val="hybridMultilevel"/>
    <w:tmpl w:val="57CE0D3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43E2DF3"/>
    <w:multiLevelType w:val="hybridMultilevel"/>
    <w:tmpl w:val="DCCAB7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9F5CFB"/>
    <w:multiLevelType w:val="hybridMultilevel"/>
    <w:tmpl w:val="BDC4B42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9EB7FC5"/>
    <w:multiLevelType w:val="hybridMultilevel"/>
    <w:tmpl w:val="E50E0D2A"/>
    <w:lvl w:ilvl="0" w:tplc="77CE8B0E">
      <w:start w:val="1"/>
      <w:numFmt w:val="lowerLetter"/>
      <w:lvlText w:val="%1)"/>
      <w:lvlJc w:val="left"/>
      <w:pPr>
        <w:ind w:left="1069" w:hanging="360"/>
      </w:pPr>
      <w:rPr>
        <w:rFonts w:hint="default"/>
        <w:b/>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79FA326E"/>
    <w:multiLevelType w:val="multilevel"/>
    <w:tmpl w:val="ED52F2F8"/>
    <w:lvl w:ilvl="0">
      <w:start w:val="1"/>
      <w:numFmt w:val="decimal"/>
      <w:lvlText w:val="%1"/>
      <w:lvlJc w:val="left"/>
      <w:pPr>
        <w:tabs>
          <w:tab w:val="num" w:pos="504"/>
        </w:tabs>
        <w:ind w:left="432" w:hanging="432"/>
      </w:pPr>
      <w:rPr>
        <w:rFonts w:hint="default"/>
      </w:rPr>
    </w:lvl>
    <w:lvl w:ilvl="1">
      <w:start w:val="1"/>
      <w:numFmt w:val="decimal"/>
      <w:lvlText w:val="%1.%2"/>
      <w:lvlJc w:val="left"/>
      <w:pPr>
        <w:tabs>
          <w:tab w:val="num" w:pos="720"/>
        </w:tabs>
        <w:ind w:left="57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08"/>
        </w:tabs>
        <w:ind w:left="720" w:hanging="720"/>
      </w:pPr>
      <w:rPr>
        <w:rFonts w:hint="default"/>
      </w:rPr>
    </w:lvl>
    <w:lvl w:ilvl="3">
      <w:start w:val="1"/>
      <w:numFmt w:val="decimal"/>
      <w:lvlText w:val="%1.%2.%3.%4"/>
      <w:lvlJc w:val="left"/>
      <w:pPr>
        <w:tabs>
          <w:tab w:val="num" w:pos="1296"/>
        </w:tabs>
        <w:ind w:left="864" w:hanging="864"/>
      </w:pPr>
      <w:rPr>
        <w:rFonts w:hint="default"/>
      </w:rPr>
    </w:lvl>
    <w:lvl w:ilvl="4">
      <w:start w:val="1"/>
      <w:numFmt w:val="decimal"/>
      <w:lvlText w:val="%1.%2.%3.%4.%5"/>
      <w:lvlJc w:val="left"/>
      <w:pPr>
        <w:tabs>
          <w:tab w:val="num" w:pos="1152"/>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728"/>
        </w:tabs>
        <w:ind w:left="1584" w:hanging="1584"/>
      </w:pPr>
      <w:rPr>
        <w:rFonts w:hint="default"/>
      </w:rPr>
    </w:lvl>
  </w:abstractNum>
  <w:abstractNum w:abstractNumId="33" w15:restartNumberingAfterBreak="0">
    <w:nsid w:val="7E1F4800"/>
    <w:multiLevelType w:val="hybridMultilevel"/>
    <w:tmpl w:val="FDC035AC"/>
    <w:lvl w:ilvl="0" w:tplc="8A22D794">
      <w:start w:val="1"/>
      <w:numFmt w:val="decimal"/>
      <w:pStyle w:val="STDDOCHeaderChap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215972"/>
    <w:multiLevelType w:val="hybridMultilevel"/>
    <w:tmpl w:val="37AADCC2"/>
    <w:lvl w:ilvl="0" w:tplc="8C3C42F0">
      <w:start w:val="1"/>
      <w:numFmt w:val="bullet"/>
      <w:pStyle w:val="Draf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A23FAE"/>
    <w:multiLevelType w:val="hybridMultilevel"/>
    <w:tmpl w:val="99BC53F0"/>
    <w:lvl w:ilvl="0" w:tplc="A688302A">
      <w:start w:val="1"/>
      <w:numFmt w:val="lowerLetter"/>
      <w:lvlText w:val="%1)"/>
      <w:lvlJc w:val="left"/>
      <w:pPr>
        <w:ind w:left="437"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EB1E1F"/>
    <w:multiLevelType w:val="hybridMultilevel"/>
    <w:tmpl w:val="0B869580"/>
    <w:lvl w:ilvl="0" w:tplc="D700B59A">
      <w:start w:val="1"/>
      <w:numFmt w:val="bullet"/>
      <w:pStyle w:val="Question"/>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6"/>
  </w:num>
  <w:num w:numId="4">
    <w:abstractNumId w:val="9"/>
  </w:num>
  <w:num w:numId="5">
    <w:abstractNumId w:val="7"/>
  </w:num>
  <w:num w:numId="6">
    <w:abstractNumId w:val="5"/>
  </w:num>
  <w:num w:numId="7">
    <w:abstractNumId w:val="4"/>
  </w:num>
  <w:num w:numId="8">
    <w:abstractNumId w:val="3"/>
  </w:num>
  <w:num w:numId="9">
    <w:abstractNumId w:val="2"/>
  </w:num>
  <w:num w:numId="10">
    <w:abstractNumId w:val="1"/>
  </w:num>
  <w:num w:numId="11">
    <w:abstractNumId w:val="0"/>
  </w:num>
  <w:num w:numId="12">
    <w:abstractNumId w:val="20"/>
  </w:num>
  <w:num w:numId="13">
    <w:abstractNumId w:val="33"/>
  </w:num>
  <w:num w:numId="14">
    <w:abstractNumId w:val="26"/>
  </w:num>
  <w:num w:numId="15">
    <w:abstractNumId w:val="10"/>
  </w:num>
  <w:num w:numId="16">
    <w:abstractNumId w:val="36"/>
  </w:num>
  <w:num w:numId="17">
    <w:abstractNumId w:val="21"/>
  </w:num>
  <w:num w:numId="18">
    <w:abstractNumId w:val="22"/>
  </w:num>
  <w:num w:numId="19">
    <w:abstractNumId w:val="34"/>
  </w:num>
  <w:num w:numId="20">
    <w:abstractNumId w:val="27"/>
  </w:num>
  <w:num w:numId="21">
    <w:abstractNumId w:val="16"/>
  </w:num>
  <w:num w:numId="22">
    <w:abstractNumId w:val="24"/>
  </w:num>
  <w:num w:numId="23">
    <w:abstractNumId w:val="11"/>
  </w:num>
  <w:num w:numId="24">
    <w:abstractNumId w:val="15"/>
  </w:num>
  <w:num w:numId="25">
    <w:abstractNumId w:val="29"/>
  </w:num>
  <w:num w:numId="26">
    <w:abstractNumId w:val="18"/>
  </w:num>
  <w:num w:numId="27">
    <w:abstractNumId w:val="28"/>
  </w:num>
  <w:num w:numId="28">
    <w:abstractNumId w:val="14"/>
  </w:num>
  <w:num w:numId="29">
    <w:abstractNumId w:val="30"/>
  </w:num>
  <w:num w:numId="30">
    <w:abstractNumId w:val="17"/>
  </w:num>
  <w:num w:numId="31">
    <w:abstractNumId w:val="25"/>
  </w:num>
  <w:num w:numId="32">
    <w:abstractNumId w:val="23"/>
  </w:num>
  <w:num w:numId="33">
    <w:abstractNumId w:val="12"/>
  </w:num>
  <w:num w:numId="34">
    <w:abstractNumId w:val="19"/>
  </w:num>
  <w:num w:numId="35">
    <w:abstractNumId w:val="31"/>
  </w:num>
  <w:num w:numId="36">
    <w:abstractNumId w:val="2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defaultTabStop w:val="720"/>
  <w:hyphenationZone w:val="425"/>
  <w:drawingGridHorizontalSpacing w:val="9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ersion" w:val="2008"/>
  </w:docVars>
  <w:rsids>
    <w:rsidRoot w:val="0019156A"/>
    <w:rsid w:val="0000015A"/>
    <w:rsid w:val="00000686"/>
    <w:rsid w:val="000008A2"/>
    <w:rsid w:val="000022F8"/>
    <w:rsid w:val="000032DD"/>
    <w:rsid w:val="00003D84"/>
    <w:rsid w:val="00004155"/>
    <w:rsid w:val="000057A1"/>
    <w:rsid w:val="00006B85"/>
    <w:rsid w:val="00006FC1"/>
    <w:rsid w:val="00007391"/>
    <w:rsid w:val="00010883"/>
    <w:rsid w:val="00012319"/>
    <w:rsid w:val="0001238A"/>
    <w:rsid w:val="00014161"/>
    <w:rsid w:val="0001535E"/>
    <w:rsid w:val="00020FF2"/>
    <w:rsid w:val="000236A1"/>
    <w:rsid w:val="000240FE"/>
    <w:rsid w:val="00024513"/>
    <w:rsid w:val="0002515F"/>
    <w:rsid w:val="00025ACB"/>
    <w:rsid w:val="00026149"/>
    <w:rsid w:val="00026E29"/>
    <w:rsid w:val="0002733F"/>
    <w:rsid w:val="000308F9"/>
    <w:rsid w:val="00030BA8"/>
    <w:rsid w:val="000333D3"/>
    <w:rsid w:val="000334D3"/>
    <w:rsid w:val="00033EBB"/>
    <w:rsid w:val="00034BC8"/>
    <w:rsid w:val="00041A62"/>
    <w:rsid w:val="000420AB"/>
    <w:rsid w:val="0004358A"/>
    <w:rsid w:val="00043984"/>
    <w:rsid w:val="000465A6"/>
    <w:rsid w:val="0004683F"/>
    <w:rsid w:val="000503B9"/>
    <w:rsid w:val="000526FF"/>
    <w:rsid w:val="00053730"/>
    <w:rsid w:val="000543F4"/>
    <w:rsid w:val="00057D09"/>
    <w:rsid w:val="00057E45"/>
    <w:rsid w:val="00060DB1"/>
    <w:rsid w:val="00062597"/>
    <w:rsid w:val="00062C0D"/>
    <w:rsid w:val="000632D3"/>
    <w:rsid w:val="00063314"/>
    <w:rsid w:val="0006384B"/>
    <w:rsid w:val="00064B34"/>
    <w:rsid w:val="00064ED7"/>
    <w:rsid w:val="00066335"/>
    <w:rsid w:val="00066338"/>
    <w:rsid w:val="000665C0"/>
    <w:rsid w:val="000665EF"/>
    <w:rsid w:val="00066DFD"/>
    <w:rsid w:val="00067314"/>
    <w:rsid w:val="00070C9E"/>
    <w:rsid w:val="000714F9"/>
    <w:rsid w:val="0007347E"/>
    <w:rsid w:val="000744BB"/>
    <w:rsid w:val="00083796"/>
    <w:rsid w:val="00083E21"/>
    <w:rsid w:val="00084A7C"/>
    <w:rsid w:val="00084DF6"/>
    <w:rsid w:val="00085B27"/>
    <w:rsid w:val="00090A8A"/>
    <w:rsid w:val="000911EA"/>
    <w:rsid w:val="000960DF"/>
    <w:rsid w:val="000964D3"/>
    <w:rsid w:val="00096CB8"/>
    <w:rsid w:val="000A09CB"/>
    <w:rsid w:val="000A17AF"/>
    <w:rsid w:val="000A22B6"/>
    <w:rsid w:val="000A233B"/>
    <w:rsid w:val="000A27E9"/>
    <w:rsid w:val="000A3F08"/>
    <w:rsid w:val="000A4002"/>
    <w:rsid w:val="000A5FA8"/>
    <w:rsid w:val="000A631C"/>
    <w:rsid w:val="000B4DEE"/>
    <w:rsid w:val="000B4F40"/>
    <w:rsid w:val="000B5B6F"/>
    <w:rsid w:val="000B7439"/>
    <w:rsid w:val="000C0895"/>
    <w:rsid w:val="000C2726"/>
    <w:rsid w:val="000C31CA"/>
    <w:rsid w:val="000C3C62"/>
    <w:rsid w:val="000C55C8"/>
    <w:rsid w:val="000C6064"/>
    <w:rsid w:val="000C7861"/>
    <w:rsid w:val="000C7C5F"/>
    <w:rsid w:val="000D1A1D"/>
    <w:rsid w:val="000D1A43"/>
    <w:rsid w:val="000D4456"/>
    <w:rsid w:val="000D4B18"/>
    <w:rsid w:val="000D4E3E"/>
    <w:rsid w:val="000D5523"/>
    <w:rsid w:val="000E094D"/>
    <w:rsid w:val="000E163C"/>
    <w:rsid w:val="000E1DE9"/>
    <w:rsid w:val="000E39EB"/>
    <w:rsid w:val="000E507C"/>
    <w:rsid w:val="000E5E68"/>
    <w:rsid w:val="000E7C7B"/>
    <w:rsid w:val="000F2468"/>
    <w:rsid w:val="000F459B"/>
    <w:rsid w:val="000F5FD9"/>
    <w:rsid w:val="000F6D78"/>
    <w:rsid w:val="000F7B94"/>
    <w:rsid w:val="000F7F16"/>
    <w:rsid w:val="00100757"/>
    <w:rsid w:val="00103D06"/>
    <w:rsid w:val="00103E06"/>
    <w:rsid w:val="0010419C"/>
    <w:rsid w:val="00105E51"/>
    <w:rsid w:val="001077D4"/>
    <w:rsid w:val="0010785C"/>
    <w:rsid w:val="00107A75"/>
    <w:rsid w:val="00107E16"/>
    <w:rsid w:val="00112E09"/>
    <w:rsid w:val="00113A63"/>
    <w:rsid w:val="00114124"/>
    <w:rsid w:val="00114EC7"/>
    <w:rsid w:val="00115B2C"/>
    <w:rsid w:val="001160E8"/>
    <w:rsid w:val="00117EB4"/>
    <w:rsid w:val="0012051B"/>
    <w:rsid w:val="00120DD5"/>
    <w:rsid w:val="001211FF"/>
    <w:rsid w:val="001218B8"/>
    <w:rsid w:val="001222E5"/>
    <w:rsid w:val="001226B9"/>
    <w:rsid w:val="00123428"/>
    <w:rsid w:val="001234D9"/>
    <w:rsid w:val="0012547E"/>
    <w:rsid w:val="00126881"/>
    <w:rsid w:val="00127B0F"/>
    <w:rsid w:val="00130C89"/>
    <w:rsid w:val="00132D43"/>
    <w:rsid w:val="001354DF"/>
    <w:rsid w:val="00135E67"/>
    <w:rsid w:val="00135FC3"/>
    <w:rsid w:val="0013707E"/>
    <w:rsid w:val="00137436"/>
    <w:rsid w:val="00137638"/>
    <w:rsid w:val="00140439"/>
    <w:rsid w:val="00140EAD"/>
    <w:rsid w:val="001410E8"/>
    <w:rsid w:val="00141215"/>
    <w:rsid w:val="00142DF8"/>
    <w:rsid w:val="00143494"/>
    <w:rsid w:val="00144011"/>
    <w:rsid w:val="00145149"/>
    <w:rsid w:val="001455AC"/>
    <w:rsid w:val="0014719F"/>
    <w:rsid w:val="00150DFC"/>
    <w:rsid w:val="00150E5C"/>
    <w:rsid w:val="00151F50"/>
    <w:rsid w:val="00152D32"/>
    <w:rsid w:val="00155817"/>
    <w:rsid w:val="001565FB"/>
    <w:rsid w:val="0015677F"/>
    <w:rsid w:val="00157929"/>
    <w:rsid w:val="00162C73"/>
    <w:rsid w:val="001646DA"/>
    <w:rsid w:val="00164CFE"/>
    <w:rsid w:val="00165356"/>
    <w:rsid w:val="0016674A"/>
    <w:rsid w:val="0017006D"/>
    <w:rsid w:val="00173EF0"/>
    <w:rsid w:val="001742F7"/>
    <w:rsid w:val="001751BB"/>
    <w:rsid w:val="00176A28"/>
    <w:rsid w:val="0018034F"/>
    <w:rsid w:val="001836A2"/>
    <w:rsid w:val="00184375"/>
    <w:rsid w:val="001843D2"/>
    <w:rsid w:val="001856F8"/>
    <w:rsid w:val="001869D5"/>
    <w:rsid w:val="00186AB6"/>
    <w:rsid w:val="0019156A"/>
    <w:rsid w:val="001923E5"/>
    <w:rsid w:val="00192572"/>
    <w:rsid w:val="00192C25"/>
    <w:rsid w:val="001941F2"/>
    <w:rsid w:val="00194B43"/>
    <w:rsid w:val="0019505F"/>
    <w:rsid w:val="00195382"/>
    <w:rsid w:val="001A0D6E"/>
    <w:rsid w:val="001A2ED4"/>
    <w:rsid w:val="001A3378"/>
    <w:rsid w:val="001A4FC5"/>
    <w:rsid w:val="001A569A"/>
    <w:rsid w:val="001B11E2"/>
    <w:rsid w:val="001B155B"/>
    <w:rsid w:val="001B22A7"/>
    <w:rsid w:val="001B2829"/>
    <w:rsid w:val="001B3DBB"/>
    <w:rsid w:val="001B3E3D"/>
    <w:rsid w:val="001B446D"/>
    <w:rsid w:val="001B4E1E"/>
    <w:rsid w:val="001B4EF7"/>
    <w:rsid w:val="001B5A26"/>
    <w:rsid w:val="001B77C7"/>
    <w:rsid w:val="001C4ECB"/>
    <w:rsid w:val="001C4FEB"/>
    <w:rsid w:val="001C7B9E"/>
    <w:rsid w:val="001C7E8D"/>
    <w:rsid w:val="001D0559"/>
    <w:rsid w:val="001D0566"/>
    <w:rsid w:val="001D2FEB"/>
    <w:rsid w:val="001D33F6"/>
    <w:rsid w:val="001D3D5C"/>
    <w:rsid w:val="001D61B4"/>
    <w:rsid w:val="001D7310"/>
    <w:rsid w:val="001E0AAD"/>
    <w:rsid w:val="001E1226"/>
    <w:rsid w:val="001E1B29"/>
    <w:rsid w:val="001E6520"/>
    <w:rsid w:val="001E668B"/>
    <w:rsid w:val="001F20BC"/>
    <w:rsid w:val="001F26A6"/>
    <w:rsid w:val="001F27B8"/>
    <w:rsid w:val="001F2C68"/>
    <w:rsid w:val="001F3C71"/>
    <w:rsid w:val="001F4C6A"/>
    <w:rsid w:val="001F50E0"/>
    <w:rsid w:val="001F7EEF"/>
    <w:rsid w:val="00200971"/>
    <w:rsid w:val="00204324"/>
    <w:rsid w:val="00207298"/>
    <w:rsid w:val="0021411B"/>
    <w:rsid w:val="00214469"/>
    <w:rsid w:val="00214724"/>
    <w:rsid w:val="002161D2"/>
    <w:rsid w:val="0021731D"/>
    <w:rsid w:val="002176BA"/>
    <w:rsid w:val="00217721"/>
    <w:rsid w:val="00220DAA"/>
    <w:rsid w:val="00223A4F"/>
    <w:rsid w:val="00223B7A"/>
    <w:rsid w:val="00226C88"/>
    <w:rsid w:val="0022754E"/>
    <w:rsid w:val="00230E83"/>
    <w:rsid w:val="00230EA2"/>
    <w:rsid w:val="002327BA"/>
    <w:rsid w:val="0023476D"/>
    <w:rsid w:val="00236703"/>
    <w:rsid w:val="00236713"/>
    <w:rsid w:val="00236CC1"/>
    <w:rsid w:val="0023720B"/>
    <w:rsid w:val="00237217"/>
    <w:rsid w:val="002376A1"/>
    <w:rsid w:val="002404CE"/>
    <w:rsid w:val="0024198F"/>
    <w:rsid w:val="002419EC"/>
    <w:rsid w:val="00241F14"/>
    <w:rsid w:val="00243BC6"/>
    <w:rsid w:val="00244057"/>
    <w:rsid w:val="002452D2"/>
    <w:rsid w:val="00245BD1"/>
    <w:rsid w:val="002468CE"/>
    <w:rsid w:val="0025103F"/>
    <w:rsid w:val="002527F7"/>
    <w:rsid w:val="00256BC0"/>
    <w:rsid w:val="002577DC"/>
    <w:rsid w:val="00257EF8"/>
    <w:rsid w:val="00260B9F"/>
    <w:rsid w:val="00261089"/>
    <w:rsid w:val="00263EAC"/>
    <w:rsid w:val="00264F8C"/>
    <w:rsid w:val="00265310"/>
    <w:rsid w:val="002662F9"/>
    <w:rsid w:val="002705DD"/>
    <w:rsid w:val="00271535"/>
    <w:rsid w:val="00274351"/>
    <w:rsid w:val="002744A3"/>
    <w:rsid w:val="00274D47"/>
    <w:rsid w:val="00276F00"/>
    <w:rsid w:val="002773ED"/>
    <w:rsid w:val="0028249B"/>
    <w:rsid w:val="00282F24"/>
    <w:rsid w:val="0028480D"/>
    <w:rsid w:val="00284CED"/>
    <w:rsid w:val="00284E77"/>
    <w:rsid w:val="0028613E"/>
    <w:rsid w:val="002865E9"/>
    <w:rsid w:val="0028776C"/>
    <w:rsid w:val="0029092E"/>
    <w:rsid w:val="00290FC5"/>
    <w:rsid w:val="00291881"/>
    <w:rsid w:val="00291F22"/>
    <w:rsid w:val="002929A6"/>
    <w:rsid w:val="0029629C"/>
    <w:rsid w:val="0029684E"/>
    <w:rsid w:val="002A3B49"/>
    <w:rsid w:val="002A70F8"/>
    <w:rsid w:val="002A79F6"/>
    <w:rsid w:val="002B065D"/>
    <w:rsid w:val="002B166A"/>
    <w:rsid w:val="002B1B44"/>
    <w:rsid w:val="002B2817"/>
    <w:rsid w:val="002B36E7"/>
    <w:rsid w:val="002B3945"/>
    <w:rsid w:val="002B39BB"/>
    <w:rsid w:val="002B59E5"/>
    <w:rsid w:val="002C0770"/>
    <w:rsid w:val="002C20A6"/>
    <w:rsid w:val="002C3F7B"/>
    <w:rsid w:val="002C40CD"/>
    <w:rsid w:val="002C4421"/>
    <w:rsid w:val="002C5A14"/>
    <w:rsid w:val="002D4255"/>
    <w:rsid w:val="002D44CE"/>
    <w:rsid w:val="002D5F71"/>
    <w:rsid w:val="002D6012"/>
    <w:rsid w:val="002D6125"/>
    <w:rsid w:val="002D685E"/>
    <w:rsid w:val="002E217A"/>
    <w:rsid w:val="002E3666"/>
    <w:rsid w:val="002E4355"/>
    <w:rsid w:val="002E4872"/>
    <w:rsid w:val="002E6B0F"/>
    <w:rsid w:val="00300CD2"/>
    <w:rsid w:val="00303351"/>
    <w:rsid w:val="00304C8A"/>
    <w:rsid w:val="00305125"/>
    <w:rsid w:val="00305886"/>
    <w:rsid w:val="00306BBE"/>
    <w:rsid w:val="00311A23"/>
    <w:rsid w:val="00314D90"/>
    <w:rsid w:val="00314EBB"/>
    <w:rsid w:val="00317CCC"/>
    <w:rsid w:val="00321F50"/>
    <w:rsid w:val="00322A11"/>
    <w:rsid w:val="00324D8F"/>
    <w:rsid w:val="00326037"/>
    <w:rsid w:val="00326F28"/>
    <w:rsid w:val="0033373A"/>
    <w:rsid w:val="00333CCA"/>
    <w:rsid w:val="003344E2"/>
    <w:rsid w:val="00335E7E"/>
    <w:rsid w:val="00335F41"/>
    <w:rsid w:val="00336594"/>
    <w:rsid w:val="00336D67"/>
    <w:rsid w:val="00337DDA"/>
    <w:rsid w:val="00340D15"/>
    <w:rsid w:val="00340DAE"/>
    <w:rsid w:val="0034310A"/>
    <w:rsid w:val="00343A6E"/>
    <w:rsid w:val="003444B7"/>
    <w:rsid w:val="0034509B"/>
    <w:rsid w:val="003453EA"/>
    <w:rsid w:val="00345B10"/>
    <w:rsid w:val="00345B52"/>
    <w:rsid w:val="0034731B"/>
    <w:rsid w:val="00347D37"/>
    <w:rsid w:val="003517A7"/>
    <w:rsid w:val="00352AAB"/>
    <w:rsid w:val="0035423C"/>
    <w:rsid w:val="00355918"/>
    <w:rsid w:val="003577A2"/>
    <w:rsid w:val="00360395"/>
    <w:rsid w:val="00362BB4"/>
    <w:rsid w:val="003631B4"/>
    <w:rsid w:val="0036345A"/>
    <w:rsid w:val="00363F2D"/>
    <w:rsid w:val="00366471"/>
    <w:rsid w:val="0036775D"/>
    <w:rsid w:val="00367B4C"/>
    <w:rsid w:val="00367B96"/>
    <w:rsid w:val="00370BE3"/>
    <w:rsid w:val="00373FB3"/>
    <w:rsid w:val="0037520C"/>
    <w:rsid w:val="00375A6E"/>
    <w:rsid w:val="00376ABC"/>
    <w:rsid w:val="003823F9"/>
    <w:rsid w:val="00382B22"/>
    <w:rsid w:val="00382D20"/>
    <w:rsid w:val="00384DB0"/>
    <w:rsid w:val="00384F26"/>
    <w:rsid w:val="00385BC5"/>
    <w:rsid w:val="003900CD"/>
    <w:rsid w:val="00390A34"/>
    <w:rsid w:val="00390ACD"/>
    <w:rsid w:val="00390FBD"/>
    <w:rsid w:val="0039201D"/>
    <w:rsid w:val="00393875"/>
    <w:rsid w:val="003965EE"/>
    <w:rsid w:val="00397AE9"/>
    <w:rsid w:val="003A0630"/>
    <w:rsid w:val="003A1068"/>
    <w:rsid w:val="003A29DA"/>
    <w:rsid w:val="003A4635"/>
    <w:rsid w:val="003A5137"/>
    <w:rsid w:val="003A63FF"/>
    <w:rsid w:val="003A6C7B"/>
    <w:rsid w:val="003B048B"/>
    <w:rsid w:val="003B14E1"/>
    <w:rsid w:val="003B3572"/>
    <w:rsid w:val="003B3AA2"/>
    <w:rsid w:val="003B59B4"/>
    <w:rsid w:val="003B5ECF"/>
    <w:rsid w:val="003B610A"/>
    <w:rsid w:val="003B672E"/>
    <w:rsid w:val="003B7075"/>
    <w:rsid w:val="003B7D04"/>
    <w:rsid w:val="003C00D9"/>
    <w:rsid w:val="003C0325"/>
    <w:rsid w:val="003C17D1"/>
    <w:rsid w:val="003C3AF1"/>
    <w:rsid w:val="003C4BFA"/>
    <w:rsid w:val="003C5F38"/>
    <w:rsid w:val="003C6C6E"/>
    <w:rsid w:val="003C7256"/>
    <w:rsid w:val="003D05D0"/>
    <w:rsid w:val="003D068A"/>
    <w:rsid w:val="003D2356"/>
    <w:rsid w:val="003D2773"/>
    <w:rsid w:val="003D29EE"/>
    <w:rsid w:val="003D6389"/>
    <w:rsid w:val="003E145D"/>
    <w:rsid w:val="003E25CD"/>
    <w:rsid w:val="003F6831"/>
    <w:rsid w:val="003F790D"/>
    <w:rsid w:val="00400078"/>
    <w:rsid w:val="0040077E"/>
    <w:rsid w:val="0040314B"/>
    <w:rsid w:val="004037EA"/>
    <w:rsid w:val="004037EB"/>
    <w:rsid w:val="00404507"/>
    <w:rsid w:val="004060E1"/>
    <w:rsid w:val="004100AC"/>
    <w:rsid w:val="00410A84"/>
    <w:rsid w:val="00412BD5"/>
    <w:rsid w:val="0041488E"/>
    <w:rsid w:val="00414A05"/>
    <w:rsid w:val="00416828"/>
    <w:rsid w:val="004173DE"/>
    <w:rsid w:val="004210CF"/>
    <w:rsid w:val="004210EB"/>
    <w:rsid w:val="00421C05"/>
    <w:rsid w:val="00422465"/>
    <w:rsid w:val="004233A3"/>
    <w:rsid w:val="00423499"/>
    <w:rsid w:val="004304BD"/>
    <w:rsid w:val="0043193A"/>
    <w:rsid w:val="00431BB2"/>
    <w:rsid w:val="00433008"/>
    <w:rsid w:val="004348C7"/>
    <w:rsid w:val="00435E29"/>
    <w:rsid w:val="00436F05"/>
    <w:rsid w:val="004419E6"/>
    <w:rsid w:val="004449F9"/>
    <w:rsid w:val="004475B8"/>
    <w:rsid w:val="004500D1"/>
    <w:rsid w:val="00450A69"/>
    <w:rsid w:val="00451BC5"/>
    <w:rsid w:val="00451CA1"/>
    <w:rsid w:val="004523B0"/>
    <w:rsid w:val="00454B5B"/>
    <w:rsid w:val="00457C17"/>
    <w:rsid w:val="004600C1"/>
    <w:rsid w:val="00460577"/>
    <w:rsid w:val="00464115"/>
    <w:rsid w:val="004652C9"/>
    <w:rsid w:val="00470973"/>
    <w:rsid w:val="004716A5"/>
    <w:rsid w:val="00472915"/>
    <w:rsid w:val="00473AAC"/>
    <w:rsid w:val="004764D2"/>
    <w:rsid w:val="00483F99"/>
    <w:rsid w:val="00484651"/>
    <w:rsid w:val="00485FB5"/>
    <w:rsid w:val="00487E14"/>
    <w:rsid w:val="0049014A"/>
    <w:rsid w:val="00490321"/>
    <w:rsid w:val="00490CD9"/>
    <w:rsid w:val="00494B8B"/>
    <w:rsid w:val="00494CE0"/>
    <w:rsid w:val="004968D5"/>
    <w:rsid w:val="004A4C23"/>
    <w:rsid w:val="004A5916"/>
    <w:rsid w:val="004A6101"/>
    <w:rsid w:val="004A6581"/>
    <w:rsid w:val="004B0A32"/>
    <w:rsid w:val="004B2ABC"/>
    <w:rsid w:val="004B3863"/>
    <w:rsid w:val="004C29B1"/>
    <w:rsid w:val="004C2CF1"/>
    <w:rsid w:val="004C32B5"/>
    <w:rsid w:val="004C4AFE"/>
    <w:rsid w:val="004C4E7F"/>
    <w:rsid w:val="004C6346"/>
    <w:rsid w:val="004D1244"/>
    <w:rsid w:val="004D148F"/>
    <w:rsid w:val="004D4097"/>
    <w:rsid w:val="004D42C8"/>
    <w:rsid w:val="004D46DE"/>
    <w:rsid w:val="004E0B8B"/>
    <w:rsid w:val="004E3B66"/>
    <w:rsid w:val="004E4410"/>
    <w:rsid w:val="004E59F3"/>
    <w:rsid w:val="004E5D06"/>
    <w:rsid w:val="004E75A2"/>
    <w:rsid w:val="004F24FC"/>
    <w:rsid w:val="004F56FC"/>
    <w:rsid w:val="004F5DE8"/>
    <w:rsid w:val="004F638F"/>
    <w:rsid w:val="004F72DB"/>
    <w:rsid w:val="004F7BC4"/>
    <w:rsid w:val="004F7CC5"/>
    <w:rsid w:val="0050068B"/>
    <w:rsid w:val="00500BC2"/>
    <w:rsid w:val="00501499"/>
    <w:rsid w:val="005036EB"/>
    <w:rsid w:val="00504EDB"/>
    <w:rsid w:val="00506070"/>
    <w:rsid w:val="00506C47"/>
    <w:rsid w:val="00506D79"/>
    <w:rsid w:val="00507A9B"/>
    <w:rsid w:val="00510CC3"/>
    <w:rsid w:val="00510F89"/>
    <w:rsid w:val="00511AF3"/>
    <w:rsid w:val="00512E2D"/>
    <w:rsid w:val="0051354C"/>
    <w:rsid w:val="00513D70"/>
    <w:rsid w:val="00514A1A"/>
    <w:rsid w:val="005156E7"/>
    <w:rsid w:val="005170C8"/>
    <w:rsid w:val="005178C5"/>
    <w:rsid w:val="00517901"/>
    <w:rsid w:val="00524691"/>
    <w:rsid w:val="00524E22"/>
    <w:rsid w:val="00527F79"/>
    <w:rsid w:val="005300B9"/>
    <w:rsid w:val="00530715"/>
    <w:rsid w:val="00530F2A"/>
    <w:rsid w:val="00531EAF"/>
    <w:rsid w:val="00532638"/>
    <w:rsid w:val="00536041"/>
    <w:rsid w:val="0053634D"/>
    <w:rsid w:val="00537E46"/>
    <w:rsid w:val="005408AC"/>
    <w:rsid w:val="00540947"/>
    <w:rsid w:val="00542842"/>
    <w:rsid w:val="00542900"/>
    <w:rsid w:val="005439A3"/>
    <w:rsid w:val="005439F2"/>
    <w:rsid w:val="00543B61"/>
    <w:rsid w:val="00545023"/>
    <w:rsid w:val="00545C98"/>
    <w:rsid w:val="00545EBC"/>
    <w:rsid w:val="00546DB4"/>
    <w:rsid w:val="00546E5C"/>
    <w:rsid w:val="005474BC"/>
    <w:rsid w:val="005475A0"/>
    <w:rsid w:val="00547C14"/>
    <w:rsid w:val="00552539"/>
    <w:rsid w:val="00552C20"/>
    <w:rsid w:val="005537F2"/>
    <w:rsid w:val="00555689"/>
    <w:rsid w:val="0055669F"/>
    <w:rsid w:val="005566C9"/>
    <w:rsid w:val="00560BF0"/>
    <w:rsid w:val="0056127F"/>
    <w:rsid w:val="00562273"/>
    <w:rsid w:val="0056313C"/>
    <w:rsid w:val="0056371A"/>
    <w:rsid w:val="00564367"/>
    <w:rsid w:val="00564DA6"/>
    <w:rsid w:val="00567ABA"/>
    <w:rsid w:val="0057171D"/>
    <w:rsid w:val="00572411"/>
    <w:rsid w:val="0057350C"/>
    <w:rsid w:val="00575C0A"/>
    <w:rsid w:val="005770E6"/>
    <w:rsid w:val="00580878"/>
    <w:rsid w:val="00580B39"/>
    <w:rsid w:val="005817D7"/>
    <w:rsid w:val="0058189E"/>
    <w:rsid w:val="005823EB"/>
    <w:rsid w:val="00582627"/>
    <w:rsid w:val="00582887"/>
    <w:rsid w:val="0058519F"/>
    <w:rsid w:val="00586281"/>
    <w:rsid w:val="00590191"/>
    <w:rsid w:val="005901CF"/>
    <w:rsid w:val="0059043B"/>
    <w:rsid w:val="005905F0"/>
    <w:rsid w:val="0059095E"/>
    <w:rsid w:val="00590F50"/>
    <w:rsid w:val="005945E0"/>
    <w:rsid w:val="00595A23"/>
    <w:rsid w:val="00595ED2"/>
    <w:rsid w:val="0059794E"/>
    <w:rsid w:val="005A0BED"/>
    <w:rsid w:val="005A2C3A"/>
    <w:rsid w:val="005A5764"/>
    <w:rsid w:val="005A6E60"/>
    <w:rsid w:val="005A7503"/>
    <w:rsid w:val="005A795B"/>
    <w:rsid w:val="005B027E"/>
    <w:rsid w:val="005B155A"/>
    <w:rsid w:val="005B1DAD"/>
    <w:rsid w:val="005B25B4"/>
    <w:rsid w:val="005B3F1F"/>
    <w:rsid w:val="005B3F7F"/>
    <w:rsid w:val="005B58DD"/>
    <w:rsid w:val="005B5ECB"/>
    <w:rsid w:val="005B7A9C"/>
    <w:rsid w:val="005C10D6"/>
    <w:rsid w:val="005C18EF"/>
    <w:rsid w:val="005C6B6E"/>
    <w:rsid w:val="005D0C74"/>
    <w:rsid w:val="005D527C"/>
    <w:rsid w:val="005D5286"/>
    <w:rsid w:val="005D6EF2"/>
    <w:rsid w:val="005D77D3"/>
    <w:rsid w:val="005E12E9"/>
    <w:rsid w:val="005E1C3C"/>
    <w:rsid w:val="005E4B03"/>
    <w:rsid w:val="005E68A5"/>
    <w:rsid w:val="005E7CC4"/>
    <w:rsid w:val="005F1D9D"/>
    <w:rsid w:val="005F2A30"/>
    <w:rsid w:val="005F2C1E"/>
    <w:rsid w:val="005F40ED"/>
    <w:rsid w:val="005F45F1"/>
    <w:rsid w:val="005F6209"/>
    <w:rsid w:val="005F67A8"/>
    <w:rsid w:val="005F707A"/>
    <w:rsid w:val="005F7910"/>
    <w:rsid w:val="00600CD8"/>
    <w:rsid w:val="0060250F"/>
    <w:rsid w:val="00602BE4"/>
    <w:rsid w:val="00606E45"/>
    <w:rsid w:val="00607BA4"/>
    <w:rsid w:val="00610842"/>
    <w:rsid w:val="00610D73"/>
    <w:rsid w:val="00612ED7"/>
    <w:rsid w:val="00613984"/>
    <w:rsid w:val="006145BA"/>
    <w:rsid w:val="006168EC"/>
    <w:rsid w:val="0062262E"/>
    <w:rsid w:val="00624D83"/>
    <w:rsid w:val="00625390"/>
    <w:rsid w:val="00627011"/>
    <w:rsid w:val="00627516"/>
    <w:rsid w:val="00627BFA"/>
    <w:rsid w:val="00627F0D"/>
    <w:rsid w:val="00631387"/>
    <w:rsid w:val="006339C1"/>
    <w:rsid w:val="006353AC"/>
    <w:rsid w:val="006357BD"/>
    <w:rsid w:val="006357D0"/>
    <w:rsid w:val="00636519"/>
    <w:rsid w:val="0063719D"/>
    <w:rsid w:val="00640952"/>
    <w:rsid w:val="0064139A"/>
    <w:rsid w:val="006414C7"/>
    <w:rsid w:val="00641737"/>
    <w:rsid w:val="006422EA"/>
    <w:rsid w:val="00642571"/>
    <w:rsid w:val="00642D47"/>
    <w:rsid w:val="006432BD"/>
    <w:rsid w:val="006440BE"/>
    <w:rsid w:val="0065076F"/>
    <w:rsid w:val="00651F0D"/>
    <w:rsid w:val="00652CE8"/>
    <w:rsid w:val="00655679"/>
    <w:rsid w:val="006563D6"/>
    <w:rsid w:val="00656E45"/>
    <w:rsid w:val="006570C4"/>
    <w:rsid w:val="006604BD"/>
    <w:rsid w:val="00660F82"/>
    <w:rsid w:val="0066143F"/>
    <w:rsid w:val="006629E6"/>
    <w:rsid w:val="00663032"/>
    <w:rsid w:val="0066459A"/>
    <w:rsid w:val="0066504B"/>
    <w:rsid w:val="00667FED"/>
    <w:rsid w:val="00672BE5"/>
    <w:rsid w:val="006733D8"/>
    <w:rsid w:val="006741D7"/>
    <w:rsid w:val="006748EC"/>
    <w:rsid w:val="00675E49"/>
    <w:rsid w:val="0068038A"/>
    <w:rsid w:val="00684692"/>
    <w:rsid w:val="00685FED"/>
    <w:rsid w:val="00690598"/>
    <w:rsid w:val="00691E18"/>
    <w:rsid w:val="00694075"/>
    <w:rsid w:val="00694E04"/>
    <w:rsid w:val="00694F95"/>
    <w:rsid w:val="006968A3"/>
    <w:rsid w:val="00696D49"/>
    <w:rsid w:val="00696D51"/>
    <w:rsid w:val="006A2F9B"/>
    <w:rsid w:val="006A4D10"/>
    <w:rsid w:val="006A5B43"/>
    <w:rsid w:val="006A6DE5"/>
    <w:rsid w:val="006B0CF2"/>
    <w:rsid w:val="006B1654"/>
    <w:rsid w:val="006B17C9"/>
    <w:rsid w:val="006B17E4"/>
    <w:rsid w:val="006B19D7"/>
    <w:rsid w:val="006B3C9E"/>
    <w:rsid w:val="006B4082"/>
    <w:rsid w:val="006B40C5"/>
    <w:rsid w:val="006B5742"/>
    <w:rsid w:val="006B5990"/>
    <w:rsid w:val="006B605B"/>
    <w:rsid w:val="006B7D40"/>
    <w:rsid w:val="006C2C89"/>
    <w:rsid w:val="006C307E"/>
    <w:rsid w:val="006C31C1"/>
    <w:rsid w:val="006C5218"/>
    <w:rsid w:val="006C5FB7"/>
    <w:rsid w:val="006C7CC2"/>
    <w:rsid w:val="006C7FA2"/>
    <w:rsid w:val="006D08F0"/>
    <w:rsid w:val="006D20B1"/>
    <w:rsid w:val="006D28CF"/>
    <w:rsid w:val="006D2B24"/>
    <w:rsid w:val="006D3FD3"/>
    <w:rsid w:val="006D45F5"/>
    <w:rsid w:val="006D6497"/>
    <w:rsid w:val="006D700F"/>
    <w:rsid w:val="006E0FD8"/>
    <w:rsid w:val="006E16BD"/>
    <w:rsid w:val="006E2FF5"/>
    <w:rsid w:val="006E32CF"/>
    <w:rsid w:val="006E38A8"/>
    <w:rsid w:val="006E392D"/>
    <w:rsid w:val="006E52C0"/>
    <w:rsid w:val="006E7405"/>
    <w:rsid w:val="006F0C63"/>
    <w:rsid w:val="006F1737"/>
    <w:rsid w:val="006F181E"/>
    <w:rsid w:val="006F28ED"/>
    <w:rsid w:val="006F37D1"/>
    <w:rsid w:val="006F4C47"/>
    <w:rsid w:val="006F53DC"/>
    <w:rsid w:val="006F5B38"/>
    <w:rsid w:val="006F6059"/>
    <w:rsid w:val="006F7BAA"/>
    <w:rsid w:val="00700A4E"/>
    <w:rsid w:val="007022B9"/>
    <w:rsid w:val="007030F2"/>
    <w:rsid w:val="0071100B"/>
    <w:rsid w:val="00711EB8"/>
    <w:rsid w:val="00711FFE"/>
    <w:rsid w:val="0071277A"/>
    <w:rsid w:val="00714A8C"/>
    <w:rsid w:val="007153D8"/>
    <w:rsid w:val="007168C2"/>
    <w:rsid w:val="00716E10"/>
    <w:rsid w:val="00721B9B"/>
    <w:rsid w:val="00721F4B"/>
    <w:rsid w:val="00723838"/>
    <w:rsid w:val="007239FA"/>
    <w:rsid w:val="00724435"/>
    <w:rsid w:val="007248C5"/>
    <w:rsid w:val="00725373"/>
    <w:rsid w:val="00727FF5"/>
    <w:rsid w:val="007305DC"/>
    <w:rsid w:val="00730E61"/>
    <w:rsid w:val="00731BD9"/>
    <w:rsid w:val="007350F2"/>
    <w:rsid w:val="00736D6C"/>
    <w:rsid w:val="00737462"/>
    <w:rsid w:val="007379E3"/>
    <w:rsid w:val="00737B84"/>
    <w:rsid w:val="00737BE2"/>
    <w:rsid w:val="007418CE"/>
    <w:rsid w:val="007430B9"/>
    <w:rsid w:val="007432F3"/>
    <w:rsid w:val="007477D8"/>
    <w:rsid w:val="00747C58"/>
    <w:rsid w:val="007508E0"/>
    <w:rsid w:val="00750E83"/>
    <w:rsid w:val="00751D59"/>
    <w:rsid w:val="0075223A"/>
    <w:rsid w:val="00754FF1"/>
    <w:rsid w:val="007559D8"/>
    <w:rsid w:val="007559FF"/>
    <w:rsid w:val="00756D2E"/>
    <w:rsid w:val="00756E4C"/>
    <w:rsid w:val="00764F09"/>
    <w:rsid w:val="00767141"/>
    <w:rsid w:val="007742FC"/>
    <w:rsid w:val="007754D1"/>
    <w:rsid w:val="007765D6"/>
    <w:rsid w:val="00780F39"/>
    <w:rsid w:val="00781A67"/>
    <w:rsid w:val="0078204B"/>
    <w:rsid w:val="00782817"/>
    <w:rsid w:val="00784C1C"/>
    <w:rsid w:val="007870FC"/>
    <w:rsid w:val="00787EBB"/>
    <w:rsid w:val="00790E21"/>
    <w:rsid w:val="00791A2C"/>
    <w:rsid w:val="00794AB3"/>
    <w:rsid w:val="00796839"/>
    <w:rsid w:val="00796B37"/>
    <w:rsid w:val="00796F55"/>
    <w:rsid w:val="00797907"/>
    <w:rsid w:val="007A01D2"/>
    <w:rsid w:val="007A0963"/>
    <w:rsid w:val="007A0E0E"/>
    <w:rsid w:val="007A1081"/>
    <w:rsid w:val="007A1999"/>
    <w:rsid w:val="007A34F0"/>
    <w:rsid w:val="007A47B8"/>
    <w:rsid w:val="007A4C40"/>
    <w:rsid w:val="007A57D1"/>
    <w:rsid w:val="007A60A7"/>
    <w:rsid w:val="007A6153"/>
    <w:rsid w:val="007A645F"/>
    <w:rsid w:val="007A6A1C"/>
    <w:rsid w:val="007A6CFB"/>
    <w:rsid w:val="007A71A3"/>
    <w:rsid w:val="007A73CB"/>
    <w:rsid w:val="007B0922"/>
    <w:rsid w:val="007B1262"/>
    <w:rsid w:val="007B1B00"/>
    <w:rsid w:val="007B3AD3"/>
    <w:rsid w:val="007B4B00"/>
    <w:rsid w:val="007B4F7F"/>
    <w:rsid w:val="007B638E"/>
    <w:rsid w:val="007C051A"/>
    <w:rsid w:val="007C147F"/>
    <w:rsid w:val="007C189D"/>
    <w:rsid w:val="007C2BC9"/>
    <w:rsid w:val="007C418D"/>
    <w:rsid w:val="007C7D24"/>
    <w:rsid w:val="007D0CB3"/>
    <w:rsid w:val="007D1A70"/>
    <w:rsid w:val="007D2B5E"/>
    <w:rsid w:val="007D608E"/>
    <w:rsid w:val="007E1F5E"/>
    <w:rsid w:val="007E40B0"/>
    <w:rsid w:val="007E46B0"/>
    <w:rsid w:val="007E4BC9"/>
    <w:rsid w:val="007E5536"/>
    <w:rsid w:val="007E559D"/>
    <w:rsid w:val="007E797B"/>
    <w:rsid w:val="007E7F7D"/>
    <w:rsid w:val="007F08DE"/>
    <w:rsid w:val="007F0A0B"/>
    <w:rsid w:val="007F1599"/>
    <w:rsid w:val="007F1E6C"/>
    <w:rsid w:val="007F6706"/>
    <w:rsid w:val="007F6B34"/>
    <w:rsid w:val="00803053"/>
    <w:rsid w:val="00805E8F"/>
    <w:rsid w:val="0081193B"/>
    <w:rsid w:val="008126C5"/>
    <w:rsid w:val="0081482D"/>
    <w:rsid w:val="00816AFC"/>
    <w:rsid w:val="008214E3"/>
    <w:rsid w:val="008216B3"/>
    <w:rsid w:val="008216B4"/>
    <w:rsid w:val="00821B98"/>
    <w:rsid w:val="00822146"/>
    <w:rsid w:val="008242EC"/>
    <w:rsid w:val="00824DF6"/>
    <w:rsid w:val="00824F25"/>
    <w:rsid w:val="00825BA3"/>
    <w:rsid w:val="00826DF3"/>
    <w:rsid w:val="00826E94"/>
    <w:rsid w:val="00830A24"/>
    <w:rsid w:val="00832EEF"/>
    <w:rsid w:val="008342B2"/>
    <w:rsid w:val="00835174"/>
    <w:rsid w:val="00836D99"/>
    <w:rsid w:val="00837A65"/>
    <w:rsid w:val="00845229"/>
    <w:rsid w:val="0085009C"/>
    <w:rsid w:val="00854741"/>
    <w:rsid w:val="00854CB7"/>
    <w:rsid w:val="0085641C"/>
    <w:rsid w:val="00856F4E"/>
    <w:rsid w:val="00857211"/>
    <w:rsid w:val="00857DA5"/>
    <w:rsid w:val="00860B64"/>
    <w:rsid w:val="008626E4"/>
    <w:rsid w:val="00863139"/>
    <w:rsid w:val="00864D45"/>
    <w:rsid w:val="00870479"/>
    <w:rsid w:val="00873A6E"/>
    <w:rsid w:val="00873EAA"/>
    <w:rsid w:val="00876F3D"/>
    <w:rsid w:val="0087714E"/>
    <w:rsid w:val="00880EF7"/>
    <w:rsid w:val="008813B3"/>
    <w:rsid w:val="00882445"/>
    <w:rsid w:val="00883557"/>
    <w:rsid w:val="00887B36"/>
    <w:rsid w:val="008914DB"/>
    <w:rsid w:val="00891AEE"/>
    <w:rsid w:val="00892CA6"/>
    <w:rsid w:val="00894193"/>
    <w:rsid w:val="00896D19"/>
    <w:rsid w:val="008973E7"/>
    <w:rsid w:val="008A2FAF"/>
    <w:rsid w:val="008A3C87"/>
    <w:rsid w:val="008A5E0C"/>
    <w:rsid w:val="008A78E8"/>
    <w:rsid w:val="008B344E"/>
    <w:rsid w:val="008B41D9"/>
    <w:rsid w:val="008B58D0"/>
    <w:rsid w:val="008B6440"/>
    <w:rsid w:val="008B66D2"/>
    <w:rsid w:val="008B6C34"/>
    <w:rsid w:val="008C540F"/>
    <w:rsid w:val="008C69E0"/>
    <w:rsid w:val="008D258A"/>
    <w:rsid w:val="008E00D0"/>
    <w:rsid w:val="008E224A"/>
    <w:rsid w:val="008E3668"/>
    <w:rsid w:val="008E3FC3"/>
    <w:rsid w:val="008E6FB3"/>
    <w:rsid w:val="008E768F"/>
    <w:rsid w:val="008E7F2B"/>
    <w:rsid w:val="008F188C"/>
    <w:rsid w:val="008F24F3"/>
    <w:rsid w:val="008F33D5"/>
    <w:rsid w:val="008F3882"/>
    <w:rsid w:val="008F3EC3"/>
    <w:rsid w:val="008F633D"/>
    <w:rsid w:val="00900669"/>
    <w:rsid w:val="009010CE"/>
    <w:rsid w:val="00901232"/>
    <w:rsid w:val="00901B2C"/>
    <w:rsid w:val="00903B1D"/>
    <w:rsid w:val="0090459B"/>
    <w:rsid w:val="00907355"/>
    <w:rsid w:val="0091047A"/>
    <w:rsid w:val="00911872"/>
    <w:rsid w:val="009121AC"/>
    <w:rsid w:val="009127F0"/>
    <w:rsid w:val="00912D1D"/>
    <w:rsid w:val="00915D5A"/>
    <w:rsid w:val="00920FC8"/>
    <w:rsid w:val="00921C3D"/>
    <w:rsid w:val="0092428A"/>
    <w:rsid w:val="00931C1C"/>
    <w:rsid w:val="0093223A"/>
    <w:rsid w:val="0093282B"/>
    <w:rsid w:val="0093316D"/>
    <w:rsid w:val="00933562"/>
    <w:rsid w:val="0093431F"/>
    <w:rsid w:val="00934CFA"/>
    <w:rsid w:val="009372C6"/>
    <w:rsid w:val="00937F19"/>
    <w:rsid w:val="009439A0"/>
    <w:rsid w:val="00944398"/>
    <w:rsid w:val="0094527F"/>
    <w:rsid w:val="009469F5"/>
    <w:rsid w:val="00947EFC"/>
    <w:rsid w:val="0095061D"/>
    <w:rsid w:val="009509D4"/>
    <w:rsid w:val="00951C4C"/>
    <w:rsid w:val="00952248"/>
    <w:rsid w:val="00954AB9"/>
    <w:rsid w:val="009557BE"/>
    <w:rsid w:val="009570E4"/>
    <w:rsid w:val="0095746A"/>
    <w:rsid w:val="00957626"/>
    <w:rsid w:val="009630BA"/>
    <w:rsid w:val="00964AE9"/>
    <w:rsid w:val="00965C92"/>
    <w:rsid w:val="00965E44"/>
    <w:rsid w:val="00965E79"/>
    <w:rsid w:val="00967589"/>
    <w:rsid w:val="00971A3A"/>
    <w:rsid w:val="00971CC4"/>
    <w:rsid w:val="00972A84"/>
    <w:rsid w:val="00974399"/>
    <w:rsid w:val="009745D8"/>
    <w:rsid w:val="00974E37"/>
    <w:rsid w:val="00976743"/>
    <w:rsid w:val="00977BFD"/>
    <w:rsid w:val="00980A6F"/>
    <w:rsid w:val="00982FC9"/>
    <w:rsid w:val="00984B10"/>
    <w:rsid w:val="00986159"/>
    <w:rsid w:val="00987098"/>
    <w:rsid w:val="00992AD7"/>
    <w:rsid w:val="00992F58"/>
    <w:rsid w:val="009958FB"/>
    <w:rsid w:val="009A1027"/>
    <w:rsid w:val="009A1605"/>
    <w:rsid w:val="009A19D2"/>
    <w:rsid w:val="009A2180"/>
    <w:rsid w:val="009A5649"/>
    <w:rsid w:val="009A75BA"/>
    <w:rsid w:val="009B1179"/>
    <w:rsid w:val="009B1A3F"/>
    <w:rsid w:val="009B2DA1"/>
    <w:rsid w:val="009B482E"/>
    <w:rsid w:val="009B7826"/>
    <w:rsid w:val="009C0300"/>
    <w:rsid w:val="009C10D8"/>
    <w:rsid w:val="009C110D"/>
    <w:rsid w:val="009C142B"/>
    <w:rsid w:val="009C1C22"/>
    <w:rsid w:val="009C2EE9"/>
    <w:rsid w:val="009C3269"/>
    <w:rsid w:val="009C7878"/>
    <w:rsid w:val="009D10B8"/>
    <w:rsid w:val="009D29D1"/>
    <w:rsid w:val="009D2C36"/>
    <w:rsid w:val="009D3B5B"/>
    <w:rsid w:val="009D3BAE"/>
    <w:rsid w:val="009D3DE3"/>
    <w:rsid w:val="009D4EE9"/>
    <w:rsid w:val="009D57E2"/>
    <w:rsid w:val="009D6265"/>
    <w:rsid w:val="009D71F2"/>
    <w:rsid w:val="009E05A2"/>
    <w:rsid w:val="009E1951"/>
    <w:rsid w:val="009E1D57"/>
    <w:rsid w:val="009E20B5"/>
    <w:rsid w:val="009E2262"/>
    <w:rsid w:val="009E75F1"/>
    <w:rsid w:val="009E7FA5"/>
    <w:rsid w:val="009F01FC"/>
    <w:rsid w:val="009F0DB1"/>
    <w:rsid w:val="009F285C"/>
    <w:rsid w:val="009F32B5"/>
    <w:rsid w:val="009F32FC"/>
    <w:rsid w:val="009F3523"/>
    <w:rsid w:val="009F4001"/>
    <w:rsid w:val="009F4DD6"/>
    <w:rsid w:val="009F7222"/>
    <w:rsid w:val="009F744F"/>
    <w:rsid w:val="00A000AB"/>
    <w:rsid w:val="00A01789"/>
    <w:rsid w:val="00A02AF6"/>
    <w:rsid w:val="00A02E4D"/>
    <w:rsid w:val="00A03173"/>
    <w:rsid w:val="00A05BB4"/>
    <w:rsid w:val="00A06777"/>
    <w:rsid w:val="00A10406"/>
    <w:rsid w:val="00A11321"/>
    <w:rsid w:val="00A11781"/>
    <w:rsid w:val="00A127E5"/>
    <w:rsid w:val="00A12A7C"/>
    <w:rsid w:val="00A135B2"/>
    <w:rsid w:val="00A161A5"/>
    <w:rsid w:val="00A23DD7"/>
    <w:rsid w:val="00A24AF6"/>
    <w:rsid w:val="00A24FA8"/>
    <w:rsid w:val="00A258E9"/>
    <w:rsid w:val="00A26720"/>
    <w:rsid w:val="00A30F1D"/>
    <w:rsid w:val="00A31C78"/>
    <w:rsid w:val="00A3209F"/>
    <w:rsid w:val="00A330CA"/>
    <w:rsid w:val="00A338CF"/>
    <w:rsid w:val="00A359BB"/>
    <w:rsid w:val="00A35A31"/>
    <w:rsid w:val="00A36C61"/>
    <w:rsid w:val="00A373DD"/>
    <w:rsid w:val="00A44482"/>
    <w:rsid w:val="00A44539"/>
    <w:rsid w:val="00A4640A"/>
    <w:rsid w:val="00A476AF"/>
    <w:rsid w:val="00A5082D"/>
    <w:rsid w:val="00A51A6D"/>
    <w:rsid w:val="00A52778"/>
    <w:rsid w:val="00A54E2B"/>
    <w:rsid w:val="00A559ED"/>
    <w:rsid w:val="00A564C8"/>
    <w:rsid w:val="00A56516"/>
    <w:rsid w:val="00A56DAE"/>
    <w:rsid w:val="00A5735A"/>
    <w:rsid w:val="00A57847"/>
    <w:rsid w:val="00A6455E"/>
    <w:rsid w:val="00A64866"/>
    <w:rsid w:val="00A6566E"/>
    <w:rsid w:val="00A65A01"/>
    <w:rsid w:val="00A65DA9"/>
    <w:rsid w:val="00A729C6"/>
    <w:rsid w:val="00A76CB5"/>
    <w:rsid w:val="00A7720B"/>
    <w:rsid w:val="00A843CB"/>
    <w:rsid w:val="00A852AA"/>
    <w:rsid w:val="00A86486"/>
    <w:rsid w:val="00A8771A"/>
    <w:rsid w:val="00A909CC"/>
    <w:rsid w:val="00A93675"/>
    <w:rsid w:val="00A96399"/>
    <w:rsid w:val="00A9687F"/>
    <w:rsid w:val="00A971A8"/>
    <w:rsid w:val="00A97E28"/>
    <w:rsid w:val="00AA0A67"/>
    <w:rsid w:val="00AA1C1A"/>
    <w:rsid w:val="00AA32CB"/>
    <w:rsid w:val="00AA33AB"/>
    <w:rsid w:val="00AA5FCB"/>
    <w:rsid w:val="00AA75D2"/>
    <w:rsid w:val="00AB079A"/>
    <w:rsid w:val="00AB0ED9"/>
    <w:rsid w:val="00AB23A4"/>
    <w:rsid w:val="00AB5F83"/>
    <w:rsid w:val="00AB639E"/>
    <w:rsid w:val="00AB732C"/>
    <w:rsid w:val="00AB76CD"/>
    <w:rsid w:val="00AB7A84"/>
    <w:rsid w:val="00AC168B"/>
    <w:rsid w:val="00AC21C4"/>
    <w:rsid w:val="00AC3448"/>
    <w:rsid w:val="00AC373C"/>
    <w:rsid w:val="00AC4A00"/>
    <w:rsid w:val="00AC540F"/>
    <w:rsid w:val="00AC7849"/>
    <w:rsid w:val="00AC7AAC"/>
    <w:rsid w:val="00AD467F"/>
    <w:rsid w:val="00AD490A"/>
    <w:rsid w:val="00AD4E59"/>
    <w:rsid w:val="00AD514C"/>
    <w:rsid w:val="00AD5610"/>
    <w:rsid w:val="00AE0558"/>
    <w:rsid w:val="00AE3C6E"/>
    <w:rsid w:val="00AE48D3"/>
    <w:rsid w:val="00AE4C1D"/>
    <w:rsid w:val="00AE622A"/>
    <w:rsid w:val="00AE7F81"/>
    <w:rsid w:val="00AF0335"/>
    <w:rsid w:val="00AF2814"/>
    <w:rsid w:val="00AF45B2"/>
    <w:rsid w:val="00AF4AFB"/>
    <w:rsid w:val="00AF4BB2"/>
    <w:rsid w:val="00AF524F"/>
    <w:rsid w:val="00AF56C1"/>
    <w:rsid w:val="00AF6783"/>
    <w:rsid w:val="00AF77CC"/>
    <w:rsid w:val="00AF7907"/>
    <w:rsid w:val="00AF7D32"/>
    <w:rsid w:val="00B02F19"/>
    <w:rsid w:val="00B03121"/>
    <w:rsid w:val="00B03F7C"/>
    <w:rsid w:val="00B07DAB"/>
    <w:rsid w:val="00B17B31"/>
    <w:rsid w:val="00B20303"/>
    <w:rsid w:val="00B2041A"/>
    <w:rsid w:val="00B20578"/>
    <w:rsid w:val="00B21AE1"/>
    <w:rsid w:val="00B220E9"/>
    <w:rsid w:val="00B24E7A"/>
    <w:rsid w:val="00B26D16"/>
    <w:rsid w:val="00B26EAF"/>
    <w:rsid w:val="00B2781C"/>
    <w:rsid w:val="00B317B2"/>
    <w:rsid w:val="00B33CC4"/>
    <w:rsid w:val="00B35D2E"/>
    <w:rsid w:val="00B37641"/>
    <w:rsid w:val="00B4302C"/>
    <w:rsid w:val="00B44332"/>
    <w:rsid w:val="00B4444D"/>
    <w:rsid w:val="00B444ED"/>
    <w:rsid w:val="00B446BF"/>
    <w:rsid w:val="00B4676E"/>
    <w:rsid w:val="00B5055E"/>
    <w:rsid w:val="00B5057B"/>
    <w:rsid w:val="00B52009"/>
    <w:rsid w:val="00B52555"/>
    <w:rsid w:val="00B54EB8"/>
    <w:rsid w:val="00B55CEE"/>
    <w:rsid w:val="00B567EE"/>
    <w:rsid w:val="00B60D66"/>
    <w:rsid w:val="00B60F72"/>
    <w:rsid w:val="00B63294"/>
    <w:rsid w:val="00B63F23"/>
    <w:rsid w:val="00B641FE"/>
    <w:rsid w:val="00B653E2"/>
    <w:rsid w:val="00B659D3"/>
    <w:rsid w:val="00B6677A"/>
    <w:rsid w:val="00B6756D"/>
    <w:rsid w:val="00B67DDF"/>
    <w:rsid w:val="00B70E39"/>
    <w:rsid w:val="00B70FDA"/>
    <w:rsid w:val="00B72B6D"/>
    <w:rsid w:val="00B7440F"/>
    <w:rsid w:val="00B771DC"/>
    <w:rsid w:val="00B83603"/>
    <w:rsid w:val="00B83846"/>
    <w:rsid w:val="00B8453F"/>
    <w:rsid w:val="00B85D63"/>
    <w:rsid w:val="00B860A2"/>
    <w:rsid w:val="00B86E45"/>
    <w:rsid w:val="00B872D6"/>
    <w:rsid w:val="00B9149D"/>
    <w:rsid w:val="00B92849"/>
    <w:rsid w:val="00B93CB5"/>
    <w:rsid w:val="00B959BB"/>
    <w:rsid w:val="00B962DE"/>
    <w:rsid w:val="00B978BF"/>
    <w:rsid w:val="00BA015A"/>
    <w:rsid w:val="00BA0666"/>
    <w:rsid w:val="00BA0C5A"/>
    <w:rsid w:val="00BA202A"/>
    <w:rsid w:val="00BA3BBE"/>
    <w:rsid w:val="00BA46E1"/>
    <w:rsid w:val="00BA6791"/>
    <w:rsid w:val="00BA7A59"/>
    <w:rsid w:val="00BB0CC7"/>
    <w:rsid w:val="00BB197E"/>
    <w:rsid w:val="00BB199C"/>
    <w:rsid w:val="00BB4250"/>
    <w:rsid w:val="00BB73E4"/>
    <w:rsid w:val="00BC0667"/>
    <w:rsid w:val="00BC1A38"/>
    <w:rsid w:val="00BC5534"/>
    <w:rsid w:val="00BC5F21"/>
    <w:rsid w:val="00BC6929"/>
    <w:rsid w:val="00BC6A72"/>
    <w:rsid w:val="00BD19D5"/>
    <w:rsid w:val="00BD3369"/>
    <w:rsid w:val="00BD35D7"/>
    <w:rsid w:val="00BD3E85"/>
    <w:rsid w:val="00BD60B4"/>
    <w:rsid w:val="00BD61AA"/>
    <w:rsid w:val="00BD7004"/>
    <w:rsid w:val="00BD7504"/>
    <w:rsid w:val="00BE1131"/>
    <w:rsid w:val="00BE1866"/>
    <w:rsid w:val="00BE1A52"/>
    <w:rsid w:val="00BE2E53"/>
    <w:rsid w:val="00BE67DE"/>
    <w:rsid w:val="00BE7EC4"/>
    <w:rsid w:val="00BF0409"/>
    <w:rsid w:val="00BF2F30"/>
    <w:rsid w:val="00BF2F80"/>
    <w:rsid w:val="00BF3F3D"/>
    <w:rsid w:val="00BF463E"/>
    <w:rsid w:val="00BF5BF8"/>
    <w:rsid w:val="00C00DAB"/>
    <w:rsid w:val="00C019F7"/>
    <w:rsid w:val="00C04D09"/>
    <w:rsid w:val="00C0745B"/>
    <w:rsid w:val="00C10089"/>
    <w:rsid w:val="00C11583"/>
    <w:rsid w:val="00C127B0"/>
    <w:rsid w:val="00C15D11"/>
    <w:rsid w:val="00C161A8"/>
    <w:rsid w:val="00C17126"/>
    <w:rsid w:val="00C17145"/>
    <w:rsid w:val="00C1755C"/>
    <w:rsid w:val="00C27148"/>
    <w:rsid w:val="00C272AE"/>
    <w:rsid w:val="00C27D80"/>
    <w:rsid w:val="00C30B12"/>
    <w:rsid w:val="00C32401"/>
    <w:rsid w:val="00C33AEF"/>
    <w:rsid w:val="00C33E91"/>
    <w:rsid w:val="00C347F5"/>
    <w:rsid w:val="00C3588B"/>
    <w:rsid w:val="00C35A32"/>
    <w:rsid w:val="00C41BFB"/>
    <w:rsid w:val="00C43584"/>
    <w:rsid w:val="00C43598"/>
    <w:rsid w:val="00C442B8"/>
    <w:rsid w:val="00C46E25"/>
    <w:rsid w:val="00C47661"/>
    <w:rsid w:val="00C512CD"/>
    <w:rsid w:val="00C5235A"/>
    <w:rsid w:val="00C5240A"/>
    <w:rsid w:val="00C52FF1"/>
    <w:rsid w:val="00C53BF3"/>
    <w:rsid w:val="00C54012"/>
    <w:rsid w:val="00C548AF"/>
    <w:rsid w:val="00C54F4A"/>
    <w:rsid w:val="00C555F1"/>
    <w:rsid w:val="00C5781F"/>
    <w:rsid w:val="00C61133"/>
    <w:rsid w:val="00C623B2"/>
    <w:rsid w:val="00C62965"/>
    <w:rsid w:val="00C6366A"/>
    <w:rsid w:val="00C63962"/>
    <w:rsid w:val="00C64108"/>
    <w:rsid w:val="00C668BC"/>
    <w:rsid w:val="00C715A1"/>
    <w:rsid w:val="00C72C54"/>
    <w:rsid w:val="00C73180"/>
    <w:rsid w:val="00C749C7"/>
    <w:rsid w:val="00C74B3C"/>
    <w:rsid w:val="00C75CB4"/>
    <w:rsid w:val="00C83BD7"/>
    <w:rsid w:val="00C844B3"/>
    <w:rsid w:val="00C85167"/>
    <w:rsid w:val="00C85D5B"/>
    <w:rsid w:val="00C8664B"/>
    <w:rsid w:val="00C86DE6"/>
    <w:rsid w:val="00C87F70"/>
    <w:rsid w:val="00C90794"/>
    <w:rsid w:val="00C910BC"/>
    <w:rsid w:val="00C9244D"/>
    <w:rsid w:val="00C95837"/>
    <w:rsid w:val="00C95FC1"/>
    <w:rsid w:val="00C96F39"/>
    <w:rsid w:val="00C979CC"/>
    <w:rsid w:val="00CA1DB5"/>
    <w:rsid w:val="00CA1F9C"/>
    <w:rsid w:val="00CA30BE"/>
    <w:rsid w:val="00CA5D5D"/>
    <w:rsid w:val="00CA66D4"/>
    <w:rsid w:val="00CB0214"/>
    <w:rsid w:val="00CB36C9"/>
    <w:rsid w:val="00CB3F4F"/>
    <w:rsid w:val="00CB4AE3"/>
    <w:rsid w:val="00CB597C"/>
    <w:rsid w:val="00CC0449"/>
    <w:rsid w:val="00CC2154"/>
    <w:rsid w:val="00CC22C1"/>
    <w:rsid w:val="00CC54D9"/>
    <w:rsid w:val="00CC5777"/>
    <w:rsid w:val="00CC7B6B"/>
    <w:rsid w:val="00CD0430"/>
    <w:rsid w:val="00CD1A88"/>
    <w:rsid w:val="00CD2B4A"/>
    <w:rsid w:val="00CD383E"/>
    <w:rsid w:val="00CD4427"/>
    <w:rsid w:val="00CD46A5"/>
    <w:rsid w:val="00CD49C2"/>
    <w:rsid w:val="00CD5458"/>
    <w:rsid w:val="00CE0DF0"/>
    <w:rsid w:val="00CE1231"/>
    <w:rsid w:val="00CE3F4E"/>
    <w:rsid w:val="00CE63A6"/>
    <w:rsid w:val="00CF16AA"/>
    <w:rsid w:val="00CF2C6D"/>
    <w:rsid w:val="00CF398D"/>
    <w:rsid w:val="00CF64F7"/>
    <w:rsid w:val="00CF667A"/>
    <w:rsid w:val="00CF7EB9"/>
    <w:rsid w:val="00D017E6"/>
    <w:rsid w:val="00D01E74"/>
    <w:rsid w:val="00D02CCE"/>
    <w:rsid w:val="00D03160"/>
    <w:rsid w:val="00D048FB"/>
    <w:rsid w:val="00D04F35"/>
    <w:rsid w:val="00D058F7"/>
    <w:rsid w:val="00D0779A"/>
    <w:rsid w:val="00D077D3"/>
    <w:rsid w:val="00D13723"/>
    <w:rsid w:val="00D1470A"/>
    <w:rsid w:val="00D1485C"/>
    <w:rsid w:val="00D15FD3"/>
    <w:rsid w:val="00D16739"/>
    <w:rsid w:val="00D16C0B"/>
    <w:rsid w:val="00D17608"/>
    <w:rsid w:val="00D20A60"/>
    <w:rsid w:val="00D21011"/>
    <w:rsid w:val="00D22E10"/>
    <w:rsid w:val="00D272CE"/>
    <w:rsid w:val="00D3032B"/>
    <w:rsid w:val="00D32A1E"/>
    <w:rsid w:val="00D344C9"/>
    <w:rsid w:val="00D35B5F"/>
    <w:rsid w:val="00D35D0E"/>
    <w:rsid w:val="00D3768C"/>
    <w:rsid w:val="00D4388D"/>
    <w:rsid w:val="00D4682A"/>
    <w:rsid w:val="00D46856"/>
    <w:rsid w:val="00D46B69"/>
    <w:rsid w:val="00D4750C"/>
    <w:rsid w:val="00D47926"/>
    <w:rsid w:val="00D50EC1"/>
    <w:rsid w:val="00D52FED"/>
    <w:rsid w:val="00D55D9B"/>
    <w:rsid w:val="00D56E62"/>
    <w:rsid w:val="00D579A1"/>
    <w:rsid w:val="00D62239"/>
    <w:rsid w:val="00D63892"/>
    <w:rsid w:val="00D65E80"/>
    <w:rsid w:val="00D67364"/>
    <w:rsid w:val="00D67ED0"/>
    <w:rsid w:val="00D71862"/>
    <w:rsid w:val="00D73BCE"/>
    <w:rsid w:val="00D74030"/>
    <w:rsid w:val="00D77BA0"/>
    <w:rsid w:val="00D77C5B"/>
    <w:rsid w:val="00D8712F"/>
    <w:rsid w:val="00D8744D"/>
    <w:rsid w:val="00D90270"/>
    <w:rsid w:val="00D90E89"/>
    <w:rsid w:val="00D910BE"/>
    <w:rsid w:val="00D913DF"/>
    <w:rsid w:val="00D933F0"/>
    <w:rsid w:val="00D93A8E"/>
    <w:rsid w:val="00D976BE"/>
    <w:rsid w:val="00D97A9E"/>
    <w:rsid w:val="00D97D0B"/>
    <w:rsid w:val="00DA041A"/>
    <w:rsid w:val="00DA04A7"/>
    <w:rsid w:val="00DA12D8"/>
    <w:rsid w:val="00DA1A64"/>
    <w:rsid w:val="00DA5E58"/>
    <w:rsid w:val="00DA6169"/>
    <w:rsid w:val="00DA6214"/>
    <w:rsid w:val="00DA6D4F"/>
    <w:rsid w:val="00DA6DA8"/>
    <w:rsid w:val="00DB0315"/>
    <w:rsid w:val="00DB0F7B"/>
    <w:rsid w:val="00DB7EE4"/>
    <w:rsid w:val="00DC114B"/>
    <w:rsid w:val="00DC13D4"/>
    <w:rsid w:val="00DC19F4"/>
    <w:rsid w:val="00DC2018"/>
    <w:rsid w:val="00DC2939"/>
    <w:rsid w:val="00DC6BAA"/>
    <w:rsid w:val="00DC71A0"/>
    <w:rsid w:val="00DD0607"/>
    <w:rsid w:val="00DD1B60"/>
    <w:rsid w:val="00DD221B"/>
    <w:rsid w:val="00DD458C"/>
    <w:rsid w:val="00DD504D"/>
    <w:rsid w:val="00DD6434"/>
    <w:rsid w:val="00DD68E1"/>
    <w:rsid w:val="00DD6D47"/>
    <w:rsid w:val="00DE0B61"/>
    <w:rsid w:val="00DE2079"/>
    <w:rsid w:val="00DE3A1E"/>
    <w:rsid w:val="00DE4FFE"/>
    <w:rsid w:val="00DE5D8F"/>
    <w:rsid w:val="00DE6C26"/>
    <w:rsid w:val="00DF26EB"/>
    <w:rsid w:val="00DF439B"/>
    <w:rsid w:val="00DF4F25"/>
    <w:rsid w:val="00DF58F3"/>
    <w:rsid w:val="00DF5E19"/>
    <w:rsid w:val="00DF7A9F"/>
    <w:rsid w:val="00E017F7"/>
    <w:rsid w:val="00E0308F"/>
    <w:rsid w:val="00E05B2B"/>
    <w:rsid w:val="00E06DD5"/>
    <w:rsid w:val="00E07C2E"/>
    <w:rsid w:val="00E10D1A"/>
    <w:rsid w:val="00E11991"/>
    <w:rsid w:val="00E128B4"/>
    <w:rsid w:val="00E12D32"/>
    <w:rsid w:val="00E13FA2"/>
    <w:rsid w:val="00E14037"/>
    <w:rsid w:val="00E14480"/>
    <w:rsid w:val="00E15724"/>
    <w:rsid w:val="00E17986"/>
    <w:rsid w:val="00E22B41"/>
    <w:rsid w:val="00E22E05"/>
    <w:rsid w:val="00E23481"/>
    <w:rsid w:val="00E242F2"/>
    <w:rsid w:val="00E24B19"/>
    <w:rsid w:val="00E24FBC"/>
    <w:rsid w:val="00E300BE"/>
    <w:rsid w:val="00E307C6"/>
    <w:rsid w:val="00E31E10"/>
    <w:rsid w:val="00E33253"/>
    <w:rsid w:val="00E3361A"/>
    <w:rsid w:val="00E33EA0"/>
    <w:rsid w:val="00E34D0E"/>
    <w:rsid w:val="00E413B3"/>
    <w:rsid w:val="00E418F4"/>
    <w:rsid w:val="00E4393E"/>
    <w:rsid w:val="00E441C0"/>
    <w:rsid w:val="00E45205"/>
    <w:rsid w:val="00E462EE"/>
    <w:rsid w:val="00E52A32"/>
    <w:rsid w:val="00E531EC"/>
    <w:rsid w:val="00E542DE"/>
    <w:rsid w:val="00E545CF"/>
    <w:rsid w:val="00E552F2"/>
    <w:rsid w:val="00E56318"/>
    <w:rsid w:val="00E56D53"/>
    <w:rsid w:val="00E57863"/>
    <w:rsid w:val="00E605A9"/>
    <w:rsid w:val="00E6164C"/>
    <w:rsid w:val="00E63F84"/>
    <w:rsid w:val="00E64B87"/>
    <w:rsid w:val="00E65686"/>
    <w:rsid w:val="00E72BDD"/>
    <w:rsid w:val="00E730F4"/>
    <w:rsid w:val="00E73591"/>
    <w:rsid w:val="00E80300"/>
    <w:rsid w:val="00E82620"/>
    <w:rsid w:val="00E82AEC"/>
    <w:rsid w:val="00E82C41"/>
    <w:rsid w:val="00E8549F"/>
    <w:rsid w:val="00E85781"/>
    <w:rsid w:val="00E85E15"/>
    <w:rsid w:val="00E87C46"/>
    <w:rsid w:val="00E90403"/>
    <w:rsid w:val="00E933CC"/>
    <w:rsid w:val="00E95FBA"/>
    <w:rsid w:val="00E97962"/>
    <w:rsid w:val="00E97F82"/>
    <w:rsid w:val="00EA2FCF"/>
    <w:rsid w:val="00EA3F35"/>
    <w:rsid w:val="00EA4FF1"/>
    <w:rsid w:val="00EA58D7"/>
    <w:rsid w:val="00EA6991"/>
    <w:rsid w:val="00EA772B"/>
    <w:rsid w:val="00EB0116"/>
    <w:rsid w:val="00EB0806"/>
    <w:rsid w:val="00EB1136"/>
    <w:rsid w:val="00EB1B9D"/>
    <w:rsid w:val="00EB2056"/>
    <w:rsid w:val="00EB3083"/>
    <w:rsid w:val="00EB38E7"/>
    <w:rsid w:val="00EB3975"/>
    <w:rsid w:val="00EB59AF"/>
    <w:rsid w:val="00EB5E89"/>
    <w:rsid w:val="00EC1164"/>
    <w:rsid w:val="00EC151B"/>
    <w:rsid w:val="00EC15A0"/>
    <w:rsid w:val="00EC1DC8"/>
    <w:rsid w:val="00EC2CF7"/>
    <w:rsid w:val="00EC39BD"/>
    <w:rsid w:val="00EC46E4"/>
    <w:rsid w:val="00EC49D0"/>
    <w:rsid w:val="00EC4D7B"/>
    <w:rsid w:val="00EC5D81"/>
    <w:rsid w:val="00EC69B2"/>
    <w:rsid w:val="00EC6CA8"/>
    <w:rsid w:val="00EC76BB"/>
    <w:rsid w:val="00ED0557"/>
    <w:rsid w:val="00ED0753"/>
    <w:rsid w:val="00ED089B"/>
    <w:rsid w:val="00ED14CC"/>
    <w:rsid w:val="00ED1ABA"/>
    <w:rsid w:val="00ED221E"/>
    <w:rsid w:val="00ED2D7F"/>
    <w:rsid w:val="00ED4CE0"/>
    <w:rsid w:val="00ED6E37"/>
    <w:rsid w:val="00ED7369"/>
    <w:rsid w:val="00EE0C64"/>
    <w:rsid w:val="00EE4122"/>
    <w:rsid w:val="00EE50B4"/>
    <w:rsid w:val="00EE5F75"/>
    <w:rsid w:val="00EE6456"/>
    <w:rsid w:val="00EE73A0"/>
    <w:rsid w:val="00EE73BE"/>
    <w:rsid w:val="00EF07CC"/>
    <w:rsid w:val="00EF2A85"/>
    <w:rsid w:val="00EF39F2"/>
    <w:rsid w:val="00EF3DB8"/>
    <w:rsid w:val="00EF5098"/>
    <w:rsid w:val="00F00648"/>
    <w:rsid w:val="00F01569"/>
    <w:rsid w:val="00F01630"/>
    <w:rsid w:val="00F036FE"/>
    <w:rsid w:val="00F03AF6"/>
    <w:rsid w:val="00F04353"/>
    <w:rsid w:val="00F05CF6"/>
    <w:rsid w:val="00F05E7D"/>
    <w:rsid w:val="00F10624"/>
    <w:rsid w:val="00F10960"/>
    <w:rsid w:val="00F11D02"/>
    <w:rsid w:val="00F12197"/>
    <w:rsid w:val="00F14101"/>
    <w:rsid w:val="00F14E8B"/>
    <w:rsid w:val="00F1738C"/>
    <w:rsid w:val="00F20A10"/>
    <w:rsid w:val="00F21DDF"/>
    <w:rsid w:val="00F23F52"/>
    <w:rsid w:val="00F24E91"/>
    <w:rsid w:val="00F30D37"/>
    <w:rsid w:val="00F312F2"/>
    <w:rsid w:val="00F335CB"/>
    <w:rsid w:val="00F345AE"/>
    <w:rsid w:val="00F358F1"/>
    <w:rsid w:val="00F361F6"/>
    <w:rsid w:val="00F3758A"/>
    <w:rsid w:val="00F42C1B"/>
    <w:rsid w:val="00F430A7"/>
    <w:rsid w:val="00F447CF"/>
    <w:rsid w:val="00F44E89"/>
    <w:rsid w:val="00F45491"/>
    <w:rsid w:val="00F4571C"/>
    <w:rsid w:val="00F46B74"/>
    <w:rsid w:val="00F46CCA"/>
    <w:rsid w:val="00F47980"/>
    <w:rsid w:val="00F504BD"/>
    <w:rsid w:val="00F5163A"/>
    <w:rsid w:val="00F5295D"/>
    <w:rsid w:val="00F5571D"/>
    <w:rsid w:val="00F55D63"/>
    <w:rsid w:val="00F60159"/>
    <w:rsid w:val="00F60A8C"/>
    <w:rsid w:val="00F627B7"/>
    <w:rsid w:val="00F62AF5"/>
    <w:rsid w:val="00F641FC"/>
    <w:rsid w:val="00F6420F"/>
    <w:rsid w:val="00F6727B"/>
    <w:rsid w:val="00F70B45"/>
    <w:rsid w:val="00F70F5E"/>
    <w:rsid w:val="00F71993"/>
    <w:rsid w:val="00F720E5"/>
    <w:rsid w:val="00F771AE"/>
    <w:rsid w:val="00F77CBD"/>
    <w:rsid w:val="00F80E29"/>
    <w:rsid w:val="00F82556"/>
    <w:rsid w:val="00F82E09"/>
    <w:rsid w:val="00F82FE2"/>
    <w:rsid w:val="00F83C65"/>
    <w:rsid w:val="00F85E45"/>
    <w:rsid w:val="00F86FF3"/>
    <w:rsid w:val="00F8744B"/>
    <w:rsid w:val="00F87A9F"/>
    <w:rsid w:val="00F87CA6"/>
    <w:rsid w:val="00F9197A"/>
    <w:rsid w:val="00F93A87"/>
    <w:rsid w:val="00F93CDD"/>
    <w:rsid w:val="00F94F40"/>
    <w:rsid w:val="00F964F6"/>
    <w:rsid w:val="00FA0554"/>
    <w:rsid w:val="00FA06F0"/>
    <w:rsid w:val="00FA117B"/>
    <w:rsid w:val="00FA33AD"/>
    <w:rsid w:val="00FA5E22"/>
    <w:rsid w:val="00FA7DD4"/>
    <w:rsid w:val="00FB00DB"/>
    <w:rsid w:val="00FB0680"/>
    <w:rsid w:val="00FB42F8"/>
    <w:rsid w:val="00FB4578"/>
    <w:rsid w:val="00FB49AA"/>
    <w:rsid w:val="00FB4BA5"/>
    <w:rsid w:val="00FB4BFF"/>
    <w:rsid w:val="00FB58FB"/>
    <w:rsid w:val="00FB5BA5"/>
    <w:rsid w:val="00FB73D6"/>
    <w:rsid w:val="00FB77CF"/>
    <w:rsid w:val="00FC0D45"/>
    <w:rsid w:val="00FC0DCE"/>
    <w:rsid w:val="00FC0DEF"/>
    <w:rsid w:val="00FC1A13"/>
    <w:rsid w:val="00FC3016"/>
    <w:rsid w:val="00FC3C02"/>
    <w:rsid w:val="00FC584D"/>
    <w:rsid w:val="00FC70E3"/>
    <w:rsid w:val="00FC7CAF"/>
    <w:rsid w:val="00FC7DC5"/>
    <w:rsid w:val="00FD2E4E"/>
    <w:rsid w:val="00FD3319"/>
    <w:rsid w:val="00FD4072"/>
    <w:rsid w:val="00FD5892"/>
    <w:rsid w:val="00FD5E72"/>
    <w:rsid w:val="00FD6B83"/>
    <w:rsid w:val="00FE0154"/>
    <w:rsid w:val="00FE04B8"/>
    <w:rsid w:val="00FE1BB2"/>
    <w:rsid w:val="00FE4523"/>
    <w:rsid w:val="00FE59C4"/>
    <w:rsid w:val="00FE703F"/>
    <w:rsid w:val="00FF1969"/>
    <w:rsid w:val="00FF2220"/>
    <w:rsid w:val="00FF2AFF"/>
    <w:rsid w:val="00FF45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8684D7"/>
  <w15:docId w15:val="{AADE9E7C-5755-4031-A10C-C7D75B16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4"/>
        <w:szCs w:val="24"/>
        <w:lang w:val="en-US" w:eastAsia="en-US"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6E60"/>
    <w:rPr>
      <w:rFonts w:ascii="Microsoft Sans Serif" w:hAnsi="Microsoft Sans Serif"/>
      <w:lang w:val="en-GB"/>
    </w:rPr>
  </w:style>
  <w:style w:type="paragraph" w:styleId="Heading1">
    <w:name w:val="heading 1"/>
    <w:aliases w:val="Livello 1,ITT t1,PA Chapter,TE,Level 1,h1"/>
    <w:basedOn w:val="Normal"/>
    <w:next w:val="Normal"/>
    <w:link w:val="Heading1Char"/>
    <w:qFormat/>
    <w:rsid w:val="00C17126"/>
    <w:pPr>
      <w:spacing w:before="240" w:after="240" w:line="240" w:lineRule="auto"/>
      <w:outlineLvl w:val="0"/>
    </w:pPr>
    <w:rPr>
      <w:b/>
      <w:caps/>
      <w:sz w:val="28"/>
    </w:rPr>
  </w:style>
  <w:style w:type="paragraph" w:styleId="Heading2">
    <w:name w:val="heading 2"/>
    <w:aliases w:val="H2,h2"/>
    <w:basedOn w:val="Normal"/>
    <w:next w:val="BodytextJustified"/>
    <w:link w:val="Heading2Char"/>
    <w:qFormat/>
    <w:rsid w:val="00C17126"/>
    <w:pPr>
      <w:keepNext/>
      <w:numPr>
        <w:ilvl w:val="1"/>
        <w:numId w:val="12"/>
      </w:numPr>
      <w:spacing w:before="240" w:after="120" w:line="240" w:lineRule="auto"/>
      <w:outlineLvl w:val="1"/>
    </w:pPr>
    <w:rPr>
      <w:rFonts w:cs="Arial"/>
      <w:b/>
      <w:bCs/>
      <w:iCs/>
      <w:sz w:val="28"/>
      <w:szCs w:val="28"/>
    </w:rPr>
  </w:style>
  <w:style w:type="paragraph" w:styleId="Heading3">
    <w:name w:val="heading 3"/>
    <w:aliases w:val="H3,h3,Heading 3 Char1 Char,Heading 3 Char Char Char,H3 Char Char Char,h3 Char Char Char,H3 Char1 Char,h3 Char1 Char,Heading 3 Char1 Char Char1 Char,Heading 3 Char Char Char Char1 Char,H3 Char Char Char Char1 Char,Heading 3 Char1"/>
    <w:basedOn w:val="Normal"/>
    <w:next w:val="BodytextJustified"/>
    <w:link w:val="Heading3Char"/>
    <w:qFormat/>
    <w:rsid w:val="00C17126"/>
    <w:pPr>
      <w:keepNext/>
      <w:numPr>
        <w:ilvl w:val="2"/>
        <w:numId w:val="12"/>
      </w:numPr>
      <w:spacing w:before="240" w:after="120" w:line="240" w:lineRule="auto"/>
      <w:outlineLvl w:val="2"/>
    </w:pPr>
    <w:rPr>
      <w:rFonts w:cs="Arial"/>
      <w:b/>
      <w:bCs/>
      <w:i/>
      <w:sz w:val="26"/>
      <w:szCs w:val="26"/>
    </w:rPr>
  </w:style>
  <w:style w:type="paragraph" w:styleId="Heading4">
    <w:name w:val="heading 4"/>
    <w:basedOn w:val="Normal"/>
    <w:next w:val="BodytextJustified"/>
    <w:link w:val="Heading4Char"/>
    <w:qFormat/>
    <w:rsid w:val="00C17126"/>
    <w:pPr>
      <w:keepNext/>
      <w:numPr>
        <w:ilvl w:val="3"/>
        <w:numId w:val="12"/>
      </w:numPr>
      <w:spacing w:before="240" w:after="120" w:line="240" w:lineRule="auto"/>
      <w:outlineLvl w:val="3"/>
    </w:pPr>
    <w:rPr>
      <w:b/>
      <w:bCs/>
      <w:szCs w:val="28"/>
    </w:rPr>
  </w:style>
  <w:style w:type="paragraph" w:styleId="Heading5">
    <w:name w:val="heading 5"/>
    <w:basedOn w:val="Normal"/>
    <w:next w:val="BodytextJustified"/>
    <w:link w:val="Heading5Char"/>
    <w:qFormat/>
    <w:locked/>
    <w:rsid w:val="00C17126"/>
    <w:pPr>
      <w:keepNext/>
      <w:numPr>
        <w:ilvl w:val="4"/>
        <w:numId w:val="12"/>
      </w:numPr>
      <w:spacing w:before="240" w:after="60" w:line="240" w:lineRule="auto"/>
      <w:outlineLvl w:val="4"/>
    </w:pPr>
    <w:rPr>
      <w:b/>
      <w:bCs/>
      <w:i/>
      <w:iCs/>
      <w:szCs w:val="26"/>
    </w:rPr>
  </w:style>
  <w:style w:type="paragraph" w:styleId="Heading6">
    <w:name w:val="heading 6"/>
    <w:basedOn w:val="Normal"/>
    <w:next w:val="BodytextJustified"/>
    <w:link w:val="Heading6Char"/>
    <w:qFormat/>
    <w:rsid w:val="00C17126"/>
    <w:pPr>
      <w:numPr>
        <w:ilvl w:val="5"/>
        <w:numId w:val="12"/>
      </w:numPr>
      <w:spacing w:before="240" w:after="60" w:line="240" w:lineRule="auto"/>
      <w:outlineLvl w:val="5"/>
    </w:pPr>
    <w:rPr>
      <w:bCs/>
      <w:szCs w:val="22"/>
    </w:rPr>
  </w:style>
  <w:style w:type="paragraph" w:styleId="Heading7">
    <w:name w:val="heading 7"/>
    <w:basedOn w:val="Normal"/>
    <w:next w:val="BodytextJustified"/>
    <w:link w:val="Heading7Char"/>
    <w:qFormat/>
    <w:rsid w:val="00C17126"/>
    <w:pPr>
      <w:numPr>
        <w:ilvl w:val="6"/>
        <w:numId w:val="12"/>
      </w:numPr>
      <w:spacing w:before="240" w:after="60" w:line="240" w:lineRule="auto"/>
      <w:outlineLvl w:val="6"/>
    </w:pPr>
    <w:rPr>
      <w:i/>
    </w:rPr>
  </w:style>
  <w:style w:type="paragraph" w:styleId="Heading8">
    <w:name w:val="heading 8"/>
    <w:basedOn w:val="Normal"/>
    <w:next w:val="BodytextJustified"/>
    <w:link w:val="Heading8Char"/>
    <w:qFormat/>
    <w:rsid w:val="00C17126"/>
    <w:pPr>
      <w:numPr>
        <w:ilvl w:val="7"/>
        <w:numId w:val="12"/>
      </w:numPr>
      <w:spacing w:before="240" w:after="60" w:line="240" w:lineRule="auto"/>
      <w:outlineLvl w:val="7"/>
    </w:pPr>
    <w:rPr>
      <w:iCs/>
    </w:rPr>
  </w:style>
  <w:style w:type="paragraph" w:styleId="Heading9">
    <w:name w:val="heading 9"/>
    <w:basedOn w:val="Normal"/>
    <w:next w:val="BodytextJustified"/>
    <w:link w:val="Heading9Char"/>
    <w:qFormat/>
    <w:rsid w:val="00C17126"/>
    <w:pPr>
      <w:numPr>
        <w:ilvl w:val="8"/>
        <w:numId w:val="1"/>
      </w:numPr>
      <w:tabs>
        <w:tab w:val="clear" w:pos="1728"/>
        <w:tab w:val="num" w:pos="1584"/>
      </w:tabs>
      <w:spacing w:before="240" w:after="60" w:line="240" w:lineRule="auto"/>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ivello 1 Char,ITT t1 Char,PA Chapter Char,TE Char,Level 1 Char,h1 Char"/>
    <w:basedOn w:val="DefaultParagraphFont"/>
    <w:link w:val="Heading1"/>
    <w:rsid w:val="00C17126"/>
    <w:rPr>
      <w:b/>
      <w:caps/>
      <w:sz w:val="28"/>
      <w:lang w:val="en-GB"/>
    </w:rPr>
  </w:style>
  <w:style w:type="paragraph" w:customStyle="1" w:styleId="BodytextJustified">
    <w:name w:val="Body text Justified"/>
    <w:basedOn w:val="Normal"/>
    <w:link w:val="BodytextJustifiedChar"/>
    <w:qFormat/>
    <w:rsid w:val="005A6E60"/>
    <w:pPr>
      <w:spacing w:line="240" w:lineRule="auto"/>
      <w:jc w:val="both"/>
    </w:pPr>
    <w:rPr>
      <w:szCs w:val="20"/>
    </w:rPr>
  </w:style>
  <w:style w:type="character" w:customStyle="1" w:styleId="BodytextJustifiedChar">
    <w:name w:val="Body text Justified Char"/>
    <w:link w:val="BodytextJustified"/>
    <w:rsid w:val="005A6E60"/>
    <w:rPr>
      <w:rFonts w:ascii="Microsoft Sans Serif" w:hAnsi="Microsoft Sans Serif"/>
      <w:szCs w:val="20"/>
      <w:lang w:val="en-GB"/>
    </w:rPr>
  </w:style>
  <w:style w:type="character" w:customStyle="1" w:styleId="Heading2Char">
    <w:name w:val="Heading 2 Char"/>
    <w:aliases w:val="H2 Char,h2 Char"/>
    <w:basedOn w:val="DefaultParagraphFont"/>
    <w:link w:val="Heading2"/>
    <w:rsid w:val="00C17126"/>
    <w:rPr>
      <w:rFonts w:ascii="Microsoft Sans Serif" w:hAnsi="Microsoft Sans Serif" w:cs="Arial"/>
      <w:b/>
      <w:bCs/>
      <w:iCs/>
      <w:sz w:val="28"/>
      <w:szCs w:val="28"/>
      <w:lang w:val="en-GB"/>
    </w:rPr>
  </w:style>
  <w:style w:type="character" w:customStyle="1" w:styleId="Heading3Char">
    <w:name w:val="Heading 3 Char"/>
    <w:aliases w:val="H3 Char,h3 Char,Heading 3 Char1 Char Char,Heading 3 Char Char Char Char,H3 Char Char Char Char,h3 Char Char Char Char,H3 Char1 Char Char,h3 Char1 Char Char,Heading 3 Char1 Char Char1 Char Char,Heading 3 Char Char Char Char1 Char Char"/>
    <w:basedOn w:val="DefaultParagraphFont"/>
    <w:link w:val="Heading3"/>
    <w:rsid w:val="00C17126"/>
    <w:rPr>
      <w:rFonts w:ascii="Microsoft Sans Serif" w:hAnsi="Microsoft Sans Serif" w:cs="Arial"/>
      <w:b/>
      <w:bCs/>
      <w:i/>
      <w:sz w:val="26"/>
      <w:szCs w:val="26"/>
      <w:lang w:val="en-GB"/>
    </w:rPr>
  </w:style>
  <w:style w:type="character" w:customStyle="1" w:styleId="Heading4Char">
    <w:name w:val="Heading 4 Char"/>
    <w:basedOn w:val="DefaultParagraphFont"/>
    <w:link w:val="Heading4"/>
    <w:rsid w:val="00C17126"/>
    <w:rPr>
      <w:rFonts w:ascii="Microsoft Sans Serif" w:hAnsi="Microsoft Sans Serif"/>
      <w:b/>
      <w:bCs/>
      <w:szCs w:val="28"/>
      <w:lang w:val="en-GB"/>
    </w:rPr>
  </w:style>
  <w:style w:type="character" w:customStyle="1" w:styleId="Heading5Char">
    <w:name w:val="Heading 5 Char"/>
    <w:link w:val="Heading5"/>
    <w:rsid w:val="00470973"/>
    <w:rPr>
      <w:rFonts w:ascii="Microsoft Sans Serif" w:hAnsi="Microsoft Sans Serif"/>
      <w:b/>
      <w:bCs/>
      <w:i/>
      <w:iCs/>
      <w:szCs w:val="26"/>
      <w:lang w:val="en-GB"/>
    </w:rPr>
  </w:style>
  <w:style w:type="character" w:customStyle="1" w:styleId="Heading6Char">
    <w:name w:val="Heading 6 Char"/>
    <w:link w:val="Heading6"/>
    <w:rsid w:val="00470973"/>
    <w:rPr>
      <w:rFonts w:ascii="Microsoft Sans Serif" w:hAnsi="Microsoft Sans Serif"/>
      <w:bCs/>
      <w:szCs w:val="22"/>
      <w:lang w:val="en-GB"/>
    </w:rPr>
  </w:style>
  <w:style w:type="character" w:customStyle="1" w:styleId="Heading7Char">
    <w:name w:val="Heading 7 Char"/>
    <w:link w:val="Heading7"/>
    <w:rsid w:val="00470973"/>
    <w:rPr>
      <w:rFonts w:ascii="Microsoft Sans Serif" w:hAnsi="Microsoft Sans Serif"/>
      <w:i/>
      <w:lang w:val="en-GB"/>
    </w:rPr>
  </w:style>
  <w:style w:type="character" w:customStyle="1" w:styleId="Heading8Char">
    <w:name w:val="Heading 8 Char"/>
    <w:link w:val="Heading8"/>
    <w:rsid w:val="00470973"/>
    <w:rPr>
      <w:rFonts w:ascii="Microsoft Sans Serif" w:hAnsi="Microsoft Sans Serif"/>
      <w:iCs/>
      <w:lang w:val="en-GB"/>
    </w:rPr>
  </w:style>
  <w:style w:type="character" w:customStyle="1" w:styleId="Heading9Char">
    <w:name w:val="Heading 9 Char"/>
    <w:link w:val="Heading9"/>
    <w:rsid w:val="00470973"/>
    <w:rPr>
      <w:rFonts w:ascii="Microsoft Sans Serif" w:hAnsi="Microsoft Sans Serif" w:cs="Arial"/>
      <w:i/>
      <w:szCs w:val="22"/>
      <w:lang w:val="en-GB"/>
    </w:rPr>
  </w:style>
  <w:style w:type="paragraph" w:styleId="Title">
    <w:name w:val="Title"/>
    <w:basedOn w:val="Normal"/>
    <w:next w:val="Normal"/>
    <w:link w:val="TitleChar"/>
    <w:rsid w:val="00C17126"/>
    <w:pPr>
      <w:spacing w:line="240" w:lineRule="auto"/>
    </w:pPr>
    <w:rPr>
      <w:sz w:val="36"/>
    </w:rPr>
  </w:style>
  <w:style w:type="character" w:customStyle="1" w:styleId="TitleChar">
    <w:name w:val="Title Char"/>
    <w:basedOn w:val="DefaultParagraphFont"/>
    <w:link w:val="Title"/>
    <w:rsid w:val="00C17126"/>
    <w:rPr>
      <w:rFonts w:ascii="Georgia" w:eastAsiaTheme="minorHAnsi" w:hAnsi="Georgia" w:cstheme="minorBidi"/>
      <w:sz w:val="36"/>
      <w:szCs w:val="24"/>
      <w:lang w:val="en-GB"/>
    </w:rPr>
  </w:style>
  <w:style w:type="paragraph" w:styleId="TOCHeading">
    <w:name w:val="TOC Heading"/>
    <w:basedOn w:val="Normal"/>
    <w:next w:val="Normal"/>
    <w:uiPriority w:val="39"/>
    <w:semiHidden/>
    <w:unhideWhenUsed/>
    <w:qFormat/>
    <w:rsid w:val="00C17126"/>
    <w:pPr>
      <w:spacing w:before="240" w:after="240" w:line="240" w:lineRule="exact"/>
    </w:pPr>
    <w:rPr>
      <w:b/>
      <w:sz w:val="18"/>
    </w:rPr>
  </w:style>
  <w:style w:type="character" w:styleId="FollowedHyperlink">
    <w:name w:val="FollowedHyperlink"/>
    <w:basedOn w:val="DefaultParagraphFont"/>
    <w:unhideWhenUsed/>
    <w:rsid w:val="00C17126"/>
    <w:rPr>
      <w:color w:val="800080"/>
      <w:u w:val="single"/>
    </w:rPr>
  </w:style>
  <w:style w:type="paragraph" w:styleId="TOC1">
    <w:name w:val="toc 1"/>
    <w:basedOn w:val="Normal"/>
    <w:next w:val="Normal"/>
    <w:uiPriority w:val="39"/>
    <w:qFormat/>
    <w:locked/>
    <w:rsid w:val="00C17126"/>
    <w:pPr>
      <w:tabs>
        <w:tab w:val="left" w:pos="397"/>
        <w:tab w:val="right" w:leader="dot" w:pos="9630"/>
      </w:tabs>
    </w:pPr>
    <w:rPr>
      <w:b/>
      <w:bCs/>
      <w:caps/>
      <w:noProof/>
      <w:szCs w:val="20"/>
    </w:rPr>
  </w:style>
  <w:style w:type="paragraph" w:styleId="TOC2">
    <w:name w:val="toc 2"/>
    <w:basedOn w:val="Normal"/>
    <w:next w:val="Normal"/>
    <w:autoRedefine/>
    <w:uiPriority w:val="39"/>
    <w:qFormat/>
    <w:locked/>
    <w:rsid w:val="00C30B12"/>
    <w:pPr>
      <w:tabs>
        <w:tab w:val="left" w:pos="567"/>
        <w:tab w:val="right" w:leader="dot" w:pos="9630"/>
      </w:tabs>
      <w:ind w:left="567" w:hanging="567"/>
    </w:pPr>
    <w:rPr>
      <w:noProof/>
      <w:szCs w:val="20"/>
    </w:rPr>
  </w:style>
  <w:style w:type="paragraph" w:styleId="TOC3">
    <w:name w:val="toc 3"/>
    <w:basedOn w:val="Normal"/>
    <w:next w:val="Normal"/>
    <w:autoRedefine/>
    <w:uiPriority w:val="39"/>
    <w:qFormat/>
    <w:locked/>
    <w:rsid w:val="00C17126"/>
    <w:pPr>
      <w:tabs>
        <w:tab w:val="left" w:pos="567"/>
        <w:tab w:val="right" w:leader="dot" w:pos="9630"/>
      </w:tabs>
    </w:pPr>
    <w:rPr>
      <w:noProof/>
      <w:szCs w:val="20"/>
    </w:rPr>
  </w:style>
  <w:style w:type="paragraph" w:styleId="FootnoteText">
    <w:name w:val="footnote text"/>
    <w:basedOn w:val="Normal"/>
    <w:link w:val="FootnoteTextChar"/>
    <w:uiPriority w:val="99"/>
    <w:rsid w:val="00C17126"/>
    <w:rPr>
      <w:szCs w:val="20"/>
      <w:lang w:val="it-IT"/>
    </w:rPr>
  </w:style>
  <w:style w:type="character" w:customStyle="1" w:styleId="FootnoteTextChar">
    <w:name w:val="Footnote Text Char"/>
    <w:link w:val="FootnoteText"/>
    <w:uiPriority w:val="99"/>
    <w:rsid w:val="0019156A"/>
    <w:rPr>
      <w:szCs w:val="20"/>
      <w:lang w:val="it-IT"/>
    </w:rPr>
  </w:style>
  <w:style w:type="character" w:styleId="FootnoteReference">
    <w:name w:val="footnote reference"/>
    <w:basedOn w:val="DefaultParagraphFont"/>
    <w:rsid w:val="00C17126"/>
    <w:rPr>
      <w:vertAlign w:val="superscript"/>
    </w:rPr>
  </w:style>
  <w:style w:type="paragraph" w:styleId="TOC4">
    <w:name w:val="toc 4"/>
    <w:basedOn w:val="Normal"/>
    <w:next w:val="Normal"/>
    <w:autoRedefine/>
    <w:uiPriority w:val="39"/>
    <w:locked/>
    <w:rsid w:val="00C17126"/>
    <w:pPr>
      <w:tabs>
        <w:tab w:val="left" w:pos="709"/>
        <w:tab w:val="right" w:leader="dot" w:pos="9628"/>
      </w:tabs>
    </w:pPr>
  </w:style>
  <w:style w:type="paragraph" w:styleId="TOC5">
    <w:name w:val="toc 5"/>
    <w:basedOn w:val="Normal"/>
    <w:next w:val="Normal"/>
    <w:autoRedefine/>
    <w:uiPriority w:val="39"/>
    <w:unhideWhenUsed/>
    <w:rsid w:val="00C17126"/>
    <w:pPr>
      <w:spacing w:after="100"/>
      <w:ind w:left="960"/>
    </w:pPr>
  </w:style>
  <w:style w:type="paragraph" w:styleId="TOC6">
    <w:name w:val="toc 6"/>
    <w:basedOn w:val="Normal"/>
    <w:next w:val="Normal"/>
    <w:autoRedefine/>
    <w:uiPriority w:val="39"/>
    <w:rsid w:val="00C17126"/>
    <w:pPr>
      <w:tabs>
        <w:tab w:val="left" w:pos="448"/>
        <w:tab w:val="right" w:leader="dot" w:pos="9628"/>
      </w:tabs>
    </w:pPr>
  </w:style>
  <w:style w:type="paragraph" w:styleId="TOC7">
    <w:name w:val="toc 7"/>
    <w:basedOn w:val="Normal"/>
    <w:next w:val="Normal"/>
    <w:autoRedefine/>
    <w:uiPriority w:val="39"/>
    <w:rsid w:val="00C17126"/>
    <w:pPr>
      <w:tabs>
        <w:tab w:val="left" w:pos="448"/>
        <w:tab w:val="right" w:leader="dot" w:pos="9628"/>
      </w:tabs>
    </w:pPr>
  </w:style>
  <w:style w:type="paragraph" w:styleId="TOC8">
    <w:name w:val="toc 8"/>
    <w:basedOn w:val="Normal"/>
    <w:next w:val="Normal"/>
    <w:autoRedefine/>
    <w:uiPriority w:val="39"/>
    <w:rsid w:val="00C17126"/>
    <w:pPr>
      <w:tabs>
        <w:tab w:val="left" w:pos="448"/>
        <w:tab w:val="right" w:leader="dot" w:pos="9628"/>
      </w:tabs>
    </w:pPr>
  </w:style>
  <w:style w:type="paragraph" w:styleId="TOC9">
    <w:name w:val="toc 9"/>
    <w:basedOn w:val="Normal"/>
    <w:next w:val="Normal"/>
    <w:autoRedefine/>
    <w:uiPriority w:val="39"/>
    <w:rsid w:val="00C17126"/>
    <w:pPr>
      <w:tabs>
        <w:tab w:val="left" w:pos="448"/>
        <w:tab w:val="right" w:leader="dot" w:pos="9628"/>
      </w:tabs>
    </w:pPr>
  </w:style>
  <w:style w:type="character" w:styleId="PageNumber">
    <w:name w:val="page number"/>
    <w:basedOn w:val="DefaultParagraphFont"/>
    <w:unhideWhenUsed/>
    <w:rsid w:val="00C17126"/>
    <w:rPr>
      <w:rFonts w:ascii="Georgia" w:hAnsi="Georgia"/>
      <w:sz w:val="16"/>
      <w:lang w:val="en-GB"/>
    </w:rPr>
  </w:style>
  <w:style w:type="character" w:customStyle="1" w:styleId="Data">
    <w:name w:val="Data"/>
    <w:basedOn w:val="DefaultParagraphFont"/>
    <w:uiPriority w:val="19"/>
    <w:qFormat/>
    <w:rsid w:val="00C17126"/>
    <w:rPr>
      <w:rFonts w:ascii="Georgia" w:hAnsi="Georgia"/>
      <w:b w:val="0"/>
      <w:sz w:val="18"/>
    </w:rPr>
  </w:style>
  <w:style w:type="paragraph" w:customStyle="1" w:styleId="DataLabel">
    <w:name w:val="Data Label"/>
    <w:link w:val="DataLabelChar"/>
    <w:uiPriority w:val="19"/>
    <w:qFormat/>
    <w:rsid w:val="00C17126"/>
    <w:pPr>
      <w:tabs>
        <w:tab w:val="left" w:pos="3960"/>
        <w:tab w:val="left" w:pos="4860"/>
        <w:tab w:val="left" w:pos="6840"/>
      </w:tabs>
      <w:spacing w:line="240" w:lineRule="exact"/>
    </w:pPr>
    <w:rPr>
      <w:rFonts w:cs="Georgia"/>
      <w:b/>
      <w:color w:val="211E1E"/>
      <w:sz w:val="18"/>
      <w:szCs w:val="18"/>
      <w:lang w:val="en-GB" w:eastAsia="it-IT"/>
    </w:rPr>
  </w:style>
  <w:style w:type="character" w:customStyle="1" w:styleId="DataLabelChar">
    <w:name w:val="Data Label Char"/>
    <w:basedOn w:val="DefaultParagraphFont"/>
    <w:link w:val="DataLabel"/>
    <w:uiPriority w:val="19"/>
    <w:rsid w:val="00C17126"/>
    <w:rPr>
      <w:rFonts w:ascii="Georgia" w:hAnsi="Georgia" w:cs="Georgia"/>
      <w:b/>
      <w:color w:val="211E1E"/>
      <w:sz w:val="18"/>
      <w:szCs w:val="18"/>
      <w:lang w:val="en-GB" w:eastAsia="it-IT"/>
    </w:rPr>
  </w:style>
  <w:style w:type="paragraph" w:styleId="Header">
    <w:name w:val="header"/>
    <w:basedOn w:val="Normal"/>
    <w:link w:val="HeaderChar"/>
    <w:uiPriority w:val="99"/>
    <w:rsid w:val="00C17126"/>
    <w:pPr>
      <w:tabs>
        <w:tab w:val="center" w:pos="4680"/>
        <w:tab w:val="right" w:pos="9360"/>
      </w:tabs>
    </w:pPr>
  </w:style>
  <w:style w:type="character" w:customStyle="1" w:styleId="HeaderChar">
    <w:name w:val="Header Char"/>
    <w:basedOn w:val="DefaultParagraphFont"/>
    <w:link w:val="Header"/>
    <w:uiPriority w:val="99"/>
    <w:rsid w:val="00C17126"/>
    <w:rPr>
      <w:rFonts w:ascii="Georgia" w:eastAsiaTheme="minorHAnsi" w:hAnsi="Georgia" w:cstheme="minorBidi"/>
      <w:sz w:val="24"/>
      <w:szCs w:val="24"/>
      <w:lang w:val="en-GB"/>
    </w:rPr>
  </w:style>
  <w:style w:type="character" w:customStyle="1" w:styleId="Label">
    <w:name w:val="Label"/>
    <w:basedOn w:val="DefaultParagraphFont"/>
    <w:rsid w:val="00C17126"/>
    <w:rPr>
      <w:rFonts w:ascii="FuturaTMedCon" w:hAnsi="FuturaTMedCon"/>
      <w:noProof/>
      <w:sz w:val="24"/>
    </w:rPr>
  </w:style>
  <w:style w:type="paragraph" w:customStyle="1" w:styleId="ESA-Logo">
    <w:name w:val="ESA-Logo"/>
    <w:basedOn w:val="Normal"/>
    <w:rsid w:val="00C17126"/>
    <w:pPr>
      <w:spacing w:after="120" w:line="240" w:lineRule="auto"/>
      <w:jc w:val="right"/>
    </w:pPr>
  </w:style>
  <w:style w:type="paragraph" w:customStyle="1" w:styleId="Sitename">
    <w:name w:val="Sitename"/>
    <w:basedOn w:val="Normal"/>
    <w:semiHidden/>
    <w:rsid w:val="00C17126"/>
    <w:pPr>
      <w:spacing w:before="227" w:after="227" w:line="400" w:lineRule="atLeast"/>
      <w:ind w:right="-57"/>
      <w:jc w:val="right"/>
    </w:pPr>
    <w:rPr>
      <w:rFonts w:ascii="NotesStyle-BoldTf" w:hAnsi="NotesStyle-BoldTf"/>
      <w:noProof/>
      <w:color w:val="98979C"/>
      <w:sz w:val="40"/>
      <w:szCs w:val="40"/>
    </w:rPr>
  </w:style>
  <w:style w:type="table" w:styleId="TableGrid">
    <w:name w:val="Table Grid"/>
    <w:basedOn w:val="TableNormal"/>
    <w:rsid w:val="00C17126"/>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17126"/>
    <w:rPr>
      <w:color w:val="0000FF"/>
      <w:u w:val="single"/>
    </w:rPr>
  </w:style>
  <w:style w:type="paragraph" w:customStyle="1" w:styleId="Classification">
    <w:name w:val="Classification"/>
    <w:basedOn w:val="Normal"/>
    <w:next w:val="Normal"/>
    <w:semiHidden/>
    <w:rsid w:val="00C17126"/>
    <w:rPr>
      <w:rFonts w:ascii="NotesEsa" w:hAnsi="NotesEsa"/>
      <w:sz w:val="20"/>
    </w:rPr>
  </w:style>
  <w:style w:type="paragraph" w:styleId="Footer">
    <w:name w:val="footer"/>
    <w:basedOn w:val="Normal"/>
    <w:link w:val="FooterChar"/>
    <w:uiPriority w:val="99"/>
    <w:rsid w:val="00C17126"/>
    <w:pPr>
      <w:tabs>
        <w:tab w:val="center" w:pos="4153"/>
        <w:tab w:val="right" w:pos="8306"/>
      </w:tabs>
    </w:pPr>
    <w:rPr>
      <w:noProof/>
      <w:sz w:val="16"/>
    </w:rPr>
  </w:style>
  <w:style w:type="character" w:customStyle="1" w:styleId="FooterChar">
    <w:name w:val="Footer Char"/>
    <w:basedOn w:val="DefaultParagraphFont"/>
    <w:link w:val="Footer"/>
    <w:uiPriority w:val="99"/>
    <w:rsid w:val="00C17126"/>
    <w:rPr>
      <w:rFonts w:ascii="Georgia" w:eastAsiaTheme="minorHAnsi" w:hAnsi="Georgia" w:cstheme="minorBidi"/>
      <w:noProof/>
      <w:sz w:val="16"/>
      <w:szCs w:val="24"/>
      <w:lang w:val="en-GB"/>
    </w:rPr>
  </w:style>
  <w:style w:type="paragraph" w:customStyle="1" w:styleId="ESA-Logo2">
    <w:name w:val="ESA-Logo2"/>
    <w:basedOn w:val="ESA-Logo"/>
    <w:rsid w:val="00C17126"/>
    <w:pPr>
      <w:spacing w:after="360"/>
    </w:pPr>
  </w:style>
  <w:style w:type="paragraph" w:customStyle="1" w:styleId="Appendix">
    <w:name w:val="Appendix"/>
    <w:basedOn w:val="Heading1"/>
    <w:next w:val="Normal"/>
    <w:rsid w:val="00C17126"/>
    <w:pPr>
      <w:keepNext/>
      <w:numPr>
        <w:ilvl w:val="8"/>
      </w:numPr>
      <w:spacing w:before="0"/>
      <w:outlineLvl w:val="8"/>
    </w:pPr>
    <w:rPr>
      <w:szCs w:val="20"/>
    </w:rPr>
  </w:style>
  <w:style w:type="paragraph" w:styleId="BalloonText">
    <w:name w:val="Balloon Text"/>
    <w:basedOn w:val="Normal"/>
    <w:link w:val="BalloonTextChar"/>
    <w:semiHidden/>
    <w:unhideWhenUsed/>
    <w:rsid w:val="00C17126"/>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semiHidden/>
    <w:rsid w:val="00C17126"/>
    <w:rPr>
      <w:rFonts w:ascii="Lucida Grande" w:eastAsiaTheme="minorHAnsi" w:hAnsi="Lucida Grande" w:cs="Lucida Grande"/>
      <w:sz w:val="24"/>
      <w:szCs w:val="18"/>
      <w:lang w:val="en-GB"/>
    </w:rPr>
  </w:style>
  <w:style w:type="paragraph" w:customStyle="1" w:styleId="ESA-Address">
    <w:name w:val="ESA-Address"/>
    <w:basedOn w:val="Normal"/>
    <w:semiHidden/>
    <w:rsid w:val="00C17126"/>
    <w:pPr>
      <w:spacing w:line="240" w:lineRule="auto"/>
      <w:jc w:val="right"/>
    </w:pPr>
    <w:rPr>
      <w:rFonts w:ascii="NotesEsa" w:hAnsi="NotesEsa"/>
      <w:noProof/>
      <w:sz w:val="16"/>
      <w:szCs w:val="16"/>
    </w:rPr>
  </w:style>
  <w:style w:type="paragraph" w:customStyle="1" w:styleId="NoSpell">
    <w:name w:val="No Spell"/>
    <w:basedOn w:val="DataLabel"/>
    <w:link w:val="NoSpellChar"/>
    <w:uiPriority w:val="19"/>
    <w:qFormat/>
    <w:rsid w:val="00C17126"/>
    <w:pPr>
      <w:tabs>
        <w:tab w:val="clear" w:pos="3960"/>
        <w:tab w:val="clear" w:pos="4860"/>
        <w:tab w:val="clear" w:pos="6840"/>
        <w:tab w:val="left" w:pos="1620"/>
      </w:tabs>
      <w:jc w:val="both"/>
    </w:pPr>
    <w:rPr>
      <w:b w:val="0"/>
      <w:noProof/>
    </w:rPr>
  </w:style>
  <w:style w:type="character" w:customStyle="1" w:styleId="NoSpellChar">
    <w:name w:val="No Spell Char"/>
    <w:basedOn w:val="DataLabelChar"/>
    <w:link w:val="NoSpell"/>
    <w:uiPriority w:val="19"/>
    <w:rsid w:val="00C17126"/>
    <w:rPr>
      <w:rFonts w:ascii="Georgia" w:hAnsi="Georgia" w:cs="Georgia"/>
      <w:b w:val="0"/>
      <w:noProof/>
      <w:color w:val="211E1E"/>
      <w:sz w:val="18"/>
      <w:szCs w:val="18"/>
      <w:lang w:val="en-GB" w:eastAsia="it-IT"/>
    </w:rPr>
  </w:style>
  <w:style w:type="paragraph" w:customStyle="1" w:styleId="DocumentType">
    <w:name w:val="Document Type"/>
    <w:basedOn w:val="Normal"/>
    <w:semiHidden/>
    <w:rsid w:val="00C17126"/>
    <w:pPr>
      <w:spacing w:line="240" w:lineRule="auto"/>
      <w:ind w:right="-54"/>
    </w:pPr>
    <w:rPr>
      <w:rFonts w:ascii="NotesStyle-BoldTf" w:hAnsi="NotesStyle-BoldTf"/>
      <w:caps/>
      <w:color w:val="4B4B4D"/>
      <w:sz w:val="56"/>
    </w:rPr>
  </w:style>
  <w:style w:type="paragraph" w:styleId="NoSpacing">
    <w:name w:val="No Spacing"/>
    <w:link w:val="NoSpacingChar"/>
    <w:uiPriority w:val="1"/>
    <w:qFormat/>
    <w:rsid w:val="00C17126"/>
    <w:rPr>
      <w:sz w:val="18"/>
      <w:lang w:val="en-GB"/>
    </w:rPr>
  </w:style>
  <w:style w:type="character" w:customStyle="1" w:styleId="NoSpacingChar">
    <w:name w:val="No Spacing Char"/>
    <w:basedOn w:val="DefaultParagraphFont"/>
    <w:link w:val="NoSpacing"/>
    <w:uiPriority w:val="1"/>
    <w:rsid w:val="00BF2F30"/>
    <w:rPr>
      <w:sz w:val="18"/>
      <w:lang w:val="en-GB"/>
    </w:rPr>
  </w:style>
  <w:style w:type="paragraph" w:customStyle="1" w:styleId="TableTitle">
    <w:name w:val="Table Title"/>
    <w:basedOn w:val="Normal"/>
    <w:semiHidden/>
    <w:rsid w:val="00C17126"/>
    <w:pPr>
      <w:spacing w:line="240" w:lineRule="auto"/>
    </w:pPr>
    <w:rPr>
      <w:rFonts w:ascii="NotesStyle-BoldTf" w:hAnsi="NotesStyle-BoldTf"/>
      <w:caps/>
      <w:color w:val="4B4B4D"/>
      <w:sz w:val="52"/>
    </w:rPr>
  </w:style>
  <w:style w:type="paragraph" w:customStyle="1" w:styleId="DataLabelLarge">
    <w:name w:val="Data Label Large"/>
    <w:basedOn w:val="Normal"/>
    <w:uiPriority w:val="19"/>
    <w:qFormat/>
    <w:rsid w:val="00C17126"/>
    <w:rPr>
      <w:b/>
    </w:rPr>
  </w:style>
  <w:style w:type="paragraph" w:customStyle="1" w:styleId="Subheading">
    <w:name w:val="Subheading"/>
    <w:basedOn w:val="Normal"/>
    <w:uiPriority w:val="9"/>
    <w:qFormat/>
    <w:rsid w:val="00C17126"/>
    <w:rPr>
      <w:rFonts w:cs="Arial"/>
      <w:u w:val="single"/>
    </w:rPr>
  </w:style>
  <w:style w:type="paragraph" w:styleId="Salutation">
    <w:name w:val="Salutation"/>
    <w:basedOn w:val="Normal"/>
    <w:next w:val="Normal"/>
    <w:link w:val="SalutationChar"/>
    <w:semiHidden/>
    <w:unhideWhenUsed/>
    <w:rsid w:val="00C17126"/>
  </w:style>
  <w:style w:type="character" w:customStyle="1" w:styleId="SalutationChar">
    <w:name w:val="Salutation Char"/>
    <w:basedOn w:val="DefaultParagraphFont"/>
    <w:link w:val="Salutation"/>
    <w:semiHidden/>
    <w:rsid w:val="00C17126"/>
    <w:rPr>
      <w:rFonts w:ascii="Georgia" w:eastAsiaTheme="minorHAnsi" w:hAnsi="Georgia" w:cstheme="minorBidi"/>
      <w:sz w:val="24"/>
      <w:szCs w:val="24"/>
      <w:lang w:val="en-GB"/>
    </w:rPr>
  </w:style>
  <w:style w:type="paragraph" w:styleId="EnvelopeAddress">
    <w:name w:val="envelope address"/>
    <w:basedOn w:val="Normal"/>
    <w:semiHidden/>
    <w:unhideWhenUsed/>
    <w:rsid w:val="00C17126"/>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Closing">
    <w:name w:val="Closing"/>
    <w:basedOn w:val="Normal"/>
    <w:link w:val="ClosingChar"/>
    <w:semiHidden/>
    <w:unhideWhenUsed/>
    <w:rsid w:val="00C17126"/>
    <w:pPr>
      <w:spacing w:line="240" w:lineRule="auto"/>
      <w:ind w:left="4252"/>
    </w:pPr>
  </w:style>
  <w:style w:type="character" w:customStyle="1" w:styleId="ClosingChar">
    <w:name w:val="Closing Char"/>
    <w:basedOn w:val="DefaultParagraphFont"/>
    <w:link w:val="Closing"/>
    <w:semiHidden/>
    <w:rsid w:val="00C17126"/>
    <w:rPr>
      <w:rFonts w:ascii="Georgia" w:eastAsiaTheme="minorHAnsi" w:hAnsi="Georgia" w:cstheme="minorBidi"/>
      <w:sz w:val="24"/>
      <w:szCs w:val="24"/>
      <w:lang w:val="en-GB"/>
    </w:rPr>
  </w:style>
  <w:style w:type="paragraph" w:styleId="EnvelopeReturn">
    <w:name w:val="envelope return"/>
    <w:basedOn w:val="Normal"/>
    <w:semiHidden/>
    <w:unhideWhenUsed/>
    <w:rsid w:val="00C17126"/>
    <w:pPr>
      <w:spacing w:line="240" w:lineRule="auto"/>
    </w:pPr>
    <w:rPr>
      <w:rFonts w:asciiTheme="majorHAnsi" w:eastAsiaTheme="majorEastAsia" w:hAnsiTheme="majorHAnsi" w:cstheme="majorBidi"/>
      <w:sz w:val="20"/>
      <w:szCs w:val="20"/>
    </w:rPr>
  </w:style>
  <w:style w:type="paragraph" w:styleId="MessageHeader">
    <w:name w:val="Message Header"/>
    <w:basedOn w:val="Normal"/>
    <w:link w:val="MessageHeaderChar"/>
    <w:semiHidden/>
    <w:unhideWhenUsed/>
    <w:rsid w:val="00C1712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C17126"/>
    <w:rPr>
      <w:rFonts w:asciiTheme="majorHAnsi" w:eastAsiaTheme="majorEastAsia" w:hAnsiTheme="majorHAnsi" w:cstheme="majorBidi"/>
      <w:sz w:val="24"/>
      <w:szCs w:val="24"/>
      <w:shd w:val="pct20" w:color="auto" w:fill="auto"/>
      <w:lang w:val="en-GB"/>
    </w:rPr>
  </w:style>
  <w:style w:type="paragraph" w:styleId="Bibliography">
    <w:name w:val="Bibliography"/>
    <w:basedOn w:val="Normal"/>
    <w:next w:val="Normal"/>
    <w:uiPriority w:val="37"/>
    <w:semiHidden/>
    <w:unhideWhenUsed/>
    <w:rsid w:val="00C17126"/>
  </w:style>
  <w:style w:type="paragraph" w:styleId="Caption">
    <w:name w:val="caption"/>
    <w:basedOn w:val="Normal"/>
    <w:next w:val="Normal"/>
    <w:uiPriority w:val="35"/>
    <w:unhideWhenUsed/>
    <w:qFormat/>
    <w:rsid w:val="00C17126"/>
    <w:pPr>
      <w:spacing w:after="200" w:line="240" w:lineRule="auto"/>
    </w:pPr>
    <w:rPr>
      <w:b/>
      <w:bCs/>
      <w:color w:val="4F81BD" w:themeColor="accent1"/>
      <w:sz w:val="18"/>
      <w:szCs w:val="18"/>
    </w:rPr>
  </w:style>
  <w:style w:type="paragraph" w:styleId="BlockText">
    <w:name w:val="Block Text"/>
    <w:basedOn w:val="Normal"/>
    <w:semiHidden/>
    <w:unhideWhenUsed/>
    <w:rsid w:val="00C1712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TableofAuthorities">
    <w:name w:val="table of authorities"/>
    <w:basedOn w:val="Normal"/>
    <w:next w:val="Normal"/>
    <w:semiHidden/>
    <w:unhideWhenUsed/>
    <w:rsid w:val="00C17126"/>
    <w:pPr>
      <w:ind w:left="240" w:hanging="240"/>
    </w:pPr>
  </w:style>
  <w:style w:type="paragraph" w:styleId="Quote">
    <w:name w:val="Quote"/>
    <w:basedOn w:val="Normal"/>
    <w:next w:val="Normal"/>
    <w:link w:val="QuoteChar"/>
    <w:uiPriority w:val="29"/>
    <w:semiHidden/>
    <w:qFormat/>
    <w:rsid w:val="00C17126"/>
    <w:rPr>
      <w:i/>
      <w:iCs/>
      <w:color w:val="000000" w:themeColor="text1"/>
    </w:rPr>
  </w:style>
  <w:style w:type="character" w:customStyle="1" w:styleId="QuoteChar">
    <w:name w:val="Quote Char"/>
    <w:basedOn w:val="DefaultParagraphFont"/>
    <w:link w:val="Quote"/>
    <w:uiPriority w:val="29"/>
    <w:semiHidden/>
    <w:rsid w:val="00C17126"/>
    <w:rPr>
      <w:rFonts w:ascii="Georgia" w:eastAsiaTheme="minorHAnsi" w:hAnsi="Georgia" w:cstheme="minorBidi"/>
      <w:i/>
      <w:iCs/>
      <w:color w:val="000000" w:themeColor="text1"/>
      <w:sz w:val="24"/>
      <w:szCs w:val="24"/>
      <w:lang w:val="en-GB"/>
    </w:rPr>
  </w:style>
  <w:style w:type="paragraph" w:styleId="Date">
    <w:name w:val="Date"/>
    <w:basedOn w:val="Normal"/>
    <w:next w:val="Normal"/>
    <w:link w:val="DateChar"/>
    <w:semiHidden/>
    <w:unhideWhenUsed/>
    <w:rsid w:val="00C17126"/>
  </w:style>
  <w:style w:type="character" w:customStyle="1" w:styleId="DateChar">
    <w:name w:val="Date Char"/>
    <w:basedOn w:val="DefaultParagraphFont"/>
    <w:link w:val="Date"/>
    <w:semiHidden/>
    <w:rsid w:val="00C17126"/>
    <w:rPr>
      <w:rFonts w:ascii="Georgia" w:eastAsiaTheme="minorHAnsi" w:hAnsi="Georgia" w:cstheme="minorBidi"/>
      <w:sz w:val="24"/>
      <w:szCs w:val="24"/>
      <w:lang w:val="en-GB"/>
    </w:rPr>
  </w:style>
  <w:style w:type="paragraph" w:styleId="DocumentMap">
    <w:name w:val="Document Map"/>
    <w:basedOn w:val="Normal"/>
    <w:link w:val="DocumentMapChar"/>
    <w:semiHidden/>
    <w:unhideWhenUsed/>
    <w:rsid w:val="00C17126"/>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C17126"/>
    <w:rPr>
      <w:rFonts w:ascii="Tahoma" w:eastAsiaTheme="minorHAnsi" w:hAnsi="Tahoma" w:cs="Tahoma"/>
      <w:sz w:val="16"/>
      <w:szCs w:val="16"/>
      <w:lang w:val="en-GB"/>
    </w:rPr>
  </w:style>
  <w:style w:type="paragraph" w:styleId="IntenseQuote">
    <w:name w:val="Intense Quote"/>
    <w:basedOn w:val="Normal"/>
    <w:next w:val="Normal"/>
    <w:link w:val="IntenseQuoteChar"/>
    <w:uiPriority w:val="30"/>
    <w:semiHidden/>
    <w:qFormat/>
    <w:rsid w:val="00C171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17126"/>
    <w:rPr>
      <w:rFonts w:ascii="Georgia" w:eastAsiaTheme="minorHAnsi" w:hAnsi="Georgia" w:cstheme="minorBidi"/>
      <w:b/>
      <w:bCs/>
      <w:i/>
      <w:iCs/>
      <w:color w:val="4F81BD" w:themeColor="accent1"/>
      <w:sz w:val="24"/>
      <w:szCs w:val="24"/>
      <w:lang w:val="en-GB"/>
    </w:rPr>
  </w:style>
  <w:style w:type="character" w:styleId="EndnoteReference">
    <w:name w:val="endnote reference"/>
    <w:basedOn w:val="DefaultParagraphFont"/>
    <w:semiHidden/>
    <w:unhideWhenUsed/>
    <w:rsid w:val="00C17126"/>
    <w:rPr>
      <w:vertAlign w:val="superscript"/>
    </w:rPr>
  </w:style>
  <w:style w:type="paragraph" w:styleId="EndnoteText">
    <w:name w:val="endnote text"/>
    <w:basedOn w:val="Normal"/>
    <w:link w:val="EndnoteTextChar"/>
    <w:unhideWhenUsed/>
    <w:rsid w:val="00C17126"/>
    <w:pPr>
      <w:spacing w:line="240" w:lineRule="auto"/>
    </w:pPr>
    <w:rPr>
      <w:sz w:val="20"/>
      <w:szCs w:val="20"/>
    </w:rPr>
  </w:style>
  <w:style w:type="character" w:customStyle="1" w:styleId="EndnoteTextChar">
    <w:name w:val="Endnote Text Char"/>
    <w:basedOn w:val="DefaultParagraphFont"/>
    <w:link w:val="EndnoteText"/>
    <w:rsid w:val="00C17126"/>
    <w:rPr>
      <w:rFonts w:ascii="Georgia" w:eastAsiaTheme="minorHAnsi" w:hAnsi="Georgia" w:cstheme="minorBidi"/>
      <w:lang w:val="en-GB"/>
    </w:rPr>
  </w:style>
  <w:style w:type="paragraph" w:styleId="E-mailSignature">
    <w:name w:val="E-mail Signature"/>
    <w:basedOn w:val="Normal"/>
    <w:link w:val="E-mailSignatureChar"/>
    <w:semiHidden/>
    <w:unhideWhenUsed/>
    <w:rsid w:val="00C17126"/>
    <w:pPr>
      <w:spacing w:line="240" w:lineRule="auto"/>
    </w:pPr>
  </w:style>
  <w:style w:type="character" w:customStyle="1" w:styleId="E-mailSignatureChar">
    <w:name w:val="E-mail Signature Char"/>
    <w:basedOn w:val="DefaultParagraphFont"/>
    <w:link w:val="E-mailSignature"/>
    <w:semiHidden/>
    <w:rsid w:val="00C17126"/>
    <w:rPr>
      <w:rFonts w:ascii="Georgia" w:eastAsiaTheme="minorHAnsi" w:hAnsi="Georgia" w:cstheme="minorBidi"/>
      <w:sz w:val="24"/>
      <w:szCs w:val="24"/>
      <w:lang w:val="en-GB"/>
    </w:rPr>
  </w:style>
  <w:style w:type="paragraph" w:styleId="Signature">
    <w:name w:val="Signature"/>
    <w:basedOn w:val="Normal"/>
    <w:link w:val="SignatureChar"/>
    <w:semiHidden/>
    <w:unhideWhenUsed/>
    <w:rsid w:val="00C17126"/>
    <w:pPr>
      <w:spacing w:line="240" w:lineRule="auto"/>
      <w:ind w:left="4252"/>
    </w:pPr>
  </w:style>
  <w:style w:type="character" w:customStyle="1" w:styleId="SignatureChar">
    <w:name w:val="Signature Char"/>
    <w:basedOn w:val="DefaultParagraphFont"/>
    <w:link w:val="Signature"/>
    <w:semiHidden/>
    <w:rsid w:val="00C17126"/>
    <w:rPr>
      <w:rFonts w:ascii="Georgia" w:eastAsiaTheme="minorHAnsi" w:hAnsi="Georgia" w:cstheme="minorBidi"/>
      <w:sz w:val="24"/>
      <w:szCs w:val="24"/>
      <w:lang w:val="en-GB"/>
    </w:rPr>
  </w:style>
  <w:style w:type="paragraph" w:styleId="HTMLPreformatted">
    <w:name w:val="HTML Preformatted"/>
    <w:basedOn w:val="Normal"/>
    <w:link w:val="HTMLPreformattedChar"/>
    <w:semiHidden/>
    <w:unhideWhenUsed/>
    <w:rsid w:val="00C17126"/>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C17126"/>
    <w:rPr>
      <w:rFonts w:ascii="Consolas" w:eastAsiaTheme="minorHAnsi" w:hAnsi="Consolas" w:cs="Consolas"/>
      <w:lang w:val="en-GB"/>
    </w:rPr>
  </w:style>
  <w:style w:type="character" w:styleId="HTMLCode">
    <w:name w:val="HTML Code"/>
    <w:basedOn w:val="DefaultParagraphFont"/>
    <w:semiHidden/>
    <w:unhideWhenUsed/>
    <w:rsid w:val="00C17126"/>
    <w:rPr>
      <w:rFonts w:ascii="Consolas" w:hAnsi="Consolas" w:cs="Consolas"/>
      <w:sz w:val="20"/>
      <w:szCs w:val="20"/>
    </w:rPr>
  </w:style>
  <w:style w:type="character" w:styleId="HTMLDefinition">
    <w:name w:val="HTML Definition"/>
    <w:basedOn w:val="DefaultParagraphFont"/>
    <w:semiHidden/>
    <w:unhideWhenUsed/>
    <w:rsid w:val="00C17126"/>
    <w:rPr>
      <w:i/>
      <w:iCs/>
    </w:rPr>
  </w:style>
  <w:style w:type="character" w:styleId="HTMLVariable">
    <w:name w:val="HTML Variable"/>
    <w:basedOn w:val="DefaultParagraphFont"/>
    <w:semiHidden/>
    <w:unhideWhenUsed/>
    <w:rsid w:val="00C17126"/>
    <w:rPr>
      <w:i/>
      <w:iCs/>
    </w:rPr>
  </w:style>
  <w:style w:type="character" w:styleId="HTMLAcronym">
    <w:name w:val="HTML Acronym"/>
    <w:basedOn w:val="DefaultParagraphFont"/>
    <w:semiHidden/>
    <w:unhideWhenUsed/>
    <w:rsid w:val="00C17126"/>
  </w:style>
  <w:style w:type="paragraph" w:styleId="HTMLAddress">
    <w:name w:val="HTML Address"/>
    <w:basedOn w:val="Normal"/>
    <w:link w:val="HTMLAddressChar"/>
    <w:semiHidden/>
    <w:unhideWhenUsed/>
    <w:rsid w:val="00C17126"/>
    <w:pPr>
      <w:spacing w:line="240" w:lineRule="auto"/>
    </w:pPr>
    <w:rPr>
      <w:i/>
      <w:iCs/>
    </w:rPr>
  </w:style>
  <w:style w:type="character" w:customStyle="1" w:styleId="HTMLAddressChar">
    <w:name w:val="HTML Address Char"/>
    <w:basedOn w:val="DefaultParagraphFont"/>
    <w:link w:val="HTMLAddress"/>
    <w:semiHidden/>
    <w:rsid w:val="00C17126"/>
    <w:rPr>
      <w:rFonts w:ascii="Georgia" w:eastAsiaTheme="minorHAnsi" w:hAnsi="Georgia" w:cstheme="minorBidi"/>
      <w:i/>
      <w:iCs/>
      <w:sz w:val="24"/>
      <w:szCs w:val="24"/>
      <w:lang w:val="en-GB"/>
    </w:rPr>
  </w:style>
  <w:style w:type="character" w:styleId="HTMLCite">
    <w:name w:val="HTML Cite"/>
    <w:basedOn w:val="DefaultParagraphFont"/>
    <w:semiHidden/>
    <w:unhideWhenUsed/>
    <w:rsid w:val="00C17126"/>
    <w:rPr>
      <w:i/>
      <w:iCs/>
    </w:rPr>
  </w:style>
  <w:style w:type="character" w:styleId="HTMLTypewriter">
    <w:name w:val="HTML Typewriter"/>
    <w:basedOn w:val="DefaultParagraphFont"/>
    <w:semiHidden/>
    <w:unhideWhenUsed/>
    <w:rsid w:val="00C17126"/>
    <w:rPr>
      <w:rFonts w:ascii="Consolas" w:hAnsi="Consolas" w:cs="Consolas"/>
      <w:sz w:val="20"/>
      <w:szCs w:val="20"/>
    </w:rPr>
  </w:style>
  <w:style w:type="character" w:styleId="HTMLKeyboard">
    <w:name w:val="HTML Keyboard"/>
    <w:basedOn w:val="DefaultParagraphFont"/>
    <w:semiHidden/>
    <w:unhideWhenUsed/>
    <w:rsid w:val="00C17126"/>
    <w:rPr>
      <w:rFonts w:ascii="Consolas" w:hAnsi="Consolas" w:cs="Consolas"/>
      <w:sz w:val="20"/>
      <w:szCs w:val="20"/>
    </w:rPr>
  </w:style>
  <w:style w:type="character" w:styleId="HTMLSample">
    <w:name w:val="HTML Sample"/>
    <w:basedOn w:val="DefaultParagraphFont"/>
    <w:semiHidden/>
    <w:unhideWhenUsed/>
    <w:rsid w:val="00C17126"/>
    <w:rPr>
      <w:rFonts w:ascii="Consolas" w:hAnsi="Consolas" w:cs="Consolas"/>
      <w:sz w:val="24"/>
      <w:szCs w:val="24"/>
    </w:rPr>
  </w:style>
  <w:style w:type="paragraph" w:styleId="Index1">
    <w:name w:val="index 1"/>
    <w:basedOn w:val="Normal"/>
    <w:next w:val="Normal"/>
    <w:autoRedefine/>
    <w:uiPriority w:val="99"/>
    <w:unhideWhenUsed/>
    <w:rsid w:val="00C17126"/>
    <w:pPr>
      <w:spacing w:line="240" w:lineRule="auto"/>
      <w:ind w:left="240" w:hanging="240"/>
    </w:pPr>
  </w:style>
  <w:style w:type="paragraph" w:styleId="Index2">
    <w:name w:val="index 2"/>
    <w:basedOn w:val="Normal"/>
    <w:next w:val="Normal"/>
    <w:autoRedefine/>
    <w:semiHidden/>
    <w:unhideWhenUsed/>
    <w:rsid w:val="00C17126"/>
    <w:pPr>
      <w:spacing w:line="240" w:lineRule="auto"/>
      <w:ind w:left="480" w:hanging="240"/>
    </w:pPr>
  </w:style>
  <w:style w:type="paragraph" w:styleId="Index3">
    <w:name w:val="index 3"/>
    <w:basedOn w:val="Normal"/>
    <w:next w:val="Normal"/>
    <w:autoRedefine/>
    <w:semiHidden/>
    <w:unhideWhenUsed/>
    <w:rsid w:val="00C17126"/>
    <w:pPr>
      <w:spacing w:line="240" w:lineRule="auto"/>
      <w:ind w:left="720" w:hanging="240"/>
    </w:pPr>
  </w:style>
  <w:style w:type="paragraph" w:styleId="Index4">
    <w:name w:val="index 4"/>
    <w:basedOn w:val="Normal"/>
    <w:next w:val="Normal"/>
    <w:autoRedefine/>
    <w:semiHidden/>
    <w:unhideWhenUsed/>
    <w:rsid w:val="00C17126"/>
    <w:pPr>
      <w:spacing w:line="240" w:lineRule="auto"/>
      <w:ind w:left="960" w:hanging="240"/>
    </w:pPr>
  </w:style>
  <w:style w:type="paragraph" w:styleId="Index5">
    <w:name w:val="index 5"/>
    <w:basedOn w:val="Normal"/>
    <w:next w:val="Normal"/>
    <w:autoRedefine/>
    <w:semiHidden/>
    <w:unhideWhenUsed/>
    <w:rsid w:val="00C17126"/>
    <w:pPr>
      <w:spacing w:line="240" w:lineRule="auto"/>
      <w:ind w:left="1200" w:hanging="240"/>
    </w:pPr>
  </w:style>
  <w:style w:type="paragraph" w:styleId="Index6">
    <w:name w:val="index 6"/>
    <w:basedOn w:val="Normal"/>
    <w:next w:val="Normal"/>
    <w:autoRedefine/>
    <w:semiHidden/>
    <w:unhideWhenUsed/>
    <w:rsid w:val="00C17126"/>
    <w:pPr>
      <w:spacing w:line="240" w:lineRule="auto"/>
      <w:ind w:left="1440" w:hanging="240"/>
    </w:pPr>
  </w:style>
  <w:style w:type="paragraph" w:styleId="Index7">
    <w:name w:val="index 7"/>
    <w:basedOn w:val="Normal"/>
    <w:next w:val="Normal"/>
    <w:autoRedefine/>
    <w:semiHidden/>
    <w:unhideWhenUsed/>
    <w:rsid w:val="00C17126"/>
    <w:pPr>
      <w:spacing w:line="240" w:lineRule="auto"/>
      <w:ind w:left="1680" w:hanging="240"/>
    </w:pPr>
  </w:style>
  <w:style w:type="paragraph" w:styleId="Index8">
    <w:name w:val="index 8"/>
    <w:basedOn w:val="Normal"/>
    <w:next w:val="Normal"/>
    <w:autoRedefine/>
    <w:semiHidden/>
    <w:unhideWhenUsed/>
    <w:rsid w:val="00C17126"/>
    <w:pPr>
      <w:spacing w:line="240" w:lineRule="auto"/>
      <w:ind w:left="1920" w:hanging="240"/>
    </w:pPr>
  </w:style>
  <w:style w:type="paragraph" w:styleId="Index9">
    <w:name w:val="index 9"/>
    <w:basedOn w:val="Normal"/>
    <w:next w:val="Normal"/>
    <w:autoRedefine/>
    <w:semiHidden/>
    <w:unhideWhenUsed/>
    <w:rsid w:val="00C17126"/>
    <w:pPr>
      <w:spacing w:line="240" w:lineRule="auto"/>
      <w:ind w:left="2160" w:hanging="240"/>
    </w:pPr>
  </w:style>
  <w:style w:type="paragraph" w:styleId="IndexHeading">
    <w:name w:val="index heading"/>
    <w:basedOn w:val="Normal"/>
    <w:next w:val="Index1"/>
    <w:semiHidden/>
    <w:unhideWhenUsed/>
    <w:rsid w:val="00C17126"/>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C17126"/>
    <w:rPr>
      <w:b/>
      <w:bCs/>
      <w:i/>
      <w:iCs/>
      <w:color w:val="4F81BD" w:themeColor="accent1"/>
    </w:rPr>
  </w:style>
  <w:style w:type="character" w:styleId="IntenseReference">
    <w:name w:val="Intense Reference"/>
    <w:basedOn w:val="DefaultParagraphFont"/>
    <w:uiPriority w:val="32"/>
    <w:semiHidden/>
    <w:qFormat/>
    <w:rsid w:val="00C17126"/>
    <w:rPr>
      <w:b/>
      <w:bCs/>
      <w:smallCaps/>
      <w:color w:val="C0504D" w:themeColor="accent2"/>
      <w:spacing w:val="5"/>
      <w:u w:val="single"/>
    </w:rPr>
  </w:style>
  <w:style w:type="paragraph" w:styleId="TOAHeading">
    <w:name w:val="toa heading"/>
    <w:basedOn w:val="Normal"/>
    <w:next w:val="Normal"/>
    <w:semiHidden/>
    <w:unhideWhenUsed/>
    <w:rsid w:val="00C17126"/>
    <w:pPr>
      <w:spacing w:before="120"/>
    </w:pPr>
    <w:rPr>
      <w:rFonts w:asciiTheme="majorHAnsi" w:eastAsiaTheme="majorEastAsia" w:hAnsiTheme="majorHAnsi" w:cstheme="majorBidi"/>
      <w:b/>
      <w:bCs/>
    </w:rPr>
  </w:style>
  <w:style w:type="paragraph" w:styleId="List">
    <w:name w:val="List"/>
    <w:basedOn w:val="Normal"/>
    <w:semiHidden/>
    <w:unhideWhenUsed/>
    <w:rsid w:val="00C17126"/>
    <w:pPr>
      <w:ind w:left="283" w:hanging="283"/>
      <w:contextualSpacing/>
    </w:pPr>
  </w:style>
  <w:style w:type="paragraph" w:styleId="List2">
    <w:name w:val="List 2"/>
    <w:basedOn w:val="Normal"/>
    <w:semiHidden/>
    <w:unhideWhenUsed/>
    <w:rsid w:val="00C17126"/>
    <w:pPr>
      <w:ind w:left="566" w:hanging="283"/>
      <w:contextualSpacing/>
    </w:pPr>
  </w:style>
  <w:style w:type="paragraph" w:styleId="List3">
    <w:name w:val="List 3"/>
    <w:basedOn w:val="Normal"/>
    <w:semiHidden/>
    <w:unhideWhenUsed/>
    <w:rsid w:val="00C17126"/>
    <w:pPr>
      <w:ind w:left="849" w:hanging="283"/>
      <w:contextualSpacing/>
    </w:pPr>
  </w:style>
  <w:style w:type="paragraph" w:styleId="List4">
    <w:name w:val="List 4"/>
    <w:basedOn w:val="Normal"/>
    <w:semiHidden/>
    <w:unhideWhenUsed/>
    <w:rsid w:val="00C17126"/>
    <w:pPr>
      <w:ind w:left="1132" w:hanging="283"/>
      <w:contextualSpacing/>
    </w:pPr>
  </w:style>
  <w:style w:type="paragraph" w:styleId="List5">
    <w:name w:val="List 5"/>
    <w:basedOn w:val="Normal"/>
    <w:semiHidden/>
    <w:unhideWhenUsed/>
    <w:rsid w:val="00C17126"/>
    <w:pPr>
      <w:ind w:left="1415" w:hanging="283"/>
      <w:contextualSpacing/>
    </w:pPr>
  </w:style>
  <w:style w:type="paragraph" w:styleId="TableofFigures">
    <w:name w:val="table of figures"/>
    <w:basedOn w:val="Normal"/>
    <w:next w:val="Normal"/>
    <w:semiHidden/>
    <w:unhideWhenUsed/>
    <w:rsid w:val="00C17126"/>
  </w:style>
  <w:style w:type="paragraph" w:styleId="ListBullet">
    <w:name w:val="List Bullet"/>
    <w:basedOn w:val="Normal"/>
    <w:semiHidden/>
    <w:unhideWhenUsed/>
    <w:rsid w:val="00C17126"/>
    <w:pPr>
      <w:numPr>
        <w:numId w:val="4"/>
      </w:numPr>
      <w:contextualSpacing/>
    </w:pPr>
  </w:style>
  <w:style w:type="paragraph" w:styleId="ListBullet2">
    <w:name w:val="List Bullet 2"/>
    <w:basedOn w:val="Normal"/>
    <w:semiHidden/>
    <w:unhideWhenUsed/>
    <w:rsid w:val="00C17126"/>
    <w:pPr>
      <w:numPr>
        <w:numId w:val="5"/>
      </w:numPr>
      <w:contextualSpacing/>
    </w:pPr>
  </w:style>
  <w:style w:type="paragraph" w:styleId="ListBullet3">
    <w:name w:val="List Bullet 3"/>
    <w:basedOn w:val="Normal"/>
    <w:semiHidden/>
    <w:unhideWhenUsed/>
    <w:rsid w:val="00C17126"/>
    <w:pPr>
      <w:numPr>
        <w:numId w:val="3"/>
      </w:numPr>
      <w:contextualSpacing/>
    </w:pPr>
  </w:style>
  <w:style w:type="paragraph" w:styleId="ListBullet4">
    <w:name w:val="List Bullet 4"/>
    <w:basedOn w:val="Normal"/>
    <w:semiHidden/>
    <w:unhideWhenUsed/>
    <w:rsid w:val="00C17126"/>
    <w:pPr>
      <w:numPr>
        <w:numId w:val="6"/>
      </w:numPr>
      <w:contextualSpacing/>
    </w:pPr>
  </w:style>
  <w:style w:type="paragraph" w:styleId="ListBullet5">
    <w:name w:val="List Bullet 5"/>
    <w:basedOn w:val="Normal"/>
    <w:semiHidden/>
    <w:unhideWhenUsed/>
    <w:rsid w:val="00C17126"/>
    <w:pPr>
      <w:numPr>
        <w:numId w:val="7"/>
      </w:numPr>
      <w:contextualSpacing/>
    </w:pPr>
  </w:style>
  <w:style w:type="paragraph" w:styleId="ListParagraph">
    <w:name w:val="List Paragraph"/>
    <w:basedOn w:val="Normal"/>
    <w:uiPriority w:val="34"/>
    <w:qFormat/>
    <w:rsid w:val="00C17126"/>
    <w:pPr>
      <w:ind w:left="720"/>
      <w:contextualSpacing/>
    </w:pPr>
  </w:style>
  <w:style w:type="paragraph" w:styleId="ListNumber">
    <w:name w:val="List Number"/>
    <w:basedOn w:val="Normal"/>
    <w:semiHidden/>
    <w:rsid w:val="00C17126"/>
    <w:pPr>
      <w:numPr>
        <w:numId w:val="2"/>
      </w:numPr>
      <w:contextualSpacing/>
    </w:pPr>
  </w:style>
  <w:style w:type="paragraph" w:styleId="ListNumber2">
    <w:name w:val="List Number 2"/>
    <w:basedOn w:val="Normal"/>
    <w:semiHidden/>
    <w:unhideWhenUsed/>
    <w:rsid w:val="00C17126"/>
    <w:pPr>
      <w:numPr>
        <w:numId w:val="8"/>
      </w:numPr>
      <w:contextualSpacing/>
    </w:pPr>
  </w:style>
  <w:style w:type="paragraph" w:styleId="ListNumber3">
    <w:name w:val="List Number 3"/>
    <w:basedOn w:val="Normal"/>
    <w:semiHidden/>
    <w:unhideWhenUsed/>
    <w:rsid w:val="00C17126"/>
    <w:pPr>
      <w:numPr>
        <w:numId w:val="9"/>
      </w:numPr>
      <w:contextualSpacing/>
    </w:pPr>
  </w:style>
  <w:style w:type="paragraph" w:styleId="ListNumber4">
    <w:name w:val="List Number 4"/>
    <w:basedOn w:val="Normal"/>
    <w:semiHidden/>
    <w:unhideWhenUsed/>
    <w:rsid w:val="00C17126"/>
    <w:pPr>
      <w:numPr>
        <w:numId w:val="10"/>
      </w:numPr>
      <w:contextualSpacing/>
    </w:pPr>
  </w:style>
  <w:style w:type="paragraph" w:styleId="ListNumber5">
    <w:name w:val="List Number 5"/>
    <w:basedOn w:val="Normal"/>
    <w:semiHidden/>
    <w:unhideWhenUsed/>
    <w:rsid w:val="00C17126"/>
    <w:pPr>
      <w:numPr>
        <w:numId w:val="11"/>
      </w:numPr>
      <w:contextualSpacing/>
    </w:pPr>
  </w:style>
  <w:style w:type="paragraph" w:styleId="ListContinue">
    <w:name w:val="List Continue"/>
    <w:basedOn w:val="Normal"/>
    <w:semiHidden/>
    <w:unhideWhenUsed/>
    <w:rsid w:val="00C17126"/>
    <w:pPr>
      <w:spacing w:after="120"/>
      <w:ind w:left="283"/>
      <w:contextualSpacing/>
    </w:pPr>
  </w:style>
  <w:style w:type="paragraph" w:styleId="ListContinue2">
    <w:name w:val="List Continue 2"/>
    <w:basedOn w:val="Normal"/>
    <w:semiHidden/>
    <w:unhideWhenUsed/>
    <w:rsid w:val="00C17126"/>
    <w:pPr>
      <w:spacing w:after="120"/>
      <w:ind w:left="566"/>
      <w:contextualSpacing/>
    </w:pPr>
  </w:style>
  <w:style w:type="paragraph" w:styleId="ListContinue3">
    <w:name w:val="List Continue 3"/>
    <w:basedOn w:val="Normal"/>
    <w:semiHidden/>
    <w:unhideWhenUsed/>
    <w:rsid w:val="00C17126"/>
    <w:pPr>
      <w:spacing w:after="120"/>
      <w:ind w:left="849"/>
      <w:contextualSpacing/>
    </w:pPr>
  </w:style>
  <w:style w:type="paragraph" w:styleId="ListContinue4">
    <w:name w:val="List Continue 4"/>
    <w:basedOn w:val="Normal"/>
    <w:semiHidden/>
    <w:unhideWhenUsed/>
    <w:rsid w:val="00C17126"/>
    <w:pPr>
      <w:spacing w:after="120"/>
      <w:ind w:left="1132"/>
      <w:contextualSpacing/>
    </w:pPr>
  </w:style>
  <w:style w:type="paragraph" w:styleId="ListContinue5">
    <w:name w:val="List Continue 5"/>
    <w:basedOn w:val="Normal"/>
    <w:semiHidden/>
    <w:unhideWhenUsed/>
    <w:rsid w:val="00C17126"/>
    <w:pPr>
      <w:spacing w:after="120"/>
      <w:ind w:left="1415"/>
      <w:contextualSpacing/>
    </w:pPr>
  </w:style>
  <w:style w:type="paragraph" w:styleId="MacroText">
    <w:name w:val="macro"/>
    <w:link w:val="MacroTextChar"/>
    <w:semiHidden/>
    <w:unhideWhenUsed/>
    <w:rsid w:val="00C17126"/>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Consolas"/>
      <w:lang w:val="nl-NL"/>
    </w:rPr>
  </w:style>
  <w:style w:type="character" w:customStyle="1" w:styleId="MacroTextChar">
    <w:name w:val="Macro Text Char"/>
    <w:basedOn w:val="DefaultParagraphFont"/>
    <w:link w:val="MacroText"/>
    <w:semiHidden/>
    <w:rsid w:val="00C17126"/>
    <w:rPr>
      <w:rFonts w:ascii="Consolas" w:eastAsiaTheme="minorHAnsi" w:hAnsi="Consolas" w:cs="Consolas"/>
      <w:lang w:val="nl-NL"/>
    </w:rPr>
  </w:style>
  <w:style w:type="character" w:styleId="Emphasis">
    <w:name w:val="Emphasis"/>
    <w:basedOn w:val="DefaultParagraphFont"/>
    <w:semiHidden/>
    <w:qFormat/>
    <w:rsid w:val="00C17126"/>
    <w:rPr>
      <w:i/>
      <w:iCs/>
    </w:rPr>
  </w:style>
  <w:style w:type="paragraph" w:styleId="NormalWeb">
    <w:name w:val="Normal (Web)"/>
    <w:basedOn w:val="Normal"/>
    <w:uiPriority w:val="99"/>
    <w:unhideWhenUsed/>
    <w:rsid w:val="00C17126"/>
    <w:rPr>
      <w:rFonts w:ascii="Times New Roman" w:hAnsi="Times New Roman"/>
    </w:rPr>
  </w:style>
  <w:style w:type="paragraph" w:styleId="NoteHeading">
    <w:name w:val="Note Heading"/>
    <w:basedOn w:val="Normal"/>
    <w:next w:val="Normal"/>
    <w:link w:val="NoteHeadingChar"/>
    <w:unhideWhenUsed/>
    <w:rsid w:val="00C17126"/>
    <w:pPr>
      <w:spacing w:line="240" w:lineRule="auto"/>
    </w:pPr>
  </w:style>
  <w:style w:type="character" w:customStyle="1" w:styleId="NoteHeadingChar">
    <w:name w:val="Note Heading Char"/>
    <w:basedOn w:val="DefaultParagraphFont"/>
    <w:link w:val="NoteHeading"/>
    <w:semiHidden/>
    <w:rsid w:val="00C17126"/>
    <w:rPr>
      <w:rFonts w:ascii="Georgia" w:eastAsiaTheme="minorHAnsi" w:hAnsi="Georgia" w:cstheme="minorBidi"/>
      <w:sz w:val="24"/>
      <w:szCs w:val="24"/>
      <w:lang w:val="en-GB"/>
    </w:rPr>
  </w:style>
  <w:style w:type="paragraph" w:styleId="Subtitle">
    <w:name w:val="Subtitle"/>
    <w:basedOn w:val="Normal"/>
    <w:next w:val="Normal"/>
    <w:link w:val="SubtitleChar"/>
    <w:semiHidden/>
    <w:unhideWhenUsed/>
    <w:qFormat/>
    <w:rsid w:val="00C1712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C17126"/>
    <w:rPr>
      <w:rFonts w:asciiTheme="majorHAnsi" w:eastAsiaTheme="majorEastAsia" w:hAnsiTheme="majorHAnsi" w:cstheme="majorBidi"/>
      <w:i/>
      <w:iCs/>
      <w:color w:val="4F81BD" w:themeColor="accent1"/>
      <w:spacing w:val="15"/>
      <w:sz w:val="24"/>
      <w:szCs w:val="24"/>
      <w:lang w:val="en-GB"/>
    </w:rPr>
  </w:style>
  <w:style w:type="paragraph" w:styleId="CommentText">
    <w:name w:val="annotation text"/>
    <w:basedOn w:val="Normal"/>
    <w:link w:val="CommentTextChar"/>
    <w:uiPriority w:val="99"/>
    <w:unhideWhenUsed/>
    <w:rsid w:val="00C17126"/>
    <w:pPr>
      <w:spacing w:line="240" w:lineRule="auto"/>
    </w:pPr>
    <w:rPr>
      <w:sz w:val="20"/>
      <w:szCs w:val="20"/>
    </w:rPr>
  </w:style>
  <w:style w:type="character" w:customStyle="1" w:styleId="CommentTextChar">
    <w:name w:val="Comment Text Char"/>
    <w:basedOn w:val="DefaultParagraphFont"/>
    <w:link w:val="CommentText"/>
    <w:uiPriority w:val="99"/>
    <w:rsid w:val="00C17126"/>
    <w:rPr>
      <w:rFonts w:ascii="Georgia" w:eastAsiaTheme="minorHAnsi" w:hAnsi="Georgia" w:cstheme="minorBidi"/>
      <w:lang w:val="en-GB"/>
    </w:rPr>
  </w:style>
  <w:style w:type="paragraph" w:styleId="CommentSubject">
    <w:name w:val="annotation subject"/>
    <w:basedOn w:val="CommentText"/>
    <w:next w:val="CommentText"/>
    <w:link w:val="CommentSubjectChar"/>
    <w:semiHidden/>
    <w:unhideWhenUsed/>
    <w:rsid w:val="00C17126"/>
    <w:rPr>
      <w:b/>
      <w:bCs/>
    </w:rPr>
  </w:style>
  <w:style w:type="character" w:customStyle="1" w:styleId="CommentSubjectChar">
    <w:name w:val="Comment Subject Char"/>
    <w:basedOn w:val="CommentTextChar"/>
    <w:link w:val="CommentSubject"/>
    <w:semiHidden/>
    <w:rsid w:val="00C17126"/>
    <w:rPr>
      <w:rFonts w:ascii="Georgia" w:eastAsiaTheme="minorHAnsi" w:hAnsi="Georgia" w:cstheme="minorBidi"/>
      <w:b/>
      <w:bCs/>
      <w:lang w:val="en-GB"/>
    </w:rPr>
  </w:style>
  <w:style w:type="paragraph" w:styleId="BodyText">
    <w:name w:val="Body Text"/>
    <w:basedOn w:val="Normal"/>
    <w:link w:val="BodyTextChar"/>
    <w:unhideWhenUsed/>
    <w:rsid w:val="00C17126"/>
    <w:pPr>
      <w:spacing w:after="120"/>
    </w:pPr>
  </w:style>
  <w:style w:type="character" w:customStyle="1" w:styleId="BodyTextChar">
    <w:name w:val="Body Text Char"/>
    <w:basedOn w:val="DefaultParagraphFont"/>
    <w:link w:val="BodyText"/>
    <w:rsid w:val="00C17126"/>
    <w:rPr>
      <w:rFonts w:ascii="Georgia" w:eastAsiaTheme="minorHAnsi" w:hAnsi="Georgia" w:cstheme="minorBidi"/>
      <w:sz w:val="24"/>
      <w:szCs w:val="24"/>
      <w:lang w:val="en-GB"/>
    </w:rPr>
  </w:style>
  <w:style w:type="paragraph" w:styleId="BodyText2">
    <w:name w:val="Body Text 2"/>
    <w:basedOn w:val="Normal"/>
    <w:link w:val="BodyText2Char"/>
    <w:unhideWhenUsed/>
    <w:rsid w:val="00C17126"/>
    <w:pPr>
      <w:spacing w:after="120" w:line="480" w:lineRule="auto"/>
    </w:pPr>
  </w:style>
  <w:style w:type="character" w:customStyle="1" w:styleId="BodyText2Char">
    <w:name w:val="Body Text 2 Char"/>
    <w:basedOn w:val="DefaultParagraphFont"/>
    <w:link w:val="BodyText2"/>
    <w:rsid w:val="00C17126"/>
    <w:rPr>
      <w:rFonts w:ascii="Georgia" w:eastAsiaTheme="minorHAnsi" w:hAnsi="Georgia" w:cstheme="minorBidi"/>
      <w:sz w:val="24"/>
      <w:szCs w:val="24"/>
      <w:lang w:val="en-GB"/>
    </w:rPr>
  </w:style>
  <w:style w:type="paragraph" w:styleId="BodyText3">
    <w:name w:val="Body Text 3"/>
    <w:basedOn w:val="Normal"/>
    <w:link w:val="BodyText3Char"/>
    <w:semiHidden/>
    <w:unhideWhenUsed/>
    <w:rsid w:val="00C17126"/>
    <w:pPr>
      <w:spacing w:after="120"/>
    </w:pPr>
    <w:rPr>
      <w:sz w:val="16"/>
      <w:szCs w:val="16"/>
    </w:rPr>
  </w:style>
  <w:style w:type="character" w:customStyle="1" w:styleId="BodyText3Char">
    <w:name w:val="Body Text 3 Char"/>
    <w:basedOn w:val="DefaultParagraphFont"/>
    <w:link w:val="BodyText3"/>
    <w:semiHidden/>
    <w:rsid w:val="00C17126"/>
    <w:rPr>
      <w:rFonts w:ascii="Georgia" w:eastAsiaTheme="minorHAnsi" w:hAnsi="Georgia" w:cstheme="minorBidi"/>
      <w:sz w:val="16"/>
      <w:szCs w:val="16"/>
      <w:lang w:val="en-GB"/>
    </w:rPr>
  </w:style>
  <w:style w:type="paragraph" w:styleId="BodyTextFirstIndent">
    <w:name w:val="Body Text First Indent"/>
    <w:basedOn w:val="BodyText"/>
    <w:link w:val="BodyTextFirstIndentChar"/>
    <w:semiHidden/>
    <w:unhideWhenUsed/>
    <w:rsid w:val="00C17126"/>
    <w:pPr>
      <w:spacing w:after="0"/>
      <w:ind w:firstLine="360"/>
    </w:pPr>
  </w:style>
  <w:style w:type="character" w:customStyle="1" w:styleId="BodyTextFirstIndentChar">
    <w:name w:val="Body Text First Indent Char"/>
    <w:basedOn w:val="BodyTextChar"/>
    <w:link w:val="BodyTextFirstIndent"/>
    <w:semiHidden/>
    <w:rsid w:val="00C17126"/>
    <w:rPr>
      <w:rFonts w:ascii="Georgia" w:eastAsiaTheme="minorHAnsi" w:hAnsi="Georgia" w:cstheme="minorBidi"/>
      <w:sz w:val="24"/>
      <w:szCs w:val="24"/>
      <w:lang w:val="en-GB"/>
    </w:rPr>
  </w:style>
  <w:style w:type="paragraph" w:styleId="BodyTextIndent">
    <w:name w:val="Body Text Indent"/>
    <w:basedOn w:val="Normal"/>
    <w:link w:val="BodyTextIndentChar"/>
    <w:semiHidden/>
    <w:unhideWhenUsed/>
    <w:rsid w:val="00C17126"/>
    <w:pPr>
      <w:spacing w:after="120"/>
      <w:ind w:left="283"/>
    </w:pPr>
  </w:style>
  <w:style w:type="character" w:customStyle="1" w:styleId="BodyTextIndentChar">
    <w:name w:val="Body Text Indent Char"/>
    <w:basedOn w:val="DefaultParagraphFont"/>
    <w:link w:val="BodyTextIndent"/>
    <w:semiHidden/>
    <w:rsid w:val="00C17126"/>
    <w:rPr>
      <w:rFonts w:ascii="Georgia" w:eastAsiaTheme="minorHAnsi" w:hAnsi="Georgia" w:cstheme="minorBidi"/>
      <w:sz w:val="24"/>
      <w:szCs w:val="24"/>
      <w:lang w:val="en-GB"/>
    </w:rPr>
  </w:style>
  <w:style w:type="paragraph" w:styleId="BodyTextFirstIndent2">
    <w:name w:val="Body Text First Indent 2"/>
    <w:basedOn w:val="BodyTextIndent"/>
    <w:link w:val="BodyTextFirstIndent2Char"/>
    <w:semiHidden/>
    <w:unhideWhenUsed/>
    <w:rsid w:val="00C17126"/>
    <w:pPr>
      <w:spacing w:after="0"/>
      <w:ind w:left="360" w:firstLine="360"/>
    </w:pPr>
  </w:style>
  <w:style w:type="character" w:customStyle="1" w:styleId="BodyTextFirstIndent2Char">
    <w:name w:val="Body Text First Indent 2 Char"/>
    <w:basedOn w:val="BodyTextIndentChar"/>
    <w:link w:val="BodyTextFirstIndent2"/>
    <w:semiHidden/>
    <w:rsid w:val="00C17126"/>
    <w:rPr>
      <w:rFonts w:ascii="Georgia" w:eastAsiaTheme="minorHAnsi" w:hAnsi="Georgia" w:cstheme="minorBidi"/>
      <w:sz w:val="24"/>
      <w:szCs w:val="24"/>
      <w:lang w:val="en-GB"/>
    </w:rPr>
  </w:style>
  <w:style w:type="paragraph" w:styleId="BodyTextIndent2">
    <w:name w:val="Body Text Indent 2"/>
    <w:basedOn w:val="Normal"/>
    <w:link w:val="BodyTextIndent2Char"/>
    <w:semiHidden/>
    <w:unhideWhenUsed/>
    <w:rsid w:val="00C17126"/>
    <w:pPr>
      <w:spacing w:after="120" w:line="480" w:lineRule="auto"/>
      <w:ind w:left="283"/>
    </w:pPr>
  </w:style>
  <w:style w:type="character" w:customStyle="1" w:styleId="BodyTextIndent2Char">
    <w:name w:val="Body Text Indent 2 Char"/>
    <w:basedOn w:val="DefaultParagraphFont"/>
    <w:link w:val="BodyTextIndent2"/>
    <w:semiHidden/>
    <w:rsid w:val="00C17126"/>
    <w:rPr>
      <w:rFonts w:ascii="Georgia" w:eastAsiaTheme="minorHAnsi" w:hAnsi="Georgia" w:cstheme="minorBidi"/>
      <w:sz w:val="24"/>
      <w:szCs w:val="24"/>
      <w:lang w:val="en-GB"/>
    </w:rPr>
  </w:style>
  <w:style w:type="paragraph" w:styleId="BodyTextIndent3">
    <w:name w:val="Body Text Indent 3"/>
    <w:basedOn w:val="Normal"/>
    <w:link w:val="BodyTextIndent3Char"/>
    <w:unhideWhenUsed/>
    <w:rsid w:val="00C17126"/>
    <w:pPr>
      <w:spacing w:after="120"/>
      <w:ind w:left="283"/>
    </w:pPr>
    <w:rPr>
      <w:sz w:val="16"/>
      <w:szCs w:val="16"/>
    </w:rPr>
  </w:style>
  <w:style w:type="character" w:customStyle="1" w:styleId="BodyTextIndent3Char">
    <w:name w:val="Body Text Indent 3 Char"/>
    <w:basedOn w:val="DefaultParagraphFont"/>
    <w:link w:val="BodyTextIndent3"/>
    <w:rsid w:val="00C17126"/>
    <w:rPr>
      <w:rFonts w:ascii="Georgia" w:eastAsiaTheme="minorHAnsi" w:hAnsi="Georgia" w:cstheme="minorBidi"/>
      <w:sz w:val="16"/>
      <w:szCs w:val="16"/>
      <w:lang w:val="en-GB"/>
    </w:rPr>
  </w:style>
  <w:style w:type="character" w:styleId="LineNumber">
    <w:name w:val="line number"/>
    <w:basedOn w:val="DefaultParagraphFont"/>
    <w:semiHidden/>
    <w:unhideWhenUsed/>
    <w:rsid w:val="00C17126"/>
  </w:style>
  <w:style w:type="paragraph" w:styleId="NormalIndent">
    <w:name w:val="Normal Indent"/>
    <w:basedOn w:val="Normal"/>
    <w:semiHidden/>
    <w:unhideWhenUsed/>
    <w:rsid w:val="00C17126"/>
    <w:pPr>
      <w:ind w:left="708"/>
    </w:pPr>
  </w:style>
  <w:style w:type="character" w:styleId="SubtleEmphasis">
    <w:name w:val="Subtle Emphasis"/>
    <w:basedOn w:val="DefaultParagraphFont"/>
    <w:uiPriority w:val="19"/>
    <w:semiHidden/>
    <w:qFormat/>
    <w:rsid w:val="00C17126"/>
    <w:rPr>
      <w:i/>
      <w:iCs/>
      <w:color w:val="808080" w:themeColor="text1" w:themeTint="7F"/>
    </w:rPr>
  </w:style>
  <w:style w:type="character" w:styleId="SubtleReference">
    <w:name w:val="Subtle Reference"/>
    <w:basedOn w:val="DefaultParagraphFont"/>
    <w:uiPriority w:val="31"/>
    <w:semiHidden/>
    <w:qFormat/>
    <w:rsid w:val="00C17126"/>
    <w:rPr>
      <w:smallCaps/>
      <w:color w:val="C0504D" w:themeColor="accent2"/>
      <w:u w:val="single"/>
    </w:rPr>
  </w:style>
  <w:style w:type="character" w:styleId="PlaceholderText">
    <w:name w:val="Placeholder Text"/>
    <w:basedOn w:val="DefaultParagraphFont"/>
    <w:uiPriority w:val="99"/>
    <w:semiHidden/>
    <w:rsid w:val="00C17126"/>
    <w:rPr>
      <w:color w:val="808080"/>
    </w:rPr>
  </w:style>
  <w:style w:type="paragraph" w:styleId="PlainText">
    <w:name w:val="Plain Text"/>
    <w:basedOn w:val="Normal"/>
    <w:link w:val="PlainTextChar"/>
    <w:semiHidden/>
    <w:unhideWhenUsed/>
    <w:rsid w:val="00C17126"/>
    <w:pPr>
      <w:spacing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C17126"/>
    <w:rPr>
      <w:rFonts w:ascii="Consolas" w:eastAsiaTheme="minorHAnsi" w:hAnsi="Consolas" w:cs="Consolas"/>
      <w:sz w:val="21"/>
      <w:szCs w:val="21"/>
      <w:lang w:val="en-GB"/>
    </w:rPr>
  </w:style>
  <w:style w:type="character" w:styleId="BookTitle">
    <w:name w:val="Book Title"/>
    <w:basedOn w:val="DefaultParagraphFont"/>
    <w:uiPriority w:val="33"/>
    <w:semiHidden/>
    <w:qFormat/>
    <w:rsid w:val="00C17126"/>
    <w:rPr>
      <w:b/>
      <w:bCs/>
      <w:smallCaps/>
      <w:spacing w:val="5"/>
    </w:rPr>
  </w:style>
  <w:style w:type="character" w:styleId="CommentReference">
    <w:name w:val="annotation reference"/>
    <w:basedOn w:val="DefaultParagraphFont"/>
    <w:uiPriority w:val="99"/>
    <w:semiHidden/>
    <w:unhideWhenUsed/>
    <w:rsid w:val="00C17126"/>
    <w:rPr>
      <w:sz w:val="16"/>
      <w:szCs w:val="16"/>
    </w:rPr>
  </w:style>
  <w:style w:type="character" w:styleId="Strong">
    <w:name w:val="Strong"/>
    <w:basedOn w:val="DefaultParagraphFont"/>
    <w:semiHidden/>
    <w:qFormat/>
    <w:rsid w:val="00C17126"/>
    <w:rPr>
      <w:b/>
      <w:bCs/>
    </w:rPr>
  </w:style>
  <w:style w:type="table" w:customStyle="1" w:styleId="ESATable">
    <w:name w:val="ESA Table"/>
    <w:basedOn w:val="TableNormal"/>
    <w:uiPriority w:val="99"/>
    <w:rsid w:val="00230EA2"/>
    <w:pPr>
      <w:spacing w:line="240" w:lineRule="auto"/>
    </w:pPr>
    <w:rPr>
      <w:rFonts w:eastAsiaTheme="minorHAnsi" w:cstheme="minorBidi"/>
      <w:lang w:val="nl-NL"/>
    </w:rPr>
    <w:tblPr>
      <w:tblInd w:w="68" w:type="dxa"/>
      <w:tblBorders>
        <w:top w:val="single" w:sz="12" w:space="0" w:color="auto"/>
        <w:bottom w:val="single" w:sz="12" w:space="0" w:color="auto"/>
        <w:insideH w:val="single" w:sz="12" w:space="0" w:color="auto"/>
        <w:insideV w:val="single" w:sz="2" w:space="0" w:color="auto"/>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table" w:customStyle="1" w:styleId="Lighttable">
    <w:name w:val="Light table"/>
    <w:basedOn w:val="TableNormal"/>
    <w:uiPriority w:val="99"/>
    <w:rsid w:val="00230EA2"/>
    <w:pPr>
      <w:spacing w:line="240" w:lineRule="auto"/>
    </w:pPr>
    <w:rPr>
      <w:rFonts w:eastAsiaTheme="minorHAnsi" w:cstheme="minorBidi"/>
      <w:lang w:val="nl-NL"/>
    </w:rPr>
    <w:tblPr>
      <w:tblInd w:w="68" w:type="dxa"/>
      <w:tblBorders>
        <w:insideH w:val="single" w:sz="2" w:space="0" w:color="auto"/>
      </w:tblBorders>
      <w:tblCellMar>
        <w:top w:w="40" w:type="dxa"/>
        <w:left w:w="68" w:type="dxa"/>
        <w:bottom w:w="28" w:type="dxa"/>
        <w:right w:w="68" w:type="dxa"/>
      </w:tblCellMar>
    </w:tblPr>
    <w:tblStylePr w:type="firstCol">
      <w:tblPr>
        <w:tblCellMar>
          <w:top w:w="40" w:type="dxa"/>
          <w:left w:w="68" w:type="dxa"/>
          <w:bottom w:w="28" w:type="dxa"/>
          <w:right w:w="68" w:type="dxa"/>
        </w:tblCellMar>
      </w:tblPr>
    </w:tblStylePr>
    <w:tblStylePr w:type="lastCol">
      <w:tblPr>
        <w:tblCellMar>
          <w:top w:w="40" w:type="dxa"/>
          <w:left w:w="68" w:type="dxa"/>
          <w:bottom w:w="28" w:type="dxa"/>
          <w:right w:w="68" w:type="dxa"/>
        </w:tblCellMar>
      </w:tblPr>
    </w:tblStylePr>
  </w:style>
  <w:style w:type="table" w:customStyle="1" w:styleId="NogridTable">
    <w:name w:val="No grid Table"/>
    <w:basedOn w:val="TableNormal"/>
    <w:uiPriority w:val="99"/>
    <w:rsid w:val="00451BC5"/>
    <w:rPr>
      <w:rFonts w:eastAsiaTheme="minorHAnsi" w:cstheme="minorBidi"/>
      <w:lang w:val="nl-NL"/>
    </w:rPr>
    <w:tblPr>
      <w:tblInd w:w="68" w:type="dxa"/>
      <w:tblCellMar>
        <w:top w:w="40" w:type="dxa"/>
        <w:left w:w="68" w:type="dxa"/>
        <w:bottom w:w="28" w:type="dxa"/>
        <w:right w:w="68" w:type="dxa"/>
      </w:tblCellMar>
    </w:tblPr>
    <w:tblStylePr w:type="firstCol">
      <w:tblPr/>
      <w:tcPr>
        <w:tcMar>
          <w:top w:w="40" w:type="dxa"/>
          <w:left w:w="0" w:type="nil"/>
          <w:bottom w:w="28" w:type="dxa"/>
          <w:right w:w="68" w:type="dxa"/>
        </w:tcMar>
      </w:tcPr>
    </w:tblStylePr>
    <w:tblStylePr w:type="lastCol">
      <w:tblPr/>
      <w:tcPr>
        <w:tcMar>
          <w:top w:w="40" w:type="dxa"/>
          <w:left w:w="68" w:type="dxa"/>
          <w:bottom w:w="28" w:type="dxa"/>
          <w:right w:w="0" w:type="nil"/>
        </w:tcMar>
      </w:tcPr>
    </w:tblStylePr>
  </w:style>
  <w:style w:type="paragraph" w:customStyle="1" w:styleId="STDDOCData">
    <w:name w:val="STD DOC Data"/>
    <w:basedOn w:val="Normal"/>
    <w:link w:val="STDDOCDataChar"/>
    <w:rsid w:val="0019156A"/>
    <w:pPr>
      <w:tabs>
        <w:tab w:val="left" w:pos="1588"/>
      </w:tabs>
    </w:pPr>
    <w:rPr>
      <w:sz w:val="18"/>
    </w:rPr>
  </w:style>
  <w:style w:type="character" w:customStyle="1" w:styleId="STDDOCDataChar">
    <w:name w:val="STD DOC Data Char"/>
    <w:link w:val="STDDOCData"/>
    <w:rsid w:val="0019156A"/>
    <w:rPr>
      <w:sz w:val="18"/>
      <w:lang w:val="en-GB"/>
    </w:rPr>
  </w:style>
  <w:style w:type="paragraph" w:customStyle="1" w:styleId="STDDOCDataLabel">
    <w:name w:val="STD DOC Data Label"/>
    <w:link w:val="STDDOCDataLabelCharChar"/>
    <w:rsid w:val="0019156A"/>
    <w:pPr>
      <w:tabs>
        <w:tab w:val="left" w:pos="3960"/>
        <w:tab w:val="left" w:pos="4860"/>
        <w:tab w:val="left" w:pos="6840"/>
      </w:tabs>
      <w:spacing w:line="240" w:lineRule="exact"/>
    </w:pPr>
    <w:rPr>
      <w:rFonts w:cs="Georgia"/>
      <w:b/>
      <w:color w:val="211E1E"/>
      <w:sz w:val="18"/>
      <w:szCs w:val="18"/>
      <w:lang w:val="en-GB" w:eastAsia="it-IT"/>
    </w:rPr>
  </w:style>
  <w:style w:type="character" w:customStyle="1" w:styleId="STDDOCDataLabelCharChar">
    <w:name w:val="STD DOC Data Label Char Char"/>
    <w:link w:val="STDDOCDataLabel"/>
    <w:rsid w:val="0019156A"/>
    <w:rPr>
      <w:rFonts w:cs="Georgia"/>
      <w:b/>
      <w:color w:val="211E1E"/>
      <w:sz w:val="18"/>
      <w:szCs w:val="18"/>
      <w:lang w:val="en-GB" w:eastAsia="it-IT"/>
    </w:rPr>
  </w:style>
  <w:style w:type="paragraph" w:customStyle="1" w:styleId="ESA-Classification">
    <w:name w:val="ESA-Classification"/>
    <w:basedOn w:val="Normal"/>
    <w:next w:val="Normal"/>
    <w:rsid w:val="0019156A"/>
    <w:rPr>
      <w:rFonts w:ascii="NotesEsa" w:hAnsi="NotesEsa"/>
      <w:sz w:val="16"/>
    </w:rPr>
  </w:style>
  <w:style w:type="paragraph" w:customStyle="1" w:styleId="LightGrid-Accent31">
    <w:name w:val="Light Grid - Accent 31"/>
    <w:basedOn w:val="Normal"/>
    <w:qFormat/>
    <w:rsid w:val="0019156A"/>
    <w:pPr>
      <w:spacing w:after="200" w:line="276" w:lineRule="auto"/>
      <w:ind w:left="720"/>
      <w:contextualSpacing/>
    </w:pPr>
    <w:rPr>
      <w:rFonts w:ascii="Calibri" w:hAnsi="Calibri"/>
      <w:sz w:val="22"/>
      <w:szCs w:val="22"/>
      <w:lang w:val="en-US"/>
    </w:rPr>
  </w:style>
  <w:style w:type="paragraph" w:styleId="Revision">
    <w:name w:val="Revision"/>
    <w:hidden/>
    <w:uiPriority w:val="99"/>
    <w:semiHidden/>
    <w:rsid w:val="00E545CF"/>
    <w:pPr>
      <w:spacing w:line="240" w:lineRule="auto"/>
    </w:pPr>
    <w:rPr>
      <w:lang w:val="en-GB"/>
    </w:rPr>
  </w:style>
  <w:style w:type="paragraph" w:customStyle="1" w:styleId="STDDOCDocumentTitleLabel">
    <w:name w:val="STD DOC Document Title Label"/>
    <w:basedOn w:val="Normal"/>
    <w:rsid w:val="00470973"/>
    <w:pPr>
      <w:spacing w:before="1160" w:after="240"/>
      <w:jc w:val="both"/>
    </w:pPr>
    <w:rPr>
      <w:b/>
    </w:rPr>
  </w:style>
  <w:style w:type="paragraph" w:customStyle="1" w:styleId="STDDOCTitle">
    <w:name w:val="STD DOC Title"/>
    <w:basedOn w:val="Normal"/>
    <w:rsid w:val="00470973"/>
    <w:pPr>
      <w:spacing w:before="40" w:after="120" w:line="480" w:lineRule="exact"/>
      <w:jc w:val="both"/>
    </w:pPr>
    <w:rPr>
      <w:b/>
      <w:bCs/>
      <w:sz w:val="36"/>
      <w:szCs w:val="20"/>
    </w:rPr>
  </w:style>
  <w:style w:type="paragraph" w:customStyle="1" w:styleId="STDDOCHeader">
    <w:name w:val="STD DOC Header"/>
    <w:link w:val="STDDOCHeaderChar"/>
    <w:rsid w:val="00470973"/>
    <w:pPr>
      <w:spacing w:before="240" w:after="240" w:line="240" w:lineRule="exact"/>
    </w:pPr>
    <w:rPr>
      <w:b/>
      <w:sz w:val="18"/>
      <w:lang w:val="de-DE"/>
    </w:rPr>
  </w:style>
  <w:style w:type="character" w:customStyle="1" w:styleId="STDDOCHeaderChar">
    <w:name w:val="STD DOC Header Char"/>
    <w:link w:val="STDDOCHeader"/>
    <w:rsid w:val="00470973"/>
    <w:rPr>
      <w:b/>
      <w:sz w:val="18"/>
      <w:lang w:val="de-DE"/>
    </w:rPr>
  </w:style>
  <w:style w:type="paragraph" w:customStyle="1" w:styleId="STDDOCHeaderChapter">
    <w:name w:val="STD DOC Header Chapter"/>
    <w:next w:val="Normal"/>
    <w:rsid w:val="00470973"/>
    <w:pPr>
      <w:numPr>
        <w:numId w:val="13"/>
      </w:numPr>
      <w:spacing w:before="240" w:after="640" w:line="240" w:lineRule="exact"/>
      <w:ind w:hanging="720"/>
    </w:pPr>
    <w:rPr>
      <w:b/>
      <w:sz w:val="18"/>
      <w:lang w:val="de-DE"/>
    </w:rPr>
  </w:style>
  <w:style w:type="paragraph" w:customStyle="1" w:styleId="sitename0">
    <w:name w:val="sitename"/>
    <w:basedOn w:val="Normal"/>
    <w:rsid w:val="00470973"/>
    <w:pPr>
      <w:spacing w:before="227" w:after="227" w:line="400" w:lineRule="atLeast"/>
      <w:ind w:right="-57"/>
      <w:jc w:val="right"/>
    </w:pPr>
    <w:rPr>
      <w:rFonts w:ascii="NotesStyle-BoldTf" w:hAnsi="NotesStyle-BoldTf"/>
      <w:noProof/>
      <w:color w:val="98979C"/>
      <w:sz w:val="40"/>
      <w:szCs w:val="40"/>
    </w:rPr>
  </w:style>
  <w:style w:type="paragraph" w:customStyle="1" w:styleId="ESA-Signature">
    <w:name w:val="ESA-Signature"/>
    <w:basedOn w:val="Normal"/>
    <w:rsid w:val="00470973"/>
    <w:pPr>
      <w:tabs>
        <w:tab w:val="right" w:pos="9900"/>
      </w:tabs>
      <w:spacing w:before="40" w:after="120" w:line="240" w:lineRule="auto"/>
      <w:ind w:right="360"/>
      <w:jc w:val="both"/>
    </w:pPr>
    <w:rPr>
      <w:b/>
      <w:noProof/>
      <w:color w:val="8B8D8E"/>
      <w:szCs w:val="18"/>
    </w:rPr>
  </w:style>
  <w:style w:type="paragraph" w:customStyle="1" w:styleId="StyleJustifiedRight-295cm">
    <w:name w:val="Style Justified Right:  -2.95 cm"/>
    <w:basedOn w:val="Normal"/>
    <w:rsid w:val="00470973"/>
    <w:pPr>
      <w:numPr>
        <w:numId w:val="14"/>
      </w:numPr>
      <w:spacing w:before="40" w:after="120" w:line="240" w:lineRule="auto"/>
      <w:jc w:val="both"/>
    </w:pPr>
    <w:rPr>
      <w:rFonts w:ascii="Times New Roman" w:hAnsi="Times New Roman"/>
      <w:szCs w:val="20"/>
      <w:lang w:eastAsia="en-GB"/>
    </w:rPr>
  </w:style>
  <w:style w:type="paragraph" w:customStyle="1" w:styleId="Bullet">
    <w:name w:val="Bullet"/>
    <w:basedOn w:val="Normal"/>
    <w:uiPriority w:val="99"/>
    <w:rsid w:val="00470973"/>
    <w:pPr>
      <w:numPr>
        <w:numId w:val="15"/>
      </w:numPr>
      <w:spacing w:before="40" w:after="120" w:line="240" w:lineRule="auto"/>
      <w:jc w:val="both"/>
    </w:pPr>
    <w:rPr>
      <w:rFonts w:ascii="Arial" w:hAnsi="Arial"/>
      <w:sz w:val="22"/>
      <w:szCs w:val="20"/>
    </w:rPr>
  </w:style>
  <w:style w:type="paragraph" w:customStyle="1" w:styleId="Criterion">
    <w:name w:val="Criterion"/>
    <w:basedOn w:val="BodyText"/>
    <w:next w:val="BodyText"/>
    <w:rsid w:val="00470973"/>
    <w:pPr>
      <w:keepNext/>
      <w:keepLines/>
      <w:tabs>
        <w:tab w:val="left" w:pos="1350"/>
        <w:tab w:val="right" w:pos="9630"/>
      </w:tabs>
      <w:spacing w:before="240" w:after="240" w:line="240" w:lineRule="auto"/>
      <w:ind w:left="1349" w:hanging="1349"/>
      <w:jc w:val="both"/>
    </w:pPr>
    <w:rPr>
      <w:b/>
      <w:sz w:val="22"/>
      <w:szCs w:val="22"/>
    </w:rPr>
  </w:style>
  <w:style w:type="paragraph" w:customStyle="1" w:styleId="StyleBodyTextGeorgia11ptLatinBold">
    <w:name w:val="Style Body Text + Georgia 11 pt (Latin) Bold"/>
    <w:basedOn w:val="BodyText"/>
    <w:link w:val="StyleBodyTextGeorgia11ptLatinBoldChar"/>
    <w:rsid w:val="00470973"/>
    <w:pPr>
      <w:keepNext/>
      <w:spacing w:before="60" w:after="60" w:line="240" w:lineRule="auto"/>
      <w:jc w:val="both"/>
    </w:pPr>
    <w:rPr>
      <w:b/>
      <w:sz w:val="22"/>
      <w:szCs w:val="22"/>
    </w:rPr>
  </w:style>
  <w:style w:type="character" w:customStyle="1" w:styleId="StyleBodyTextGeorgia11ptLatinBoldChar">
    <w:name w:val="Style Body Text + Georgia 11 pt (Latin) Bold Char"/>
    <w:link w:val="StyleBodyTextGeorgia11ptLatinBold"/>
    <w:rsid w:val="00470973"/>
    <w:rPr>
      <w:b/>
      <w:sz w:val="22"/>
      <w:szCs w:val="22"/>
      <w:lang w:val="en-GB"/>
    </w:rPr>
  </w:style>
  <w:style w:type="paragraph" w:customStyle="1" w:styleId="Article">
    <w:name w:val="Article"/>
    <w:basedOn w:val="Heading2"/>
    <w:next w:val="Heading3"/>
    <w:qFormat/>
    <w:rsid w:val="00470973"/>
    <w:pPr>
      <w:keepNext w:val="0"/>
      <w:numPr>
        <w:numId w:val="21"/>
      </w:numPr>
      <w:suppressAutoHyphens/>
      <w:spacing w:before="0" w:after="0"/>
      <w:jc w:val="both"/>
    </w:pPr>
    <w:rPr>
      <w:rFonts w:ascii="Times New Roman" w:hAnsi="Times New Roman" w:cs="Times New Roman"/>
      <w:b w:val="0"/>
      <w:bCs w:val="0"/>
      <w:iCs w:val="0"/>
      <w:sz w:val="24"/>
      <w:szCs w:val="24"/>
      <w:u w:val="single"/>
      <w:lang w:eastAsia="ar-SA"/>
    </w:rPr>
  </w:style>
  <w:style w:type="paragraph" w:customStyle="1" w:styleId="Subarticle">
    <w:name w:val="Subarticle"/>
    <w:basedOn w:val="Heading3"/>
    <w:qFormat/>
    <w:rsid w:val="00470973"/>
    <w:pPr>
      <w:numPr>
        <w:numId w:val="21"/>
      </w:numPr>
      <w:tabs>
        <w:tab w:val="left" w:pos="900"/>
        <w:tab w:val="left" w:pos="1620"/>
        <w:tab w:val="left" w:pos="2520"/>
      </w:tabs>
      <w:suppressAutoHyphens/>
      <w:spacing w:before="0" w:after="0"/>
      <w:jc w:val="both"/>
    </w:pPr>
    <w:rPr>
      <w:rFonts w:ascii="Times New Roman" w:hAnsi="Times New Roman" w:cs="Times New Roman"/>
      <w:bCs w:val="0"/>
      <w:i w:val="0"/>
      <w:sz w:val="24"/>
      <w:szCs w:val="24"/>
      <w:u w:val="single"/>
      <w:lang w:eastAsia="ar-SA"/>
    </w:rPr>
  </w:style>
  <w:style w:type="paragraph" w:customStyle="1" w:styleId="SubarticleLevel3">
    <w:name w:val="Subarticle Level 3"/>
    <w:basedOn w:val="Normal"/>
    <w:link w:val="SubarticleLevel3CharChar"/>
    <w:rsid w:val="00470973"/>
    <w:pPr>
      <w:numPr>
        <w:ilvl w:val="4"/>
        <w:numId w:val="21"/>
      </w:numPr>
      <w:suppressAutoHyphens/>
      <w:spacing w:before="40" w:after="120" w:line="240" w:lineRule="auto"/>
      <w:jc w:val="both"/>
    </w:pPr>
    <w:rPr>
      <w:rFonts w:ascii="Times New Roman" w:hAnsi="Times New Roman"/>
      <w:lang w:eastAsia="ar-SA"/>
    </w:rPr>
  </w:style>
  <w:style w:type="character" w:customStyle="1" w:styleId="SubarticleLevel3CharChar">
    <w:name w:val="Subarticle Level 3 Char Char"/>
    <w:link w:val="SubarticleLevel3"/>
    <w:locked/>
    <w:rsid w:val="00470973"/>
    <w:rPr>
      <w:rFonts w:ascii="Times New Roman" w:hAnsi="Times New Roman"/>
      <w:lang w:val="en-GB" w:eastAsia="ar-SA"/>
    </w:rPr>
  </w:style>
  <w:style w:type="paragraph" w:customStyle="1" w:styleId="Astrium-Normal">
    <w:name w:val="Astrium-Normal"/>
    <w:rsid w:val="00470973"/>
    <w:pPr>
      <w:spacing w:before="60" w:after="120" w:line="260" w:lineRule="atLeast"/>
      <w:jc w:val="both"/>
    </w:pPr>
    <w:rPr>
      <w:rFonts w:ascii="Arial" w:hAnsi="Arial"/>
      <w:sz w:val="20"/>
      <w:szCs w:val="20"/>
      <w:lang w:val="en-GB"/>
    </w:rPr>
  </w:style>
  <w:style w:type="paragraph" w:customStyle="1" w:styleId="tabletext10pt">
    <w:name w:val="tabletext10pt"/>
    <w:basedOn w:val="Normal"/>
    <w:rsid w:val="00470973"/>
    <w:pPr>
      <w:spacing w:before="40" w:after="40" w:line="240" w:lineRule="auto"/>
      <w:jc w:val="both"/>
    </w:pPr>
    <w:rPr>
      <w:rFonts w:ascii="Times" w:hAnsi="Times"/>
      <w:sz w:val="20"/>
      <w:szCs w:val="20"/>
      <w:lang w:val="en-US"/>
    </w:rPr>
  </w:style>
  <w:style w:type="paragraph" w:customStyle="1" w:styleId="Question">
    <w:name w:val="Question"/>
    <w:basedOn w:val="BodytextJustified"/>
    <w:link w:val="QuestionChar"/>
    <w:qFormat/>
    <w:rsid w:val="00470973"/>
    <w:pPr>
      <w:keepLines/>
      <w:numPr>
        <w:numId w:val="16"/>
      </w:numPr>
      <w:spacing w:before="40" w:after="160"/>
    </w:pPr>
    <w:rPr>
      <w:i/>
      <w:noProof/>
      <w:color w:val="00B050"/>
      <w:lang w:eastAsia="en-GB"/>
    </w:rPr>
  </w:style>
  <w:style w:type="character" w:customStyle="1" w:styleId="QuestionChar">
    <w:name w:val="Question Char"/>
    <w:basedOn w:val="BodytextJustifiedChar"/>
    <w:link w:val="Question"/>
    <w:rsid w:val="00470973"/>
    <w:rPr>
      <w:rFonts w:ascii="Microsoft Sans Serif" w:hAnsi="Microsoft Sans Serif"/>
      <w:i/>
      <w:noProof/>
      <w:color w:val="00B050"/>
      <w:szCs w:val="20"/>
      <w:lang w:val="en-GB" w:eastAsia="en-GB"/>
    </w:rPr>
  </w:style>
  <w:style w:type="paragraph" w:customStyle="1" w:styleId="Requirement">
    <w:name w:val="Requirement"/>
    <w:basedOn w:val="Normal"/>
    <w:link w:val="RequirementChar"/>
    <w:qFormat/>
    <w:rsid w:val="00470973"/>
    <w:pPr>
      <w:keepLines/>
      <w:numPr>
        <w:numId w:val="17"/>
      </w:numPr>
      <w:spacing w:before="40" w:after="40" w:line="240" w:lineRule="auto"/>
      <w:ind w:left="454" w:hanging="454"/>
      <w:jc w:val="both"/>
    </w:pPr>
    <w:rPr>
      <w:noProof/>
      <w:color w:val="00B050"/>
      <w:szCs w:val="20"/>
      <w:lang w:eastAsia="en-GB"/>
    </w:rPr>
  </w:style>
  <w:style w:type="character" w:customStyle="1" w:styleId="RequirementChar">
    <w:name w:val="Requirement Char"/>
    <w:basedOn w:val="QuestionChar"/>
    <w:link w:val="Requirement"/>
    <w:rsid w:val="00470973"/>
    <w:rPr>
      <w:rFonts w:ascii="Microsoft Sans Serif" w:hAnsi="Microsoft Sans Serif"/>
      <w:i w:val="0"/>
      <w:noProof/>
      <w:color w:val="00B050"/>
      <w:szCs w:val="20"/>
      <w:lang w:val="en-GB" w:eastAsia="en-GB"/>
    </w:rPr>
  </w:style>
  <w:style w:type="paragraph" w:customStyle="1" w:styleId="Info">
    <w:name w:val="Info"/>
    <w:basedOn w:val="Normal"/>
    <w:link w:val="InfoChar"/>
    <w:qFormat/>
    <w:rsid w:val="00470973"/>
    <w:pPr>
      <w:keepLines/>
      <w:numPr>
        <w:numId w:val="18"/>
      </w:numPr>
      <w:spacing w:before="120" w:after="40" w:line="240" w:lineRule="auto"/>
      <w:ind w:left="454" w:hanging="454"/>
      <w:jc w:val="both"/>
    </w:pPr>
    <w:rPr>
      <w:i/>
      <w:color w:val="0070C0"/>
      <w:sz w:val="20"/>
    </w:rPr>
  </w:style>
  <w:style w:type="character" w:customStyle="1" w:styleId="InfoChar">
    <w:name w:val="Info Char"/>
    <w:basedOn w:val="DefaultParagraphFont"/>
    <w:link w:val="Info"/>
    <w:rsid w:val="00470973"/>
    <w:rPr>
      <w:rFonts w:ascii="Microsoft Sans Serif" w:hAnsi="Microsoft Sans Serif"/>
      <w:i/>
      <w:color w:val="0070C0"/>
      <w:sz w:val="20"/>
      <w:lang w:val="en-GB"/>
    </w:rPr>
  </w:style>
  <w:style w:type="paragraph" w:customStyle="1" w:styleId="Draft">
    <w:name w:val="Draft"/>
    <w:basedOn w:val="Requirement"/>
    <w:link w:val="DraftChar"/>
    <w:qFormat/>
    <w:rsid w:val="00470973"/>
    <w:pPr>
      <w:numPr>
        <w:numId w:val="19"/>
      </w:numPr>
    </w:pPr>
  </w:style>
  <w:style w:type="character" w:customStyle="1" w:styleId="DraftChar">
    <w:name w:val="Draft Char"/>
    <w:basedOn w:val="RequirementChar"/>
    <w:link w:val="Draft"/>
    <w:rsid w:val="00470973"/>
    <w:rPr>
      <w:rFonts w:ascii="Microsoft Sans Serif" w:hAnsi="Microsoft Sans Serif"/>
      <w:i w:val="0"/>
      <w:noProof/>
      <w:color w:val="00B050"/>
      <w:szCs w:val="20"/>
      <w:lang w:val="en-GB" w:eastAsia="en-GB"/>
    </w:rPr>
  </w:style>
  <w:style w:type="paragraph" w:customStyle="1" w:styleId="Default">
    <w:name w:val="Default"/>
    <w:rsid w:val="00470973"/>
    <w:pPr>
      <w:widowControl w:val="0"/>
      <w:autoSpaceDE w:val="0"/>
      <w:autoSpaceDN w:val="0"/>
      <w:adjustRightInd w:val="0"/>
      <w:spacing w:line="240" w:lineRule="auto"/>
    </w:pPr>
    <w:rPr>
      <w:rFonts w:ascii="Times New Roman" w:hAnsi="Times New Roman"/>
      <w:color w:val="000000"/>
      <w:lang w:val="en-GB" w:eastAsia="en-GB"/>
    </w:rPr>
  </w:style>
  <w:style w:type="paragraph" w:customStyle="1" w:styleId="TableTextLeft">
    <w:name w:val="Table Text Left"/>
    <w:basedOn w:val="Normal"/>
    <w:link w:val="TableTextLeftChar"/>
    <w:qFormat/>
    <w:rsid w:val="00470973"/>
    <w:pPr>
      <w:spacing w:before="40" w:after="40"/>
      <w:jc w:val="both"/>
    </w:pPr>
    <w:rPr>
      <w:sz w:val="20"/>
    </w:rPr>
  </w:style>
  <w:style w:type="character" w:customStyle="1" w:styleId="TableTextLeftChar">
    <w:name w:val="Table Text Left Char"/>
    <w:basedOn w:val="DefaultParagraphFont"/>
    <w:link w:val="TableTextLeft"/>
    <w:rsid w:val="00470973"/>
    <w:rPr>
      <w:sz w:val="20"/>
      <w:lang w:val="en-GB"/>
    </w:rPr>
  </w:style>
  <w:style w:type="paragraph" w:customStyle="1" w:styleId="TableTextCentre">
    <w:name w:val="Table Text Centre"/>
    <w:basedOn w:val="Normal"/>
    <w:link w:val="TableTextCentreChar"/>
    <w:qFormat/>
    <w:rsid w:val="00470973"/>
    <w:pPr>
      <w:spacing w:before="40" w:after="40" w:line="240" w:lineRule="auto"/>
      <w:jc w:val="center"/>
    </w:pPr>
    <w:rPr>
      <w:sz w:val="20"/>
      <w:szCs w:val="20"/>
    </w:rPr>
  </w:style>
  <w:style w:type="character" w:customStyle="1" w:styleId="TableTextCentreChar">
    <w:name w:val="Table Text Centre Char"/>
    <w:basedOn w:val="DefaultParagraphFont"/>
    <w:link w:val="TableTextCentre"/>
    <w:rsid w:val="00470973"/>
    <w:rPr>
      <w:sz w:val="20"/>
      <w:szCs w:val="20"/>
      <w:lang w:val="en-GB"/>
    </w:rPr>
  </w:style>
  <w:style w:type="paragraph" w:customStyle="1" w:styleId="Instruction">
    <w:name w:val="Instruction"/>
    <w:basedOn w:val="Normal"/>
    <w:link w:val="InstructionChar"/>
    <w:qFormat/>
    <w:rsid w:val="00470973"/>
    <w:pPr>
      <w:spacing w:before="40" w:after="120"/>
      <w:jc w:val="center"/>
    </w:pPr>
    <w:rPr>
      <w:i/>
      <w:color w:val="0070C0"/>
      <w:sz w:val="20"/>
    </w:rPr>
  </w:style>
  <w:style w:type="character" w:customStyle="1" w:styleId="InstructionChar">
    <w:name w:val="Instruction Char"/>
    <w:basedOn w:val="DefaultParagraphFont"/>
    <w:link w:val="Instruction"/>
    <w:rsid w:val="00470973"/>
    <w:rPr>
      <w:i/>
      <w:color w:val="0070C0"/>
      <w:sz w:val="20"/>
      <w:lang w:val="en-GB"/>
    </w:rPr>
  </w:style>
  <w:style w:type="paragraph" w:customStyle="1" w:styleId="Annex">
    <w:name w:val="Annex"/>
    <w:basedOn w:val="Heading1"/>
    <w:link w:val="AnnexChar"/>
    <w:qFormat/>
    <w:rsid w:val="00470973"/>
    <w:pPr>
      <w:keepNext/>
      <w:pageBreakBefore/>
      <w:numPr>
        <w:numId w:val="20"/>
      </w:numPr>
      <w:spacing w:before="2400" w:after="120"/>
      <w:jc w:val="center"/>
    </w:pPr>
  </w:style>
  <w:style w:type="character" w:customStyle="1" w:styleId="AnnexChar">
    <w:name w:val="Annex Char"/>
    <w:basedOn w:val="Heading1Char"/>
    <w:link w:val="Annex"/>
    <w:rsid w:val="00470973"/>
    <w:rPr>
      <w:rFonts w:ascii="Microsoft Sans Serif" w:hAnsi="Microsoft Sans Serif"/>
      <w:b/>
      <w:caps/>
      <w:sz w:val="28"/>
      <w:lang w:val="en-GB"/>
    </w:rPr>
  </w:style>
  <w:style w:type="table" w:customStyle="1" w:styleId="TableGridLight1">
    <w:name w:val="Table Grid Light1"/>
    <w:basedOn w:val="TableNormal"/>
    <w:uiPriority w:val="40"/>
    <w:rsid w:val="00C9079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uesmalltext">
    <w:name w:val="Blue small text"/>
    <w:basedOn w:val="Normal"/>
    <w:link w:val="BluesmalltextChar"/>
    <w:qFormat/>
    <w:rsid w:val="005A6E60"/>
    <w:pPr>
      <w:jc w:val="both"/>
    </w:pPr>
    <w:rPr>
      <w:rFonts w:ascii="Arial" w:hAnsi="Arial" w:cs="Arial"/>
      <w:color w:val="4F81BD"/>
      <w:sz w:val="16"/>
    </w:rPr>
  </w:style>
  <w:style w:type="character" w:customStyle="1" w:styleId="BluesmalltextChar">
    <w:name w:val="Blue small text Char"/>
    <w:basedOn w:val="DefaultParagraphFont"/>
    <w:link w:val="Bluesmalltext"/>
    <w:rsid w:val="005A6E60"/>
    <w:rPr>
      <w:rFonts w:ascii="Arial" w:hAnsi="Arial" w:cs="Arial"/>
      <w:color w:val="4F81BD"/>
      <w:sz w:val="16"/>
      <w:lang w:val="en-GB"/>
    </w:rPr>
  </w:style>
  <w:style w:type="paragraph" w:customStyle="1" w:styleId="SmallBodyText">
    <w:name w:val="Small Body Text"/>
    <w:basedOn w:val="Normal"/>
    <w:link w:val="SmallBodyTextChar"/>
    <w:qFormat/>
    <w:rsid w:val="005A6E60"/>
    <w:pPr>
      <w:spacing w:before="40" w:after="40" w:line="240" w:lineRule="auto"/>
      <w:jc w:val="both"/>
    </w:pPr>
    <w:rPr>
      <w:rFonts w:cs="Arial"/>
      <w:sz w:val="20"/>
    </w:rPr>
  </w:style>
  <w:style w:type="character" w:customStyle="1" w:styleId="SmallBodyTextChar">
    <w:name w:val="Small Body Text Char"/>
    <w:basedOn w:val="DefaultParagraphFont"/>
    <w:link w:val="SmallBodyText"/>
    <w:rsid w:val="005A6E60"/>
    <w:rPr>
      <w:rFonts w:ascii="Microsoft Sans Serif" w:hAnsi="Microsoft Sans Serif" w:cs="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75801">
      <w:bodyDiv w:val="1"/>
      <w:marLeft w:val="0"/>
      <w:marRight w:val="0"/>
      <w:marTop w:val="0"/>
      <w:marBottom w:val="0"/>
      <w:divBdr>
        <w:top w:val="none" w:sz="0" w:space="0" w:color="auto"/>
        <w:left w:val="none" w:sz="0" w:space="0" w:color="auto"/>
        <w:bottom w:val="none" w:sz="0" w:space="0" w:color="auto"/>
        <w:right w:val="none" w:sz="0" w:space="0" w:color="auto"/>
      </w:divBdr>
    </w:div>
    <w:div w:id="1344896179">
      <w:bodyDiv w:val="1"/>
      <w:marLeft w:val="0"/>
      <w:marRight w:val="0"/>
      <w:marTop w:val="0"/>
      <w:marBottom w:val="0"/>
      <w:divBdr>
        <w:top w:val="none" w:sz="0" w:space="0" w:color="auto"/>
        <w:left w:val="none" w:sz="0" w:space="0" w:color="auto"/>
        <w:bottom w:val="none" w:sz="0" w:space="0" w:color="auto"/>
        <w:right w:val="none" w:sz="0" w:space="0" w:color="auto"/>
      </w:divBdr>
    </w:div>
    <w:div w:id="1902859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ur-lex.europa.eu/%20legal-content/EN/TXT/PDF/?uri=CELEX:32003H0361&amp;%20from=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mits.esa.int/emits/owa/emits.ma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drey%20Ferreol\AppData\Roaming\Microsoft\Templates\ESA%20Standard%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sion xmlns="ddc99d1b-0883-4f2c-a8e6-6d8ebaa0e5d6">2</Revision>
    <Distribution xmlns="ddc99d1b-0883-4f2c-a8e6-6d8ebaa0e5d6" xsi:nil="true"/>
    <Organisational_x0020_entity xmlns="ddc99d1b-0883-4f2c-a8e6-6d8ebaa0e5d6" xsi:nil="true"/>
    <Document_x0020_Type xmlns="ddc99d1b-0883-4f2c-a8e6-6d8ebaa0e5d6" xsi:nil="true"/>
    <Classification xmlns="ddc99d1b-0883-4f2c-a8e6-6d8ebaa0e5d6">ESA UNCLASSIFIED - For Official Use</Classification>
    <Issue_x0020_Date xmlns="ddc99d1b-0883-4f2c-a8e6-6d8ebaa0e5d6">2019-09-25T22:00:00+00:00</Issue_x0020_Date>
    <Issue xmlns="ddc99d1b-0883-4f2c-a8e6-6d8ebaa0e5d6">2</Issue>
    <Reference xmlns="ddc99d1b-0883-4f2c-a8e6-6d8ebaa0e5d6">ESA-TIAA-PR-2018-1282</Reference>
    <Assign_x0020_document_x0020_reference xmlns="ddc99d1b-0883-4f2c-a8e6-6d8ebaa0e5d6">false</Assign_x0020_document_x0020_reference>
    <Classification_x0020_Caveat xmlns="ddc99d1b-0883-4f2c-a8e6-6d8ebaa0e5d6" xsi:nil="true"/>
    <Status xmlns="ddc99d1b-0883-4f2c-a8e6-6d8ebaa0e5d6">Issued</Status>
    <_dlc_DocId xmlns="ddc99d1b-0883-4f2c-a8e6-6d8ebaa0e5d6">PKKMWAM5UKCP-1964643008-2739</_dlc_DocId>
    <_dlc_DocIdUrl xmlns="ddc99d1b-0883-4f2c-a8e6-6d8ebaa0e5d6">
      <Url>https://esateamsite.sso.esa.int/DTIA/DPTIAA/_layouts/15/DocIdRedir.aspx?ID=PKKMWAM5UKCP-1964643008-2739</Url>
      <Description>PKKMWAM5UKCP-1964643008-2739</Description>
    </_dlc_DocIdUrl>
    <In_iShare xmlns="ddc99d1b-0883-4f2c-a8e6-6d8ebaa0e5d6" xsi:nil="true"/>
    <AutoSync xmlns="ddc99d1b-0883-4f2c-a8e6-6d8ebaa0e5d6">false</AutoSync>
  </documentManagement>
</p:properties>
</file>

<file path=customXml/item4.xml><?xml version="1.0" encoding="utf-8"?>
<ct:contentTypeSchema xmlns:ct="http://schemas.microsoft.com/office/2006/metadata/contentType" xmlns:ma="http://schemas.microsoft.com/office/2006/metadata/properties/metaAttributes" ct:_="" ma:_="" ma:contentTypeName="ESA_Documents" ma:contentTypeID="0x010100B93108F87DD4F24BAE6D0E809C37974D004F1528D2C0F91B4AA7A3CBA4CE8EF8C3" ma:contentTypeVersion="41" ma:contentTypeDescription="" ma:contentTypeScope="" ma:versionID="ac652a1fda1b94bea3879247f9b3a265">
  <xsd:schema xmlns:xsd="http://www.w3.org/2001/XMLSchema" xmlns:xs="http://www.w3.org/2001/XMLSchema" xmlns:p="http://schemas.microsoft.com/office/2006/metadata/properties" xmlns:ns2="ddc99d1b-0883-4f2c-a8e6-6d8ebaa0e5d6" targetNamespace="http://schemas.microsoft.com/office/2006/metadata/properties" ma:root="true" ma:fieldsID="1b63e12cfc53f198d6ddfcea90601e6b" ns2:_="">
    <xsd:import namespace="ddc99d1b-0883-4f2c-a8e6-6d8ebaa0e5d6"/>
    <xsd:element name="properties">
      <xsd:complexType>
        <xsd:sequence>
          <xsd:element name="documentManagement">
            <xsd:complexType>
              <xsd:all>
                <xsd:element ref="ns2:Document_x0020_Type" minOccurs="0"/>
                <xsd:element ref="ns2:Reference" minOccurs="0"/>
                <xsd:element ref="ns2:Assign_x0020_document_x0020_reference" minOccurs="0"/>
                <xsd:element ref="ns2:Classification" minOccurs="0"/>
                <xsd:element ref="ns2:Classification_x0020_Caveat" minOccurs="0"/>
                <xsd:element ref="ns2:Issue_x0020_Date" minOccurs="0"/>
                <xsd:element ref="ns2:Issue" minOccurs="0"/>
                <xsd:element ref="ns2:Revision" minOccurs="0"/>
                <xsd:element ref="ns2:Status" minOccurs="0"/>
                <xsd:element ref="ns2:Distribution" minOccurs="0"/>
                <xsd:element ref="ns2:Organisational_x0020_entity" minOccurs="0"/>
                <xsd:element ref="ns2:_dlc_DocId" minOccurs="0"/>
                <xsd:element ref="ns2:_dlc_DocIdUrl" minOccurs="0"/>
                <xsd:element ref="ns2:_dlc_DocIdPersistId" minOccurs="0"/>
                <xsd:element ref="ns2:In_iShare" minOccurs="0"/>
                <xsd:element ref="ns2:Auto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D - Assumption Document"/>
          <xsd:enumeration value="AN - Analysis"/>
          <xsd:enumeration value="AO - Announcement of Opportunity"/>
          <xsd:enumeration value="AR - Article"/>
          <xsd:enumeration value="BR - Brochure"/>
          <xsd:enumeration value="CCN - Contract Change Notice"/>
          <xsd:enumeration value="CE - Certificate (Certificate / Statement of Conformance, etc.)"/>
          <xsd:enumeration value="CO - Contract / Rider"/>
          <xsd:enumeration value="CP - Change Proposal (Engineering / Document)"/>
          <xsd:enumeration value="CR - Change Request (Engineering / Configuration)"/>
          <xsd:enumeration value="CT - Cost Documents (Estimate / CaC / CtC, etc)"/>
          <xsd:enumeration value="DCR - Cost Documents (Estimate / CaC / CtC, etc)"/>
          <xsd:enumeration value="DD - Design Description / Document"/>
          <xsd:enumeration value="DEC - Declaration"/>
          <xsd:enumeration value="DN - Delivery Notice / Release Notice / Transfer Notice"/>
          <xsd:enumeration value="DP - Data Package"/>
          <xsd:enumeration value="DRD - Document Requirements Definition"/>
          <xsd:enumeration value="DW - Drawing / Diagram"/>
          <xsd:enumeration value="EM - E-mail"/>
          <xsd:enumeration value="EX - Executive Summary"/>
          <xsd:enumeration value="FAX - Fax"/>
          <xsd:enumeration value="FI - File (Software / Configuration / Network)"/>
          <xsd:enumeration value="HO - Handout / Presentation"/>
          <xsd:enumeration value="IF - Interface Requirement / Specification / Interface Control Document / EID"/>
          <xsd:enumeration value="INS - Instruction"/>
          <xsd:enumeration value="ITT - Invitation to Tender"/>
          <xsd:enumeration value="LB - Logbook"/>
          <xsd:enumeration value="LE - Letter"/>
          <xsd:enumeration value="LEG - Legal Text"/>
          <xsd:enumeration value="LI - List"/>
          <xsd:enumeration value="MAN - Manual / User Guide / Handbook"/>
          <xsd:enumeration value="MIN - Minutes of Meeting"/>
          <xsd:enumeration value="ML - Model"/>
          <xsd:enumeration value="MO - Memorandum"/>
          <xsd:enumeration value="MOU - Agreement / Memorandum of Understanding"/>
          <xsd:enumeration value="MX - Matrix / Compliance"/>
          <xsd:enumeration value="NC - Non-Conformance"/>
          <xsd:enumeration value="NDA - Non-disclosure agreement"/>
          <xsd:enumeration value="OD - Operations Document"/>
          <xsd:enumeration value="OJ - Agenda"/>
          <xsd:enumeration value="PG - Progress Report / Status Report"/>
          <xsd:enumeration value="PL - Plan"/>
          <xsd:enumeration value="PO - Proposal"/>
          <xsd:enumeration value="POL - Policy Document"/>
          <xsd:enumeration value="PR - Procedure"/>
          <xsd:enumeration value="PT - Product Tree"/>
          <xsd:enumeration value="RD - Request for Deviation"/>
          <xsd:enumeration value="REC - Record"/>
          <xsd:enumeration value="REG - Regulation"/>
          <xsd:enumeration value="RES - Resolution"/>
          <xsd:enumeration value="RFQ - Request for Quotation"/>
          <xsd:enumeration value="RP - Report (Technical, Budget, Cost, Manpower, Travel, Audit, etc.)"/>
          <xsd:enumeration value="RS - Requirement Document / Specification (System, Subsystem, Unit, Equipment level)"/>
          <xsd:enumeration value="RW - Request for Waiver"/>
          <xsd:enumeration value="SC - Schedule / Network / Barchart / Chart"/>
          <xsd:enumeration value="SLA - Service Level Agreement"/>
          <xsd:enumeration value="SOW - Statement of Work"/>
          <xsd:enumeration value="SP - Specifications"/>
          <xsd:enumeration value="ST - Standards"/>
          <xsd:enumeration value="TC - Tender Conditions"/>
          <xsd:enumeration value="TN - Technical Note"/>
          <xsd:enumeration value="TOR - Terms of Reference"/>
          <xsd:enumeration value="TP - Test Procedure/Test Plan"/>
          <xsd:enumeration value="TR - Test Report / Test Result"/>
          <xsd:enumeration value="TS - Test Specification"/>
          <xsd:enumeration value="VC - Verification Control Document"/>
          <xsd:enumeration value="WBS - Work Breakdown Structure"/>
          <xsd:enumeration value="WI - Work Instruction"/>
          <xsd:enumeration value="WP - Working Paper"/>
          <xsd:enumeration value="WPD - Work Package Description"/>
          <xsd:enumeration value="AD"/>
          <xsd:enumeration value="AN"/>
          <xsd:enumeration value="AO"/>
          <xsd:enumeration value="AR"/>
          <xsd:enumeration value="BR"/>
          <xsd:enumeration value="CE"/>
          <xsd:enumeration value="CCN"/>
          <xsd:enumeration value="CO"/>
          <xsd:enumeration value="CP"/>
          <xsd:enumeration value="CR"/>
          <xsd:enumeration value="CT"/>
          <xsd:enumeration value="DEC"/>
          <xsd:enumeration value="DCR"/>
          <xsd:enumeration value="DD"/>
          <xsd:enumeration value="DN"/>
          <xsd:enumeration value="DP"/>
          <xsd:enumeration value="DRD"/>
          <xsd:enumeration value="DW"/>
          <xsd:enumeration value="EM"/>
          <xsd:enumeration value="EX"/>
          <xsd:enumeration value="FI"/>
          <xsd:enumeration value="FAX"/>
          <xsd:enumeration value="HO"/>
          <xsd:enumeration value="IF"/>
          <xsd:enumeration value="INS"/>
          <xsd:enumeration value="ITT"/>
          <xsd:enumeration value="LB"/>
          <xsd:enumeration value="LE"/>
          <xsd:enumeration value="LEG"/>
          <xsd:enumeration value="LI"/>
          <xsd:enumeration value="MAN"/>
          <xsd:enumeration value="ML"/>
          <xsd:enumeration value="MIN"/>
          <xsd:enumeration value="MO"/>
          <xsd:enumeration value="MOU"/>
          <xsd:enumeration value="MX"/>
          <xsd:enumeration value="NC"/>
          <xsd:enumeration value="NDA"/>
          <xsd:enumeration value="OD"/>
          <xsd:enumeration value="OJ"/>
          <xsd:enumeration value="POL"/>
          <xsd:enumeration value="PG"/>
          <xsd:enumeration value="PL"/>
          <xsd:enumeration value="PO"/>
          <xsd:enumeration value="PR"/>
          <xsd:enumeration value="PT"/>
          <xsd:enumeration value="REG"/>
          <xsd:enumeration value="RD"/>
          <xsd:enumeration value="REC"/>
          <xsd:enumeration value="RP"/>
          <xsd:enumeration value="RFQ"/>
          <xsd:enumeration value="RS"/>
          <xsd:enumeration value="RW"/>
          <xsd:enumeration value="RES"/>
          <xsd:enumeration value="SC"/>
          <xsd:enumeration value="SLA"/>
          <xsd:enumeration value="SP"/>
          <xsd:enumeration value="ST"/>
          <xsd:enumeration value="SOW"/>
          <xsd:enumeration value="TC"/>
          <xsd:enumeration value="TOR"/>
          <xsd:enumeration value="TN"/>
          <xsd:enumeration value="TP"/>
          <xsd:enumeration value="TR"/>
          <xsd:enumeration value="TS"/>
          <xsd:enumeration value="VC"/>
          <xsd:enumeration value="WBS"/>
          <xsd:enumeration value="WI"/>
          <xsd:enumeration value="WP"/>
          <xsd:enumeration value="WPD"/>
        </xsd:restriction>
      </xsd:simpleType>
    </xsd:element>
    <xsd:element name="Reference" ma:index="3" nillable="true" ma:displayName="Reference" ma:internalName="Reference">
      <xsd:simpleType>
        <xsd:restriction base="dms:Text">
          <xsd:maxLength value="255"/>
        </xsd:restriction>
      </xsd:simpleType>
    </xsd:element>
    <xsd:element name="Assign_x0020_document_x0020_reference" ma:index="4" nillable="true" ma:displayName="Assign document reference" ma:default="0" ma:internalName="Assign_x0020_document_x0020_reference">
      <xsd:simpleType>
        <xsd:restriction base="dms:Boolean"/>
      </xsd:simpleType>
    </xsd:element>
    <xsd:element name="Classification" ma:index="6" nillable="true" ma:displayName="Classification" ma:format="Dropdown" ma:internalName="Classification">
      <xsd:simpleType>
        <xsd:restriction base="dms:Choice">
          <xsd:enumeration value="ESA UNCLASSIFIED - For Official Use"/>
          <xsd:enumeration value="ESA UNCLASSIFIED - For Internal Use"/>
          <xsd:enumeration value="ESA UNCLASSIFIED - Proprietary Information"/>
          <xsd:enumeration value="ESA UNCLASSIFIED - Personnel in Confidence"/>
          <xsd:enumeration value="ESA UNCLASSIFIED - Medical in Confidence"/>
          <xsd:enumeration value="ESA UNCLASSIFIED - Releasable to the Public"/>
          <xsd:enumeration value="ESA UNCLASSIFIED ITT - For Internal Use - Limited Distribution"/>
          <xsd:enumeration value="ESA UNCLASSIFIED TEB - For Internal Use - Limited Distribution"/>
          <xsd:enumeration value="ESA UNCLASSIFIED - Proprietary Information - Limited Distribution"/>
          <xsd:enumeration value="ESA Unclassified – For Official Use – Privileged – OBSOLETE"/>
          <xsd:enumeration value="ESA Unclassified – For Internal Use – Privileged – OBSOLETE"/>
          <xsd:enumeration value="ESA Unclassified – Proprietary Information – Privileged – OBSOLETE"/>
          <xsd:enumeration value="Non-ESA document"/>
          <xsd:enumeration value="Non-ESA document - Proprietary Information"/>
          <xsd:enumeration value="ESA Restricted – OBSOLETE"/>
          <xsd:enumeration value="ESA Confidential – OBSOLETE"/>
          <xsd:enumeration value="ESA Secret – OBSOLETE"/>
        </xsd:restriction>
      </xsd:simpleType>
    </xsd:element>
    <xsd:element name="Classification_x0020_Caveat" ma:index="7" nillable="true" ma:displayName="Classification Caveat" ma:description="Please use this field only in case of documents classified as &quot;For Internal Use&quot; and &quot;Proprietary Information&quot;" ma:internalName="Classification_x0020_Caveat" ma:readOnly="false">
      <xsd:simpleType>
        <xsd:restriction base="dms:Text">
          <xsd:maxLength value="255"/>
        </xsd:restriction>
      </xsd:simpleType>
    </xsd:element>
    <xsd:element name="Issue_x0020_Date" ma:index="8" nillable="true" ma:displayName="Issue Date" ma:format="DateOnly" ma:internalName="Issue_x0020_Date">
      <xsd:simpleType>
        <xsd:restriction base="dms:DateTime"/>
      </xsd:simpleType>
    </xsd:element>
    <xsd:element name="Issue" ma:index="9" nillable="true" ma:displayName="Issue" ma:internalName="Issue">
      <xsd:simpleType>
        <xsd:restriction base="dms:Text">
          <xsd:maxLength value="4"/>
        </xsd:restriction>
      </xsd:simpleType>
    </xsd:element>
    <xsd:element name="Revision" ma:index="10" nillable="true" ma:displayName="Revision" ma:internalName="Revision">
      <xsd:simpleType>
        <xsd:restriction base="dms:Text">
          <xsd:maxLength value="4"/>
        </xsd:restriction>
      </xsd:simpleType>
    </xsd:element>
    <xsd:element name="Status" ma:index="11" nillable="true" ma:displayName="Status" ma:format="Dropdown" ma:internalName="Status">
      <xsd:simpleType>
        <xsd:restriction base="dms:Choice">
          <xsd:enumeration value="N/A"/>
          <xsd:enumeration value="For Information Only"/>
          <xsd:enumeration value="Draft"/>
          <xsd:enumeration value="Under Review"/>
          <xsd:enumeration value="Approved"/>
          <xsd:enumeration value="ESA Approved"/>
          <xsd:enumeration value="Issued"/>
          <xsd:enumeration value="Rejected"/>
          <xsd:enumeration value="Withdrawn"/>
          <xsd:enumeration value="Superseded"/>
        </xsd:restriction>
      </xsd:simpleType>
    </xsd:element>
    <xsd:element name="Distribution" ma:index="12" nillable="true" ma:displayName="Distribution" ma:internalName="Distribution">
      <xsd:simpleType>
        <xsd:restriction base="dms:Text">
          <xsd:maxLength value="255"/>
        </xsd:restriction>
      </xsd:simpleType>
    </xsd:element>
    <xsd:element name="Organisational_x0020_entity" ma:index="13" nillable="true" ma:displayName="Organisational entity" ma:internalName="Organisational_x0020_entity">
      <xsd:simpleType>
        <xsd:restriction base="dms:Text">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In_iShare" ma:index="25" nillable="true" ma:displayName="In_iShare" ma:default="0" ma:hidden="true" ma:internalName="In_iShare" ma:readOnly="false">
      <xsd:simpleType>
        <xsd:restriction base="dms:Boolean"/>
      </xsd:simpleType>
    </xsd:element>
    <xsd:element name="AutoSync" ma:index="26" nillable="true" ma:displayName="AutoSync" ma:default="0" ma:internalName="AutoSync">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699B3-1077-45C2-BEF3-831352630470}">
  <ds:schemaRefs>
    <ds:schemaRef ds:uri="http://schemas.microsoft.com/sharepoint/events"/>
  </ds:schemaRefs>
</ds:datastoreItem>
</file>

<file path=customXml/itemProps2.xml><?xml version="1.0" encoding="utf-8"?>
<ds:datastoreItem xmlns:ds="http://schemas.openxmlformats.org/officeDocument/2006/customXml" ds:itemID="{57A5485C-D728-42BC-8BCC-C0AB6A80F65B}">
  <ds:schemaRefs>
    <ds:schemaRef ds:uri="http://schemas.microsoft.com/sharepoint/v3/contenttype/forms"/>
  </ds:schemaRefs>
</ds:datastoreItem>
</file>

<file path=customXml/itemProps3.xml><?xml version="1.0" encoding="utf-8"?>
<ds:datastoreItem xmlns:ds="http://schemas.openxmlformats.org/officeDocument/2006/customXml" ds:itemID="{9B2AE087-EE4D-49E0-87E2-7CFDBD7DD948}">
  <ds:schemaRefs>
    <ds:schemaRef ds:uri="http://purl.org/dc/dcmitype/"/>
    <ds:schemaRef ds:uri="http://www.w3.org/XML/1998/namespace"/>
    <ds:schemaRef ds:uri="http://purl.org/dc/elements/1.1/"/>
    <ds:schemaRef ds:uri="http://schemas.microsoft.com/office/infopath/2007/PartnerControls"/>
    <ds:schemaRef ds:uri="http://schemas.microsoft.com/office/2006/documentManagement/types"/>
    <ds:schemaRef ds:uri="ddc99d1b-0883-4f2c-a8e6-6d8ebaa0e5d6"/>
    <ds:schemaRef ds:uri="http://schemas.microsoft.com/office/2006/metadata/properti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0543080E-D6BE-41BC-9665-BCD23281F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FBFF2C-ADA6-410C-A081-399A9E29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ESA Standard Document.dotm</Template>
  <TotalTime>15</TotalTime>
  <Pages>31</Pages>
  <Words>8492</Words>
  <Characters>49578</Characters>
  <Application>Microsoft Office Word</Application>
  <DocSecurity>0</DocSecurity>
  <Lines>413</Lines>
  <Paragraphs>115</Paragraphs>
  <ScaleCrop>false</ScaleCrop>
  <HeadingPairs>
    <vt:vector size="2" baseType="variant">
      <vt:variant>
        <vt:lpstr>Title</vt:lpstr>
      </vt:variant>
      <vt:variant>
        <vt:i4>1</vt:i4>
      </vt:variant>
    </vt:vector>
  </HeadingPairs>
  <TitlesOfParts>
    <vt:vector size="1" baseType="lpstr">
      <vt:lpstr>Full Proposal Template for ARTES IAP Feasibility Studies</vt:lpstr>
    </vt:vector>
  </TitlesOfParts>
  <Company>ESA</Company>
  <LinksUpToDate>false</LinksUpToDate>
  <CharactersWithSpaces>57955</CharactersWithSpaces>
  <SharedDoc>false</SharedDoc>
  <HyperlinkBase/>
  <HLinks>
    <vt:vector size="6" baseType="variant">
      <vt:variant>
        <vt:i4>1572922</vt:i4>
      </vt:variant>
      <vt:variant>
        <vt:i4>41</vt:i4>
      </vt:variant>
      <vt:variant>
        <vt:i4>0</vt:i4>
      </vt:variant>
      <vt:variant>
        <vt:i4>5</vt:i4>
      </vt:variant>
      <vt:variant>
        <vt:lpwstr/>
      </vt:variant>
      <vt:variant>
        <vt:lpwstr>_Toc266973930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Proposal Template for ARTES IAP Feasibility Studies</dc:title>
  <dc:subject>Full Proposal Template for ARTES IAP Feasibility Studies</dc:subject>
  <dc:creator>TIA-AP</dc:creator>
  <cp:keywords/>
  <dc:description/>
  <cp:lastModifiedBy>GLOBAL</cp:lastModifiedBy>
  <cp:revision>7</cp:revision>
  <cp:lastPrinted>2017-04-25T07:06:00Z</cp:lastPrinted>
  <dcterms:created xsi:type="dcterms:W3CDTF">2022-09-09T17:02:00Z</dcterms:created>
  <dcterms:modified xsi:type="dcterms:W3CDTF">2022-09-17T22:04:00Z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sSitename">
    <vt:lpwstr/>
  </property>
  <property fmtid="{D5CDD505-2E9C-101B-9397-08002B2CF9AE}" pid="3" name="bmsAddress">
    <vt:lpwstr/>
  </property>
  <property fmtid="{D5CDD505-2E9C-101B-9397-08002B2CF9AE}" pid="4" name="bmsPhoneFax">
    <vt:lpwstr/>
  </property>
  <property fmtid="{D5CDD505-2E9C-101B-9397-08002B2CF9AE}" pid="5" name="bmlocChangeLog">
    <vt:lpwstr> </vt:lpwstr>
  </property>
  <property fmtid="{D5CDD505-2E9C-101B-9397-08002B2CF9AE}" pid="6" name="Approved By">
    <vt:lpwstr/>
  </property>
  <property fmtid="{D5CDD505-2E9C-101B-9397-08002B2CF9AE}" pid="7" name="Author approval">
    <vt:lpwstr/>
  </property>
  <property fmtid="{D5CDD505-2E9C-101B-9397-08002B2CF9AE}" pid="8" name="Approved By Date">
    <vt:lpwstr/>
  </property>
  <property fmtid="{D5CDD505-2E9C-101B-9397-08002B2CF9AE}" pid="9" name="bmlocChangeRecord">
    <vt:lpwstr> </vt:lpwstr>
  </property>
  <property fmtid="{D5CDD505-2E9C-101B-9397-08002B2CF9AE}" pid="10" name="SubjectApproval">
    <vt:lpwstr> </vt:lpwstr>
  </property>
  <property fmtid="{D5CDD505-2E9C-101B-9397-08002B2CF9AE}" pid="11" name="ESADoctype">
    <vt:lpwstr>ESA_SD</vt:lpwstr>
  </property>
  <property fmtid="{D5CDD505-2E9C-101B-9397-08002B2CF9AE}" pid="12" name="Subject Approval">
    <vt:lpwstr/>
  </property>
  <property fmtid="{D5CDD505-2E9C-101B-9397-08002B2CF9AE}" pid="13" name="ESAVersion">
    <vt:lpwstr>Release: 5G  v2.0</vt:lpwstr>
  </property>
  <property fmtid="{D5CDD505-2E9C-101B-9397-08002B2CF9AE}" pid="14" name="bmsSitename2">
    <vt:lpwstr/>
  </property>
  <property fmtid="{D5CDD505-2E9C-101B-9397-08002B2CF9AE}" pid="15" name="bmApprovedByDateX">
    <vt:lpwstr/>
  </property>
  <property fmtid="{D5CDD505-2E9C-101B-9397-08002B2CF9AE}" pid="16" name="bmApprovedByX">
    <vt:lpwstr/>
  </property>
  <property fmtid="{D5CDD505-2E9C-101B-9397-08002B2CF9AE}" pid="17" name="Company">
    <vt:lpwstr>ESA</vt:lpwstr>
  </property>
  <property fmtid="{D5CDD505-2E9C-101B-9397-08002B2CF9AE}" pid="18" name="Document Type Full">
    <vt:lpwstr/>
  </property>
  <property fmtid="{D5CDD505-2E9C-101B-9397-08002B2CF9AE}" pid="19" name="CAVEAT_Separator">
    <vt:lpwstr> </vt:lpwstr>
  </property>
  <property fmtid="{D5CDD505-2E9C-101B-9397-08002B2CF9AE}" pid="20" name="ESA Version">
    <vt:lpwstr>Release: 5G  v1.4</vt:lpwstr>
  </property>
  <property fmtid="{D5CDD505-2E9C-101B-9397-08002B2CF9AE}" pid="21" name="ContentTypeId">
    <vt:lpwstr>0x010100B93108F87DD4F24BAE6D0E809C37974D004F1528D2C0F91B4AA7A3CBA4CE8EF8C3</vt:lpwstr>
  </property>
  <property fmtid="{D5CDD505-2E9C-101B-9397-08002B2CF9AE}" pid="22" name="_dlc_DocIdItemGuid">
    <vt:lpwstr>535d2971-7cf8-4ab8-9b7a-dc5408b03620</vt:lpwstr>
  </property>
  <property fmtid="{D5CDD505-2E9C-101B-9397-08002B2CF9AE}" pid="23" name="Document ID Value">
    <vt:lpwstr>PKKMWAM5UKCP-1964643008-2739</vt:lpwstr>
  </property>
  <property fmtid="{D5CDD505-2E9C-101B-9397-08002B2CF9AE}" pid="24" name="Issue Date">
    <vt:filetime>2019-09-25T22:00:00Z</vt:filetime>
  </property>
  <property fmtid="{D5CDD505-2E9C-101B-9397-08002B2CF9AE}" pid="25" name="Reference">
    <vt:lpwstr>ESA-TIAA-PR-2018-1282</vt:lpwstr>
  </property>
  <property fmtid="{D5CDD505-2E9C-101B-9397-08002B2CF9AE}" pid="26" name="Status">
    <vt:lpwstr>Issued</vt:lpwstr>
  </property>
  <property fmtid="{D5CDD505-2E9C-101B-9397-08002B2CF9AE}" pid="27" name="Document type">
    <vt:lpwstr/>
  </property>
  <property fmtid="{D5CDD505-2E9C-101B-9397-08002B2CF9AE}" pid="28" name="Classification">
    <vt:lpwstr>ESA UNCLASSIFIED - For Official Use</vt:lpwstr>
  </property>
  <property fmtid="{D5CDD505-2E9C-101B-9397-08002B2CF9AE}" pid="29" name="Classification Caveat">
    <vt:lpwstr/>
  </property>
  <property fmtid="{D5CDD505-2E9C-101B-9397-08002B2CF9AE}" pid="30" name="Organisational entity">
    <vt:lpwstr/>
  </property>
  <property fmtid="{D5CDD505-2E9C-101B-9397-08002B2CF9AE}" pid="31" name="Issue">
    <vt:i4>2</vt:i4>
  </property>
  <property fmtid="{D5CDD505-2E9C-101B-9397-08002B2CF9AE}" pid="32" name="Revision">
    <vt:i4>2</vt:i4>
  </property>
  <property fmtid="{D5CDD505-2E9C-101B-9397-08002B2CF9AE}" pid="33" name="Distribution">
    <vt:lpwstr/>
  </property>
</Properties>
</file>