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AAEDA3" w14:textId="3450E959" w:rsidR="00F61214" w:rsidRPr="00125C8F" w:rsidRDefault="003F21F6" w:rsidP="00F62D97">
      <w:pPr>
        <w:spacing w:line="276" w:lineRule="auto"/>
        <w:jc w:val="center"/>
        <w:rPr>
          <w:rFonts w:ascii="Century Gothic" w:eastAsia="Arial" w:hAnsi="Century Gothic"/>
          <w:b/>
          <w:bCs/>
          <w:sz w:val="24"/>
          <w:szCs w:val="24"/>
          <w:u w:val="single"/>
        </w:rPr>
      </w:pPr>
      <w:r w:rsidRPr="00125C8F">
        <w:rPr>
          <w:rFonts w:ascii="Century Gothic" w:eastAsia="Arial" w:hAnsi="Century Gothic"/>
          <w:b/>
          <w:bCs/>
          <w:sz w:val="36"/>
          <w:szCs w:val="36"/>
          <w:u w:val="single"/>
        </w:rPr>
        <w:t>NEW HIRE CHECKLIST</w:t>
      </w:r>
    </w:p>
    <w:p w14:paraId="656B36EB" w14:textId="77777777" w:rsidR="00280E2A" w:rsidRPr="00125C8F" w:rsidRDefault="00280E2A" w:rsidP="00F62D97">
      <w:pPr>
        <w:spacing w:line="276" w:lineRule="auto"/>
        <w:jc w:val="center"/>
        <w:rPr>
          <w:rFonts w:ascii="Century Gothic" w:eastAsia="Arial" w:hAnsi="Century Gothic"/>
          <w:b/>
          <w:bCs/>
          <w:sz w:val="36"/>
          <w:szCs w:val="36"/>
          <w:u w:val="single"/>
        </w:rPr>
      </w:pPr>
    </w:p>
    <w:p w14:paraId="5D26B1C2" w14:textId="77777777" w:rsidR="00F61214" w:rsidRPr="00125C8F" w:rsidRDefault="00000000" w:rsidP="00F62D97">
      <w:pPr>
        <w:spacing w:line="276" w:lineRule="auto"/>
        <w:rPr>
          <w:rFonts w:ascii="Century Gothic" w:eastAsia="Arial" w:hAnsi="Century Gothic"/>
          <w:b/>
          <w:color w:val="333333"/>
          <w:sz w:val="24"/>
          <w:szCs w:val="24"/>
        </w:rPr>
      </w:pPr>
      <w:r w:rsidRPr="00125C8F">
        <w:rPr>
          <w:rFonts w:ascii="Century Gothic" w:eastAsia="Arial" w:hAnsi="Century Gothic"/>
          <w:b/>
          <w:color w:val="333333"/>
          <w:sz w:val="24"/>
          <w:szCs w:val="24"/>
        </w:rPr>
        <w:t>Forms and agreements for completion:</w:t>
      </w:r>
    </w:p>
    <w:p w14:paraId="307E37E5" w14:textId="77777777" w:rsidR="00F61214" w:rsidRPr="00125C8F" w:rsidRDefault="00000000" w:rsidP="00F62D97">
      <w:pPr>
        <w:numPr>
          <w:ilvl w:val="0"/>
          <w:numId w:val="5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25C8F">
        <w:rPr>
          <w:rFonts w:ascii="Century Gothic" w:eastAsia="Arial" w:hAnsi="Century Gothic"/>
          <w:sz w:val="24"/>
          <w:szCs w:val="24"/>
        </w:rPr>
        <w:t>TD1 tax form – Federal Tax Form</w:t>
      </w:r>
    </w:p>
    <w:p w14:paraId="75330C8D" w14:textId="77777777" w:rsidR="00F61214" w:rsidRPr="00125C8F" w:rsidRDefault="00000000" w:rsidP="00F62D97">
      <w:pPr>
        <w:numPr>
          <w:ilvl w:val="0"/>
          <w:numId w:val="5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25C8F">
        <w:rPr>
          <w:rFonts w:ascii="Century Gothic" w:eastAsia="Arial" w:hAnsi="Century Gothic"/>
          <w:sz w:val="24"/>
          <w:szCs w:val="24"/>
        </w:rPr>
        <w:t>TD1ON tax form – Provincial Tax Form</w:t>
      </w:r>
    </w:p>
    <w:p w14:paraId="42757E8D" w14:textId="77777777" w:rsidR="00F61214" w:rsidRPr="00125C8F" w:rsidRDefault="00000000" w:rsidP="00F62D97">
      <w:pPr>
        <w:numPr>
          <w:ilvl w:val="0"/>
          <w:numId w:val="5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25C8F">
        <w:rPr>
          <w:rFonts w:ascii="Century Gothic" w:eastAsia="Arial" w:hAnsi="Century Gothic"/>
          <w:sz w:val="24"/>
          <w:szCs w:val="24"/>
        </w:rPr>
        <w:t>Confidentiality Agreement</w:t>
      </w:r>
    </w:p>
    <w:p w14:paraId="3084AE7B" w14:textId="77777777" w:rsidR="00F61214" w:rsidRPr="00125C8F" w:rsidRDefault="00000000" w:rsidP="00F62D97">
      <w:pPr>
        <w:numPr>
          <w:ilvl w:val="0"/>
          <w:numId w:val="5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25C8F">
        <w:rPr>
          <w:rFonts w:ascii="Century Gothic" w:eastAsia="Arial" w:hAnsi="Century Gothic"/>
          <w:sz w:val="24"/>
          <w:szCs w:val="24"/>
        </w:rPr>
        <w:t>Property Agreement</w:t>
      </w:r>
    </w:p>
    <w:p w14:paraId="6D26748E" w14:textId="77777777" w:rsidR="00F61214" w:rsidRPr="00125C8F" w:rsidRDefault="00000000" w:rsidP="00F62D97">
      <w:pPr>
        <w:numPr>
          <w:ilvl w:val="0"/>
          <w:numId w:val="5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25C8F">
        <w:rPr>
          <w:rFonts w:ascii="Century Gothic" w:eastAsia="Arial" w:hAnsi="Century Gothic"/>
          <w:sz w:val="24"/>
          <w:szCs w:val="24"/>
        </w:rPr>
        <w:t>Internet Usage Agreement</w:t>
      </w:r>
    </w:p>
    <w:p w14:paraId="77525D8C" w14:textId="77777777" w:rsidR="00F61214" w:rsidRPr="00125C8F" w:rsidRDefault="00000000" w:rsidP="00F62D97">
      <w:pPr>
        <w:numPr>
          <w:ilvl w:val="0"/>
          <w:numId w:val="5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25C8F">
        <w:rPr>
          <w:rFonts w:ascii="Century Gothic" w:eastAsia="Arial" w:hAnsi="Century Gothic"/>
          <w:sz w:val="24"/>
          <w:szCs w:val="24"/>
        </w:rPr>
        <w:t>Parking Agreement</w:t>
      </w:r>
    </w:p>
    <w:p w14:paraId="2DDBCEB4" w14:textId="77777777" w:rsidR="00F61214" w:rsidRPr="00125C8F" w:rsidRDefault="00F61214" w:rsidP="00F62D9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4959931" w14:textId="77777777" w:rsidR="00F61214" w:rsidRPr="00125C8F" w:rsidRDefault="00000000" w:rsidP="00F62D97">
      <w:pPr>
        <w:spacing w:line="276" w:lineRule="auto"/>
        <w:rPr>
          <w:rFonts w:ascii="Century Gothic" w:eastAsia="Arial" w:hAnsi="Century Gothic"/>
          <w:b/>
          <w:color w:val="333333"/>
          <w:sz w:val="24"/>
          <w:szCs w:val="24"/>
        </w:rPr>
      </w:pPr>
      <w:r w:rsidRPr="00125C8F">
        <w:rPr>
          <w:rFonts w:ascii="Century Gothic" w:eastAsia="Arial" w:hAnsi="Century Gothic"/>
          <w:b/>
          <w:color w:val="333333"/>
          <w:sz w:val="24"/>
          <w:szCs w:val="24"/>
        </w:rPr>
        <w:t>Documents to provide:</w:t>
      </w:r>
    </w:p>
    <w:p w14:paraId="5A22E9C8" w14:textId="77777777" w:rsidR="00F61214" w:rsidRPr="00125C8F" w:rsidRDefault="00000000" w:rsidP="00F62D97">
      <w:pPr>
        <w:numPr>
          <w:ilvl w:val="0"/>
          <w:numId w:val="6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25C8F">
        <w:rPr>
          <w:rFonts w:ascii="Century Gothic" w:eastAsia="Arial" w:hAnsi="Century Gothic"/>
          <w:sz w:val="24"/>
          <w:szCs w:val="24"/>
        </w:rPr>
        <w:t>Copy of Social Insurance Number card</w:t>
      </w:r>
    </w:p>
    <w:p w14:paraId="086F769A" w14:textId="77777777" w:rsidR="00F61214" w:rsidRPr="00125C8F" w:rsidRDefault="00000000" w:rsidP="00F62D97">
      <w:pPr>
        <w:numPr>
          <w:ilvl w:val="0"/>
          <w:numId w:val="6"/>
        </w:numPr>
        <w:spacing w:line="276" w:lineRule="auto"/>
        <w:rPr>
          <w:rFonts w:ascii="Century Gothic" w:eastAsia="Arial" w:hAnsi="Century Gothic"/>
          <w:color w:val="333333"/>
          <w:sz w:val="24"/>
          <w:szCs w:val="24"/>
        </w:rPr>
      </w:pPr>
      <w:r w:rsidRPr="00125C8F">
        <w:rPr>
          <w:rFonts w:ascii="Century Gothic" w:eastAsia="Arial" w:hAnsi="Century Gothic"/>
          <w:color w:val="333333"/>
          <w:sz w:val="24"/>
          <w:szCs w:val="24"/>
        </w:rPr>
        <w:t>Copy government issued photo ID</w:t>
      </w:r>
    </w:p>
    <w:p w14:paraId="3725965D" w14:textId="77777777" w:rsidR="00F61214" w:rsidRPr="00125C8F" w:rsidRDefault="00000000" w:rsidP="00F62D97">
      <w:pPr>
        <w:numPr>
          <w:ilvl w:val="0"/>
          <w:numId w:val="6"/>
        </w:numPr>
        <w:spacing w:line="276" w:lineRule="auto"/>
        <w:rPr>
          <w:rFonts w:ascii="Century Gothic" w:eastAsia="Arial" w:hAnsi="Century Gothic"/>
          <w:color w:val="333333"/>
          <w:sz w:val="24"/>
          <w:szCs w:val="24"/>
        </w:rPr>
      </w:pPr>
      <w:r w:rsidRPr="00125C8F">
        <w:rPr>
          <w:rFonts w:ascii="Century Gothic" w:eastAsia="Arial" w:hAnsi="Century Gothic"/>
          <w:color w:val="333333"/>
          <w:sz w:val="24"/>
          <w:szCs w:val="24"/>
        </w:rPr>
        <w:t>Void Cheque/Direct Deposit form</w:t>
      </w:r>
    </w:p>
    <w:p w14:paraId="38062BE7" w14:textId="77777777" w:rsidR="00280E2A" w:rsidRPr="00125C8F" w:rsidRDefault="00000000" w:rsidP="00F62D97">
      <w:pPr>
        <w:numPr>
          <w:ilvl w:val="0"/>
          <w:numId w:val="6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25C8F">
        <w:rPr>
          <w:rFonts w:ascii="Century Gothic" w:eastAsia="Arial" w:hAnsi="Century Gothic"/>
          <w:sz w:val="24"/>
          <w:szCs w:val="24"/>
        </w:rPr>
        <w:t>Copy of professional registration where applicable</w:t>
      </w:r>
    </w:p>
    <w:p w14:paraId="5FCF06A5" w14:textId="77777777" w:rsidR="00F61214" w:rsidRPr="00125C8F" w:rsidRDefault="00000000" w:rsidP="00F62D97">
      <w:pPr>
        <w:numPr>
          <w:ilvl w:val="0"/>
          <w:numId w:val="6"/>
        </w:num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25C8F">
        <w:rPr>
          <w:rFonts w:ascii="Century Gothic" w:eastAsia="Arial" w:hAnsi="Century Gothic"/>
          <w:iCs/>
          <w:sz w:val="24"/>
          <w:szCs w:val="24"/>
        </w:rPr>
        <w:t>For current HOOPP members joining SRHC in a part-time capacity only: Proof of current HOOPP Membership if applicable Please email a copy of a recent pay</w:t>
      </w:r>
      <w:r w:rsidR="00280E2A" w:rsidRPr="00125C8F">
        <w:rPr>
          <w:rFonts w:ascii="Century Gothic" w:eastAsia="Arial" w:hAnsi="Century Gothic"/>
          <w:iCs/>
          <w:sz w:val="24"/>
          <w:szCs w:val="24"/>
        </w:rPr>
        <w:t xml:space="preserve"> </w:t>
      </w:r>
      <w:r w:rsidRPr="00125C8F">
        <w:rPr>
          <w:rFonts w:ascii="Century Gothic" w:eastAsia="Arial" w:hAnsi="Century Gothic"/>
          <w:iCs/>
          <w:sz w:val="24"/>
          <w:szCs w:val="24"/>
        </w:rPr>
        <w:t>stub indicating HOOPP deductions to Brenda Noble (</w:t>
      </w:r>
      <w:r w:rsidRPr="00125C8F">
        <w:rPr>
          <w:rFonts w:ascii="Century Gothic" w:eastAsia="Arial" w:hAnsi="Century Gothic"/>
          <w:iCs/>
          <w:sz w:val="24"/>
          <w:szCs w:val="24"/>
          <w:u w:val="single"/>
        </w:rPr>
        <w:t>bnoble@southlakeregional.org</w:t>
      </w:r>
      <w:r w:rsidRPr="00125C8F">
        <w:rPr>
          <w:rFonts w:ascii="Century Gothic" w:eastAsia="Arial" w:hAnsi="Century Gothic"/>
          <w:iCs/>
          <w:sz w:val="24"/>
          <w:szCs w:val="24"/>
        </w:rPr>
        <w:t xml:space="preserve">) or Carol </w:t>
      </w:r>
      <w:proofErr w:type="spellStart"/>
      <w:r w:rsidRPr="00125C8F">
        <w:rPr>
          <w:rFonts w:ascii="Century Gothic" w:eastAsia="Arial" w:hAnsi="Century Gothic"/>
          <w:iCs/>
          <w:sz w:val="24"/>
          <w:szCs w:val="24"/>
        </w:rPr>
        <w:t>Iafano</w:t>
      </w:r>
      <w:proofErr w:type="spellEnd"/>
      <w:r w:rsidR="00280E2A" w:rsidRPr="00125C8F">
        <w:rPr>
          <w:rFonts w:ascii="Century Gothic" w:eastAsia="Arial" w:hAnsi="Century Gothic"/>
          <w:sz w:val="24"/>
          <w:szCs w:val="24"/>
        </w:rPr>
        <w:t xml:space="preserve"> </w:t>
      </w:r>
      <w:r w:rsidRPr="00125C8F">
        <w:rPr>
          <w:rFonts w:ascii="Century Gothic" w:eastAsia="Arial" w:hAnsi="Century Gothic"/>
          <w:iCs/>
          <w:sz w:val="24"/>
          <w:szCs w:val="24"/>
        </w:rPr>
        <w:t>(</w:t>
      </w:r>
      <w:r w:rsidRPr="00125C8F">
        <w:rPr>
          <w:rFonts w:ascii="Century Gothic" w:eastAsia="Arial" w:hAnsi="Century Gothic"/>
          <w:iCs/>
          <w:sz w:val="24"/>
          <w:szCs w:val="24"/>
          <w:u w:val="single"/>
        </w:rPr>
        <w:t>ciafano@southlakeregional.org</w:t>
      </w:r>
      <w:r w:rsidRPr="00125C8F">
        <w:rPr>
          <w:rFonts w:ascii="Century Gothic" w:eastAsia="Arial" w:hAnsi="Century Gothic"/>
          <w:iCs/>
          <w:sz w:val="24"/>
          <w:szCs w:val="24"/>
        </w:rPr>
        <w:t>).</w:t>
      </w:r>
    </w:p>
    <w:p w14:paraId="243EDDF5" w14:textId="77777777" w:rsidR="00F61214" w:rsidRPr="00125C8F" w:rsidRDefault="00000000" w:rsidP="00F62D97">
      <w:pPr>
        <w:numPr>
          <w:ilvl w:val="0"/>
          <w:numId w:val="6"/>
        </w:numPr>
        <w:spacing w:line="276" w:lineRule="auto"/>
        <w:ind w:right="420"/>
        <w:rPr>
          <w:rFonts w:ascii="Century Gothic" w:eastAsia="Arial" w:hAnsi="Century Gothic"/>
          <w:iCs/>
          <w:sz w:val="24"/>
          <w:szCs w:val="24"/>
        </w:rPr>
      </w:pPr>
      <w:r w:rsidRPr="00125C8F">
        <w:rPr>
          <w:rFonts w:ascii="Century Gothic" w:eastAsia="Arial" w:hAnsi="Century Gothic"/>
          <w:iCs/>
          <w:sz w:val="24"/>
          <w:szCs w:val="24"/>
        </w:rPr>
        <w:t>For experienced Registered Nurses only: Application for RN experience credits form and accompanying letters of hours form past employers</w:t>
      </w:r>
    </w:p>
    <w:p w14:paraId="1AD5B6B4" w14:textId="77777777" w:rsidR="00F61214" w:rsidRPr="00125C8F" w:rsidRDefault="00000000" w:rsidP="00F62D97">
      <w:pPr>
        <w:numPr>
          <w:ilvl w:val="0"/>
          <w:numId w:val="6"/>
        </w:numPr>
        <w:spacing w:line="276" w:lineRule="auto"/>
        <w:rPr>
          <w:rFonts w:ascii="Century Gothic" w:eastAsia="Arial" w:hAnsi="Century Gothic"/>
          <w:iCs/>
          <w:sz w:val="24"/>
          <w:szCs w:val="24"/>
        </w:rPr>
      </w:pPr>
      <w:r w:rsidRPr="00125C8F">
        <w:rPr>
          <w:rFonts w:ascii="Century Gothic" w:eastAsia="Arial" w:hAnsi="Century Gothic"/>
          <w:iCs/>
          <w:sz w:val="24"/>
          <w:szCs w:val="24"/>
        </w:rPr>
        <w:t>Parking Agreement and Vehicle Information (License plate number and model)</w:t>
      </w:r>
    </w:p>
    <w:p w14:paraId="13CEE1CC" w14:textId="77777777" w:rsidR="00F61214" w:rsidRPr="00125C8F" w:rsidRDefault="00000000" w:rsidP="00F62D97">
      <w:pPr>
        <w:numPr>
          <w:ilvl w:val="0"/>
          <w:numId w:val="6"/>
        </w:numPr>
        <w:spacing w:line="276" w:lineRule="auto"/>
        <w:rPr>
          <w:rFonts w:ascii="Century Gothic" w:eastAsia="Arial" w:hAnsi="Century Gothic"/>
          <w:iCs/>
          <w:sz w:val="24"/>
          <w:szCs w:val="24"/>
        </w:rPr>
      </w:pPr>
      <w:r w:rsidRPr="00125C8F">
        <w:rPr>
          <w:rFonts w:ascii="Century Gothic" w:eastAsia="Arial" w:hAnsi="Century Gothic"/>
          <w:iCs/>
          <w:sz w:val="24"/>
          <w:szCs w:val="24"/>
        </w:rPr>
        <w:t>Vulnerable Sector Screen if requested</w:t>
      </w:r>
    </w:p>
    <w:p w14:paraId="02B910C0" w14:textId="77777777" w:rsidR="00F61214" w:rsidRPr="00125C8F" w:rsidRDefault="00F61214" w:rsidP="00F62D9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0C44DBA" w14:textId="77777777" w:rsidR="00F61214" w:rsidRPr="00125C8F" w:rsidRDefault="00000000" w:rsidP="00F62D97">
      <w:pPr>
        <w:spacing w:line="276" w:lineRule="auto"/>
        <w:rPr>
          <w:rFonts w:ascii="Century Gothic" w:eastAsia="Arial" w:hAnsi="Century Gothic"/>
          <w:b/>
          <w:color w:val="333333"/>
          <w:sz w:val="24"/>
          <w:szCs w:val="24"/>
        </w:rPr>
      </w:pPr>
      <w:r w:rsidRPr="00125C8F">
        <w:rPr>
          <w:rFonts w:ascii="Century Gothic" w:eastAsia="Arial" w:hAnsi="Century Gothic"/>
          <w:b/>
          <w:color w:val="333333"/>
          <w:sz w:val="24"/>
          <w:szCs w:val="24"/>
        </w:rPr>
        <w:t>Email the following to schedule requested appointments:</w:t>
      </w:r>
    </w:p>
    <w:p w14:paraId="55E67FFC" w14:textId="77777777" w:rsidR="00125C8F" w:rsidRDefault="00000000" w:rsidP="00F62D97">
      <w:pPr>
        <w:numPr>
          <w:ilvl w:val="0"/>
          <w:numId w:val="7"/>
        </w:numPr>
        <w:spacing w:line="276" w:lineRule="auto"/>
        <w:rPr>
          <w:rFonts w:ascii="Century Gothic" w:eastAsia="Arial" w:hAnsi="Century Gothic"/>
          <w:color w:val="333333"/>
          <w:sz w:val="24"/>
          <w:szCs w:val="24"/>
        </w:rPr>
      </w:pPr>
      <w:r w:rsidRPr="00125C8F">
        <w:rPr>
          <w:rFonts w:ascii="Century Gothic" w:eastAsia="Arial" w:hAnsi="Century Gothic"/>
          <w:color w:val="333333"/>
          <w:sz w:val="24"/>
          <w:szCs w:val="24"/>
        </w:rPr>
        <w:t>To Schedule your Health Assessment:</w:t>
      </w:r>
      <w:r w:rsidR="00125C8F">
        <w:rPr>
          <w:rFonts w:ascii="Century Gothic" w:eastAsia="Arial" w:hAnsi="Century Gothic"/>
          <w:color w:val="333333"/>
          <w:sz w:val="24"/>
          <w:szCs w:val="24"/>
        </w:rPr>
        <w:t xml:space="preserve"> </w:t>
      </w:r>
      <w:r w:rsidRPr="00125C8F">
        <w:rPr>
          <w:rFonts w:ascii="Century Gothic" w:eastAsia="Arial" w:hAnsi="Century Gothic"/>
          <w:color w:val="333333"/>
          <w:sz w:val="24"/>
          <w:szCs w:val="24"/>
        </w:rPr>
        <w:t>Call Linda Ashby at 905-895-4521extension 2383.</w:t>
      </w:r>
      <w:r w:rsidR="00125C8F">
        <w:rPr>
          <w:rFonts w:ascii="Century Gothic" w:eastAsia="Arial" w:hAnsi="Century Gothic"/>
          <w:color w:val="333333"/>
          <w:sz w:val="24"/>
          <w:szCs w:val="24"/>
        </w:rPr>
        <w:t xml:space="preserve"> Also, e</w:t>
      </w:r>
      <w:r w:rsidRPr="00125C8F">
        <w:rPr>
          <w:rFonts w:ascii="Century Gothic" w:eastAsia="Arial" w:hAnsi="Century Gothic"/>
          <w:color w:val="333333"/>
          <w:sz w:val="24"/>
          <w:szCs w:val="24"/>
        </w:rPr>
        <w:t xml:space="preserve">mail her at </w:t>
      </w:r>
      <w:hyperlink r:id="rId7" w:history="1">
        <w:r w:rsidR="00125C8F" w:rsidRPr="009C1EEC">
          <w:rPr>
            <w:rStyle w:val="Hyperlink"/>
            <w:rFonts w:ascii="Century Gothic" w:eastAsia="Arial" w:hAnsi="Century Gothic"/>
            <w:sz w:val="24"/>
            <w:szCs w:val="24"/>
          </w:rPr>
          <w:t>lashby@southlakeregional.org</w:t>
        </w:r>
      </w:hyperlink>
    </w:p>
    <w:p w14:paraId="06C8C5DC" w14:textId="77777777" w:rsidR="004A062A" w:rsidRPr="00125C8F" w:rsidRDefault="00000000" w:rsidP="00F62D97">
      <w:pPr>
        <w:numPr>
          <w:ilvl w:val="0"/>
          <w:numId w:val="7"/>
        </w:numPr>
        <w:spacing w:line="276" w:lineRule="auto"/>
        <w:rPr>
          <w:rFonts w:ascii="Century Gothic" w:eastAsia="Arial" w:hAnsi="Century Gothic"/>
          <w:color w:val="333333"/>
          <w:sz w:val="24"/>
          <w:szCs w:val="24"/>
        </w:rPr>
      </w:pPr>
      <w:r w:rsidRPr="00125C8F">
        <w:rPr>
          <w:rFonts w:ascii="Century Gothic" w:eastAsia="Arial" w:hAnsi="Century Gothic"/>
          <w:color w:val="333333"/>
          <w:sz w:val="24"/>
          <w:szCs w:val="24"/>
        </w:rPr>
        <w:t>To Schedule your computer training if required:</w:t>
      </w:r>
      <w:r w:rsidR="00125C8F" w:rsidRPr="00125C8F">
        <w:rPr>
          <w:rFonts w:ascii="Century Gothic" w:eastAsia="Arial" w:hAnsi="Century Gothic"/>
          <w:color w:val="333333"/>
          <w:sz w:val="24"/>
          <w:szCs w:val="24"/>
        </w:rPr>
        <w:t xml:space="preserve"> </w:t>
      </w:r>
      <w:r w:rsidRPr="00125C8F">
        <w:rPr>
          <w:rFonts w:ascii="Century Gothic" w:eastAsia="Arial" w:hAnsi="Century Gothic"/>
          <w:color w:val="333333"/>
          <w:sz w:val="24"/>
          <w:szCs w:val="24"/>
        </w:rPr>
        <w:t xml:space="preserve">Email Computer Informatics </w:t>
      </w:r>
      <w:hyperlink r:id="rId8" w:history="1">
        <w:r w:rsidR="00125C8F" w:rsidRPr="00125C8F">
          <w:rPr>
            <w:rStyle w:val="Hyperlink"/>
            <w:rFonts w:ascii="Century Gothic" w:eastAsia="Arial" w:hAnsi="Century Gothic"/>
            <w:sz w:val="24"/>
            <w:szCs w:val="24"/>
          </w:rPr>
          <w:t>computertraining@southlakeregional.org</w:t>
        </w:r>
      </w:hyperlink>
      <w:r w:rsidR="00125C8F" w:rsidRPr="00125C8F">
        <w:rPr>
          <w:rFonts w:ascii="Century Gothic" w:eastAsia="Symbol" w:hAnsi="Century Gothic"/>
          <w:color w:val="333333"/>
          <w:sz w:val="24"/>
          <w:szCs w:val="24"/>
        </w:rPr>
        <w:t xml:space="preserve">. </w:t>
      </w:r>
      <w:r w:rsidRPr="00125C8F">
        <w:rPr>
          <w:rFonts w:ascii="Century Gothic" w:eastAsia="Arial" w:hAnsi="Century Gothic"/>
          <w:color w:val="333333"/>
          <w:sz w:val="24"/>
          <w:szCs w:val="24"/>
        </w:rPr>
        <w:t>Please ensure in your email you indicate your position title, department, and your start date.</w:t>
      </w:r>
      <w:r w:rsidR="00125C8F" w:rsidRPr="00125C8F">
        <w:rPr>
          <w:rFonts w:ascii="Century Gothic" w:eastAsia="Symbol" w:hAnsi="Century Gothic"/>
          <w:color w:val="333333"/>
          <w:sz w:val="24"/>
          <w:szCs w:val="24"/>
        </w:rPr>
        <w:t xml:space="preserve"> </w:t>
      </w:r>
      <w:r w:rsidRPr="00125C8F">
        <w:rPr>
          <w:rFonts w:ascii="Century Gothic" w:eastAsia="Arial" w:hAnsi="Century Gothic"/>
          <w:color w:val="333333"/>
          <w:sz w:val="24"/>
          <w:szCs w:val="24"/>
        </w:rPr>
        <w:t>They will then indicate whether computer training is required and if so, what your schedule will be.</w:t>
      </w:r>
    </w:p>
    <w:sectPr w:rsidR="004A062A" w:rsidRPr="00125C8F" w:rsidSect="00BE2FFB">
      <w:footerReference w:type="default" r:id="rId9"/>
      <w:pgSz w:w="12240" w:h="15840"/>
      <w:pgMar w:top="1440" w:right="1080" w:bottom="1440" w:left="1080" w:header="0" w:footer="576" w:gutter="0"/>
      <w:cols w:space="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2BC5" w14:textId="77777777" w:rsidR="006D7267" w:rsidRDefault="006D7267" w:rsidP="00BE2FFB">
      <w:r>
        <w:separator/>
      </w:r>
    </w:p>
  </w:endnote>
  <w:endnote w:type="continuationSeparator" w:id="0">
    <w:p w14:paraId="2D0ED6E5" w14:textId="77777777" w:rsidR="006D7267" w:rsidRDefault="006D7267" w:rsidP="00BE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5BBA" w14:textId="77777777" w:rsidR="00BE2FFB" w:rsidRPr="00BE2FFB" w:rsidRDefault="00BE2FFB">
    <w:pPr>
      <w:pStyle w:val="Footer"/>
      <w:jc w:val="right"/>
      <w:rPr>
        <w:rFonts w:ascii="Century Gothic" w:hAnsi="Century Gothic"/>
        <w:sz w:val="16"/>
        <w:szCs w:val="16"/>
      </w:rPr>
    </w:pPr>
    <w:r w:rsidRPr="00BE2FFB">
      <w:rPr>
        <w:rFonts w:ascii="Century Gothic" w:hAnsi="Century Gothic"/>
        <w:sz w:val="16"/>
        <w:szCs w:val="16"/>
      </w:rPr>
      <w:t xml:space="preserve">Page </w:t>
    </w:r>
    <w:r w:rsidRPr="00BE2FFB">
      <w:rPr>
        <w:rFonts w:ascii="Century Gothic" w:hAnsi="Century Gothic"/>
        <w:sz w:val="16"/>
        <w:szCs w:val="16"/>
      </w:rPr>
      <w:fldChar w:fldCharType="begin"/>
    </w:r>
    <w:r w:rsidRPr="00BE2FFB">
      <w:rPr>
        <w:rFonts w:ascii="Century Gothic" w:hAnsi="Century Gothic"/>
        <w:sz w:val="16"/>
        <w:szCs w:val="16"/>
      </w:rPr>
      <w:instrText xml:space="preserve"> PAGE </w:instrText>
    </w:r>
    <w:r w:rsidRPr="00BE2FFB">
      <w:rPr>
        <w:rFonts w:ascii="Century Gothic" w:hAnsi="Century Gothic"/>
        <w:sz w:val="16"/>
        <w:szCs w:val="16"/>
      </w:rPr>
      <w:fldChar w:fldCharType="separate"/>
    </w:r>
    <w:r w:rsidRPr="00BE2FFB">
      <w:rPr>
        <w:rFonts w:ascii="Century Gothic" w:hAnsi="Century Gothic"/>
        <w:noProof/>
        <w:sz w:val="16"/>
        <w:szCs w:val="16"/>
      </w:rPr>
      <w:t>2</w:t>
    </w:r>
    <w:r w:rsidRPr="00BE2FFB">
      <w:rPr>
        <w:rFonts w:ascii="Century Gothic" w:hAnsi="Century Gothic"/>
        <w:sz w:val="16"/>
        <w:szCs w:val="16"/>
      </w:rPr>
      <w:fldChar w:fldCharType="end"/>
    </w:r>
    <w:r w:rsidRPr="00BE2FFB">
      <w:rPr>
        <w:rFonts w:ascii="Century Gothic" w:hAnsi="Century Gothic"/>
        <w:sz w:val="16"/>
        <w:szCs w:val="16"/>
      </w:rPr>
      <w:t xml:space="preserve"> of </w:t>
    </w:r>
    <w:r w:rsidRPr="00BE2FFB">
      <w:rPr>
        <w:rFonts w:ascii="Century Gothic" w:hAnsi="Century Gothic"/>
        <w:sz w:val="16"/>
        <w:szCs w:val="16"/>
      </w:rPr>
      <w:fldChar w:fldCharType="begin"/>
    </w:r>
    <w:r w:rsidRPr="00BE2FFB">
      <w:rPr>
        <w:rFonts w:ascii="Century Gothic" w:hAnsi="Century Gothic"/>
        <w:sz w:val="16"/>
        <w:szCs w:val="16"/>
      </w:rPr>
      <w:instrText xml:space="preserve"> NUMPAGES  </w:instrText>
    </w:r>
    <w:r w:rsidRPr="00BE2FFB">
      <w:rPr>
        <w:rFonts w:ascii="Century Gothic" w:hAnsi="Century Gothic"/>
        <w:sz w:val="16"/>
        <w:szCs w:val="16"/>
      </w:rPr>
      <w:fldChar w:fldCharType="separate"/>
    </w:r>
    <w:r w:rsidRPr="00BE2FFB">
      <w:rPr>
        <w:rFonts w:ascii="Century Gothic" w:hAnsi="Century Gothic"/>
        <w:noProof/>
        <w:sz w:val="16"/>
        <w:szCs w:val="16"/>
      </w:rPr>
      <w:t>2</w:t>
    </w:r>
    <w:r w:rsidRPr="00BE2FFB">
      <w:rPr>
        <w:rFonts w:ascii="Century Gothic" w:hAnsi="Century Gothic"/>
        <w:sz w:val="16"/>
        <w:szCs w:val="16"/>
      </w:rPr>
      <w:fldChar w:fldCharType="end"/>
    </w:r>
  </w:p>
  <w:p w14:paraId="61048DE3" w14:textId="77777777" w:rsidR="00BE2FFB" w:rsidRDefault="00BE2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4CB4" w14:textId="77777777" w:rsidR="006D7267" w:rsidRDefault="006D7267" w:rsidP="00BE2FFB">
      <w:r>
        <w:separator/>
      </w:r>
    </w:p>
  </w:footnote>
  <w:footnote w:type="continuationSeparator" w:id="0">
    <w:p w14:paraId="1D479786" w14:textId="77777777" w:rsidR="006D7267" w:rsidRDefault="006D7267" w:rsidP="00BE2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B30455D4">
      <w:start w:val="1"/>
      <w:numFmt w:val="bullet"/>
      <w:lvlText w:val=" "/>
      <w:lvlJc w:val="left"/>
    </w:lvl>
    <w:lvl w:ilvl="1" w:tplc="41EC44A0">
      <w:start w:val="1"/>
      <w:numFmt w:val="bullet"/>
      <w:lvlText w:val=""/>
      <w:lvlJc w:val="left"/>
    </w:lvl>
    <w:lvl w:ilvl="2" w:tplc="2ED88CC8">
      <w:start w:val="1"/>
      <w:numFmt w:val="bullet"/>
      <w:lvlText w:val=""/>
      <w:lvlJc w:val="left"/>
    </w:lvl>
    <w:lvl w:ilvl="3" w:tplc="62605600">
      <w:start w:val="1"/>
      <w:numFmt w:val="bullet"/>
      <w:lvlText w:val=""/>
      <w:lvlJc w:val="left"/>
    </w:lvl>
    <w:lvl w:ilvl="4" w:tplc="9D5442D0">
      <w:start w:val="1"/>
      <w:numFmt w:val="bullet"/>
      <w:lvlText w:val=""/>
      <w:lvlJc w:val="left"/>
    </w:lvl>
    <w:lvl w:ilvl="5" w:tplc="88165D50">
      <w:start w:val="1"/>
      <w:numFmt w:val="bullet"/>
      <w:lvlText w:val=""/>
      <w:lvlJc w:val="left"/>
    </w:lvl>
    <w:lvl w:ilvl="6" w:tplc="5CF0FF76">
      <w:start w:val="1"/>
      <w:numFmt w:val="bullet"/>
      <w:lvlText w:val=""/>
      <w:lvlJc w:val="left"/>
    </w:lvl>
    <w:lvl w:ilvl="7" w:tplc="F42A8444">
      <w:start w:val="1"/>
      <w:numFmt w:val="bullet"/>
      <w:lvlText w:val=""/>
      <w:lvlJc w:val="left"/>
    </w:lvl>
    <w:lvl w:ilvl="8" w:tplc="A14EA76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C8169EA4">
      <w:start w:val="1"/>
      <w:numFmt w:val="bullet"/>
      <w:lvlText w:val=" "/>
      <w:lvlJc w:val="left"/>
    </w:lvl>
    <w:lvl w:ilvl="1" w:tplc="7040D494">
      <w:start w:val="1"/>
      <w:numFmt w:val="bullet"/>
      <w:lvlText w:val=""/>
      <w:lvlJc w:val="left"/>
    </w:lvl>
    <w:lvl w:ilvl="2" w:tplc="F1E47F50">
      <w:start w:val="1"/>
      <w:numFmt w:val="bullet"/>
      <w:lvlText w:val=""/>
      <w:lvlJc w:val="left"/>
    </w:lvl>
    <w:lvl w:ilvl="3" w:tplc="C41A99CC">
      <w:start w:val="1"/>
      <w:numFmt w:val="bullet"/>
      <w:lvlText w:val=""/>
      <w:lvlJc w:val="left"/>
    </w:lvl>
    <w:lvl w:ilvl="4" w:tplc="95B4A574">
      <w:start w:val="1"/>
      <w:numFmt w:val="bullet"/>
      <w:lvlText w:val=""/>
      <w:lvlJc w:val="left"/>
    </w:lvl>
    <w:lvl w:ilvl="5" w:tplc="C50868C4">
      <w:start w:val="1"/>
      <w:numFmt w:val="bullet"/>
      <w:lvlText w:val=""/>
      <w:lvlJc w:val="left"/>
    </w:lvl>
    <w:lvl w:ilvl="6" w:tplc="89BA3EA0">
      <w:start w:val="1"/>
      <w:numFmt w:val="bullet"/>
      <w:lvlText w:val=""/>
      <w:lvlJc w:val="left"/>
    </w:lvl>
    <w:lvl w:ilvl="7" w:tplc="E4A2A240">
      <w:start w:val="1"/>
      <w:numFmt w:val="bullet"/>
      <w:lvlText w:val=""/>
      <w:lvlJc w:val="left"/>
    </w:lvl>
    <w:lvl w:ilvl="8" w:tplc="1098D9E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F6B912"/>
    <w:lvl w:ilvl="0" w:tplc="CDDAB898">
      <w:start w:val="1"/>
      <w:numFmt w:val="bullet"/>
      <w:lvlText w:val="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A406013C"/>
    <w:lvl w:ilvl="0" w:tplc="CDDAB898">
      <w:start w:val="1"/>
      <w:numFmt w:val="bullet"/>
      <w:lvlText w:val="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9A55FAA"/>
    <w:multiLevelType w:val="hybridMultilevel"/>
    <w:tmpl w:val="978A0460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33C8F"/>
    <w:multiLevelType w:val="hybridMultilevel"/>
    <w:tmpl w:val="D94252C4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17736"/>
    <w:multiLevelType w:val="hybridMultilevel"/>
    <w:tmpl w:val="57F0FB06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662862">
    <w:abstractNumId w:val="0"/>
  </w:num>
  <w:num w:numId="2" w16cid:durableId="1192574218">
    <w:abstractNumId w:val="1"/>
  </w:num>
  <w:num w:numId="3" w16cid:durableId="1517844983">
    <w:abstractNumId w:val="2"/>
  </w:num>
  <w:num w:numId="4" w16cid:durableId="1080373282">
    <w:abstractNumId w:val="3"/>
  </w:num>
  <w:num w:numId="5" w16cid:durableId="1239710827">
    <w:abstractNumId w:val="6"/>
  </w:num>
  <w:num w:numId="6" w16cid:durableId="1786731283">
    <w:abstractNumId w:val="4"/>
  </w:num>
  <w:num w:numId="7" w16cid:durableId="702246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E2A"/>
    <w:rsid w:val="00125C8F"/>
    <w:rsid w:val="00280E2A"/>
    <w:rsid w:val="003F21F6"/>
    <w:rsid w:val="004A062A"/>
    <w:rsid w:val="006D7267"/>
    <w:rsid w:val="00A23B42"/>
    <w:rsid w:val="00B05BB7"/>
    <w:rsid w:val="00BE2FFB"/>
    <w:rsid w:val="00F61214"/>
    <w:rsid w:val="00F6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D203D"/>
  <w15:chartTrackingRefBased/>
  <w15:docId w15:val="{FADAD412-B0A6-436E-A7AD-5471D281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5C8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25C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2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FFB"/>
  </w:style>
  <w:style w:type="paragraph" w:styleId="Footer">
    <w:name w:val="footer"/>
    <w:basedOn w:val="Normal"/>
    <w:link w:val="FooterChar"/>
    <w:uiPriority w:val="99"/>
    <w:unhideWhenUsed/>
    <w:rsid w:val="00BE2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utertraining@southlakeregiona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hby@southlakereg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Links>
    <vt:vector size="12" baseType="variant">
      <vt:variant>
        <vt:i4>7471181</vt:i4>
      </vt:variant>
      <vt:variant>
        <vt:i4>3</vt:i4>
      </vt:variant>
      <vt:variant>
        <vt:i4>0</vt:i4>
      </vt:variant>
      <vt:variant>
        <vt:i4>5</vt:i4>
      </vt:variant>
      <vt:variant>
        <vt:lpwstr>mailto:computertraining@southlakeregional.org</vt:lpwstr>
      </vt:variant>
      <vt:variant>
        <vt:lpwstr/>
      </vt:variant>
      <vt:variant>
        <vt:i4>262193</vt:i4>
      </vt:variant>
      <vt:variant>
        <vt:i4>0</vt:i4>
      </vt:variant>
      <vt:variant>
        <vt:i4>0</vt:i4>
      </vt:variant>
      <vt:variant>
        <vt:i4>5</vt:i4>
      </vt:variant>
      <vt:variant>
        <vt:lpwstr>mailto:lashby@southlakeregional.org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4</cp:revision>
  <cp:lastPrinted>2022-10-01T08:50:00Z</cp:lastPrinted>
  <dcterms:created xsi:type="dcterms:W3CDTF">2022-08-30T08:04:00Z</dcterms:created>
  <dcterms:modified xsi:type="dcterms:W3CDTF">2022-10-01T08:50:00Z</dcterms:modified>
</cp:coreProperties>
</file>