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FF584" w14:textId="664BC489" w:rsidR="0029063E" w:rsidRDefault="0029063E" w:rsidP="0029063E">
      <w:pPr>
        <w:spacing w:after="0" w:line="276" w:lineRule="auto"/>
        <w:jc w:val="center"/>
        <w:rPr>
          <w:rFonts w:ascii="Century Gothic" w:hAnsi="Century Gothic"/>
          <w:b/>
          <w:bCs/>
          <w:sz w:val="36"/>
          <w:szCs w:val="36"/>
          <w:u w:val="single"/>
        </w:rPr>
      </w:pPr>
      <w:r w:rsidRPr="0029063E">
        <w:rPr>
          <w:rFonts w:ascii="Century Gothic" w:hAnsi="Century Gothic"/>
          <w:b/>
          <w:bCs/>
          <w:sz w:val="36"/>
          <w:szCs w:val="36"/>
          <w:u w:val="single"/>
        </w:rPr>
        <w:t>REQUEST FOR INFORMATION</w:t>
      </w:r>
    </w:p>
    <w:p w14:paraId="03BFA6D9" w14:textId="77777777" w:rsidR="0029063E" w:rsidRPr="0029063E" w:rsidRDefault="0029063E" w:rsidP="0029063E">
      <w:pPr>
        <w:spacing w:after="0" w:line="276" w:lineRule="auto"/>
        <w:jc w:val="center"/>
        <w:rPr>
          <w:rFonts w:ascii="Century Gothic" w:hAnsi="Century Gothic"/>
          <w:b/>
          <w:bCs/>
          <w:sz w:val="36"/>
          <w:szCs w:val="36"/>
          <w:u w:val="single"/>
        </w:rPr>
      </w:pPr>
    </w:p>
    <w:p w14:paraId="660A8259" w14:textId="6A707599" w:rsidR="0029063E" w:rsidRDefault="0029063E" w:rsidP="0029063E">
      <w:pPr>
        <w:spacing w:after="0" w:line="276" w:lineRule="auto"/>
        <w:rPr>
          <w:rFonts w:ascii="Century Gothic" w:hAnsi="Century Gothic"/>
          <w:sz w:val="24"/>
          <w:szCs w:val="24"/>
        </w:rPr>
      </w:pPr>
      <w:r w:rsidRPr="0029063E">
        <w:rPr>
          <w:rFonts w:ascii="Century Gothic" w:hAnsi="Century Gothic"/>
          <w:sz w:val="24"/>
          <w:szCs w:val="24"/>
        </w:rPr>
        <w:t>RFI #5839</w:t>
      </w:r>
      <w:r w:rsidRPr="0029063E">
        <w:rPr>
          <w:rFonts w:ascii="Century Gothic" w:hAnsi="Century Gothic"/>
          <w:sz w:val="24"/>
          <w:szCs w:val="24"/>
        </w:rPr>
        <w:br/>
        <w:t>July 13, 2020</w:t>
      </w:r>
      <w:r w:rsidRPr="0029063E">
        <w:rPr>
          <w:rFonts w:ascii="Century Gothic" w:hAnsi="Century Gothic"/>
          <w:sz w:val="24"/>
          <w:szCs w:val="24"/>
        </w:rPr>
        <w:br/>
        <w:t>East Point Nursing Home parking lot remodel</w:t>
      </w:r>
      <w:r w:rsidRPr="0029063E">
        <w:rPr>
          <w:rFonts w:ascii="Century Gothic" w:hAnsi="Century Gothic"/>
          <w:sz w:val="24"/>
          <w:szCs w:val="24"/>
        </w:rPr>
        <w:br/>
        <w:t>Project #340</w:t>
      </w:r>
    </w:p>
    <w:p w14:paraId="775C5335" w14:textId="77777777" w:rsidR="0029063E" w:rsidRPr="0029063E" w:rsidRDefault="0029063E" w:rsidP="0029063E">
      <w:pPr>
        <w:spacing w:after="0" w:line="276" w:lineRule="auto"/>
        <w:rPr>
          <w:rFonts w:ascii="Century Gothic" w:hAnsi="Century Gothic"/>
          <w:sz w:val="24"/>
          <w:szCs w:val="24"/>
        </w:rPr>
      </w:pPr>
    </w:p>
    <w:p w14:paraId="5AF0B613" w14:textId="77777777" w:rsidR="0029063E" w:rsidRDefault="0029063E" w:rsidP="0029063E">
      <w:pPr>
        <w:spacing w:after="0" w:line="276" w:lineRule="auto"/>
        <w:rPr>
          <w:rFonts w:ascii="Century Gothic" w:hAnsi="Century Gothic"/>
          <w:b/>
          <w:bCs/>
          <w:sz w:val="28"/>
          <w:szCs w:val="28"/>
        </w:rPr>
      </w:pPr>
      <w:r w:rsidRPr="0029063E">
        <w:rPr>
          <w:rFonts w:ascii="Century Gothic" w:hAnsi="Century Gothic"/>
          <w:b/>
          <w:bCs/>
          <w:sz w:val="28"/>
          <w:szCs w:val="28"/>
        </w:rPr>
        <w:t xml:space="preserve">Submitted to: </w:t>
      </w:r>
    </w:p>
    <w:p w14:paraId="2E54DBCA" w14:textId="77777777" w:rsidR="0029063E" w:rsidRPr="0029063E" w:rsidRDefault="0029063E" w:rsidP="0029063E">
      <w:pPr>
        <w:spacing w:after="0" w:line="276" w:lineRule="auto"/>
        <w:rPr>
          <w:rFonts w:ascii="Century Gothic" w:hAnsi="Century Gothic"/>
          <w:b/>
          <w:bCs/>
          <w:sz w:val="24"/>
          <w:szCs w:val="24"/>
        </w:rPr>
      </w:pPr>
      <w:r w:rsidRPr="0029063E">
        <w:rPr>
          <w:rFonts w:ascii="Century Gothic" w:hAnsi="Century Gothic"/>
          <w:sz w:val="24"/>
          <w:szCs w:val="24"/>
        </w:rPr>
        <w:t>Jackson Smith</w:t>
      </w:r>
      <w:r w:rsidRPr="0029063E">
        <w:rPr>
          <w:rFonts w:ascii="Century Gothic" w:hAnsi="Century Gothic"/>
          <w:sz w:val="24"/>
          <w:szCs w:val="24"/>
        </w:rPr>
        <w:br/>
      </w:r>
    </w:p>
    <w:p w14:paraId="47B79FC6" w14:textId="77777777" w:rsidR="0029063E" w:rsidRDefault="0029063E" w:rsidP="0029063E">
      <w:pPr>
        <w:spacing w:after="0" w:line="276" w:lineRule="auto"/>
        <w:rPr>
          <w:rFonts w:ascii="Century Gothic" w:hAnsi="Century Gothic"/>
          <w:b/>
          <w:bCs/>
          <w:sz w:val="28"/>
          <w:szCs w:val="28"/>
        </w:rPr>
      </w:pPr>
      <w:r w:rsidRPr="0029063E">
        <w:rPr>
          <w:rFonts w:ascii="Century Gothic" w:hAnsi="Century Gothic"/>
          <w:b/>
          <w:bCs/>
          <w:sz w:val="28"/>
          <w:szCs w:val="28"/>
        </w:rPr>
        <w:t xml:space="preserve">Submitted by: </w:t>
      </w:r>
    </w:p>
    <w:p w14:paraId="3C376F6B" w14:textId="6A793D01" w:rsidR="0029063E" w:rsidRDefault="0029063E" w:rsidP="0029063E">
      <w:pPr>
        <w:spacing w:after="0" w:line="276" w:lineRule="auto"/>
        <w:rPr>
          <w:rFonts w:ascii="Century Gothic" w:hAnsi="Century Gothic"/>
          <w:sz w:val="24"/>
          <w:szCs w:val="24"/>
        </w:rPr>
      </w:pPr>
      <w:r w:rsidRPr="0029063E">
        <w:rPr>
          <w:rFonts w:ascii="Century Gothic" w:hAnsi="Century Gothic"/>
          <w:sz w:val="24"/>
          <w:szCs w:val="24"/>
        </w:rPr>
        <w:t>Susan Barrow</w:t>
      </w:r>
    </w:p>
    <w:p w14:paraId="4826338B" w14:textId="77777777" w:rsidR="0029063E" w:rsidRPr="0029063E" w:rsidRDefault="0029063E" w:rsidP="0029063E">
      <w:pPr>
        <w:spacing w:after="0" w:line="276" w:lineRule="auto"/>
        <w:rPr>
          <w:rFonts w:ascii="Century Gothic" w:hAnsi="Century Gothic"/>
          <w:sz w:val="24"/>
          <w:szCs w:val="24"/>
        </w:rPr>
      </w:pPr>
    </w:p>
    <w:p w14:paraId="35BA229B" w14:textId="77777777" w:rsidR="0029063E" w:rsidRPr="0029063E" w:rsidRDefault="0029063E" w:rsidP="0029063E">
      <w:pPr>
        <w:spacing w:after="0" w:line="276" w:lineRule="auto"/>
        <w:rPr>
          <w:rFonts w:ascii="Century Gothic" w:hAnsi="Century Gothic"/>
          <w:b/>
          <w:bCs/>
          <w:sz w:val="28"/>
          <w:szCs w:val="28"/>
        </w:rPr>
      </w:pPr>
      <w:r w:rsidRPr="0029063E">
        <w:rPr>
          <w:rFonts w:ascii="Century Gothic" w:hAnsi="Century Gothic"/>
          <w:b/>
          <w:bCs/>
          <w:sz w:val="28"/>
          <w:szCs w:val="28"/>
        </w:rPr>
        <w:t>RFI description:</w:t>
      </w:r>
    </w:p>
    <w:p w14:paraId="40CE59C4" w14:textId="7C942FB6" w:rsidR="0029063E" w:rsidRDefault="0029063E" w:rsidP="0029063E">
      <w:pPr>
        <w:spacing w:after="0" w:line="276" w:lineRule="auto"/>
        <w:rPr>
          <w:rFonts w:ascii="Century Gothic" w:hAnsi="Century Gothic"/>
          <w:sz w:val="24"/>
          <w:szCs w:val="24"/>
        </w:rPr>
      </w:pPr>
      <w:r w:rsidRPr="0029063E">
        <w:rPr>
          <w:rFonts w:ascii="Century Gothic" w:hAnsi="Century Gothic"/>
          <w:sz w:val="24"/>
          <w:szCs w:val="24"/>
        </w:rPr>
        <w:t>Builders Group, Ltd. seeks a supplier of 15 tons of crushed white rock for a nursing home parking lot. We will require these materials between Aug. 1, 2020, and Aug. 14, 2020, depending on the progress of the project.</w:t>
      </w:r>
    </w:p>
    <w:p w14:paraId="5BF75F9D" w14:textId="77777777" w:rsidR="0029063E" w:rsidRPr="0029063E" w:rsidRDefault="0029063E" w:rsidP="0029063E">
      <w:pPr>
        <w:spacing w:after="0" w:line="276" w:lineRule="auto"/>
        <w:rPr>
          <w:rFonts w:ascii="Century Gothic" w:hAnsi="Century Gothic"/>
          <w:sz w:val="24"/>
          <w:szCs w:val="24"/>
        </w:rPr>
      </w:pPr>
    </w:p>
    <w:p w14:paraId="47569CA7" w14:textId="3C1BE5AC" w:rsidR="0029063E" w:rsidRDefault="0029063E" w:rsidP="0029063E">
      <w:pPr>
        <w:spacing w:after="0" w:line="276" w:lineRule="auto"/>
        <w:rPr>
          <w:rFonts w:ascii="Century Gothic" w:hAnsi="Century Gothic"/>
          <w:sz w:val="24"/>
          <w:szCs w:val="24"/>
        </w:rPr>
      </w:pPr>
      <w:r w:rsidRPr="0029063E">
        <w:rPr>
          <w:rFonts w:ascii="Century Gothic" w:hAnsi="Century Gothic"/>
          <w:sz w:val="24"/>
          <w:szCs w:val="24"/>
        </w:rPr>
        <w:t>East Point Nursing Home has a gravel parking lot that was last maintained two years ago. John Davis, the president of East Point, recently contacted us regarding a significant outdoor renovation project, and he asked that we prioritize laying new rock in the parking lot.</w:t>
      </w:r>
    </w:p>
    <w:p w14:paraId="1546D6F2" w14:textId="77777777" w:rsidR="0029063E" w:rsidRPr="0029063E" w:rsidRDefault="0029063E" w:rsidP="0029063E">
      <w:pPr>
        <w:spacing w:after="0" w:line="276" w:lineRule="auto"/>
        <w:rPr>
          <w:rFonts w:ascii="Century Gothic" w:hAnsi="Century Gothic"/>
          <w:sz w:val="24"/>
          <w:szCs w:val="24"/>
        </w:rPr>
      </w:pPr>
    </w:p>
    <w:p w14:paraId="60C49473" w14:textId="59B0C520" w:rsidR="0029063E" w:rsidRDefault="0029063E" w:rsidP="0029063E">
      <w:pPr>
        <w:spacing w:after="0" w:line="276" w:lineRule="auto"/>
        <w:rPr>
          <w:rFonts w:ascii="Century Gothic" w:hAnsi="Century Gothic"/>
          <w:sz w:val="24"/>
          <w:szCs w:val="24"/>
        </w:rPr>
      </w:pPr>
      <w:r w:rsidRPr="0029063E">
        <w:rPr>
          <w:rFonts w:ascii="Century Gothic" w:hAnsi="Century Gothic"/>
          <w:sz w:val="24"/>
          <w:szCs w:val="24"/>
        </w:rPr>
        <w:t>He specifically requested crushed white rock because he prefers the brighter appearance and larger stones, as visitors often track small pieces of gravel into the facility on their shoes. We plan to begin the project on Aug. 1, 2021, if weather permits.</w:t>
      </w:r>
    </w:p>
    <w:p w14:paraId="6D8733D7" w14:textId="77777777" w:rsidR="0029063E" w:rsidRPr="0029063E" w:rsidRDefault="0029063E" w:rsidP="0029063E">
      <w:pPr>
        <w:spacing w:after="0" w:line="276" w:lineRule="auto"/>
        <w:rPr>
          <w:rFonts w:ascii="Century Gothic" w:hAnsi="Century Gothic"/>
          <w:sz w:val="24"/>
          <w:szCs w:val="24"/>
        </w:rPr>
      </w:pPr>
    </w:p>
    <w:p w14:paraId="707FDB30" w14:textId="77777777" w:rsidR="0029063E" w:rsidRPr="0029063E" w:rsidRDefault="0029063E" w:rsidP="0029063E">
      <w:pPr>
        <w:spacing w:after="0" w:line="276" w:lineRule="auto"/>
        <w:rPr>
          <w:rFonts w:ascii="Century Gothic" w:hAnsi="Century Gothic"/>
          <w:b/>
          <w:bCs/>
          <w:sz w:val="28"/>
          <w:szCs w:val="28"/>
        </w:rPr>
      </w:pPr>
      <w:r w:rsidRPr="0029063E">
        <w:rPr>
          <w:rFonts w:ascii="Century Gothic" w:hAnsi="Century Gothic"/>
          <w:b/>
          <w:bCs/>
          <w:sz w:val="28"/>
          <w:szCs w:val="28"/>
        </w:rPr>
        <w:t>Company background:</w:t>
      </w:r>
    </w:p>
    <w:p w14:paraId="7408B15A" w14:textId="2B4D7EB3" w:rsidR="0029063E" w:rsidRDefault="0029063E" w:rsidP="0029063E">
      <w:pPr>
        <w:spacing w:after="0" w:line="276" w:lineRule="auto"/>
        <w:rPr>
          <w:rFonts w:ascii="Century Gothic" w:hAnsi="Century Gothic"/>
          <w:sz w:val="24"/>
          <w:szCs w:val="24"/>
        </w:rPr>
      </w:pPr>
      <w:r w:rsidRPr="0029063E">
        <w:rPr>
          <w:rFonts w:ascii="Century Gothic" w:hAnsi="Century Gothic"/>
          <w:sz w:val="24"/>
          <w:szCs w:val="24"/>
        </w:rPr>
        <w:t>We have served East Point Nursing Home for over 15 years, providing general maintenance, renovation, safety equipment implementation and landscaping solutions. Since we opened in 2000, we have grown from two owner-operators to 50 team members, and we handle many construction and building repair needs.</w:t>
      </w:r>
    </w:p>
    <w:p w14:paraId="5702598A" w14:textId="77777777" w:rsidR="0029063E" w:rsidRPr="0029063E" w:rsidRDefault="0029063E" w:rsidP="0029063E">
      <w:pPr>
        <w:spacing w:after="0" w:line="276" w:lineRule="auto"/>
        <w:rPr>
          <w:rFonts w:ascii="Century Gothic" w:hAnsi="Century Gothic"/>
          <w:sz w:val="24"/>
          <w:szCs w:val="24"/>
        </w:rPr>
      </w:pPr>
    </w:p>
    <w:p w14:paraId="0C88BFB6" w14:textId="62C5FDFA" w:rsidR="0029063E" w:rsidRPr="0029063E" w:rsidRDefault="0029063E" w:rsidP="0029063E">
      <w:pPr>
        <w:spacing w:after="0" w:line="276" w:lineRule="auto"/>
        <w:rPr>
          <w:rFonts w:ascii="Century Gothic" w:hAnsi="Century Gothic"/>
          <w:b/>
          <w:bCs/>
          <w:sz w:val="24"/>
          <w:szCs w:val="24"/>
        </w:rPr>
      </w:pPr>
      <w:r w:rsidRPr="0029063E">
        <w:rPr>
          <w:rFonts w:ascii="Century Gothic" w:hAnsi="Century Gothic"/>
          <w:b/>
          <w:bCs/>
          <w:sz w:val="24"/>
          <w:szCs w:val="24"/>
        </w:rPr>
        <w:t>Date of response:</w:t>
      </w:r>
      <w:r>
        <w:rPr>
          <w:rFonts w:ascii="Century Gothic" w:hAnsi="Century Gothic"/>
          <w:b/>
          <w:bCs/>
          <w:sz w:val="24"/>
          <w:szCs w:val="24"/>
        </w:rPr>
        <w:t xml:space="preserve"> __________________________________________________________________</w:t>
      </w:r>
    </w:p>
    <w:p w14:paraId="752F5FE3" w14:textId="05013409" w:rsidR="0029063E" w:rsidRPr="0029063E" w:rsidRDefault="0029063E" w:rsidP="0029063E">
      <w:pPr>
        <w:spacing w:after="0" w:line="276" w:lineRule="auto"/>
        <w:rPr>
          <w:rFonts w:ascii="Century Gothic" w:hAnsi="Century Gothic"/>
          <w:b/>
          <w:bCs/>
          <w:sz w:val="24"/>
          <w:szCs w:val="24"/>
        </w:rPr>
      </w:pPr>
      <w:r w:rsidRPr="0029063E">
        <w:rPr>
          <w:rFonts w:ascii="Century Gothic" w:hAnsi="Century Gothic"/>
          <w:b/>
          <w:bCs/>
          <w:sz w:val="24"/>
          <w:szCs w:val="24"/>
        </w:rPr>
        <w:t>Response:</w:t>
      </w:r>
      <w:r>
        <w:rPr>
          <w:rFonts w:ascii="Century Gothic" w:hAnsi="Century Gothic"/>
          <w:b/>
          <w:bCs/>
          <w:sz w:val="24"/>
          <w:szCs w:val="24"/>
        </w:rPr>
        <w:t xml:space="preserve"> _________________________________________________________________________</w:t>
      </w:r>
    </w:p>
    <w:p w14:paraId="6C5BBFD6" w14:textId="77777777" w:rsidR="00095EBC" w:rsidRPr="0029063E" w:rsidRDefault="00095EBC" w:rsidP="0029063E">
      <w:pPr>
        <w:spacing w:after="0" w:line="276" w:lineRule="auto"/>
        <w:rPr>
          <w:rFonts w:ascii="Century Gothic" w:hAnsi="Century Gothic"/>
          <w:sz w:val="24"/>
          <w:szCs w:val="24"/>
        </w:rPr>
      </w:pPr>
    </w:p>
    <w:sectPr w:rsidR="00095EBC" w:rsidRPr="0029063E" w:rsidSect="0029063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3E"/>
    <w:rsid w:val="00095EBC"/>
    <w:rsid w:val="002906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FE6CB"/>
  <w15:chartTrackingRefBased/>
  <w15:docId w15:val="{5508056B-62D9-4575-8EAF-A1FAA75A6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906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063E"/>
    <w:rPr>
      <w:rFonts w:ascii="Times New Roman" w:eastAsia="Times New Roman" w:hAnsi="Times New Roman" w:cs="Times New Roman"/>
      <w:b/>
      <w:bCs/>
      <w:sz w:val="36"/>
      <w:szCs w:val="36"/>
    </w:rPr>
  </w:style>
  <w:style w:type="paragraph" w:customStyle="1" w:styleId="rich-text-component">
    <w:name w:val="rich-text-component"/>
    <w:basedOn w:val="Normal"/>
    <w:rsid w:val="002906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qrwco2">
    <w:name w:val="css-qrwco2"/>
    <w:basedOn w:val="DefaultParagraphFont"/>
    <w:rsid w:val="00290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80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Javeria Mateen</dc:creator>
  <cp:keywords/>
  <dc:description/>
  <cp:lastModifiedBy>Javeria Mateen</cp:lastModifiedBy>
  <cp:revision>1</cp:revision>
  <dcterms:created xsi:type="dcterms:W3CDTF">2022-11-28T04:30:00Z</dcterms:created>
  <dcterms:modified xsi:type="dcterms:W3CDTF">2022-11-28T04:35:00Z</dcterms:modified>
</cp:coreProperties>
</file>