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649" w:rsidRPr="005B6376" w:rsidRDefault="00FB3649" w:rsidP="00107EB1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Segoe UI"/>
          <w:b/>
          <w:bCs/>
          <w:color w:val="34D1BF"/>
          <w:kern w:val="0"/>
          <w:sz w:val="36"/>
          <w:szCs w:val="36"/>
          <w14:ligatures w14:val="none"/>
        </w:rPr>
      </w:pPr>
      <w:r w:rsidRPr="005B6376">
        <w:rPr>
          <w:rFonts w:ascii="Century Gothic" w:eastAsia="Times New Roman" w:hAnsi="Century Gothic" w:cs="Segoe UI"/>
          <w:b/>
          <w:bCs/>
          <w:color w:val="34D1BF"/>
          <w:kern w:val="0"/>
          <w:sz w:val="36"/>
          <w:szCs w:val="36"/>
          <w14:ligatures w14:val="none"/>
        </w:rPr>
        <w:t xml:space="preserve">NURSING </w:t>
      </w:r>
      <w:r w:rsidR="0046757B" w:rsidRPr="005B6376">
        <w:rPr>
          <w:rFonts w:ascii="Century Gothic" w:eastAsia="Times New Roman" w:hAnsi="Century Gothic" w:cs="Segoe UI"/>
          <w:b/>
          <w:bCs/>
          <w:color w:val="34D1BF"/>
          <w:kern w:val="0"/>
          <w:sz w:val="36"/>
          <w:szCs w:val="36"/>
          <w14:ligatures w14:val="none"/>
        </w:rPr>
        <w:t>NOTE</w:t>
      </w:r>
    </w:p>
    <w:p w:rsidR="00FB3649" w:rsidRPr="00FB3649" w:rsidRDefault="00FB3649" w:rsidP="00107EB1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36"/>
          <w:szCs w:val="36"/>
          <w14:ligatures w14:val="none"/>
        </w:rPr>
      </w:pPr>
    </w:p>
    <w:p w:rsidR="00FB3649" w:rsidRPr="00FB3649" w:rsidRDefault="00FB3649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kern w:val="0"/>
          <w:sz w:val="28"/>
          <w:szCs w:val="28"/>
          <w14:ligatures w14:val="none"/>
        </w:rPr>
      </w:pPr>
      <w:r w:rsidRPr="00FB3649"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28"/>
          <w:szCs w:val="28"/>
          <w14:ligatures w14:val="none"/>
        </w:rPr>
        <w:t>Patient Information</w:t>
      </w:r>
    </w:p>
    <w:p w:rsidR="00FB3649" w:rsidRPr="00681A8A" w:rsidRDefault="00FB3649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kern w:val="0"/>
          <w14:ligatures w14:val="none"/>
        </w:rPr>
      </w:pPr>
    </w:p>
    <w:tbl>
      <w:tblPr>
        <w:tblStyle w:val="TableGrid"/>
        <w:tblW w:w="0" w:type="auto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681A8A" w:rsidRPr="00681A8A" w:rsidTr="00710173">
        <w:trPr>
          <w:trHeight w:val="576"/>
        </w:trPr>
        <w:tc>
          <w:tcPr>
            <w:tcW w:w="2335" w:type="dxa"/>
            <w:shd w:val="clear" w:color="auto" w:fill="EDF9EF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>Patient Name:</w:t>
            </w:r>
          </w:p>
        </w:tc>
        <w:tc>
          <w:tcPr>
            <w:tcW w:w="7735" w:type="dxa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 xml:space="preserve">Kevin </w:t>
            </w:r>
            <w:proofErr w:type="spellStart"/>
            <w:r w:rsidRPr="00FB3649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>Mickel</w:t>
            </w:r>
            <w:proofErr w:type="spellEnd"/>
          </w:p>
        </w:tc>
      </w:tr>
      <w:tr w:rsidR="00681A8A" w:rsidRPr="00681A8A" w:rsidTr="00710173">
        <w:trPr>
          <w:trHeight w:val="576"/>
        </w:trPr>
        <w:tc>
          <w:tcPr>
            <w:tcW w:w="2335" w:type="dxa"/>
            <w:shd w:val="clear" w:color="auto" w:fill="EDF9EF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>Age:</w:t>
            </w:r>
          </w:p>
        </w:tc>
        <w:tc>
          <w:tcPr>
            <w:tcW w:w="7735" w:type="dxa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  <w:t> 55</w:t>
            </w:r>
          </w:p>
        </w:tc>
      </w:tr>
      <w:tr w:rsidR="00681A8A" w:rsidRPr="00681A8A" w:rsidTr="00710173">
        <w:trPr>
          <w:trHeight w:val="576"/>
        </w:trPr>
        <w:tc>
          <w:tcPr>
            <w:tcW w:w="2335" w:type="dxa"/>
            <w:shd w:val="clear" w:color="auto" w:fill="EDF9EF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>Gender:</w:t>
            </w:r>
          </w:p>
        </w:tc>
        <w:tc>
          <w:tcPr>
            <w:tcW w:w="7735" w:type="dxa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  <w:t>Male</w:t>
            </w:r>
          </w:p>
        </w:tc>
      </w:tr>
      <w:tr w:rsidR="00681A8A" w:rsidRPr="00681A8A" w:rsidTr="00710173">
        <w:trPr>
          <w:trHeight w:val="576"/>
        </w:trPr>
        <w:tc>
          <w:tcPr>
            <w:tcW w:w="2335" w:type="dxa"/>
            <w:shd w:val="clear" w:color="auto" w:fill="EDF9EF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>Admission Date:</w:t>
            </w:r>
          </w:p>
        </w:tc>
        <w:tc>
          <w:tcPr>
            <w:tcW w:w="7735" w:type="dxa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  <w:t>03/01/2026</w:t>
            </w:r>
          </w:p>
        </w:tc>
      </w:tr>
      <w:tr w:rsidR="00681A8A" w:rsidRPr="00681A8A" w:rsidTr="00710173">
        <w:trPr>
          <w:trHeight w:val="576"/>
        </w:trPr>
        <w:tc>
          <w:tcPr>
            <w:tcW w:w="2335" w:type="dxa"/>
            <w:shd w:val="clear" w:color="auto" w:fill="EDF9EF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b/>
                <w:bCs/>
                <w:color w:val="000000" w:themeColor="text1"/>
                <w:kern w:val="0"/>
                <w14:ligatures w14:val="none"/>
              </w:rPr>
              <w:t>Room Number:</w:t>
            </w:r>
          </w:p>
        </w:tc>
        <w:tc>
          <w:tcPr>
            <w:tcW w:w="7735" w:type="dxa"/>
            <w:vAlign w:val="center"/>
          </w:tcPr>
          <w:p w:rsidR="00FB3649" w:rsidRPr="00681A8A" w:rsidRDefault="00FB3649" w:rsidP="00107EB1">
            <w:pPr>
              <w:spacing w:line="276" w:lineRule="auto"/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Segoe UI"/>
                <w:color w:val="000000" w:themeColor="text1"/>
                <w:kern w:val="0"/>
                <w14:ligatures w14:val="none"/>
              </w:rPr>
              <w:t>123</w:t>
            </w:r>
          </w:p>
        </w:tc>
      </w:tr>
    </w:tbl>
    <w:p w:rsidR="00FB3649" w:rsidRPr="00FB3649" w:rsidRDefault="00FB3649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kern w:val="0"/>
          <w14:ligatures w14:val="none"/>
        </w:rPr>
      </w:pPr>
    </w:p>
    <w:p w:rsidR="00FB3649" w:rsidRPr="00681A8A" w:rsidRDefault="00FB3649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FB3649"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28"/>
          <w:szCs w:val="28"/>
          <w14:ligatures w14:val="none"/>
        </w:rPr>
        <w:t>Vital Signs</w:t>
      </w:r>
    </w:p>
    <w:p w:rsidR="00A6645F" w:rsidRPr="00FB3649" w:rsidRDefault="00A6645F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kern w:val="0"/>
          <w14:ligatures w14:val="none"/>
        </w:rPr>
      </w:pPr>
    </w:p>
    <w:tbl>
      <w:tblPr>
        <w:tblW w:w="5000" w:type="pct"/>
        <w:tblBorders>
          <w:top w:val="single" w:sz="12" w:space="0" w:color="34D1BF"/>
          <w:bottom w:val="single" w:sz="12" w:space="0" w:color="34D1BF"/>
          <w:insideH w:val="single" w:sz="12" w:space="0" w:color="34D1BF"/>
          <w:insideV w:val="single" w:sz="12" w:space="0" w:color="34D1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724"/>
        <w:gridCol w:w="1931"/>
        <w:gridCol w:w="2135"/>
        <w:gridCol w:w="1764"/>
      </w:tblGrid>
      <w:tr w:rsidR="00681A8A" w:rsidRPr="00681A8A" w:rsidTr="00710173">
        <w:trPr>
          <w:tblHeader/>
        </w:trPr>
        <w:tc>
          <w:tcPr>
            <w:tcW w:w="1253" w:type="pct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Date and Time</w:t>
            </w:r>
          </w:p>
        </w:tc>
        <w:tc>
          <w:tcPr>
            <w:tcW w:w="855" w:type="pct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Temperature</w:t>
            </w:r>
          </w:p>
        </w:tc>
        <w:tc>
          <w:tcPr>
            <w:tcW w:w="958" w:type="pct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Blood Pressure</w:t>
            </w:r>
          </w:p>
        </w:tc>
        <w:tc>
          <w:tcPr>
            <w:tcW w:w="1059" w:type="pct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Respiratory Rate</w:t>
            </w:r>
          </w:p>
        </w:tc>
        <w:tc>
          <w:tcPr>
            <w:tcW w:w="875" w:type="pct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Heart Rate</w:t>
            </w:r>
          </w:p>
        </w:tc>
      </w:tr>
      <w:tr w:rsidR="00681A8A" w:rsidRPr="00681A8A" w:rsidTr="005B6376">
        <w:tc>
          <w:tcPr>
            <w:tcW w:w="1253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03/01/2023 8:00 AM</w:t>
            </w:r>
          </w:p>
        </w:tc>
        <w:tc>
          <w:tcPr>
            <w:tcW w:w="85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98.6°F</w:t>
            </w:r>
          </w:p>
        </w:tc>
        <w:tc>
          <w:tcPr>
            <w:tcW w:w="95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120/70 mmHg</w:t>
            </w:r>
          </w:p>
        </w:tc>
        <w:tc>
          <w:tcPr>
            <w:tcW w:w="105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18 breaths/min</w:t>
            </w:r>
          </w:p>
        </w:tc>
        <w:tc>
          <w:tcPr>
            <w:tcW w:w="87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80 beats/min</w:t>
            </w:r>
          </w:p>
        </w:tc>
      </w:tr>
      <w:tr w:rsidR="00681A8A" w:rsidRPr="00681A8A" w:rsidTr="005B6376">
        <w:tc>
          <w:tcPr>
            <w:tcW w:w="1253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03/01/2023 4:00 PM</w:t>
            </w:r>
          </w:p>
        </w:tc>
        <w:tc>
          <w:tcPr>
            <w:tcW w:w="85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99.2°F</w:t>
            </w:r>
          </w:p>
        </w:tc>
        <w:tc>
          <w:tcPr>
            <w:tcW w:w="95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130/80 mmHg</w:t>
            </w:r>
          </w:p>
        </w:tc>
        <w:tc>
          <w:tcPr>
            <w:tcW w:w="105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20 breaths/min</w:t>
            </w:r>
          </w:p>
        </w:tc>
        <w:tc>
          <w:tcPr>
            <w:tcW w:w="87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84 beats/min</w:t>
            </w:r>
          </w:p>
        </w:tc>
      </w:tr>
      <w:tr w:rsidR="00681A8A" w:rsidRPr="00681A8A" w:rsidTr="005B6376">
        <w:tc>
          <w:tcPr>
            <w:tcW w:w="1253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03/02/2023 8:00 AM</w:t>
            </w:r>
          </w:p>
        </w:tc>
        <w:tc>
          <w:tcPr>
            <w:tcW w:w="85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98.8°F</w:t>
            </w:r>
          </w:p>
        </w:tc>
        <w:tc>
          <w:tcPr>
            <w:tcW w:w="95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140/90 mmHg</w:t>
            </w:r>
          </w:p>
        </w:tc>
        <w:tc>
          <w:tcPr>
            <w:tcW w:w="1059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22 breaths/min</w:t>
            </w:r>
          </w:p>
        </w:tc>
        <w:tc>
          <w:tcPr>
            <w:tcW w:w="87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88 beats/min</w:t>
            </w:r>
          </w:p>
        </w:tc>
      </w:tr>
    </w:tbl>
    <w:p w:rsidR="00A6645F" w:rsidRPr="00681A8A" w:rsidRDefault="00A6645F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kern w:val="0"/>
          <w14:ligatures w14:val="none"/>
        </w:rPr>
      </w:pPr>
    </w:p>
    <w:p w:rsidR="00FB3649" w:rsidRPr="00681A8A" w:rsidRDefault="00FB3649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FB3649"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28"/>
          <w:szCs w:val="28"/>
          <w14:ligatures w14:val="none"/>
        </w:rPr>
        <w:t>Assessment</w:t>
      </w:r>
    </w:p>
    <w:p w:rsidR="00A6645F" w:rsidRPr="00FB3649" w:rsidRDefault="00A6645F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kern w:val="0"/>
          <w14:ligatures w14:val="none"/>
        </w:rPr>
      </w:pPr>
    </w:p>
    <w:tbl>
      <w:tblPr>
        <w:tblW w:w="10080" w:type="dxa"/>
        <w:tblBorders>
          <w:bottom w:val="single" w:sz="12" w:space="0" w:color="34D1BF"/>
          <w:insideH w:val="single" w:sz="12" w:space="0" w:color="34D1BF"/>
          <w:insideV w:val="single" w:sz="12" w:space="0" w:color="34D1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2556"/>
        <w:gridCol w:w="3365"/>
        <w:gridCol w:w="1773"/>
      </w:tblGrid>
      <w:tr w:rsidR="00681A8A" w:rsidRPr="00681A8A" w:rsidTr="00710173">
        <w:trPr>
          <w:trHeight w:val="20"/>
          <w:tblHeader/>
        </w:trPr>
        <w:tc>
          <w:tcPr>
            <w:tcW w:w="2386" w:type="dxa"/>
            <w:tcBorders>
              <w:top w:val="single" w:sz="12" w:space="0" w:color="34D1BF"/>
            </w:tcBorders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Date and Time</w:t>
            </w:r>
          </w:p>
        </w:tc>
        <w:tc>
          <w:tcPr>
            <w:tcW w:w="2556" w:type="dxa"/>
            <w:tcBorders>
              <w:top w:val="single" w:sz="12" w:space="0" w:color="34D1BF"/>
            </w:tcBorders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Assessment</w:t>
            </w:r>
          </w:p>
        </w:tc>
        <w:tc>
          <w:tcPr>
            <w:tcW w:w="3365" w:type="dxa"/>
            <w:tcBorders>
              <w:top w:val="single" w:sz="12" w:space="0" w:color="34D1BF"/>
            </w:tcBorders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Findings</w:t>
            </w:r>
          </w:p>
        </w:tc>
        <w:tc>
          <w:tcPr>
            <w:tcW w:w="0" w:type="auto"/>
            <w:tcBorders>
              <w:top w:val="single" w:sz="12" w:space="0" w:color="34D1BF"/>
            </w:tcBorders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Interventions</w:t>
            </w:r>
          </w:p>
        </w:tc>
      </w:tr>
      <w:tr w:rsidR="00681A8A" w:rsidRPr="00681A8A" w:rsidTr="005B6376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45F" w:rsidRPr="00681A8A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03/01/2023</w:t>
            </w:r>
          </w:p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8:00 AM</w:t>
            </w:r>
          </w:p>
        </w:tc>
        <w:tc>
          <w:tcPr>
            <w:tcW w:w="25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Initial assessment</w:t>
            </w:r>
          </w:p>
        </w:tc>
        <w:tc>
          <w:tcPr>
            <w:tcW w:w="3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Patient is alert and oriented to person, place, and time. No complaints of pain. Lungs clear to auscultation. Abdomen soft and non-tender.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None</w:t>
            </w:r>
          </w:p>
        </w:tc>
      </w:tr>
      <w:tr w:rsidR="00681A8A" w:rsidRPr="00681A8A" w:rsidTr="005B6376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A8A" w:rsidRPr="00681A8A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lastRenderedPageBreak/>
              <w:t xml:space="preserve">03/01/2023 </w:t>
            </w:r>
          </w:p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4:00 PM</w:t>
            </w:r>
          </w:p>
        </w:tc>
        <w:tc>
          <w:tcPr>
            <w:tcW w:w="25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Follow-up assessment</w:t>
            </w:r>
          </w:p>
        </w:tc>
        <w:tc>
          <w:tcPr>
            <w:tcW w:w="3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Patient reports pain level of 5 out of 10. Administered 2 tablets of acetaminophen as ordered. Lungs clear to auscultation. Abdomen soft and non-tender.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Administered medication as ordered.</w:t>
            </w:r>
          </w:p>
        </w:tc>
      </w:tr>
      <w:tr w:rsidR="00681A8A" w:rsidRPr="00681A8A" w:rsidTr="005B637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45F" w:rsidRPr="00681A8A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 xml:space="preserve">03/02/2023 </w:t>
            </w:r>
          </w:p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8:00 AM</w:t>
            </w:r>
          </w:p>
        </w:tc>
        <w:tc>
          <w:tcPr>
            <w:tcW w:w="25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Morning assessment</w:t>
            </w:r>
          </w:p>
        </w:tc>
        <w:tc>
          <w:tcPr>
            <w:tcW w:w="3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Patient reports pain level of 3 out of 10. Lungs clear to auscultation. Abdomen soft and non-tender. Urinary catheter draining clear yellow urine.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None</w:t>
            </w:r>
          </w:p>
        </w:tc>
      </w:tr>
    </w:tbl>
    <w:p w:rsidR="00681A8A" w:rsidRPr="00681A8A" w:rsidRDefault="00681A8A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kern w:val="0"/>
          <w14:ligatures w14:val="none"/>
        </w:rPr>
      </w:pPr>
    </w:p>
    <w:p w:rsidR="00FB3649" w:rsidRPr="00681A8A" w:rsidRDefault="00FB3649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FB3649">
        <w:rPr>
          <w:rFonts w:ascii="Century Gothic" w:eastAsia="Times New Roman" w:hAnsi="Century Gothic" w:cs="Segoe UI"/>
          <w:b/>
          <w:bCs/>
          <w:color w:val="000000" w:themeColor="text1"/>
          <w:kern w:val="0"/>
          <w:sz w:val="28"/>
          <w:szCs w:val="28"/>
          <w14:ligatures w14:val="none"/>
        </w:rPr>
        <w:t>Plan of Care</w:t>
      </w:r>
    </w:p>
    <w:p w:rsidR="00681A8A" w:rsidRPr="00FB3649" w:rsidRDefault="00681A8A" w:rsidP="00107EB1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kern w:val="0"/>
          <w14:ligatures w14:val="none"/>
        </w:rPr>
      </w:pPr>
    </w:p>
    <w:tbl>
      <w:tblPr>
        <w:tblW w:w="10080" w:type="dxa"/>
        <w:tblBorders>
          <w:top w:val="single" w:sz="12" w:space="0" w:color="34D1BF"/>
          <w:bottom w:val="single" w:sz="12" w:space="0" w:color="34D1BF"/>
          <w:insideH w:val="single" w:sz="12" w:space="0" w:color="34D1BF"/>
          <w:insideV w:val="single" w:sz="12" w:space="0" w:color="34D1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520"/>
        <w:gridCol w:w="3150"/>
        <w:gridCol w:w="1988"/>
      </w:tblGrid>
      <w:tr w:rsidR="00681A8A" w:rsidRPr="00681A8A" w:rsidTr="00710173">
        <w:trPr>
          <w:tblHeader/>
        </w:trPr>
        <w:tc>
          <w:tcPr>
            <w:tcW w:w="2422" w:type="dxa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Date and Time</w:t>
            </w:r>
          </w:p>
        </w:tc>
        <w:tc>
          <w:tcPr>
            <w:tcW w:w="2520" w:type="dxa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Goals</w:t>
            </w:r>
          </w:p>
        </w:tc>
        <w:tc>
          <w:tcPr>
            <w:tcW w:w="3150" w:type="dxa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Interventions</w:t>
            </w:r>
          </w:p>
        </w:tc>
        <w:tc>
          <w:tcPr>
            <w:tcW w:w="1988" w:type="dxa"/>
            <w:shd w:val="clear" w:color="auto" w:fill="EDF9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14:ligatures w14:val="none"/>
              </w:rPr>
              <w:t>Evaluation</w:t>
            </w:r>
          </w:p>
        </w:tc>
      </w:tr>
      <w:tr w:rsidR="00681A8A" w:rsidRPr="00681A8A" w:rsidTr="00710173">
        <w:tc>
          <w:tcPr>
            <w:tcW w:w="2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A8A" w:rsidRPr="00681A8A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03/01/2023</w:t>
            </w:r>
          </w:p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8:00 AM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Assess and monitor vital signs every 4 hours.</w:t>
            </w:r>
          </w:p>
        </w:tc>
        <w:tc>
          <w:tcPr>
            <w:tcW w:w="31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Take temperature, blood pressure, respiratory rate, and heart rate readings every 4 hours.</w:t>
            </w:r>
          </w:p>
        </w:tc>
        <w:tc>
          <w:tcPr>
            <w:tcW w:w="19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Vital signs within normal limits.</w:t>
            </w:r>
          </w:p>
        </w:tc>
      </w:tr>
      <w:tr w:rsidR="00681A8A" w:rsidRPr="00681A8A" w:rsidTr="00710173">
        <w:tc>
          <w:tcPr>
            <w:tcW w:w="2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A8A" w:rsidRPr="00681A8A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03/01/2023</w:t>
            </w:r>
          </w:p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4:00 PM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Manage pain.</w:t>
            </w:r>
          </w:p>
        </w:tc>
        <w:tc>
          <w:tcPr>
            <w:tcW w:w="31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Administer acetaminophen as ordered.</w:t>
            </w:r>
          </w:p>
        </w:tc>
        <w:tc>
          <w:tcPr>
            <w:tcW w:w="19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Patient reports pain level decreased to 3 out of 10.</w:t>
            </w:r>
          </w:p>
        </w:tc>
      </w:tr>
      <w:tr w:rsidR="00681A8A" w:rsidRPr="00681A8A" w:rsidTr="00710173">
        <w:tc>
          <w:tcPr>
            <w:tcW w:w="2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A8A" w:rsidRPr="00681A8A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03/02/2023</w:t>
            </w:r>
          </w:p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8:00 AM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Continue to assess and monitor vital signs every 4 hours.</w:t>
            </w:r>
          </w:p>
        </w:tc>
        <w:tc>
          <w:tcPr>
            <w:tcW w:w="31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Take temperature, blood pressure, respiratory rate, and heart rate readings every 4 hours.</w:t>
            </w:r>
          </w:p>
        </w:tc>
        <w:tc>
          <w:tcPr>
            <w:tcW w:w="19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3649" w:rsidRPr="00FB3649" w:rsidRDefault="00FB3649" w:rsidP="00107EB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</w:pPr>
            <w:r w:rsidRPr="00FB3649">
              <w:rPr>
                <w:rFonts w:ascii="Century Gothic" w:eastAsia="Times New Roman" w:hAnsi="Century Gothic" w:cs="Times New Roman"/>
                <w:color w:val="000000" w:themeColor="text1"/>
                <w:kern w:val="0"/>
                <w14:ligatures w14:val="none"/>
              </w:rPr>
              <w:t>Vital signs within normal limits</w:t>
            </w:r>
          </w:p>
        </w:tc>
      </w:tr>
    </w:tbl>
    <w:p w:rsidR="000778B4" w:rsidRPr="00681A8A" w:rsidRDefault="000778B4" w:rsidP="00107EB1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681A8A" w:rsidSect="00FB3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5B2" w:rsidRDefault="00E765B2" w:rsidP="00107EB1">
      <w:pPr>
        <w:spacing w:after="0" w:line="240" w:lineRule="auto"/>
      </w:pPr>
      <w:r>
        <w:separator/>
      </w:r>
    </w:p>
  </w:endnote>
  <w:endnote w:type="continuationSeparator" w:id="0">
    <w:p w:rsidR="00E765B2" w:rsidRDefault="00E765B2" w:rsidP="001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EB1" w:rsidRDefault="00107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337245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  <w:szCs w:val="20"/>
          </w:rPr>
        </w:sdtEndPr>
        <w:sdtContent>
          <w:p w:rsidR="00107EB1" w:rsidRPr="00107EB1" w:rsidRDefault="00107EB1" w:rsidP="00107EB1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F917FB" wp14:editId="1219FB6C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7EB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07EB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07EB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07EB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07EB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EB1" w:rsidRDefault="0010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5B2" w:rsidRDefault="00E765B2" w:rsidP="00107EB1">
      <w:pPr>
        <w:spacing w:after="0" w:line="240" w:lineRule="auto"/>
      </w:pPr>
      <w:r>
        <w:separator/>
      </w:r>
    </w:p>
  </w:footnote>
  <w:footnote w:type="continuationSeparator" w:id="0">
    <w:p w:rsidR="00E765B2" w:rsidRDefault="00E765B2" w:rsidP="0010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EB1" w:rsidRDefault="00107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EB1" w:rsidRDefault="00107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EB1" w:rsidRDefault="00107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49"/>
    <w:rsid w:val="000778B4"/>
    <w:rsid w:val="00107EB1"/>
    <w:rsid w:val="0046757B"/>
    <w:rsid w:val="00491D6F"/>
    <w:rsid w:val="005B6376"/>
    <w:rsid w:val="00681A8A"/>
    <w:rsid w:val="006F3B5E"/>
    <w:rsid w:val="00710173"/>
    <w:rsid w:val="00917DD6"/>
    <w:rsid w:val="00A6645F"/>
    <w:rsid w:val="00AC241A"/>
    <w:rsid w:val="00E765B2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BB16"/>
  <w15:chartTrackingRefBased/>
  <w15:docId w15:val="{CAA597D1-27BB-44DC-9CA5-54CB322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B1"/>
  </w:style>
  <w:style w:type="paragraph" w:styleId="Footer">
    <w:name w:val="footer"/>
    <w:basedOn w:val="Normal"/>
    <w:link w:val="FooterChar"/>
    <w:uiPriority w:val="99"/>
    <w:unhideWhenUsed/>
    <w:rsid w:val="0010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6468-CDFA-4940-A9DF-1BF87CAD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2023-04-12T16:08:00Z</dcterms:created>
  <dcterms:modified xsi:type="dcterms:W3CDTF">2023-05-12T04:20:00Z</dcterms:modified>
</cp:coreProperties>
</file>