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1F11" w14:textId="77777777" w:rsidR="00826BF7" w:rsidRPr="00826BF7" w:rsidRDefault="00826BF7" w:rsidP="00826BF7">
      <w:pPr>
        <w:rPr>
          <w:rFonts w:ascii="Lato" w:eastAsia="Times New Roman" w:hAnsi="Lato" w:cs="Noto Sans"/>
          <w:b/>
          <w:bCs/>
          <w:color w:val="2D2D2D"/>
          <w:sz w:val="28"/>
          <w:szCs w:val="28"/>
        </w:rPr>
      </w:pPr>
      <w:r w:rsidRPr="00826BF7">
        <w:rPr>
          <w:rFonts w:ascii="Lato" w:eastAsia="Times New Roman" w:hAnsi="Lato" w:cs="Noto Sans"/>
          <w:b/>
          <w:bCs/>
          <w:color w:val="2D2D2D"/>
          <w:sz w:val="28"/>
          <w:szCs w:val="28"/>
        </w:rPr>
        <w:t>Research outline example 2</w:t>
      </w:r>
    </w:p>
    <w:p w14:paraId="54CBA052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The example below is for a paper that makes the argument that using a ketogenic diet may reduce the incidence of certain disease. In this case, certain topics may be expanded into separate paragraphs. It uses a full sentence, parallel structure.</w:t>
      </w:r>
    </w:p>
    <w:p w14:paraId="22D25F21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I. Introductory paragraph</w:t>
      </w:r>
    </w:p>
    <w:p w14:paraId="7B9839B2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A. In the United States, health experts have increasingly looked at diet as a causal factor in diseases such as epilepsy, multiple sclerosis, Alzheimer's, and diabetes.</w:t>
      </w:r>
    </w:p>
    <w:p w14:paraId="19EA5129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B. The prevalence of diabetes, epilepsy, and multiple sclerosis in the United States is increasing. (Journal of Health statistics)</w:t>
      </w:r>
    </w:p>
    <w:p w14:paraId="4D385029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C. The ketogenic diet is a high fat, moderate protein, low carbohydrate diet.</w:t>
      </w:r>
    </w:p>
    <w:p w14:paraId="04680C91" w14:textId="77777777" w:rsidR="00826BF7" w:rsidRPr="00826BF7" w:rsidRDefault="00826BF7" w:rsidP="00826BF7">
      <w:pPr>
        <w:numPr>
          <w:ilvl w:val="0"/>
          <w:numId w:val="8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Describe ketogenic parameters for:</w:t>
      </w:r>
    </w:p>
    <w:p w14:paraId="26B6B7B9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a. carbohydrates</w:t>
      </w:r>
    </w:p>
    <w:p w14:paraId="4AB2EBA7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b. fat</w:t>
      </w:r>
    </w:p>
    <w:p w14:paraId="4D074F64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c. protein</w:t>
      </w:r>
    </w:p>
    <w:p w14:paraId="2C7D947C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D. Thesis</w:t>
      </w:r>
    </w:p>
    <w:p w14:paraId="68B614C3" w14:textId="77777777" w:rsidR="00826BF7" w:rsidRPr="00826BF7" w:rsidRDefault="00826BF7" w:rsidP="00826BF7">
      <w:pPr>
        <w:numPr>
          <w:ilvl w:val="0"/>
          <w:numId w:val="9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The ketogenic diet may decrease the prevalence of disease by controlling blood sugar, reducing the intake of refined foods, and limiting excessive protein intake.</w:t>
      </w:r>
    </w:p>
    <w:p w14:paraId="2C477421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II. Body Paragraph I</w:t>
      </w:r>
    </w:p>
    <w:p w14:paraId="4C3ED00F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A. The ketogenic diet successfully helps adherents control blood sugar.</w:t>
      </w:r>
    </w:p>
    <w:p w14:paraId="20C0A086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B. Increased carbohydrate intake negatively affects blood sugar, insulin and correlates with certain disease.</w:t>
      </w:r>
    </w:p>
    <w:p w14:paraId="18DAFCB0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C. Restricting carbohydrate intake improves measures of fasting blood sugar, insulin response and appears to reduce the instance of certain disease.</w:t>
      </w:r>
    </w:p>
    <w:p w14:paraId="241CB4C5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D. Several studies have examined the effects of the ketogenic diet, blood sugar, and disease severity.</w:t>
      </w:r>
    </w:p>
    <w:p w14:paraId="7C4FB252" w14:textId="77777777" w:rsidR="00826BF7" w:rsidRPr="00826BF7" w:rsidRDefault="00826BF7" w:rsidP="00826BF7">
      <w:pPr>
        <w:numPr>
          <w:ilvl w:val="0"/>
          <w:numId w:val="10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Describe 16-week ketogenic diet study on diabetes and blood sugar control (McMurray, 2019)</w:t>
      </w:r>
    </w:p>
    <w:p w14:paraId="1878DBF1" w14:textId="77777777" w:rsidR="00826BF7" w:rsidRPr="00826BF7" w:rsidRDefault="00826BF7" w:rsidP="00826BF7">
      <w:pPr>
        <w:numPr>
          <w:ilvl w:val="0"/>
          <w:numId w:val="10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Describe 24-week ketogenic diet study on Alzheimer's and blood sugar control (McMurray 2016)</w:t>
      </w:r>
    </w:p>
    <w:p w14:paraId="6F9A729B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III. Body Paragraph II</w:t>
      </w:r>
    </w:p>
    <w:p w14:paraId="132B9E25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lastRenderedPageBreak/>
        <w:t>A. In addition to possible disease-modifying benefits of blood sugar control, the ketogenic diet may prevent disease by reducing adherents' consumption of processed food.</w:t>
      </w:r>
    </w:p>
    <w:p w14:paraId="0B5EB268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B. The ketogenic diet reduces consumption of processed food</w:t>
      </w:r>
    </w:p>
    <w:p w14:paraId="4AEF05C4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C. There is a correlation between consuming processed food and multiple sclerosis, diabetes, and Alzheimer's.</w:t>
      </w:r>
    </w:p>
    <w:p w14:paraId="4EBCFCB4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D. Replacing processed food with unprocessed food leads to a decrease in the prevalence of certain diseases (Journal of Diabetes and Weight Management, 2016)</w:t>
      </w:r>
    </w:p>
    <w:p w14:paraId="433770B0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IV. Body Paragraph III</w:t>
      </w:r>
    </w:p>
    <w:p w14:paraId="40EAEDF9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A. Finally, the ketogenic diet may reduce the occurrence of disease by reducing the overconsumption of protein.</w:t>
      </w:r>
    </w:p>
    <w:p w14:paraId="0FB841BA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B. Excess protein consumption may contribute to disease.</w:t>
      </w:r>
    </w:p>
    <w:p w14:paraId="2ABE2F00" w14:textId="77777777" w:rsidR="00826BF7" w:rsidRPr="00826BF7" w:rsidRDefault="00826BF7" w:rsidP="00826BF7">
      <w:pPr>
        <w:numPr>
          <w:ilvl w:val="0"/>
          <w:numId w:val="11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Excess protein creates a burden for the kidneys.</w:t>
      </w:r>
    </w:p>
    <w:p w14:paraId="5D1DCFD7" w14:textId="77777777" w:rsidR="00826BF7" w:rsidRPr="00826BF7" w:rsidRDefault="00826BF7" w:rsidP="00826BF7">
      <w:pPr>
        <w:numPr>
          <w:ilvl w:val="0"/>
          <w:numId w:val="11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Excess protein consumption is predictive of heart disease.</w:t>
      </w:r>
    </w:p>
    <w:p w14:paraId="5BBB57D3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 xml:space="preserve">C. The ketogenic diet </w:t>
      </w:r>
      <w:proofErr w:type="gramStart"/>
      <w:r w:rsidRPr="00826BF7">
        <w:rPr>
          <w:rFonts w:ascii="Lato" w:eastAsia="Times New Roman" w:hAnsi="Lato" w:cs="Noto Sans"/>
          <w:color w:val="2D2D2D"/>
          <w:sz w:val="24"/>
          <w:szCs w:val="24"/>
        </w:rPr>
        <w:t>moderates</w:t>
      </w:r>
      <w:proofErr w:type="gramEnd"/>
      <w:r w:rsidRPr="00826BF7">
        <w:rPr>
          <w:rFonts w:ascii="Lato" w:eastAsia="Times New Roman" w:hAnsi="Lato" w:cs="Noto Sans"/>
          <w:color w:val="2D2D2D"/>
          <w:sz w:val="24"/>
          <w:szCs w:val="24"/>
        </w:rPr>
        <w:t xml:space="preserve"> protein consumption.</w:t>
      </w:r>
    </w:p>
    <w:p w14:paraId="3D2528FF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D. Studies find there are benefits of decreased protein consumption on disease.</w:t>
      </w:r>
    </w:p>
    <w:p w14:paraId="55A29554" w14:textId="77777777" w:rsidR="00826BF7" w:rsidRPr="00826BF7" w:rsidRDefault="00826BF7" w:rsidP="00826BF7">
      <w:pPr>
        <w:numPr>
          <w:ilvl w:val="0"/>
          <w:numId w:val="12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Describe 30-week correlational study on decreased protein consumption and kidney function (McMurtry, West, and Johnson, 2015)</w:t>
      </w:r>
    </w:p>
    <w:p w14:paraId="5947976C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V. Conclusion</w:t>
      </w:r>
    </w:p>
    <w:p w14:paraId="2A88F742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A. In conclusion, the ketogenic diet may reduce disease through its roles in reducing carbohydrate and protein intake, as well as aiding in blood sugar management.</w:t>
      </w:r>
    </w:p>
    <w:p w14:paraId="63825D77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B. Summarize research on how the following contribute to disease:</w:t>
      </w:r>
    </w:p>
    <w:p w14:paraId="1B488ACE" w14:textId="77777777" w:rsidR="00826BF7" w:rsidRPr="00826BF7" w:rsidRDefault="00826BF7" w:rsidP="00826BF7">
      <w:pPr>
        <w:numPr>
          <w:ilvl w:val="0"/>
          <w:numId w:val="13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Reduction in carbohydrate intake and blood sugar management</w:t>
      </w:r>
    </w:p>
    <w:p w14:paraId="4901BBE1" w14:textId="77777777" w:rsidR="00826BF7" w:rsidRPr="00826BF7" w:rsidRDefault="00826BF7" w:rsidP="00826BF7">
      <w:pPr>
        <w:numPr>
          <w:ilvl w:val="0"/>
          <w:numId w:val="13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Reduction in processed food intake and disease</w:t>
      </w:r>
    </w:p>
    <w:p w14:paraId="629185AC" w14:textId="77777777" w:rsidR="00826BF7" w:rsidRPr="00826BF7" w:rsidRDefault="00826BF7" w:rsidP="00826BF7">
      <w:pPr>
        <w:numPr>
          <w:ilvl w:val="0"/>
          <w:numId w:val="13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Reduction in excess protein consumption and disease</w:t>
      </w:r>
    </w:p>
    <w:p w14:paraId="03C1F6A6" w14:textId="77777777" w:rsidR="00826BF7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C. Review how ketogenic diet may be beneficial because it:</w:t>
      </w:r>
    </w:p>
    <w:p w14:paraId="431FE5A4" w14:textId="77777777" w:rsidR="00826BF7" w:rsidRPr="00826BF7" w:rsidRDefault="00826BF7" w:rsidP="00826BF7">
      <w:pPr>
        <w:numPr>
          <w:ilvl w:val="0"/>
          <w:numId w:val="14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Reduces protein consumption</w:t>
      </w:r>
    </w:p>
    <w:p w14:paraId="39B9AC48" w14:textId="77777777" w:rsidR="00826BF7" w:rsidRPr="00826BF7" w:rsidRDefault="00826BF7" w:rsidP="00826BF7">
      <w:pPr>
        <w:numPr>
          <w:ilvl w:val="0"/>
          <w:numId w:val="14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Reduces processed food intake</w:t>
      </w:r>
    </w:p>
    <w:p w14:paraId="2313089F" w14:textId="77777777" w:rsidR="00826BF7" w:rsidRPr="00826BF7" w:rsidRDefault="00826BF7" w:rsidP="00826BF7">
      <w:pPr>
        <w:numPr>
          <w:ilvl w:val="0"/>
          <w:numId w:val="14"/>
        </w:num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Reduces excess protein consumption</w:t>
      </w:r>
    </w:p>
    <w:p w14:paraId="050C82C3" w14:textId="4B8558B4" w:rsidR="004168EC" w:rsidRPr="00826BF7" w:rsidRDefault="00826BF7" w:rsidP="00826BF7">
      <w:pPr>
        <w:rPr>
          <w:rFonts w:ascii="Lato" w:eastAsia="Times New Roman" w:hAnsi="Lato" w:cs="Noto Sans"/>
          <w:color w:val="2D2D2D"/>
          <w:sz w:val="24"/>
          <w:szCs w:val="24"/>
        </w:rPr>
      </w:pPr>
      <w:r w:rsidRPr="00826BF7">
        <w:rPr>
          <w:rFonts w:ascii="Lato" w:eastAsia="Times New Roman" w:hAnsi="Lato" w:cs="Noto Sans"/>
          <w:color w:val="2D2D2D"/>
          <w:sz w:val="24"/>
          <w:szCs w:val="24"/>
        </w:rPr>
        <w:t>D. Research appears to suggest that there is a relationship between a ketogenic diet and a decrease in variables that may contribute to Alzheimer's, diabetes, or multiple sclerosis.</w:t>
      </w:r>
    </w:p>
    <w:sectPr w:rsidR="004168EC" w:rsidRPr="0082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8F7"/>
    <w:multiLevelType w:val="multilevel"/>
    <w:tmpl w:val="DE08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E0371"/>
    <w:multiLevelType w:val="multilevel"/>
    <w:tmpl w:val="6ACA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B7FD9"/>
    <w:multiLevelType w:val="multilevel"/>
    <w:tmpl w:val="F60E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136F6"/>
    <w:multiLevelType w:val="multilevel"/>
    <w:tmpl w:val="831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616D9"/>
    <w:multiLevelType w:val="multilevel"/>
    <w:tmpl w:val="75EE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73A70"/>
    <w:multiLevelType w:val="multilevel"/>
    <w:tmpl w:val="0FB2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506E5"/>
    <w:multiLevelType w:val="multilevel"/>
    <w:tmpl w:val="712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43EDD"/>
    <w:multiLevelType w:val="multilevel"/>
    <w:tmpl w:val="C218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6C67"/>
    <w:multiLevelType w:val="multilevel"/>
    <w:tmpl w:val="FF2E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94D4E"/>
    <w:multiLevelType w:val="multilevel"/>
    <w:tmpl w:val="E03A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56463"/>
    <w:multiLevelType w:val="multilevel"/>
    <w:tmpl w:val="D0E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E3CAA"/>
    <w:multiLevelType w:val="multilevel"/>
    <w:tmpl w:val="0A7E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1873B5"/>
    <w:multiLevelType w:val="multilevel"/>
    <w:tmpl w:val="4CF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64C50"/>
    <w:multiLevelType w:val="multilevel"/>
    <w:tmpl w:val="A9B0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F7"/>
    <w:rsid w:val="004168EC"/>
    <w:rsid w:val="008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E874"/>
  <w15:chartTrackingRefBased/>
  <w15:docId w15:val="{0D2379BC-0178-4120-B59E-0AF54BA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6B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82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2022-02-01T10:26:00Z</dcterms:created>
  <dcterms:modified xsi:type="dcterms:W3CDTF">2022-02-01T10:27:00Z</dcterms:modified>
</cp:coreProperties>
</file>