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743DAA" w14:textId="77777777" w:rsidR="00037526" w:rsidRPr="00E64F53" w:rsidRDefault="008A70C0" w:rsidP="00AF53DB">
      <w:pPr>
        <w:spacing w:line="0" w:lineRule="atLeast"/>
        <w:jc w:val="center"/>
        <w:rPr>
          <w:rFonts w:ascii="Lato" w:hAnsi="Lato"/>
          <w:b/>
          <w:color w:val="000000"/>
          <w:sz w:val="32"/>
          <w:szCs w:val="32"/>
        </w:rPr>
      </w:pPr>
      <w:bookmarkStart w:id="0" w:name="page1"/>
      <w:bookmarkEnd w:id="0"/>
      <w:r w:rsidRPr="00E64F53">
        <w:rPr>
          <w:rFonts w:ascii="Lato" w:hAnsi="Lato"/>
          <w:b/>
          <w:color w:val="000000"/>
          <w:sz w:val="32"/>
          <w:szCs w:val="32"/>
        </w:rPr>
        <w:t>GUIDANCE FOR SUBMITTING FINAL SCIENTIFIC/TECHNICAL REPORTS FOR ARPA-E PROJECTS</w:t>
      </w:r>
    </w:p>
    <w:p w14:paraId="236E7A80" w14:textId="77777777" w:rsidR="00037526" w:rsidRPr="00E64F53" w:rsidRDefault="00037526" w:rsidP="00AF53DB">
      <w:pPr>
        <w:spacing w:line="362" w:lineRule="exact"/>
        <w:jc w:val="center"/>
        <w:rPr>
          <w:rFonts w:ascii="Lato" w:eastAsia="Times New Roman" w:hAnsi="Lato"/>
          <w:color w:val="000000"/>
          <w:sz w:val="24"/>
        </w:rPr>
      </w:pPr>
    </w:p>
    <w:p w14:paraId="605E4EE0" w14:textId="77777777" w:rsidR="008A70C0" w:rsidRPr="00E64F53" w:rsidRDefault="008A70C0">
      <w:pPr>
        <w:spacing w:line="362" w:lineRule="exact"/>
        <w:rPr>
          <w:rFonts w:ascii="Lato" w:eastAsia="Times New Roman" w:hAnsi="Lato"/>
          <w:color w:val="000000"/>
          <w:sz w:val="24"/>
        </w:rPr>
      </w:pPr>
    </w:p>
    <w:p w14:paraId="1D04C111" w14:textId="77777777" w:rsidR="00037526" w:rsidRPr="00E64F53" w:rsidRDefault="00037526" w:rsidP="008A70C0">
      <w:pPr>
        <w:spacing w:line="360" w:lineRule="auto"/>
        <w:ind w:right="60"/>
        <w:jc w:val="both"/>
        <w:rPr>
          <w:rFonts w:ascii="Lato" w:hAnsi="Lato"/>
          <w:color w:val="000000"/>
          <w:sz w:val="24"/>
          <w:szCs w:val="24"/>
        </w:rPr>
      </w:pPr>
      <w:r w:rsidRPr="00E64F53">
        <w:rPr>
          <w:rFonts w:ascii="Lato" w:hAnsi="Lato"/>
          <w:color w:val="000000"/>
          <w:sz w:val="24"/>
          <w:szCs w:val="24"/>
        </w:rPr>
        <w:t>The core mission of the U.S. Department of Energy’s (DOE) Office of Scientific and Technical Information (OSTI) is “to advance science and sustain technological creativity by making R&amp;D findings available and useful to DOE researchers and the public.”</w:t>
      </w:r>
      <w:r w:rsidRPr="00E64F53">
        <w:rPr>
          <w:rFonts w:ascii="Lato" w:hAnsi="Lato"/>
          <w:color w:val="000000"/>
          <w:sz w:val="24"/>
          <w:szCs w:val="24"/>
          <w:vertAlign w:val="superscript"/>
        </w:rPr>
        <w:t>1</w:t>
      </w:r>
      <w:r w:rsidRPr="00E64F53">
        <w:rPr>
          <w:rFonts w:ascii="Lato" w:hAnsi="Lato"/>
          <w:color w:val="000000"/>
          <w:sz w:val="24"/>
          <w:szCs w:val="24"/>
        </w:rPr>
        <w:t xml:space="preserve"> By submitting your Final Scientific/Technical Report to OSTI, you are fulfilling the obligation you agreed to when you accepted taxpayer dollars, and you are serving the best interests of the research community. OSTI centralizes, organizes, and leverages the R&amp;D work supported throughout the Department. This allows DOE and the broader research community to make informed decisions based upon both successful and unsuccessful past </w:t>
      </w:r>
      <w:proofErr w:type="gramStart"/>
      <w:r w:rsidRPr="00E64F53">
        <w:rPr>
          <w:rFonts w:ascii="Lato" w:hAnsi="Lato"/>
          <w:color w:val="000000"/>
          <w:sz w:val="24"/>
          <w:szCs w:val="24"/>
        </w:rPr>
        <w:t>federally-funded</w:t>
      </w:r>
      <w:proofErr w:type="gramEnd"/>
      <w:r w:rsidRPr="00E64F53">
        <w:rPr>
          <w:rFonts w:ascii="Lato" w:hAnsi="Lato"/>
          <w:color w:val="000000"/>
          <w:sz w:val="24"/>
          <w:szCs w:val="24"/>
        </w:rPr>
        <w:t xml:space="preserve"> research projects.</w:t>
      </w:r>
    </w:p>
    <w:p w14:paraId="5A6F6CE9" w14:textId="77777777" w:rsidR="00037526" w:rsidRPr="00E64F53" w:rsidRDefault="00037526" w:rsidP="008A70C0">
      <w:pPr>
        <w:spacing w:line="360" w:lineRule="auto"/>
        <w:jc w:val="both"/>
        <w:rPr>
          <w:rFonts w:ascii="Lato" w:eastAsia="Times New Roman" w:hAnsi="Lato"/>
          <w:color w:val="000000"/>
          <w:sz w:val="24"/>
          <w:szCs w:val="24"/>
        </w:rPr>
      </w:pPr>
    </w:p>
    <w:p w14:paraId="7FB20846" w14:textId="77777777" w:rsidR="00037526" w:rsidRPr="00E64F53" w:rsidRDefault="00037526" w:rsidP="008A70C0">
      <w:pPr>
        <w:spacing w:line="360" w:lineRule="auto"/>
        <w:ind w:right="60"/>
        <w:jc w:val="both"/>
        <w:rPr>
          <w:rFonts w:ascii="Lato" w:hAnsi="Lato"/>
          <w:color w:val="000000"/>
          <w:sz w:val="24"/>
          <w:szCs w:val="24"/>
        </w:rPr>
      </w:pPr>
      <w:r w:rsidRPr="00E64F53">
        <w:rPr>
          <w:rFonts w:ascii="Lato" w:hAnsi="Lato"/>
          <w:color w:val="000000"/>
          <w:sz w:val="24"/>
          <w:szCs w:val="24"/>
        </w:rPr>
        <w:t>Subject to an information hold of up to five years, only if appropriate, your report will be added to information from 18 U.S. Government science organizations within 13 federal agencies as part of the Science.Gov alliance. OSTI’s data is also combined with 95 other databases and portals from over 70 countries to form the WorldWideScience.org website. In addition, OSTI coordinates with Google Scholar to make technical data easily available. All of this is done because OSTI ensures that researchers such as yourselves will be able to learn from the technical insights ARPA-E has supported.</w:t>
      </w:r>
    </w:p>
    <w:p w14:paraId="6BF45944" w14:textId="77777777" w:rsidR="00037526" w:rsidRPr="00E64F53" w:rsidRDefault="00037526" w:rsidP="008A70C0">
      <w:pPr>
        <w:spacing w:line="360" w:lineRule="auto"/>
        <w:jc w:val="both"/>
        <w:rPr>
          <w:rFonts w:ascii="Lato" w:eastAsia="Times New Roman" w:hAnsi="Lato"/>
          <w:color w:val="000000"/>
          <w:sz w:val="24"/>
          <w:szCs w:val="24"/>
        </w:rPr>
      </w:pPr>
    </w:p>
    <w:p w14:paraId="18117F04" w14:textId="77777777" w:rsidR="00037526" w:rsidRPr="00E64F53" w:rsidRDefault="00037526" w:rsidP="008A70C0">
      <w:pPr>
        <w:spacing w:line="360" w:lineRule="auto"/>
        <w:jc w:val="both"/>
        <w:rPr>
          <w:rFonts w:ascii="Lato" w:hAnsi="Lato"/>
          <w:color w:val="000000"/>
          <w:sz w:val="24"/>
          <w:szCs w:val="24"/>
        </w:rPr>
      </w:pPr>
      <w:r w:rsidRPr="00E64F53">
        <w:rPr>
          <w:rFonts w:ascii="Lato" w:hAnsi="Lato"/>
          <w:color w:val="000000"/>
          <w:sz w:val="24"/>
          <w:szCs w:val="24"/>
        </w:rPr>
        <w:t xml:space="preserve">The terms of your Cooperative Agreement, as well as DOE Order 241.1B, require the submission of your Final Scientific/Technical Report to OSTI </w:t>
      </w:r>
      <w:proofErr w:type="gramStart"/>
      <w:r w:rsidRPr="00E64F53">
        <w:rPr>
          <w:rFonts w:ascii="Lato" w:hAnsi="Lato"/>
          <w:color w:val="000000"/>
          <w:sz w:val="24"/>
          <w:szCs w:val="24"/>
        </w:rPr>
        <w:t>in order to</w:t>
      </w:r>
      <w:proofErr w:type="gramEnd"/>
      <w:r w:rsidRPr="00E64F53">
        <w:rPr>
          <w:rFonts w:ascii="Lato" w:hAnsi="Lato"/>
          <w:color w:val="000000"/>
          <w:sz w:val="24"/>
          <w:szCs w:val="24"/>
        </w:rPr>
        <w:t xml:space="preserve"> complete and formally close out your project. Properly and appropriately marked reports may be kept confidential for up to five</w:t>
      </w:r>
    </w:p>
    <w:p w14:paraId="724272EC" w14:textId="77777777" w:rsidR="00037526" w:rsidRPr="00E64F53" w:rsidRDefault="00037526" w:rsidP="008A70C0">
      <w:pPr>
        <w:spacing w:line="360" w:lineRule="auto"/>
        <w:jc w:val="both"/>
        <w:rPr>
          <w:rFonts w:ascii="Lato" w:eastAsia="Times New Roman" w:hAnsi="Lato"/>
          <w:color w:val="000000"/>
          <w:sz w:val="24"/>
          <w:szCs w:val="24"/>
        </w:rPr>
      </w:pPr>
    </w:p>
    <w:p w14:paraId="7A3FC9F5" w14:textId="77777777" w:rsidR="00037526" w:rsidRPr="00E64F53" w:rsidRDefault="00037526" w:rsidP="008A70C0">
      <w:pPr>
        <w:numPr>
          <w:ilvl w:val="0"/>
          <w:numId w:val="1"/>
        </w:numPr>
        <w:tabs>
          <w:tab w:val="left" w:pos="322"/>
        </w:tabs>
        <w:spacing w:line="360" w:lineRule="auto"/>
        <w:ind w:right="20"/>
        <w:jc w:val="both"/>
        <w:rPr>
          <w:rFonts w:ascii="Lato" w:hAnsi="Lato"/>
          <w:color w:val="000000"/>
          <w:sz w:val="24"/>
          <w:szCs w:val="24"/>
        </w:rPr>
      </w:pPr>
      <w:r w:rsidRPr="00E64F53">
        <w:rPr>
          <w:rFonts w:ascii="Lato" w:hAnsi="Lato"/>
          <w:color w:val="000000"/>
          <w:sz w:val="24"/>
          <w:szCs w:val="24"/>
        </w:rPr>
        <w:t>years, subject to DOE approval. Figure 1 includes a notional timeline to help you understand this process.</w:t>
      </w:r>
    </w:p>
    <w:p w14:paraId="7C33B084" w14:textId="77777777" w:rsidR="00037526" w:rsidRPr="00E64F53" w:rsidRDefault="00037526" w:rsidP="008A70C0">
      <w:pPr>
        <w:spacing w:line="360" w:lineRule="auto"/>
        <w:jc w:val="both"/>
        <w:rPr>
          <w:rFonts w:ascii="Lato" w:eastAsia="Times New Roman" w:hAnsi="Lato"/>
          <w:color w:val="000000"/>
          <w:sz w:val="24"/>
          <w:szCs w:val="24"/>
        </w:rPr>
      </w:pPr>
    </w:p>
    <w:p w14:paraId="6607A32C" w14:textId="77777777" w:rsidR="00037526" w:rsidRPr="00E64F53" w:rsidRDefault="00037526" w:rsidP="008A70C0">
      <w:pPr>
        <w:spacing w:line="360" w:lineRule="auto"/>
        <w:ind w:right="360" w:firstLine="55"/>
        <w:jc w:val="both"/>
        <w:rPr>
          <w:rFonts w:ascii="Lato" w:hAnsi="Lato"/>
          <w:color w:val="000000"/>
          <w:sz w:val="24"/>
          <w:szCs w:val="24"/>
        </w:rPr>
      </w:pPr>
      <w:r w:rsidRPr="00E64F53">
        <w:rPr>
          <w:rFonts w:ascii="Lato" w:hAnsi="Lato"/>
          <w:color w:val="000000"/>
          <w:sz w:val="24"/>
          <w:szCs w:val="24"/>
        </w:rPr>
        <w:lastRenderedPageBreak/>
        <w:t>It is your responsibility to exclude Intellectual Property (IP) created outside your ARPA-E project (note, IP created as an in-kind cost share contribution to your ARPA-E project is considered part of your ARPA-E project). If your Final Scientific/Technical Report contains no protected data, OSTI will publish your Final Scientific/Technical Report upon receipt. If your Final Scientific/Technical Report appropriately includes protected data, such data will not be published for up to five years.</w:t>
      </w:r>
    </w:p>
    <w:p w14:paraId="4E0BCC7D" w14:textId="77777777" w:rsidR="00037526" w:rsidRPr="00E64F53" w:rsidRDefault="00037526" w:rsidP="008A70C0">
      <w:pPr>
        <w:spacing w:line="360" w:lineRule="auto"/>
        <w:jc w:val="both"/>
        <w:rPr>
          <w:rFonts w:ascii="Lato" w:eastAsia="Times New Roman" w:hAnsi="Lato"/>
          <w:color w:val="000000"/>
          <w:sz w:val="24"/>
          <w:szCs w:val="24"/>
        </w:rPr>
      </w:pPr>
    </w:p>
    <w:p w14:paraId="67940D29" w14:textId="2715C7A6" w:rsidR="00CA1E80" w:rsidRDefault="00037526" w:rsidP="00CA1E80">
      <w:pPr>
        <w:tabs>
          <w:tab w:val="left" w:pos="1230"/>
        </w:tabs>
        <w:spacing w:line="360" w:lineRule="auto"/>
        <w:rPr>
          <w:rFonts w:ascii="Lato" w:hAnsi="Lato"/>
          <w:color w:val="000000"/>
          <w:sz w:val="24"/>
          <w:szCs w:val="24"/>
        </w:rPr>
      </w:pPr>
      <w:r w:rsidRPr="00E64F53">
        <w:rPr>
          <w:rFonts w:ascii="Lato" w:hAnsi="Lato"/>
          <w:color w:val="000000"/>
          <w:sz w:val="24"/>
          <w:szCs w:val="24"/>
        </w:rPr>
        <w:t xml:space="preserve">The remainder of this document contains specific guidance to help you navigate the OSTI reporting process while ensuring your protected data will not be publicly released for up to five </w:t>
      </w:r>
      <w:proofErr w:type="gramStart"/>
      <w:r w:rsidRPr="00E64F53">
        <w:rPr>
          <w:rFonts w:ascii="Lato" w:hAnsi="Lato"/>
          <w:color w:val="000000"/>
          <w:sz w:val="24"/>
          <w:szCs w:val="24"/>
        </w:rPr>
        <w:t>year</w:t>
      </w:r>
      <w:proofErr w:type="gramEnd"/>
      <w:r w:rsidR="00CA1E80">
        <w:rPr>
          <w:rFonts w:ascii="Lato" w:hAnsi="Lato"/>
          <w:color w:val="000000"/>
          <w:sz w:val="24"/>
          <w:szCs w:val="24"/>
        </w:rPr>
        <w:t>.</w:t>
      </w:r>
    </w:p>
    <w:p w14:paraId="190D1CC7" w14:textId="77777777" w:rsidR="00CA1E80" w:rsidRDefault="00CA1E80" w:rsidP="00CA1E80">
      <w:pPr>
        <w:tabs>
          <w:tab w:val="left" w:pos="1230"/>
        </w:tabs>
        <w:spacing w:line="360" w:lineRule="auto"/>
        <w:rPr>
          <w:rFonts w:ascii="Lato" w:hAnsi="Lato"/>
          <w:color w:val="000000"/>
          <w:sz w:val="24"/>
          <w:szCs w:val="24"/>
        </w:rPr>
      </w:pPr>
    </w:p>
    <w:p w14:paraId="219A0297" w14:textId="35C9C812" w:rsidR="00CA1E80" w:rsidRDefault="00AF53DB" w:rsidP="00CA1E80">
      <w:pPr>
        <w:tabs>
          <w:tab w:val="left" w:pos="1230"/>
        </w:tabs>
        <w:spacing w:line="360" w:lineRule="auto"/>
        <w:rPr>
          <w:rFonts w:ascii="Lato" w:hAnsi="Lato"/>
          <w:color w:val="000000"/>
          <w:sz w:val="24"/>
        </w:rPr>
      </w:pPr>
      <w:r w:rsidRPr="00E64F53">
        <w:rPr>
          <w:rFonts w:ascii="Lato" w:hAnsi="Lato"/>
          <w:b/>
          <w:color w:val="000000"/>
          <w:sz w:val="24"/>
        </w:rPr>
        <w:t xml:space="preserve"> </w:t>
      </w:r>
      <w:r w:rsidRPr="00AF53DB">
        <w:rPr>
          <w:rFonts w:ascii="Lato" w:hAnsi="Lato"/>
          <w:b/>
          <w:color w:val="000000"/>
          <w:sz w:val="24"/>
        </w:rPr>
        <w:t>Electronic Submission</w:t>
      </w:r>
      <w:r w:rsidRPr="00AF53DB">
        <w:rPr>
          <w:rFonts w:ascii="Lato" w:hAnsi="Lato"/>
          <w:color w:val="000000"/>
          <w:sz w:val="24"/>
        </w:rPr>
        <w:t xml:space="preserve">: </w:t>
      </w:r>
    </w:p>
    <w:p w14:paraId="4D67599F" w14:textId="77777777" w:rsidR="00CA1E80" w:rsidRDefault="00CA1E80" w:rsidP="00CA1E80">
      <w:pPr>
        <w:tabs>
          <w:tab w:val="left" w:pos="1230"/>
        </w:tabs>
        <w:spacing w:line="360" w:lineRule="auto"/>
        <w:rPr>
          <w:rFonts w:ascii="Lato" w:hAnsi="Lato"/>
          <w:color w:val="000000"/>
          <w:sz w:val="24"/>
        </w:rPr>
      </w:pPr>
    </w:p>
    <w:p w14:paraId="0AD4E5DF" w14:textId="10E617A9" w:rsidR="00AF53DB" w:rsidRDefault="00AF53DB" w:rsidP="00CA1E80">
      <w:pPr>
        <w:tabs>
          <w:tab w:val="left" w:pos="1230"/>
        </w:tabs>
        <w:spacing w:line="360" w:lineRule="auto"/>
        <w:jc w:val="both"/>
        <w:rPr>
          <w:rFonts w:ascii="Lato" w:hAnsi="Lato"/>
          <w:color w:val="000000"/>
          <w:sz w:val="24"/>
        </w:rPr>
      </w:pPr>
      <w:r w:rsidRPr="00AF53DB">
        <w:rPr>
          <w:rFonts w:ascii="Lato" w:hAnsi="Lato"/>
          <w:color w:val="000000"/>
          <w:sz w:val="24"/>
        </w:rPr>
        <w:t>The Final Scientific/Technical Report must be submitted electronically</w:t>
      </w:r>
      <w:r w:rsidR="00CA1E80">
        <w:rPr>
          <w:rFonts w:ascii="Lato" w:hAnsi="Lato"/>
          <w:color w:val="000000"/>
          <w:sz w:val="24"/>
        </w:rPr>
        <w:t xml:space="preserve"> </w:t>
      </w:r>
      <w:r w:rsidRPr="00AF53DB">
        <w:rPr>
          <w:rFonts w:ascii="Lato" w:hAnsi="Lato"/>
          <w:color w:val="000000"/>
          <w:sz w:val="24"/>
        </w:rPr>
        <w:t xml:space="preserve">via the DOE Energy Link System (E-Link) accessed at </w:t>
      </w:r>
      <w:r>
        <w:rPr>
          <w:rFonts w:ascii="Lato" w:hAnsi="Lato"/>
          <w:color w:val="000000"/>
          <w:sz w:val="24"/>
        </w:rPr>
        <w:t xml:space="preserve"> </w:t>
      </w:r>
      <w:r w:rsidRPr="00AF53DB">
        <w:rPr>
          <w:rFonts w:ascii="Lato" w:hAnsi="Lato"/>
          <w:color w:val="000000"/>
          <w:sz w:val="24"/>
        </w:rPr>
        <w:t>Reports must be submitted in the Adobe Portable Document Format (PDF) and be one</w:t>
      </w:r>
      <w:r w:rsidR="00CA1E80">
        <w:rPr>
          <w:rFonts w:ascii="Lato" w:hAnsi="Lato"/>
          <w:color w:val="000000"/>
          <w:sz w:val="24"/>
        </w:rPr>
        <w:t xml:space="preserve"> </w:t>
      </w:r>
      <w:r w:rsidRPr="00AF53DB">
        <w:rPr>
          <w:rFonts w:ascii="Lato" w:hAnsi="Lato"/>
          <w:color w:val="000000"/>
          <w:sz w:val="24"/>
        </w:rPr>
        <w:t>integrated PDF file that contains all text, tables, diagrams, photographs, schematics, graphs,</w:t>
      </w:r>
      <w:r w:rsidR="00593CAB">
        <w:rPr>
          <w:rFonts w:ascii="Lato" w:hAnsi="Lato"/>
          <w:color w:val="000000"/>
          <w:sz w:val="24"/>
        </w:rPr>
        <w:t xml:space="preserve"> </w:t>
      </w:r>
      <w:r w:rsidRPr="00AF53DB">
        <w:rPr>
          <w:rFonts w:ascii="Lato" w:hAnsi="Lato"/>
          <w:color w:val="000000"/>
          <w:sz w:val="24"/>
        </w:rPr>
        <w:t>and charts. Materials, such as prints, videos, and books, that are essential to the report but</w:t>
      </w:r>
      <w:r w:rsidR="00593CAB">
        <w:rPr>
          <w:rFonts w:ascii="Lato" w:hAnsi="Lato"/>
          <w:color w:val="000000"/>
          <w:sz w:val="24"/>
        </w:rPr>
        <w:t xml:space="preserve"> </w:t>
      </w:r>
      <w:r w:rsidRPr="00AF53DB">
        <w:rPr>
          <w:rFonts w:ascii="Lato" w:hAnsi="Lato"/>
          <w:color w:val="000000"/>
          <w:sz w:val="24"/>
        </w:rPr>
        <w:t>cannot be submitted electronically, should be sent to the Contracting Officer at the address</w:t>
      </w:r>
      <w:r w:rsidR="00593CAB">
        <w:rPr>
          <w:rFonts w:ascii="Lato" w:hAnsi="Lato"/>
          <w:color w:val="000000"/>
          <w:sz w:val="24"/>
        </w:rPr>
        <w:t xml:space="preserve"> </w:t>
      </w:r>
      <w:r w:rsidRPr="00AF53DB">
        <w:rPr>
          <w:rFonts w:ascii="Lato" w:hAnsi="Lato"/>
          <w:color w:val="000000"/>
          <w:sz w:val="24"/>
        </w:rPr>
        <w:t>listed in Block 16 of the Assistance Agreement Cover Page. Part II of the F 241.3 cannot be</w:t>
      </w:r>
      <w:r w:rsidR="00593CAB">
        <w:rPr>
          <w:rFonts w:ascii="Lato" w:hAnsi="Lato"/>
          <w:color w:val="000000"/>
          <w:sz w:val="24"/>
        </w:rPr>
        <w:t xml:space="preserve"> </w:t>
      </w:r>
      <w:r w:rsidRPr="00AF53DB">
        <w:rPr>
          <w:rFonts w:ascii="Lato" w:hAnsi="Lato"/>
          <w:color w:val="000000"/>
          <w:sz w:val="24"/>
        </w:rPr>
        <w:t>completed until every required field (i.e., fields with red text) in Part I are completed. Specific</w:t>
      </w:r>
      <w:r w:rsidR="00593CAB">
        <w:rPr>
          <w:rFonts w:ascii="Lato" w:hAnsi="Lato"/>
          <w:color w:val="000000"/>
          <w:sz w:val="24"/>
        </w:rPr>
        <w:t xml:space="preserve">  </w:t>
      </w:r>
      <w:r w:rsidRPr="00AF53DB">
        <w:rPr>
          <w:rFonts w:ascii="Lato" w:hAnsi="Lato"/>
          <w:color w:val="000000"/>
          <w:sz w:val="24"/>
        </w:rPr>
        <w:t>guidance on DOE F 241.3 is available at</w:t>
      </w:r>
      <w:r w:rsidR="00593CAB">
        <w:rPr>
          <w:rFonts w:ascii="Lato" w:hAnsi="Lato"/>
          <w:color w:val="000000"/>
          <w:sz w:val="24"/>
        </w:rPr>
        <w:t xml:space="preserve"> ___________________________________</w:t>
      </w:r>
    </w:p>
    <w:p w14:paraId="66265B46" w14:textId="77777777" w:rsidR="00CA1E80" w:rsidRPr="00593CAB" w:rsidRDefault="00CA1E80" w:rsidP="00CA1E80">
      <w:pPr>
        <w:tabs>
          <w:tab w:val="left" w:pos="1230"/>
        </w:tabs>
        <w:spacing w:line="360" w:lineRule="auto"/>
        <w:rPr>
          <w:rFonts w:ascii="Lato" w:hAnsi="Lato"/>
          <w:color w:val="000000"/>
          <w:sz w:val="24"/>
        </w:rPr>
      </w:pPr>
    </w:p>
    <w:p w14:paraId="248348E5" w14:textId="25733823" w:rsidR="00AF53DB" w:rsidRPr="00AF53DB" w:rsidRDefault="00AF53DB" w:rsidP="00CA1E80">
      <w:pPr>
        <w:spacing w:line="360" w:lineRule="auto"/>
        <w:ind w:right="80"/>
        <w:jc w:val="both"/>
        <w:rPr>
          <w:rFonts w:ascii="Lato" w:hAnsi="Lato"/>
          <w:color w:val="000000"/>
          <w:sz w:val="24"/>
        </w:rPr>
      </w:pPr>
      <w:r w:rsidRPr="00AF53DB">
        <w:rPr>
          <w:rFonts w:ascii="Lato" w:hAnsi="Lato"/>
          <w:b/>
          <w:color w:val="000000"/>
          <w:sz w:val="24"/>
        </w:rPr>
        <w:t>Submittal Form</w:t>
      </w:r>
      <w:r w:rsidRPr="00AF53DB">
        <w:rPr>
          <w:rFonts w:ascii="Lato" w:hAnsi="Lato"/>
          <w:color w:val="000000"/>
          <w:sz w:val="24"/>
        </w:rPr>
        <w:t>: The report must be accompanied by a completed electronic version of DOE</w:t>
      </w:r>
      <w:r w:rsidRPr="00AF53DB">
        <w:rPr>
          <w:rFonts w:ascii="Lato" w:hAnsi="Lato"/>
          <w:b/>
          <w:color w:val="000000"/>
          <w:sz w:val="24"/>
        </w:rPr>
        <w:t xml:space="preserve"> </w:t>
      </w:r>
      <w:r w:rsidRPr="00AF53DB">
        <w:rPr>
          <w:rFonts w:ascii="Lato" w:hAnsi="Lato"/>
          <w:color w:val="000000"/>
          <w:sz w:val="24"/>
        </w:rPr>
        <w:t xml:space="preserve">Form 241.3, “U.S. Department of Energy (DOE), Announcement of Scientific and Technical Information (STI).” You can complete, upload, and submit the DOE F.241.3 online via E-Link </w:t>
      </w:r>
      <w:r w:rsidR="00593CAB">
        <w:rPr>
          <w:rFonts w:ascii="Lato" w:hAnsi="Lato"/>
          <w:color w:val="000000"/>
          <w:sz w:val="24"/>
        </w:rPr>
        <w:t>______________________----</w:t>
      </w:r>
      <w:r w:rsidRPr="00AF53DB">
        <w:rPr>
          <w:rFonts w:ascii="Lato" w:hAnsi="Lato"/>
          <w:color w:val="000000"/>
          <w:sz w:val="24"/>
        </w:rPr>
        <w:t xml:space="preserve"> Reports must not contain any limited rights data, classified information, information subject to export control classification, or other information not subject to release.</w:t>
      </w:r>
    </w:p>
    <w:p w14:paraId="167F6CE1" w14:textId="77777777" w:rsidR="00593CAB" w:rsidRDefault="00593CAB" w:rsidP="00AF53DB">
      <w:pPr>
        <w:tabs>
          <w:tab w:val="left" w:pos="1230"/>
        </w:tabs>
        <w:rPr>
          <w:rFonts w:ascii="Lato" w:hAnsi="Lato"/>
          <w:b/>
          <w:color w:val="000000"/>
          <w:sz w:val="24"/>
        </w:rPr>
      </w:pPr>
      <w:bookmarkStart w:id="1" w:name="page3"/>
      <w:bookmarkEnd w:id="1"/>
    </w:p>
    <w:p w14:paraId="30E92BA7" w14:textId="77777777" w:rsidR="00593CAB" w:rsidRDefault="00593CAB" w:rsidP="00AF53DB">
      <w:pPr>
        <w:tabs>
          <w:tab w:val="left" w:pos="1230"/>
        </w:tabs>
        <w:rPr>
          <w:rFonts w:ascii="Lato" w:hAnsi="Lato"/>
          <w:b/>
          <w:color w:val="000000"/>
          <w:sz w:val="24"/>
        </w:rPr>
      </w:pPr>
    </w:p>
    <w:p w14:paraId="353CCF32" w14:textId="77777777" w:rsidR="00593CAB" w:rsidRDefault="00593CAB" w:rsidP="00AF53DB">
      <w:pPr>
        <w:tabs>
          <w:tab w:val="left" w:pos="1230"/>
        </w:tabs>
        <w:rPr>
          <w:rFonts w:ascii="Lato" w:hAnsi="Lato"/>
          <w:b/>
          <w:color w:val="000000"/>
          <w:sz w:val="24"/>
        </w:rPr>
      </w:pPr>
    </w:p>
    <w:p w14:paraId="18FB7813" w14:textId="7C7F3C9F" w:rsidR="00593CAB" w:rsidRDefault="00593CAB" w:rsidP="00AF53DB">
      <w:pPr>
        <w:tabs>
          <w:tab w:val="left" w:pos="1230"/>
        </w:tabs>
        <w:rPr>
          <w:rFonts w:ascii="Lato" w:hAnsi="Lato"/>
          <w:b/>
          <w:color w:val="000000"/>
          <w:sz w:val="24"/>
        </w:rPr>
      </w:pPr>
    </w:p>
    <w:p w14:paraId="3845A4D6" w14:textId="62D16FFF" w:rsidR="00593CAB" w:rsidRDefault="00593CAB" w:rsidP="00AF53DB">
      <w:pPr>
        <w:tabs>
          <w:tab w:val="left" w:pos="1230"/>
        </w:tabs>
        <w:rPr>
          <w:rFonts w:ascii="Lato" w:hAnsi="Lato"/>
          <w:b/>
          <w:color w:val="000000"/>
          <w:sz w:val="24"/>
        </w:rPr>
      </w:pPr>
    </w:p>
    <w:p w14:paraId="17C263B4" w14:textId="77777777" w:rsidR="00593CAB" w:rsidRDefault="00593CAB" w:rsidP="00AF53DB">
      <w:pPr>
        <w:tabs>
          <w:tab w:val="left" w:pos="1230"/>
        </w:tabs>
        <w:rPr>
          <w:rFonts w:ascii="Lato" w:hAnsi="Lato"/>
          <w:b/>
          <w:color w:val="000000"/>
          <w:sz w:val="24"/>
        </w:rPr>
      </w:pPr>
    </w:p>
    <w:p w14:paraId="49ABD8A4" w14:textId="78E58A67" w:rsidR="00AF53DB" w:rsidRPr="00E64F53" w:rsidRDefault="00037526" w:rsidP="00AF53DB">
      <w:pPr>
        <w:tabs>
          <w:tab w:val="left" w:pos="1230"/>
        </w:tabs>
        <w:rPr>
          <w:rFonts w:ascii="Lato" w:hAnsi="Lato"/>
          <w:color w:val="000000"/>
          <w:sz w:val="24"/>
        </w:rPr>
      </w:pPr>
      <w:r w:rsidRPr="00E64F53">
        <w:rPr>
          <w:rFonts w:ascii="Lato" w:hAnsi="Lato"/>
          <w:b/>
          <w:color w:val="000000"/>
          <w:sz w:val="24"/>
        </w:rPr>
        <w:t>Electronic Submission</w:t>
      </w:r>
      <w:r w:rsidRPr="00E64F53">
        <w:rPr>
          <w:rFonts w:ascii="Lato" w:hAnsi="Lato"/>
          <w:color w:val="000000"/>
          <w:sz w:val="24"/>
        </w:rPr>
        <w:t xml:space="preserve">: </w:t>
      </w:r>
    </w:p>
    <w:p w14:paraId="60A2DF32" w14:textId="77777777" w:rsidR="00AF53DB" w:rsidRPr="00E64F53" w:rsidRDefault="00AF53DB" w:rsidP="00AF53DB">
      <w:pPr>
        <w:tabs>
          <w:tab w:val="left" w:pos="1230"/>
        </w:tabs>
        <w:rPr>
          <w:rFonts w:ascii="Lato" w:hAnsi="Lato"/>
          <w:color w:val="000000"/>
          <w:sz w:val="24"/>
        </w:rPr>
      </w:pPr>
    </w:p>
    <w:p w14:paraId="63597646" w14:textId="77777777" w:rsidR="00AF53DB" w:rsidRPr="00E64F53" w:rsidRDefault="00037526" w:rsidP="00CA1E80">
      <w:pPr>
        <w:tabs>
          <w:tab w:val="left" w:pos="1230"/>
        </w:tabs>
        <w:jc w:val="both"/>
        <w:rPr>
          <w:rFonts w:ascii="Lato" w:hAnsi="Lato"/>
          <w:color w:val="000000"/>
          <w:sz w:val="24"/>
        </w:rPr>
      </w:pPr>
      <w:r w:rsidRPr="00E64F53">
        <w:rPr>
          <w:rFonts w:ascii="Lato" w:hAnsi="Lato"/>
          <w:color w:val="000000"/>
          <w:sz w:val="24"/>
        </w:rPr>
        <w:t>The Final Scientific/Technical Report must be submitted electronically</w:t>
      </w:r>
    </w:p>
    <w:p w14:paraId="7A1B57F5" w14:textId="36999680" w:rsidR="00037526" w:rsidRPr="00E64F53" w:rsidRDefault="00037526" w:rsidP="00CA1E80">
      <w:pPr>
        <w:spacing w:line="360" w:lineRule="auto"/>
        <w:jc w:val="both"/>
        <w:rPr>
          <w:rFonts w:ascii="Lato" w:hAnsi="Lato"/>
          <w:color w:val="000000"/>
          <w:sz w:val="24"/>
        </w:rPr>
      </w:pPr>
      <w:r w:rsidRPr="00E64F53">
        <w:rPr>
          <w:rFonts w:ascii="Lato" w:hAnsi="Lato"/>
          <w:color w:val="000000"/>
          <w:sz w:val="24"/>
        </w:rPr>
        <w:t xml:space="preserve">via the DOE Energy Link System (E-Link) accessed at </w:t>
      </w:r>
      <w:r w:rsidR="00593CAB">
        <w:rPr>
          <w:rFonts w:ascii="Lato" w:hAnsi="Lato"/>
          <w:color w:val="000000"/>
          <w:sz w:val="24"/>
          <w:u w:val="single"/>
        </w:rPr>
        <w:t>__________________________________.</w:t>
      </w:r>
    </w:p>
    <w:p w14:paraId="060A4DDD" w14:textId="77777777" w:rsidR="00037526" w:rsidRPr="00E64F53" w:rsidRDefault="00037526" w:rsidP="00CA1E80">
      <w:pPr>
        <w:spacing w:line="360" w:lineRule="auto"/>
        <w:jc w:val="both"/>
        <w:rPr>
          <w:rFonts w:ascii="Lato" w:hAnsi="Lato"/>
          <w:color w:val="000000"/>
          <w:sz w:val="24"/>
        </w:rPr>
      </w:pPr>
      <w:r w:rsidRPr="00E64F53">
        <w:rPr>
          <w:rFonts w:ascii="Lato" w:hAnsi="Lato"/>
          <w:color w:val="000000"/>
          <w:sz w:val="24"/>
        </w:rPr>
        <w:t>Reports must be submitted in the Adobe Portable Document Format (PDF) and be one</w:t>
      </w:r>
    </w:p>
    <w:p w14:paraId="7DC4AB03" w14:textId="4DF4CB1D" w:rsidR="00037526" w:rsidRPr="00E64F53" w:rsidRDefault="00037526" w:rsidP="00CA1E80">
      <w:pPr>
        <w:spacing w:line="360" w:lineRule="auto"/>
        <w:jc w:val="both"/>
        <w:rPr>
          <w:rFonts w:ascii="Lato" w:hAnsi="Lato"/>
          <w:color w:val="000000"/>
          <w:sz w:val="24"/>
        </w:rPr>
      </w:pPr>
      <w:r w:rsidRPr="00E64F53">
        <w:rPr>
          <w:rFonts w:ascii="Lato" w:hAnsi="Lato"/>
          <w:color w:val="000000"/>
          <w:sz w:val="24"/>
        </w:rPr>
        <w:t>integrated PDF file that contains all text, tables, diagrams, photographs, schematics, graphs,</w:t>
      </w:r>
      <w:r w:rsidR="00593CAB">
        <w:rPr>
          <w:rFonts w:ascii="Lato" w:hAnsi="Lato"/>
          <w:color w:val="000000"/>
          <w:sz w:val="24"/>
        </w:rPr>
        <w:t xml:space="preserve"> </w:t>
      </w:r>
      <w:r w:rsidRPr="00E64F53">
        <w:rPr>
          <w:rFonts w:ascii="Lato" w:hAnsi="Lato"/>
          <w:color w:val="000000"/>
          <w:sz w:val="24"/>
        </w:rPr>
        <w:t>and charts. Materials, such as prints, videos, and books, that are essential to the report but</w:t>
      </w:r>
      <w:r w:rsidR="00593CAB">
        <w:rPr>
          <w:rFonts w:ascii="Lato" w:hAnsi="Lato"/>
          <w:color w:val="000000"/>
          <w:sz w:val="24"/>
        </w:rPr>
        <w:t xml:space="preserve"> </w:t>
      </w:r>
      <w:r w:rsidRPr="00E64F53">
        <w:rPr>
          <w:rFonts w:ascii="Lato" w:hAnsi="Lato"/>
          <w:color w:val="000000"/>
          <w:sz w:val="24"/>
        </w:rPr>
        <w:t>cannot be submitted electronically, should be sent to the Contracting Officer at the address</w:t>
      </w:r>
      <w:r w:rsidR="00593CAB">
        <w:rPr>
          <w:rFonts w:ascii="Lato" w:hAnsi="Lato"/>
          <w:color w:val="000000"/>
          <w:sz w:val="24"/>
        </w:rPr>
        <w:t xml:space="preserve"> </w:t>
      </w:r>
      <w:r w:rsidRPr="00E64F53">
        <w:rPr>
          <w:rFonts w:ascii="Lato" w:hAnsi="Lato"/>
          <w:color w:val="000000"/>
          <w:sz w:val="24"/>
        </w:rPr>
        <w:t>listed in Block 16 of the Assistance Agreement Cover Page. Part II of the F 241.3 cannot be</w:t>
      </w:r>
      <w:r w:rsidR="00593CAB">
        <w:rPr>
          <w:rFonts w:ascii="Lato" w:hAnsi="Lato"/>
          <w:color w:val="000000"/>
          <w:sz w:val="24"/>
        </w:rPr>
        <w:t xml:space="preserve"> </w:t>
      </w:r>
      <w:r w:rsidRPr="00E64F53">
        <w:rPr>
          <w:rFonts w:ascii="Lato" w:hAnsi="Lato"/>
          <w:color w:val="000000"/>
          <w:sz w:val="24"/>
        </w:rPr>
        <w:t xml:space="preserve">completed until every required field (i.e., fields with red text) in Part I are completed. </w:t>
      </w:r>
    </w:p>
    <w:p w14:paraId="2160E53F" w14:textId="77777777" w:rsidR="00037526" w:rsidRPr="00E64F53" w:rsidRDefault="00037526" w:rsidP="008A70C0">
      <w:pPr>
        <w:spacing w:line="360" w:lineRule="auto"/>
        <w:rPr>
          <w:rFonts w:ascii="Lato" w:eastAsia="Times New Roman" w:hAnsi="Lato"/>
          <w:color w:val="000000"/>
        </w:rPr>
      </w:pPr>
    </w:p>
    <w:p w14:paraId="1D4763AD" w14:textId="4320E649" w:rsidR="00AF53DB" w:rsidRDefault="00037526" w:rsidP="008A70C0">
      <w:pPr>
        <w:spacing w:line="360" w:lineRule="auto"/>
        <w:ind w:right="80"/>
        <w:rPr>
          <w:rFonts w:ascii="Lato" w:hAnsi="Lato"/>
          <w:color w:val="000000"/>
          <w:sz w:val="24"/>
        </w:rPr>
      </w:pPr>
      <w:r w:rsidRPr="00E64F53">
        <w:rPr>
          <w:rFonts w:ascii="Lato" w:hAnsi="Lato"/>
          <w:b/>
          <w:color w:val="000000"/>
          <w:sz w:val="24"/>
        </w:rPr>
        <w:t>Submittal Form</w:t>
      </w:r>
      <w:r w:rsidRPr="00E64F53">
        <w:rPr>
          <w:rFonts w:ascii="Lato" w:hAnsi="Lato"/>
          <w:color w:val="000000"/>
          <w:sz w:val="24"/>
        </w:rPr>
        <w:t>:</w:t>
      </w:r>
    </w:p>
    <w:p w14:paraId="602F54AF" w14:textId="77777777" w:rsidR="00CA1E80" w:rsidRPr="00E64F53" w:rsidRDefault="00CA1E80" w:rsidP="008A70C0">
      <w:pPr>
        <w:spacing w:line="360" w:lineRule="auto"/>
        <w:ind w:right="80"/>
        <w:rPr>
          <w:rFonts w:ascii="Lato" w:hAnsi="Lato"/>
          <w:color w:val="000000"/>
          <w:sz w:val="24"/>
        </w:rPr>
      </w:pPr>
    </w:p>
    <w:p w14:paraId="56C7A9C1" w14:textId="7AA9DDF2" w:rsidR="00037526" w:rsidRPr="00E64F53" w:rsidRDefault="00037526" w:rsidP="00CA1E80">
      <w:pPr>
        <w:spacing w:line="360" w:lineRule="auto"/>
        <w:ind w:right="80"/>
        <w:jc w:val="both"/>
        <w:rPr>
          <w:rFonts w:ascii="Lato" w:hAnsi="Lato"/>
          <w:color w:val="000000"/>
          <w:sz w:val="24"/>
        </w:rPr>
      </w:pPr>
      <w:r w:rsidRPr="00E64F53">
        <w:rPr>
          <w:rFonts w:ascii="Lato" w:hAnsi="Lato"/>
          <w:color w:val="000000"/>
          <w:sz w:val="24"/>
        </w:rPr>
        <w:t xml:space="preserve"> The report must be accompanied by a completed electronic version of DOE</w:t>
      </w:r>
      <w:r w:rsidRPr="00E64F53">
        <w:rPr>
          <w:rFonts w:ascii="Lato" w:hAnsi="Lato"/>
          <w:b/>
          <w:color w:val="000000"/>
          <w:sz w:val="24"/>
        </w:rPr>
        <w:t xml:space="preserve"> </w:t>
      </w:r>
      <w:r w:rsidRPr="00E64F53">
        <w:rPr>
          <w:rFonts w:ascii="Lato" w:hAnsi="Lato"/>
          <w:color w:val="000000"/>
          <w:sz w:val="24"/>
        </w:rPr>
        <w:t xml:space="preserve">Form 241.3, “U.S. Department of Energy (DOE), Announcement of Scientific and Technical Information (STI).” You can complete, upload, and submit the DOE F.241.3 online via E-Link </w:t>
      </w:r>
      <w:r w:rsidR="00593CAB">
        <w:rPr>
          <w:rFonts w:ascii="Lato" w:hAnsi="Lato"/>
          <w:color w:val="000000"/>
          <w:sz w:val="24"/>
        </w:rPr>
        <w:t>_______________________-</w:t>
      </w:r>
      <w:r w:rsidRPr="00E64F53">
        <w:rPr>
          <w:rFonts w:ascii="Lato" w:hAnsi="Lato"/>
          <w:color w:val="000000"/>
          <w:sz w:val="24"/>
        </w:rPr>
        <w:t>. Reports must not contain any limited rights data, classified information, information subject to export control classification, or other information not subject to release.</w:t>
      </w:r>
    </w:p>
    <w:p w14:paraId="44C83D03" w14:textId="77777777" w:rsidR="00037526" w:rsidRPr="00E64F53" w:rsidRDefault="00037526">
      <w:pPr>
        <w:spacing w:line="20" w:lineRule="exact"/>
        <w:rPr>
          <w:rFonts w:ascii="Lato" w:eastAsia="Times New Roman" w:hAnsi="Lato"/>
          <w:color w:val="000000"/>
        </w:rPr>
        <w:sectPr w:rsidR="00037526" w:rsidRPr="00E64F53">
          <w:pgSz w:w="12240" w:h="15840"/>
          <w:pgMar w:top="1421" w:right="1440" w:bottom="1440" w:left="1440" w:header="0" w:footer="0" w:gutter="0"/>
          <w:cols w:space="0" w:equalWidth="0">
            <w:col w:w="9360"/>
          </w:cols>
          <w:docGrid w:linePitch="360"/>
        </w:sectPr>
      </w:pPr>
    </w:p>
    <w:p w14:paraId="50D96525" w14:textId="77777777" w:rsidR="00037526" w:rsidRPr="00E64F53" w:rsidRDefault="00037526">
      <w:pPr>
        <w:spacing w:line="200" w:lineRule="exact"/>
        <w:rPr>
          <w:rFonts w:ascii="Lato" w:eastAsia="Times New Roman" w:hAnsi="Lato"/>
          <w:color w:val="000000"/>
        </w:rPr>
      </w:pPr>
      <w:bookmarkStart w:id="2" w:name="page4"/>
      <w:bookmarkEnd w:id="2"/>
    </w:p>
    <w:p w14:paraId="3F0A1A1A" w14:textId="77777777" w:rsidR="00037526" w:rsidRPr="00E64F53" w:rsidRDefault="00037526">
      <w:pPr>
        <w:spacing w:line="200" w:lineRule="exact"/>
        <w:rPr>
          <w:rFonts w:ascii="Lato" w:eastAsia="Times New Roman" w:hAnsi="Lato"/>
          <w:color w:val="000000"/>
        </w:rPr>
      </w:pPr>
    </w:p>
    <w:p w14:paraId="0198333D" w14:textId="77777777" w:rsidR="00037526" w:rsidRPr="00E64F53" w:rsidRDefault="008A70C0">
      <w:pPr>
        <w:spacing w:line="0" w:lineRule="atLeast"/>
        <w:jc w:val="center"/>
        <w:rPr>
          <w:rFonts w:ascii="Lato" w:hAnsi="Lato"/>
          <w:b/>
          <w:color w:val="000000"/>
          <w:sz w:val="36"/>
          <w:szCs w:val="36"/>
        </w:rPr>
      </w:pPr>
      <w:r w:rsidRPr="00E64F53">
        <w:rPr>
          <w:rFonts w:ascii="Lato" w:hAnsi="Lato"/>
          <w:b/>
          <w:color w:val="000000"/>
          <w:sz w:val="36"/>
          <w:szCs w:val="36"/>
        </w:rPr>
        <w:t>FINAL SCIENTIFIC/TECHNICAL REPORT TEMPLATE</w:t>
      </w:r>
    </w:p>
    <w:p w14:paraId="46F24BD4" w14:textId="77777777" w:rsidR="00037526" w:rsidRPr="00E64F53" w:rsidRDefault="00037526">
      <w:pPr>
        <w:spacing w:line="200" w:lineRule="exact"/>
        <w:rPr>
          <w:rFonts w:ascii="Lato" w:eastAsia="Times New Roman" w:hAnsi="Lato"/>
          <w:color w:val="000000"/>
        </w:rPr>
      </w:pPr>
    </w:p>
    <w:p w14:paraId="5853E559" w14:textId="77777777" w:rsidR="00037526" w:rsidRPr="00E64F53" w:rsidRDefault="00037526">
      <w:pPr>
        <w:spacing w:line="200" w:lineRule="exact"/>
        <w:rPr>
          <w:rFonts w:ascii="Lato" w:eastAsia="Times New Roman" w:hAnsi="Lato"/>
          <w:color w:val="000000"/>
        </w:rPr>
      </w:pPr>
    </w:p>
    <w:p w14:paraId="25926AC4" w14:textId="77777777" w:rsidR="00037526" w:rsidRPr="00E64F53" w:rsidRDefault="00037526">
      <w:pPr>
        <w:spacing w:line="200" w:lineRule="exact"/>
        <w:rPr>
          <w:rFonts w:ascii="Lato" w:eastAsia="Times New Roman" w:hAnsi="Lato"/>
          <w:color w:val="000000"/>
        </w:rPr>
      </w:pPr>
    </w:p>
    <w:p w14:paraId="7D169619" w14:textId="77777777" w:rsidR="00037526" w:rsidRPr="00E64F53" w:rsidRDefault="00037526">
      <w:pPr>
        <w:spacing w:line="200" w:lineRule="exact"/>
        <w:rPr>
          <w:rFonts w:ascii="Lato" w:eastAsia="Times New Roman" w:hAnsi="Lato"/>
          <w:color w:val="000000"/>
        </w:rPr>
      </w:pPr>
    </w:p>
    <w:p w14:paraId="6689466C" w14:textId="77777777" w:rsidR="00037526" w:rsidRPr="00E64F53" w:rsidRDefault="00037526" w:rsidP="008A70C0">
      <w:pPr>
        <w:spacing w:line="0" w:lineRule="atLeast"/>
        <w:jc w:val="both"/>
        <w:rPr>
          <w:rFonts w:ascii="Lato" w:hAnsi="Lato"/>
          <w:color w:val="000000"/>
          <w:sz w:val="24"/>
          <w:szCs w:val="24"/>
        </w:rPr>
      </w:pPr>
      <w:r w:rsidRPr="00E64F53">
        <w:rPr>
          <w:rFonts w:ascii="Lato" w:hAnsi="Lato"/>
          <w:color w:val="000000"/>
          <w:sz w:val="24"/>
          <w:szCs w:val="24"/>
        </w:rPr>
        <w:t>[Optional John Doe Enterprises Logo]</w:t>
      </w:r>
    </w:p>
    <w:p w14:paraId="3B5F9B7D" w14:textId="77777777" w:rsidR="00037526" w:rsidRPr="00E64F53" w:rsidRDefault="00037526" w:rsidP="008A70C0">
      <w:pPr>
        <w:spacing w:line="366" w:lineRule="exact"/>
        <w:jc w:val="both"/>
        <w:rPr>
          <w:rFonts w:ascii="Lato" w:eastAsia="Times New Roman" w:hAnsi="Lato"/>
          <w:color w:val="000000"/>
          <w:sz w:val="24"/>
          <w:szCs w:val="24"/>
        </w:rPr>
      </w:pPr>
    </w:p>
    <w:p w14:paraId="5DDCE6B8" w14:textId="77777777" w:rsidR="00037526" w:rsidRPr="00E64F53" w:rsidRDefault="00037526" w:rsidP="008A70C0">
      <w:pPr>
        <w:spacing w:line="0" w:lineRule="atLeast"/>
        <w:jc w:val="both"/>
        <w:rPr>
          <w:rFonts w:ascii="Lato" w:hAnsi="Lato"/>
          <w:color w:val="000000"/>
          <w:sz w:val="24"/>
          <w:szCs w:val="24"/>
        </w:rPr>
      </w:pPr>
      <w:r w:rsidRPr="00E64F53">
        <w:rPr>
          <w:rFonts w:ascii="Lato" w:hAnsi="Lato"/>
          <w:color w:val="000000"/>
          <w:sz w:val="24"/>
          <w:szCs w:val="24"/>
        </w:rPr>
        <w:t>[John Doe Enterprise]</w:t>
      </w:r>
    </w:p>
    <w:p w14:paraId="7E8C18A7" w14:textId="77777777" w:rsidR="00037526" w:rsidRPr="00E64F53" w:rsidRDefault="00037526" w:rsidP="008A70C0">
      <w:pPr>
        <w:spacing w:line="366" w:lineRule="exact"/>
        <w:jc w:val="both"/>
        <w:rPr>
          <w:rFonts w:ascii="Lato" w:eastAsia="Times New Roman" w:hAnsi="Lato"/>
          <w:color w:val="000000"/>
          <w:sz w:val="24"/>
          <w:szCs w:val="24"/>
        </w:rPr>
      </w:pPr>
    </w:p>
    <w:p w14:paraId="5F9AA984" w14:textId="77777777" w:rsidR="00037526" w:rsidRPr="00E64F53" w:rsidRDefault="00037526" w:rsidP="008A70C0">
      <w:pPr>
        <w:spacing w:line="0" w:lineRule="atLeast"/>
        <w:jc w:val="both"/>
        <w:rPr>
          <w:rFonts w:ascii="Lato" w:hAnsi="Lato"/>
          <w:color w:val="000000"/>
          <w:sz w:val="24"/>
          <w:szCs w:val="24"/>
        </w:rPr>
      </w:pPr>
      <w:r w:rsidRPr="00E64F53">
        <w:rPr>
          <w:rFonts w:ascii="Lato" w:hAnsi="Lato"/>
          <w:color w:val="000000"/>
          <w:sz w:val="24"/>
          <w:szCs w:val="24"/>
        </w:rPr>
        <w:t>Final Scientific/Technical Report</w:t>
      </w:r>
    </w:p>
    <w:p w14:paraId="4B6607B1" w14:textId="77777777" w:rsidR="00037526" w:rsidRPr="00E64F53" w:rsidRDefault="00037526" w:rsidP="008A70C0">
      <w:pPr>
        <w:spacing w:line="368" w:lineRule="exact"/>
        <w:jc w:val="both"/>
        <w:rPr>
          <w:rFonts w:ascii="Lato" w:eastAsia="Times New Roman" w:hAnsi="Lato"/>
          <w:color w:val="000000"/>
          <w:sz w:val="24"/>
          <w:szCs w:val="24"/>
        </w:rPr>
      </w:pPr>
    </w:p>
    <w:p w14:paraId="2441E9DE" w14:textId="77777777" w:rsidR="00037526" w:rsidRPr="00E64F53" w:rsidRDefault="00037526" w:rsidP="008A70C0">
      <w:pPr>
        <w:spacing w:line="0" w:lineRule="atLeast"/>
        <w:jc w:val="both"/>
        <w:rPr>
          <w:rFonts w:ascii="Lato" w:hAnsi="Lato"/>
          <w:color w:val="000000"/>
          <w:sz w:val="24"/>
          <w:szCs w:val="24"/>
        </w:rPr>
      </w:pPr>
      <w:r w:rsidRPr="00E64F53">
        <w:rPr>
          <w:rFonts w:ascii="Lato" w:hAnsi="Lato"/>
          <w:color w:val="000000"/>
          <w:sz w:val="24"/>
          <w:szCs w:val="24"/>
        </w:rPr>
        <w:t>[Project Name]</w:t>
      </w:r>
    </w:p>
    <w:p w14:paraId="0FB5B7F4" w14:textId="77777777" w:rsidR="00037526" w:rsidRPr="00E64F53" w:rsidRDefault="00037526" w:rsidP="008A70C0">
      <w:pPr>
        <w:spacing w:line="366" w:lineRule="exact"/>
        <w:jc w:val="both"/>
        <w:rPr>
          <w:rFonts w:ascii="Lato" w:eastAsia="Times New Roman" w:hAnsi="Lato"/>
          <w:color w:val="000000"/>
          <w:sz w:val="24"/>
          <w:szCs w:val="24"/>
        </w:rPr>
      </w:pPr>
    </w:p>
    <w:p w14:paraId="495EB7FF" w14:textId="77777777" w:rsidR="00037526" w:rsidRPr="00E64F53" w:rsidRDefault="00037526" w:rsidP="008A70C0">
      <w:pPr>
        <w:spacing w:line="0" w:lineRule="atLeast"/>
        <w:jc w:val="both"/>
        <w:rPr>
          <w:rFonts w:ascii="Lato" w:hAnsi="Lato"/>
          <w:color w:val="000000"/>
          <w:sz w:val="24"/>
          <w:szCs w:val="24"/>
        </w:rPr>
      </w:pPr>
      <w:r w:rsidRPr="00E64F53">
        <w:rPr>
          <w:rFonts w:ascii="Lato" w:hAnsi="Lato"/>
          <w:color w:val="000000"/>
          <w:sz w:val="24"/>
          <w:szCs w:val="24"/>
        </w:rPr>
        <w:t>[Contract Number]</w:t>
      </w:r>
    </w:p>
    <w:p w14:paraId="51C59FDB" w14:textId="77777777" w:rsidR="00037526" w:rsidRPr="00E64F53" w:rsidRDefault="00037526" w:rsidP="008A70C0">
      <w:pPr>
        <w:spacing w:line="366" w:lineRule="exact"/>
        <w:jc w:val="both"/>
        <w:rPr>
          <w:rFonts w:ascii="Lato" w:eastAsia="Times New Roman" w:hAnsi="Lato"/>
          <w:color w:val="000000"/>
          <w:sz w:val="24"/>
          <w:szCs w:val="24"/>
        </w:rPr>
      </w:pPr>
    </w:p>
    <w:p w14:paraId="259275D1" w14:textId="77777777" w:rsidR="00037526" w:rsidRPr="00E64F53" w:rsidRDefault="00037526" w:rsidP="008A70C0">
      <w:pPr>
        <w:spacing w:line="0" w:lineRule="atLeast"/>
        <w:jc w:val="both"/>
        <w:rPr>
          <w:rFonts w:ascii="Lato" w:hAnsi="Lato"/>
          <w:color w:val="000000"/>
          <w:sz w:val="24"/>
          <w:szCs w:val="24"/>
        </w:rPr>
      </w:pPr>
      <w:r w:rsidRPr="00E64F53">
        <w:rPr>
          <w:rFonts w:ascii="Lato" w:hAnsi="Lato"/>
          <w:color w:val="000000"/>
          <w:sz w:val="24"/>
          <w:szCs w:val="24"/>
        </w:rPr>
        <w:t>[Optional Image]</w:t>
      </w:r>
    </w:p>
    <w:p w14:paraId="7EBEA3EB" w14:textId="77777777" w:rsidR="00037526" w:rsidRPr="00E64F53" w:rsidRDefault="00037526">
      <w:pPr>
        <w:spacing w:line="200" w:lineRule="exact"/>
        <w:rPr>
          <w:rFonts w:ascii="Lato" w:eastAsia="Times New Roman" w:hAnsi="Lato"/>
          <w:color w:val="000000"/>
        </w:rPr>
      </w:pPr>
    </w:p>
    <w:p w14:paraId="72A37C22" w14:textId="77777777" w:rsidR="00037526" w:rsidRPr="00E64F53" w:rsidRDefault="00037526">
      <w:pPr>
        <w:spacing w:line="200" w:lineRule="exact"/>
        <w:rPr>
          <w:rFonts w:ascii="Lato" w:eastAsia="Times New Roman" w:hAnsi="Lato"/>
          <w:color w:val="000000"/>
        </w:rPr>
      </w:pPr>
    </w:p>
    <w:p w14:paraId="04DE17AC" w14:textId="77777777" w:rsidR="00037526" w:rsidRPr="00E64F53" w:rsidRDefault="00037526">
      <w:pPr>
        <w:spacing w:line="200" w:lineRule="exact"/>
        <w:rPr>
          <w:rFonts w:ascii="Lato" w:eastAsia="Times New Roman" w:hAnsi="Lato"/>
          <w:color w:val="000000"/>
        </w:rPr>
      </w:pPr>
    </w:p>
    <w:p w14:paraId="573EC393" w14:textId="77777777" w:rsidR="00037526" w:rsidRPr="00E64F53" w:rsidRDefault="00037526">
      <w:pPr>
        <w:spacing w:line="200" w:lineRule="exact"/>
        <w:rPr>
          <w:rFonts w:ascii="Lato" w:eastAsia="Times New Roman" w:hAnsi="Lato"/>
          <w:color w:val="000000"/>
        </w:rPr>
      </w:pPr>
    </w:p>
    <w:p w14:paraId="1DE1D10C" w14:textId="77777777" w:rsidR="00037526" w:rsidRPr="00E64F53" w:rsidRDefault="00037526" w:rsidP="008A70C0">
      <w:pPr>
        <w:spacing w:line="360" w:lineRule="auto"/>
        <w:jc w:val="both"/>
        <w:rPr>
          <w:rFonts w:ascii="Lato" w:eastAsia="Times New Roman" w:hAnsi="Lato"/>
          <w:color w:val="000000"/>
        </w:rPr>
      </w:pPr>
    </w:p>
    <w:tbl>
      <w:tblPr>
        <w:tblW w:w="0" w:type="auto"/>
        <w:tblInd w:w="10" w:type="dxa"/>
        <w:tblLayout w:type="fixed"/>
        <w:tblCellMar>
          <w:left w:w="0" w:type="dxa"/>
          <w:right w:w="0" w:type="dxa"/>
        </w:tblCellMar>
        <w:tblLook w:val="0000" w:firstRow="0" w:lastRow="0" w:firstColumn="0" w:lastColumn="0" w:noHBand="0" w:noVBand="0"/>
      </w:tblPr>
      <w:tblGrid>
        <w:gridCol w:w="2920"/>
        <w:gridCol w:w="6680"/>
      </w:tblGrid>
      <w:tr w:rsidR="00037526" w:rsidRPr="00E64F53" w14:paraId="4A4BF7ED" w14:textId="77777777">
        <w:trPr>
          <w:trHeight w:val="293"/>
        </w:trPr>
        <w:tc>
          <w:tcPr>
            <w:tcW w:w="2920" w:type="dxa"/>
            <w:tcBorders>
              <w:top w:val="single" w:sz="8" w:space="0" w:color="auto"/>
              <w:left w:val="single" w:sz="8" w:space="0" w:color="auto"/>
              <w:bottom w:val="single" w:sz="8" w:space="0" w:color="auto"/>
              <w:right w:val="single" w:sz="8" w:space="0" w:color="auto"/>
            </w:tcBorders>
            <w:shd w:val="clear" w:color="auto" w:fill="auto"/>
            <w:vAlign w:val="bottom"/>
          </w:tcPr>
          <w:p w14:paraId="7B1D6963" w14:textId="77777777" w:rsidR="00037526" w:rsidRPr="00E64F53" w:rsidRDefault="00037526" w:rsidP="008A70C0">
            <w:pPr>
              <w:spacing w:line="360" w:lineRule="auto"/>
              <w:jc w:val="center"/>
              <w:rPr>
                <w:rFonts w:ascii="Lato" w:hAnsi="Lato"/>
                <w:b/>
                <w:color w:val="000000"/>
                <w:w w:val="99"/>
                <w:sz w:val="24"/>
              </w:rPr>
            </w:pPr>
            <w:r w:rsidRPr="00E64F53">
              <w:rPr>
                <w:rFonts w:ascii="Lato" w:hAnsi="Lato"/>
                <w:b/>
                <w:color w:val="000000"/>
                <w:w w:val="99"/>
                <w:sz w:val="24"/>
              </w:rPr>
              <w:t>Award:</w:t>
            </w:r>
          </w:p>
        </w:tc>
        <w:tc>
          <w:tcPr>
            <w:tcW w:w="6680" w:type="dxa"/>
            <w:tcBorders>
              <w:top w:val="single" w:sz="8" w:space="0" w:color="auto"/>
              <w:bottom w:val="single" w:sz="8" w:space="0" w:color="auto"/>
              <w:right w:val="single" w:sz="8" w:space="0" w:color="auto"/>
            </w:tcBorders>
            <w:shd w:val="clear" w:color="auto" w:fill="auto"/>
            <w:vAlign w:val="bottom"/>
          </w:tcPr>
          <w:p w14:paraId="3260E55D" w14:textId="77777777" w:rsidR="00037526" w:rsidRPr="00E64F53" w:rsidRDefault="00037526" w:rsidP="008A70C0">
            <w:pPr>
              <w:spacing w:line="360" w:lineRule="auto"/>
              <w:jc w:val="center"/>
              <w:rPr>
                <w:rFonts w:ascii="Lato" w:hAnsi="Lato"/>
                <w:color w:val="000000"/>
                <w:sz w:val="24"/>
              </w:rPr>
            </w:pPr>
            <w:r w:rsidRPr="00E64F53">
              <w:rPr>
                <w:rFonts w:ascii="Lato" w:hAnsi="Lato"/>
                <w:color w:val="000000"/>
                <w:sz w:val="24"/>
              </w:rPr>
              <w:t>[DE-AR0000XXX]</w:t>
            </w:r>
          </w:p>
        </w:tc>
      </w:tr>
      <w:tr w:rsidR="00037526" w:rsidRPr="00E64F53" w14:paraId="409AD96D" w14:textId="77777777">
        <w:trPr>
          <w:trHeight w:val="285"/>
        </w:trPr>
        <w:tc>
          <w:tcPr>
            <w:tcW w:w="2920" w:type="dxa"/>
            <w:tcBorders>
              <w:left w:val="single" w:sz="8" w:space="0" w:color="auto"/>
              <w:bottom w:val="single" w:sz="8" w:space="0" w:color="auto"/>
              <w:right w:val="single" w:sz="8" w:space="0" w:color="auto"/>
            </w:tcBorders>
            <w:shd w:val="clear" w:color="auto" w:fill="auto"/>
            <w:vAlign w:val="bottom"/>
          </w:tcPr>
          <w:p w14:paraId="5F732273" w14:textId="77777777" w:rsidR="00037526" w:rsidRPr="00E64F53" w:rsidRDefault="00037526" w:rsidP="008A70C0">
            <w:pPr>
              <w:spacing w:line="360" w:lineRule="auto"/>
              <w:jc w:val="center"/>
              <w:rPr>
                <w:rFonts w:ascii="Lato" w:hAnsi="Lato"/>
                <w:b/>
                <w:color w:val="000000"/>
                <w:w w:val="99"/>
                <w:sz w:val="24"/>
              </w:rPr>
            </w:pPr>
            <w:r w:rsidRPr="00E64F53">
              <w:rPr>
                <w:rFonts w:ascii="Lato" w:hAnsi="Lato"/>
                <w:b/>
                <w:color w:val="000000"/>
                <w:w w:val="99"/>
                <w:sz w:val="24"/>
              </w:rPr>
              <w:t>Lead Recipient:</w:t>
            </w:r>
          </w:p>
        </w:tc>
        <w:tc>
          <w:tcPr>
            <w:tcW w:w="6680" w:type="dxa"/>
            <w:tcBorders>
              <w:bottom w:val="single" w:sz="8" w:space="0" w:color="auto"/>
              <w:right w:val="single" w:sz="8" w:space="0" w:color="auto"/>
            </w:tcBorders>
            <w:shd w:val="clear" w:color="auto" w:fill="auto"/>
            <w:vAlign w:val="bottom"/>
          </w:tcPr>
          <w:p w14:paraId="5EFD906F" w14:textId="77777777" w:rsidR="00037526" w:rsidRPr="00E64F53" w:rsidRDefault="00037526" w:rsidP="008A70C0">
            <w:pPr>
              <w:spacing w:line="360" w:lineRule="auto"/>
              <w:jc w:val="center"/>
              <w:rPr>
                <w:rFonts w:ascii="Lato" w:hAnsi="Lato"/>
                <w:color w:val="000000"/>
                <w:w w:val="99"/>
                <w:sz w:val="24"/>
              </w:rPr>
            </w:pPr>
            <w:r w:rsidRPr="00E64F53">
              <w:rPr>
                <w:rFonts w:ascii="Lato" w:hAnsi="Lato"/>
                <w:color w:val="000000"/>
                <w:w w:val="99"/>
                <w:sz w:val="24"/>
              </w:rPr>
              <w:t>[John Doe Enterprise]</w:t>
            </w:r>
          </w:p>
        </w:tc>
      </w:tr>
      <w:tr w:rsidR="00037526" w:rsidRPr="00E64F53" w14:paraId="0F157C50" w14:textId="77777777">
        <w:trPr>
          <w:trHeight w:val="282"/>
        </w:trPr>
        <w:tc>
          <w:tcPr>
            <w:tcW w:w="2920" w:type="dxa"/>
            <w:tcBorders>
              <w:left w:val="single" w:sz="8" w:space="0" w:color="auto"/>
              <w:bottom w:val="single" w:sz="8" w:space="0" w:color="auto"/>
              <w:right w:val="single" w:sz="8" w:space="0" w:color="auto"/>
            </w:tcBorders>
            <w:shd w:val="clear" w:color="auto" w:fill="auto"/>
            <w:vAlign w:val="bottom"/>
          </w:tcPr>
          <w:p w14:paraId="0F94020B" w14:textId="77777777" w:rsidR="00037526" w:rsidRPr="00E64F53" w:rsidRDefault="00037526" w:rsidP="008A70C0">
            <w:pPr>
              <w:spacing w:line="360" w:lineRule="auto"/>
              <w:jc w:val="center"/>
              <w:rPr>
                <w:rFonts w:ascii="Lato" w:hAnsi="Lato"/>
                <w:b/>
                <w:color w:val="000000"/>
                <w:sz w:val="24"/>
              </w:rPr>
            </w:pPr>
            <w:r w:rsidRPr="00E64F53">
              <w:rPr>
                <w:rFonts w:ascii="Lato" w:hAnsi="Lato"/>
                <w:b/>
                <w:color w:val="000000"/>
                <w:sz w:val="24"/>
              </w:rPr>
              <w:t>Project Title:</w:t>
            </w:r>
          </w:p>
        </w:tc>
        <w:tc>
          <w:tcPr>
            <w:tcW w:w="6680" w:type="dxa"/>
            <w:tcBorders>
              <w:bottom w:val="single" w:sz="8" w:space="0" w:color="auto"/>
              <w:right w:val="single" w:sz="8" w:space="0" w:color="auto"/>
            </w:tcBorders>
            <w:shd w:val="clear" w:color="auto" w:fill="auto"/>
            <w:vAlign w:val="bottom"/>
          </w:tcPr>
          <w:p w14:paraId="3C1F1280" w14:textId="77777777" w:rsidR="00037526" w:rsidRPr="00E64F53" w:rsidRDefault="00037526" w:rsidP="008A70C0">
            <w:pPr>
              <w:spacing w:line="360" w:lineRule="auto"/>
              <w:jc w:val="center"/>
              <w:rPr>
                <w:rFonts w:ascii="Lato" w:hAnsi="Lato"/>
                <w:color w:val="000000"/>
                <w:w w:val="99"/>
                <w:sz w:val="24"/>
              </w:rPr>
            </w:pPr>
            <w:r w:rsidRPr="00E64F53">
              <w:rPr>
                <w:rFonts w:ascii="Lato" w:hAnsi="Lato"/>
                <w:color w:val="000000"/>
                <w:w w:val="99"/>
                <w:sz w:val="24"/>
              </w:rPr>
              <w:t>[Transformational &amp; Disruptive Technology]</w:t>
            </w:r>
          </w:p>
        </w:tc>
      </w:tr>
      <w:tr w:rsidR="00037526" w:rsidRPr="00E64F53" w14:paraId="63FDF3AF" w14:textId="77777777">
        <w:trPr>
          <w:trHeight w:val="282"/>
        </w:trPr>
        <w:tc>
          <w:tcPr>
            <w:tcW w:w="2920" w:type="dxa"/>
            <w:tcBorders>
              <w:left w:val="single" w:sz="8" w:space="0" w:color="auto"/>
              <w:bottom w:val="single" w:sz="8" w:space="0" w:color="auto"/>
              <w:right w:val="single" w:sz="8" w:space="0" w:color="auto"/>
            </w:tcBorders>
            <w:shd w:val="clear" w:color="auto" w:fill="auto"/>
            <w:vAlign w:val="bottom"/>
          </w:tcPr>
          <w:p w14:paraId="464ECB4D" w14:textId="77777777" w:rsidR="00037526" w:rsidRPr="00E64F53" w:rsidRDefault="00037526" w:rsidP="008A70C0">
            <w:pPr>
              <w:spacing w:line="360" w:lineRule="auto"/>
              <w:jc w:val="center"/>
              <w:rPr>
                <w:rFonts w:ascii="Lato" w:hAnsi="Lato"/>
                <w:b/>
                <w:color w:val="000000"/>
                <w:sz w:val="24"/>
              </w:rPr>
            </w:pPr>
            <w:r w:rsidRPr="00E64F53">
              <w:rPr>
                <w:rFonts w:ascii="Lato" w:hAnsi="Lato"/>
                <w:b/>
                <w:color w:val="000000"/>
                <w:sz w:val="24"/>
              </w:rPr>
              <w:t>Program Director:</w:t>
            </w:r>
          </w:p>
        </w:tc>
        <w:tc>
          <w:tcPr>
            <w:tcW w:w="6680" w:type="dxa"/>
            <w:tcBorders>
              <w:bottom w:val="single" w:sz="8" w:space="0" w:color="auto"/>
              <w:right w:val="single" w:sz="8" w:space="0" w:color="auto"/>
            </w:tcBorders>
            <w:shd w:val="clear" w:color="auto" w:fill="auto"/>
            <w:vAlign w:val="bottom"/>
          </w:tcPr>
          <w:p w14:paraId="57DA1254" w14:textId="77777777" w:rsidR="00037526" w:rsidRPr="00E64F53" w:rsidRDefault="00037526" w:rsidP="008A70C0">
            <w:pPr>
              <w:spacing w:line="360" w:lineRule="auto"/>
              <w:jc w:val="center"/>
              <w:rPr>
                <w:rFonts w:ascii="Lato" w:hAnsi="Lato"/>
                <w:color w:val="000000"/>
                <w:w w:val="99"/>
                <w:sz w:val="24"/>
              </w:rPr>
            </w:pPr>
            <w:r w:rsidRPr="00E64F53">
              <w:rPr>
                <w:rFonts w:ascii="Lato" w:hAnsi="Lato"/>
                <w:color w:val="000000"/>
                <w:w w:val="99"/>
                <w:sz w:val="24"/>
              </w:rPr>
              <w:t>[Dr. XXXX XXXXX]</w:t>
            </w:r>
          </w:p>
        </w:tc>
      </w:tr>
      <w:tr w:rsidR="00037526" w:rsidRPr="00E64F53" w14:paraId="2D335555" w14:textId="77777777">
        <w:trPr>
          <w:trHeight w:val="282"/>
        </w:trPr>
        <w:tc>
          <w:tcPr>
            <w:tcW w:w="2920" w:type="dxa"/>
            <w:tcBorders>
              <w:left w:val="single" w:sz="8" w:space="0" w:color="auto"/>
              <w:bottom w:val="single" w:sz="8" w:space="0" w:color="auto"/>
              <w:right w:val="single" w:sz="8" w:space="0" w:color="auto"/>
            </w:tcBorders>
            <w:shd w:val="clear" w:color="auto" w:fill="auto"/>
            <w:vAlign w:val="bottom"/>
          </w:tcPr>
          <w:p w14:paraId="207A723E" w14:textId="77777777" w:rsidR="00037526" w:rsidRPr="00E64F53" w:rsidRDefault="00037526" w:rsidP="008A70C0">
            <w:pPr>
              <w:spacing w:line="360" w:lineRule="auto"/>
              <w:jc w:val="center"/>
              <w:rPr>
                <w:rFonts w:ascii="Lato" w:hAnsi="Lato"/>
                <w:b/>
                <w:color w:val="000000"/>
                <w:sz w:val="24"/>
              </w:rPr>
            </w:pPr>
            <w:r w:rsidRPr="00E64F53">
              <w:rPr>
                <w:rFonts w:ascii="Lato" w:hAnsi="Lato"/>
                <w:b/>
                <w:color w:val="000000"/>
                <w:sz w:val="24"/>
              </w:rPr>
              <w:t>Principal Investigator:</w:t>
            </w:r>
          </w:p>
        </w:tc>
        <w:tc>
          <w:tcPr>
            <w:tcW w:w="6680" w:type="dxa"/>
            <w:tcBorders>
              <w:bottom w:val="single" w:sz="8" w:space="0" w:color="auto"/>
              <w:right w:val="single" w:sz="8" w:space="0" w:color="auto"/>
            </w:tcBorders>
            <w:shd w:val="clear" w:color="auto" w:fill="auto"/>
            <w:vAlign w:val="bottom"/>
          </w:tcPr>
          <w:p w14:paraId="147D7D0F" w14:textId="77777777" w:rsidR="00037526" w:rsidRPr="00E64F53" w:rsidRDefault="00037526" w:rsidP="008A70C0">
            <w:pPr>
              <w:spacing w:line="360" w:lineRule="auto"/>
              <w:jc w:val="center"/>
              <w:rPr>
                <w:rFonts w:ascii="Lato" w:hAnsi="Lato"/>
                <w:color w:val="000000"/>
                <w:w w:val="99"/>
                <w:sz w:val="24"/>
              </w:rPr>
            </w:pPr>
            <w:r w:rsidRPr="00E64F53">
              <w:rPr>
                <w:rFonts w:ascii="Lato" w:hAnsi="Lato"/>
                <w:color w:val="000000"/>
                <w:w w:val="99"/>
                <w:sz w:val="24"/>
              </w:rPr>
              <w:t>[Dr. XXXX XXXXX]</w:t>
            </w:r>
          </w:p>
        </w:tc>
      </w:tr>
      <w:tr w:rsidR="00037526" w:rsidRPr="00E64F53" w14:paraId="161A9D63" w14:textId="77777777">
        <w:trPr>
          <w:trHeight w:val="285"/>
        </w:trPr>
        <w:tc>
          <w:tcPr>
            <w:tcW w:w="2920" w:type="dxa"/>
            <w:tcBorders>
              <w:left w:val="single" w:sz="8" w:space="0" w:color="auto"/>
              <w:bottom w:val="single" w:sz="8" w:space="0" w:color="auto"/>
              <w:right w:val="single" w:sz="8" w:space="0" w:color="auto"/>
            </w:tcBorders>
            <w:shd w:val="clear" w:color="auto" w:fill="auto"/>
            <w:vAlign w:val="bottom"/>
          </w:tcPr>
          <w:p w14:paraId="255D7027" w14:textId="77777777" w:rsidR="00037526" w:rsidRPr="00E64F53" w:rsidRDefault="00037526" w:rsidP="008A70C0">
            <w:pPr>
              <w:spacing w:line="360" w:lineRule="auto"/>
              <w:jc w:val="center"/>
              <w:rPr>
                <w:rFonts w:ascii="Lato" w:hAnsi="Lato"/>
                <w:b/>
                <w:color w:val="000000"/>
                <w:w w:val="99"/>
                <w:sz w:val="24"/>
              </w:rPr>
            </w:pPr>
            <w:r w:rsidRPr="00E64F53">
              <w:rPr>
                <w:rFonts w:ascii="Lato" w:hAnsi="Lato"/>
                <w:b/>
                <w:color w:val="000000"/>
                <w:w w:val="99"/>
                <w:sz w:val="24"/>
              </w:rPr>
              <w:t>Contract Administrator:</w:t>
            </w:r>
          </w:p>
        </w:tc>
        <w:tc>
          <w:tcPr>
            <w:tcW w:w="6680" w:type="dxa"/>
            <w:tcBorders>
              <w:bottom w:val="single" w:sz="8" w:space="0" w:color="auto"/>
              <w:right w:val="single" w:sz="8" w:space="0" w:color="auto"/>
            </w:tcBorders>
            <w:shd w:val="clear" w:color="auto" w:fill="auto"/>
            <w:vAlign w:val="bottom"/>
          </w:tcPr>
          <w:p w14:paraId="0CA44C95" w14:textId="77777777" w:rsidR="00037526" w:rsidRPr="00E64F53" w:rsidRDefault="00037526" w:rsidP="008A70C0">
            <w:pPr>
              <w:spacing w:line="360" w:lineRule="auto"/>
              <w:jc w:val="center"/>
              <w:rPr>
                <w:rFonts w:ascii="Lato" w:hAnsi="Lato"/>
                <w:color w:val="000000"/>
                <w:sz w:val="24"/>
              </w:rPr>
            </w:pPr>
            <w:r w:rsidRPr="00E64F53">
              <w:rPr>
                <w:rFonts w:ascii="Lato" w:hAnsi="Lato"/>
                <w:color w:val="000000"/>
                <w:sz w:val="24"/>
              </w:rPr>
              <w:t>[XXXXX XXXXX]</w:t>
            </w:r>
          </w:p>
        </w:tc>
      </w:tr>
      <w:tr w:rsidR="00037526" w:rsidRPr="00E64F53" w14:paraId="1F8684CD" w14:textId="77777777">
        <w:trPr>
          <w:trHeight w:val="282"/>
        </w:trPr>
        <w:tc>
          <w:tcPr>
            <w:tcW w:w="2920" w:type="dxa"/>
            <w:tcBorders>
              <w:left w:val="single" w:sz="8" w:space="0" w:color="auto"/>
              <w:bottom w:val="single" w:sz="8" w:space="0" w:color="auto"/>
              <w:right w:val="single" w:sz="8" w:space="0" w:color="auto"/>
            </w:tcBorders>
            <w:shd w:val="clear" w:color="auto" w:fill="auto"/>
            <w:vAlign w:val="bottom"/>
          </w:tcPr>
          <w:p w14:paraId="1614ADB8" w14:textId="77777777" w:rsidR="00037526" w:rsidRPr="00E64F53" w:rsidRDefault="00037526" w:rsidP="008A70C0">
            <w:pPr>
              <w:spacing w:line="360" w:lineRule="auto"/>
              <w:jc w:val="center"/>
              <w:rPr>
                <w:rFonts w:ascii="Lato" w:hAnsi="Lato"/>
                <w:b/>
                <w:color w:val="000000"/>
                <w:sz w:val="24"/>
              </w:rPr>
            </w:pPr>
            <w:r w:rsidRPr="00E64F53">
              <w:rPr>
                <w:rFonts w:ascii="Lato" w:hAnsi="Lato"/>
                <w:b/>
                <w:color w:val="000000"/>
                <w:sz w:val="24"/>
              </w:rPr>
              <w:t>Date of Report:</w:t>
            </w:r>
          </w:p>
        </w:tc>
        <w:tc>
          <w:tcPr>
            <w:tcW w:w="6680" w:type="dxa"/>
            <w:tcBorders>
              <w:bottom w:val="single" w:sz="8" w:space="0" w:color="auto"/>
              <w:right w:val="single" w:sz="8" w:space="0" w:color="auto"/>
            </w:tcBorders>
            <w:shd w:val="clear" w:color="auto" w:fill="auto"/>
            <w:vAlign w:val="bottom"/>
          </w:tcPr>
          <w:p w14:paraId="32591BA6" w14:textId="77777777" w:rsidR="00037526" w:rsidRPr="00E64F53" w:rsidRDefault="00037526" w:rsidP="008A70C0">
            <w:pPr>
              <w:spacing w:line="360" w:lineRule="auto"/>
              <w:jc w:val="center"/>
              <w:rPr>
                <w:rFonts w:ascii="Lato" w:hAnsi="Lato"/>
                <w:color w:val="000000"/>
                <w:sz w:val="24"/>
              </w:rPr>
            </w:pPr>
            <w:r w:rsidRPr="00E64F53">
              <w:rPr>
                <w:rFonts w:ascii="Lato" w:hAnsi="Lato"/>
                <w:color w:val="000000"/>
                <w:sz w:val="24"/>
              </w:rPr>
              <w:t>[January 1, 2013]</w:t>
            </w:r>
          </w:p>
        </w:tc>
      </w:tr>
      <w:tr w:rsidR="00037526" w:rsidRPr="00E64F53" w14:paraId="1527A591" w14:textId="77777777">
        <w:trPr>
          <w:trHeight w:val="282"/>
        </w:trPr>
        <w:tc>
          <w:tcPr>
            <w:tcW w:w="2920" w:type="dxa"/>
            <w:tcBorders>
              <w:left w:val="single" w:sz="8" w:space="0" w:color="auto"/>
              <w:bottom w:val="single" w:sz="8" w:space="0" w:color="auto"/>
              <w:right w:val="single" w:sz="8" w:space="0" w:color="auto"/>
            </w:tcBorders>
            <w:shd w:val="clear" w:color="auto" w:fill="auto"/>
            <w:vAlign w:val="bottom"/>
          </w:tcPr>
          <w:p w14:paraId="06A1699E" w14:textId="77777777" w:rsidR="00037526" w:rsidRPr="00E64F53" w:rsidRDefault="00037526" w:rsidP="008A70C0">
            <w:pPr>
              <w:spacing w:line="360" w:lineRule="auto"/>
              <w:jc w:val="center"/>
              <w:rPr>
                <w:rFonts w:ascii="Lato" w:hAnsi="Lato"/>
                <w:b/>
                <w:color w:val="000000"/>
                <w:sz w:val="24"/>
              </w:rPr>
            </w:pPr>
            <w:r w:rsidRPr="00E64F53">
              <w:rPr>
                <w:rFonts w:ascii="Lato" w:hAnsi="Lato"/>
                <w:b/>
                <w:color w:val="000000"/>
                <w:sz w:val="24"/>
              </w:rPr>
              <w:t>Reporting Period:</w:t>
            </w:r>
          </w:p>
        </w:tc>
        <w:tc>
          <w:tcPr>
            <w:tcW w:w="6680" w:type="dxa"/>
            <w:tcBorders>
              <w:bottom w:val="single" w:sz="8" w:space="0" w:color="auto"/>
              <w:right w:val="single" w:sz="8" w:space="0" w:color="auto"/>
            </w:tcBorders>
            <w:shd w:val="clear" w:color="auto" w:fill="auto"/>
            <w:vAlign w:val="bottom"/>
          </w:tcPr>
          <w:p w14:paraId="795D8E43" w14:textId="77777777" w:rsidR="00037526" w:rsidRPr="00E64F53" w:rsidRDefault="00037526" w:rsidP="008A70C0">
            <w:pPr>
              <w:spacing w:line="360" w:lineRule="auto"/>
              <w:jc w:val="center"/>
              <w:rPr>
                <w:rFonts w:ascii="Lato" w:hAnsi="Lato"/>
                <w:color w:val="000000"/>
                <w:w w:val="99"/>
                <w:sz w:val="24"/>
              </w:rPr>
            </w:pPr>
            <w:r w:rsidRPr="00E64F53">
              <w:rPr>
                <w:rFonts w:ascii="Lato" w:hAnsi="Lato"/>
                <w:color w:val="000000"/>
                <w:w w:val="99"/>
                <w:sz w:val="24"/>
              </w:rPr>
              <w:t>[January 1, 2010 – November 1, 2012]</w:t>
            </w:r>
          </w:p>
        </w:tc>
      </w:tr>
    </w:tbl>
    <w:p w14:paraId="2D075DA8" w14:textId="77777777" w:rsidR="00037526" w:rsidRPr="00E64F53" w:rsidRDefault="00037526" w:rsidP="008A70C0">
      <w:pPr>
        <w:spacing w:line="360" w:lineRule="auto"/>
        <w:jc w:val="both"/>
        <w:rPr>
          <w:rFonts w:ascii="Lato" w:eastAsia="Times New Roman" w:hAnsi="Lato"/>
          <w:color w:val="000000"/>
        </w:rPr>
      </w:pPr>
    </w:p>
    <w:p w14:paraId="0EA0AF6E" w14:textId="77777777" w:rsidR="00AF53DB" w:rsidRPr="00E64F53" w:rsidRDefault="00037526" w:rsidP="008A70C0">
      <w:pPr>
        <w:spacing w:line="360" w:lineRule="auto"/>
        <w:ind w:left="120" w:right="220"/>
        <w:jc w:val="both"/>
        <w:rPr>
          <w:rFonts w:ascii="Lato" w:hAnsi="Lato"/>
          <w:color w:val="000000"/>
          <w:sz w:val="24"/>
        </w:rPr>
      </w:pPr>
      <w:r w:rsidRPr="00E64F53">
        <w:rPr>
          <w:rFonts w:ascii="Lato" w:hAnsi="Lato"/>
          <w:color w:val="000000"/>
          <w:sz w:val="24"/>
        </w:rPr>
        <w:t xml:space="preserve">This document contains protected data that was produced under agreement no. [DE-AR0000XXX] with the U.S. Department of Energy and that may not be published, disseminated, or disclosed to others outside the Government until five years after development of such data, unless express written authorization is obtained from the recipient. </w:t>
      </w:r>
    </w:p>
    <w:p w14:paraId="4576C7AF" w14:textId="77777777" w:rsidR="00AF53DB" w:rsidRPr="00E64F53" w:rsidRDefault="00AF53DB" w:rsidP="008A70C0">
      <w:pPr>
        <w:spacing w:line="360" w:lineRule="auto"/>
        <w:ind w:left="120" w:right="220"/>
        <w:jc w:val="both"/>
        <w:rPr>
          <w:rFonts w:ascii="Lato" w:hAnsi="Lato"/>
          <w:color w:val="000000"/>
          <w:sz w:val="24"/>
        </w:rPr>
      </w:pPr>
    </w:p>
    <w:p w14:paraId="78D74B4E" w14:textId="77777777" w:rsidR="00037526" w:rsidRPr="00E64F53" w:rsidRDefault="00037526" w:rsidP="008A70C0">
      <w:pPr>
        <w:spacing w:line="360" w:lineRule="auto"/>
        <w:ind w:left="120" w:right="220"/>
        <w:jc w:val="both"/>
        <w:rPr>
          <w:rFonts w:ascii="Lato" w:hAnsi="Lato"/>
          <w:color w:val="000000"/>
          <w:sz w:val="24"/>
        </w:rPr>
      </w:pPr>
      <w:r w:rsidRPr="00E64F53">
        <w:rPr>
          <w:rFonts w:ascii="Lato" w:hAnsi="Lato"/>
          <w:color w:val="000000"/>
          <w:sz w:val="24"/>
        </w:rPr>
        <w:lastRenderedPageBreak/>
        <w:t xml:space="preserve">All paragraphs/sections containing protected data are marked with the symbol </w:t>
      </w:r>
      <w:r w:rsidRPr="00E64F53">
        <w:rPr>
          <w:rFonts w:ascii="Arial" w:eastAsia="Times New Roman" w:hAnsi="Arial"/>
          <w:color w:val="000000"/>
          <w:sz w:val="24"/>
        </w:rPr>
        <w:t>╬</w:t>
      </w:r>
      <w:r w:rsidRPr="00E64F53">
        <w:rPr>
          <w:rFonts w:ascii="Lato" w:hAnsi="Lato"/>
          <w:color w:val="000000"/>
          <w:sz w:val="24"/>
        </w:rPr>
        <w:t>. Upon expiration of the period of protection set forth in this Notice, the Government shall have unlimited rights in this data,</w:t>
      </w:r>
    </w:p>
    <w:p w14:paraId="7670DB28" w14:textId="77777777" w:rsidR="00B747FC" w:rsidRPr="00E64F53" w:rsidRDefault="00B747FC" w:rsidP="00B747FC">
      <w:pPr>
        <w:tabs>
          <w:tab w:val="left" w:pos="1035"/>
        </w:tabs>
        <w:spacing w:line="200" w:lineRule="exact"/>
        <w:rPr>
          <w:rFonts w:ascii="Lato" w:hAnsi="Lato"/>
          <w:color w:val="000000"/>
          <w:sz w:val="24"/>
        </w:rPr>
      </w:pPr>
      <w:bookmarkStart w:id="3" w:name="page5"/>
      <w:bookmarkEnd w:id="3"/>
    </w:p>
    <w:p w14:paraId="6294760E" w14:textId="77777777" w:rsidR="00B747FC" w:rsidRPr="00E64F53" w:rsidRDefault="00B747FC" w:rsidP="00B747FC">
      <w:pPr>
        <w:tabs>
          <w:tab w:val="left" w:pos="1035"/>
        </w:tabs>
        <w:spacing w:line="200" w:lineRule="exact"/>
        <w:rPr>
          <w:rFonts w:ascii="Lato" w:hAnsi="Lato"/>
          <w:color w:val="000000"/>
          <w:sz w:val="24"/>
        </w:rPr>
      </w:pPr>
    </w:p>
    <w:p w14:paraId="7481DFE8" w14:textId="77777777" w:rsidR="00AF53DB" w:rsidRPr="00E64F53" w:rsidRDefault="00AF53DB" w:rsidP="00B747FC">
      <w:pPr>
        <w:tabs>
          <w:tab w:val="left" w:pos="1035"/>
        </w:tabs>
        <w:spacing w:line="200" w:lineRule="exact"/>
        <w:rPr>
          <w:rFonts w:ascii="Lato" w:hAnsi="Lato"/>
          <w:color w:val="000000"/>
          <w:sz w:val="24"/>
        </w:rPr>
      </w:pPr>
    </w:p>
    <w:p w14:paraId="3577CBE8" w14:textId="77777777" w:rsidR="00037526" w:rsidRPr="00E64F53" w:rsidRDefault="00AF53DB" w:rsidP="008A70C0">
      <w:pPr>
        <w:spacing w:line="360" w:lineRule="auto"/>
        <w:jc w:val="both"/>
        <w:rPr>
          <w:rFonts w:ascii="Lato" w:eastAsia="Times New Roman" w:hAnsi="Lato"/>
          <w:color w:val="000000"/>
          <w:sz w:val="24"/>
          <w:szCs w:val="24"/>
        </w:rPr>
      </w:pPr>
      <w:r w:rsidRPr="00E64F53">
        <w:rPr>
          <w:rFonts w:ascii="Lato" w:hAnsi="Lato"/>
          <w:b/>
          <w:color w:val="000000"/>
          <w:sz w:val="28"/>
          <w:szCs w:val="28"/>
        </w:rPr>
        <w:t>PUBLIC EXECUTIVE SUMMARY</w:t>
      </w:r>
    </w:p>
    <w:p w14:paraId="4FD64A3D" w14:textId="77777777" w:rsidR="00037526" w:rsidRPr="00E64F53" w:rsidRDefault="00037526" w:rsidP="008A70C0">
      <w:pPr>
        <w:spacing w:line="360" w:lineRule="auto"/>
        <w:ind w:right="120"/>
        <w:jc w:val="both"/>
        <w:rPr>
          <w:rFonts w:ascii="Lato" w:hAnsi="Lato"/>
          <w:color w:val="000000"/>
          <w:sz w:val="24"/>
          <w:szCs w:val="24"/>
        </w:rPr>
      </w:pPr>
      <w:r w:rsidRPr="00E64F53">
        <w:rPr>
          <w:rFonts w:ascii="Lato" w:hAnsi="Lato"/>
          <w:color w:val="000000"/>
          <w:sz w:val="24"/>
          <w:szCs w:val="24"/>
        </w:rPr>
        <w:t xml:space="preserve">Provide an executive summary, which should contain information with unlimited rights </w:t>
      </w:r>
      <w:r w:rsidRPr="00E64F53">
        <w:rPr>
          <w:rFonts w:ascii="Lato" w:hAnsi="Lato"/>
          <w:b/>
          <w:color w:val="000000"/>
          <w:sz w:val="24"/>
          <w:szCs w:val="24"/>
        </w:rPr>
        <w:t>but</w:t>
      </w:r>
      <w:r w:rsidRPr="00E64F53">
        <w:rPr>
          <w:rFonts w:ascii="Lato" w:hAnsi="Lato"/>
          <w:color w:val="000000"/>
          <w:sz w:val="24"/>
          <w:szCs w:val="24"/>
        </w:rPr>
        <w:t xml:space="preserve"> </w:t>
      </w:r>
      <w:r w:rsidRPr="00E64F53">
        <w:rPr>
          <w:rFonts w:ascii="Lato" w:hAnsi="Lato"/>
          <w:b/>
          <w:color w:val="000000"/>
          <w:sz w:val="24"/>
          <w:szCs w:val="24"/>
        </w:rPr>
        <w:t xml:space="preserve">NOT contain proprietary or protected information. </w:t>
      </w:r>
      <w:r w:rsidRPr="00E64F53">
        <w:rPr>
          <w:rFonts w:ascii="Lato" w:hAnsi="Lato"/>
          <w:color w:val="000000"/>
          <w:sz w:val="24"/>
          <w:szCs w:val="24"/>
        </w:rPr>
        <w:t>ARPA-E may use this section to respond to</w:t>
      </w:r>
      <w:r w:rsidRPr="00E64F53">
        <w:rPr>
          <w:rFonts w:ascii="Lato" w:hAnsi="Lato"/>
          <w:b/>
          <w:color w:val="000000"/>
          <w:sz w:val="24"/>
          <w:szCs w:val="24"/>
        </w:rPr>
        <w:t xml:space="preserve"> </w:t>
      </w:r>
      <w:r w:rsidRPr="00E64F53">
        <w:rPr>
          <w:rFonts w:ascii="Lato" w:hAnsi="Lato"/>
          <w:color w:val="000000"/>
          <w:sz w:val="24"/>
          <w:szCs w:val="24"/>
        </w:rPr>
        <w:t>requests for information about your project after its conclusion or may otherwise determine that it needs to make this information immediately available to the public.</w:t>
      </w:r>
    </w:p>
    <w:p w14:paraId="6AEAE085" w14:textId="77777777" w:rsidR="00037526" w:rsidRPr="00E64F53" w:rsidRDefault="00037526" w:rsidP="008A70C0">
      <w:pPr>
        <w:spacing w:line="360" w:lineRule="auto"/>
        <w:jc w:val="both"/>
        <w:rPr>
          <w:rFonts w:ascii="Lato" w:eastAsia="Times New Roman" w:hAnsi="Lato"/>
          <w:color w:val="000000"/>
          <w:sz w:val="24"/>
          <w:szCs w:val="24"/>
        </w:rPr>
      </w:pPr>
    </w:p>
    <w:p w14:paraId="4FB450C4" w14:textId="77777777" w:rsidR="00037526" w:rsidRPr="00E64F53" w:rsidRDefault="00037526" w:rsidP="008A70C0">
      <w:pPr>
        <w:spacing w:line="360" w:lineRule="auto"/>
        <w:ind w:right="100"/>
        <w:jc w:val="both"/>
        <w:rPr>
          <w:rFonts w:ascii="Lato" w:hAnsi="Lato"/>
          <w:color w:val="000000"/>
          <w:sz w:val="24"/>
          <w:szCs w:val="24"/>
        </w:rPr>
      </w:pPr>
      <w:r w:rsidRPr="00E64F53">
        <w:rPr>
          <w:rFonts w:ascii="Lato" w:hAnsi="Lato"/>
          <w:color w:val="000000"/>
          <w:sz w:val="24"/>
          <w:szCs w:val="24"/>
        </w:rPr>
        <w:t>This section should include a discussion of 1) how the research adds to the understanding of the area investigated; 2) the technical effectiveness and economic feasibility of the methods or techniques investigated or demonstrated; and 3) how the project is otherwise of benefit to the public. The discussion should be written in terms understandable by an educated layman.</w:t>
      </w:r>
    </w:p>
    <w:p w14:paraId="538B522F" w14:textId="77777777" w:rsidR="00037526" w:rsidRPr="00E64F53" w:rsidRDefault="00037526" w:rsidP="008A70C0">
      <w:pPr>
        <w:spacing w:line="360" w:lineRule="auto"/>
        <w:jc w:val="both"/>
        <w:rPr>
          <w:rFonts w:ascii="Lato" w:eastAsia="Times New Roman" w:hAnsi="Lato"/>
          <w:color w:val="000000"/>
          <w:sz w:val="24"/>
          <w:szCs w:val="24"/>
        </w:rPr>
      </w:pPr>
    </w:p>
    <w:p w14:paraId="22DCACE4" w14:textId="77777777" w:rsidR="00037526" w:rsidRPr="00E64F53" w:rsidRDefault="00037526" w:rsidP="008A70C0">
      <w:pPr>
        <w:spacing w:line="360" w:lineRule="auto"/>
        <w:jc w:val="both"/>
        <w:rPr>
          <w:rFonts w:ascii="Lato" w:hAnsi="Lato"/>
          <w:b/>
          <w:color w:val="000000"/>
          <w:sz w:val="28"/>
          <w:szCs w:val="28"/>
        </w:rPr>
      </w:pPr>
      <w:r w:rsidRPr="00E64F53">
        <w:rPr>
          <w:rFonts w:ascii="Lato" w:hAnsi="Lato"/>
          <w:b/>
          <w:color w:val="000000"/>
          <w:sz w:val="28"/>
          <w:szCs w:val="28"/>
        </w:rPr>
        <w:t>Acknowledgements</w:t>
      </w:r>
    </w:p>
    <w:p w14:paraId="06E17C2D" w14:textId="77777777" w:rsidR="00037526" w:rsidRPr="00E64F53" w:rsidRDefault="00037526" w:rsidP="008A70C0">
      <w:pPr>
        <w:spacing w:line="360" w:lineRule="auto"/>
        <w:jc w:val="both"/>
        <w:rPr>
          <w:rFonts w:ascii="Lato" w:eastAsia="Times New Roman" w:hAnsi="Lato"/>
          <w:color w:val="000000"/>
          <w:sz w:val="24"/>
          <w:szCs w:val="24"/>
        </w:rPr>
      </w:pPr>
    </w:p>
    <w:p w14:paraId="1365798E" w14:textId="77777777" w:rsidR="00037526" w:rsidRPr="00E64F53" w:rsidRDefault="00037526" w:rsidP="008A70C0">
      <w:pPr>
        <w:spacing w:line="360" w:lineRule="auto"/>
        <w:ind w:right="100"/>
        <w:jc w:val="both"/>
        <w:rPr>
          <w:rFonts w:ascii="Lato" w:hAnsi="Lato"/>
          <w:color w:val="000000"/>
          <w:sz w:val="24"/>
          <w:szCs w:val="24"/>
        </w:rPr>
      </w:pPr>
      <w:r w:rsidRPr="00E64F53">
        <w:rPr>
          <w:rFonts w:ascii="Lato" w:hAnsi="Lato"/>
          <w:color w:val="000000"/>
          <w:sz w:val="24"/>
          <w:szCs w:val="24"/>
        </w:rPr>
        <w:t>Credit substantial contributors to the work who are not authors. Typically, this section includes a formal acknowledgement of ARPA-E for financially supporting the research, acknowledgement of any other groups that provided financial support (</w:t>
      </w:r>
      <w:proofErr w:type="gramStart"/>
      <w:r w:rsidRPr="00E64F53">
        <w:rPr>
          <w:rFonts w:ascii="Lato" w:hAnsi="Lato"/>
          <w:color w:val="000000"/>
          <w:sz w:val="24"/>
          <w:szCs w:val="24"/>
        </w:rPr>
        <w:t>e.g.</w:t>
      </w:r>
      <w:proofErr w:type="gramEnd"/>
      <w:r w:rsidRPr="00E64F53">
        <w:rPr>
          <w:rFonts w:ascii="Lato" w:hAnsi="Lato"/>
          <w:color w:val="000000"/>
          <w:sz w:val="24"/>
          <w:szCs w:val="24"/>
        </w:rPr>
        <w:t xml:space="preserve"> cost-share), as well as to other members of the project team.</w:t>
      </w:r>
    </w:p>
    <w:p w14:paraId="36F500B2" w14:textId="77777777" w:rsidR="00AF53DB" w:rsidRPr="00E64F53" w:rsidRDefault="00AF53DB" w:rsidP="008A70C0">
      <w:pPr>
        <w:spacing w:line="360" w:lineRule="auto"/>
        <w:ind w:right="100"/>
        <w:jc w:val="both"/>
        <w:rPr>
          <w:rFonts w:ascii="Lato" w:hAnsi="Lato"/>
          <w:color w:val="000000"/>
          <w:sz w:val="24"/>
          <w:szCs w:val="24"/>
        </w:rPr>
      </w:pPr>
    </w:p>
    <w:p w14:paraId="639CCBFD" w14:textId="77777777" w:rsidR="00593CAB" w:rsidRDefault="00593CAB" w:rsidP="00AF53DB">
      <w:pPr>
        <w:spacing w:line="360" w:lineRule="auto"/>
        <w:ind w:right="100"/>
        <w:jc w:val="center"/>
        <w:rPr>
          <w:rFonts w:ascii="Lato" w:hAnsi="Lato"/>
          <w:b/>
          <w:bCs/>
          <w:color w:val="000000"/>
          <w:sz w:val="28"/>
          <w:szCs w:val="28"/>
        </w:rPr>
      </w:pPr>
    </w:p>
    <w:p w14:paraId="773B3B3B" w14:textId="77777777" w:rsidR="00593CAB" w:rsidRDefault="00593CAB" w:rsidP="00AF53DB">
      <w:pPr>
        <w:spacing w:line="360" w:lineRule="auto"/>
        <w:ind w:right="100"/>
        <w:jc w:val="center"/>
        <w:rPr>
          <w:rFonts w:ascii="Lato" w:hAnsi="Lato"/>
          <w:b/>
          <w:bCs/>
          <w:color w:val="000000"/>
          <w:sz w:val="28"/>
          <w:szCs w:val="28"/>
        </w:rPr>
      </w:pPr>
    </w:p>
    <w:p w14:paraId="0CEF0E50" w14:textId="77777777" w:rsidR="00593CAB" w:rsidRDefault="00593CAB" w:rsidP="00AF53DB">
      <w:pPr>
        <w:spacing w:line="360" w:lineRule="auto"/>
        <w:ind w:right="100"/>
        <w:jc w:val="center"/>
        <w:rPr>
          <w:rFonts w:ascii="Lato" w:hAnsi="Lato"/>
          <w:b/>
          <w:bCs/>
          <w:color w:val="000000"/>
          <w:sz w:val="28"/>
          <w:szCs w:val="28"/>
        </w:rPr>
      </w:pPr>
    </w:p>
    <w:p w14:paraId="353B828E" w14:textId="77777777" w:rsidR="00593CAB" w:rsidRDefault="00593CAB" w:rsidP="00AF53DB">
      <w:pPr>
        <w:spacing w:line="360" w:lineRule="auto"/>
        <w:ind w:right="100"/>
        <w:jc w:val="center"/>
        <w:rPr>
          <w:rFonts w:ascii="Lato" w:hAnsi="Lato"/>
          <w:b/>
          <w:bCs/>
          <w:color w:val="000000"/>
          <w:sz w:val="28"/>
          <w:szCs w:val="28"/>
        </w:rPr>
      </w:pPr>
    </w:p>
    <w:p w14:paraId="3E0E2DF0" w14:textId="77777777" w:rsidR="00593CAB" w:rsidRDefault="00593CAB" w:rsidP="00AF53DB">
      <w:pPr>
        <w:spacing w:line="360" w:lineRule="auto"/>
        <w:ind w:right="100"/>
        <w:jc w:val="center"/>
        <w:rPr>
          <w:rFonts w:ascii="Lato" w:hAnsi="Lato"/>
          <w:b/>
          <w:bCs/>
          <w:color w:val="000000"/>
          <w:sz w:val="28"/>
          <w:szCs w:val="28"/>
        </w:rPr>
      </w:pPr>
    </w:p>
    <w:p w14:paraId="7C21D79F" w14:textId="77777777" w:rsidR="00593CAB" w:rsidRDefault="00593CAB" w:rsidP="00AF53DB">
      <w:pPr>
        <w:spacing w:line="360" w:lineRule="auto"/>
        <w:ind w:right="100"/>
        <w:jc w:val="center"/>
        <w:rPr>
          <w:rFonts w:ascii="Lato" w:hAnsi="Lato"/>
          <w:b/>
          <w:bCs/>
          <w:color w:val="000000"/>
          <w:sz w:val="28"/>
          <w:szCs w:val="28"/>
        </w:rPr>
      </w:pPr>
    </w:p>
    <w:p w14:paraId="70288AC5" w14:textId="41051C77" w:rsidR="00AF53DB" w:rsidRPr="00E64F53" w:rsidRDefault="00AF53DB" w:rsidP="00AF53DB">
      <w:pPr>
        <w:spacing w:line="360" w:lineRule="auto"/>
        <w:ind w:right="100"/>
        <w:jc w:val="center"/>
        <w:rPr>
          <w:rFonts w:ascii="Lato" w:hAnsi="Lato"/>
          <w:b/>
          <w:bCs/>
          <w:color w:val="000000"/>
          <w:sz w:val="28"/>
          <w:szCs w:val="28"/>
        </w:rPr>
      </w:pPr>
      <w:r w:rsidRPr="00E64F53">
        <w:rPr>
          <w:rFonts w:ascii="Lato" w:hAnsi="Lato"/>
          <w:b/>
          <w:bCs/>
          <w:color w:val="000000"/>
          <w:sz w:val="28"/>
          <w:szCs w:val="28"/>
        </w:rPr>
        <w:lastRenderedPageBreak/>
        <w:t>TABLE OF CONTENTS</w:t>
      </w:r>
    </w:p>
    <w:p w14:paraId="5E60AD29" w14:textId="3075416C" w:rsidR="00037526" w:rsidRPr="00E64F53" w:rsidRDefault="00D51A26" w:rsidP="008A70C0">
      <w:pPr>
        <w:spacing w:line="360" w:lineRule="auto"/>
        <w:jc w:val="both"/>
        <w:rPr>
          <w:rFonts w:ascii="Lato" w:eastAsia="Times New Roman" w:hAnsi="Lato"/>
          <w:color w:val="000000"/>
          <w:sz w:val="24"/>
          <w:szCs w:val="24"/>
        </w:rPr>
      </w:pPr>
      <w:r w:rsidRPr="00E64F53">
        <w:rPr>
          <w:rFonts w:ascii="Lato" w:hAnsi="Lato"/>
          <w:noProof/>
          <w:color w:val="000000"/>
          <w:sz w:val="24"/>
          <w:szCs w:val="24"/>
        </w:rPr>
        <mc:AlternateContent>
          <mc:Choice Requires="wps">
            <w:drawing>
              <wp:anchor distT="0" distB="0" distL="114300" distR="114300" simplePos="0" relativeHeight="251657728" behindDoc="1" locked="0" layoutInCell="1" allowOverlap="1" wp14:anchorId="6E4F1831" wp14:editId="45A0449E">
                <wp:simplePos x="0" y="0"/>
                <wp:positionH relativeFrom="column">
                  <wp:posOffset>-17780</wp:posOffset>
                </wp:positionH>
                <wp:positionV relativeFrom="paragraph">
                  <wp:posOffset>4679315</wp:posOffset>
                </wp:positionV>
                <wp:extent cx="5979160" cy="0"/>
                <wp:effectExtent l="20320" t="22860" r="20320" b="2476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160" cy="0"/>
                        </a:xfrm>
                        <a:prstGeom prst="line">
                          <a:avLst/>
                        </a:prstGeom>
                        <a:noFill/>
                        <a:ln w="38100">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A6EB9"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368.45pt" to="469.4pt,3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" strokecolor="#622423" strokeweight="3pt"/>
            </w:pict>
          </mc:Fallback>
        </mc:AlternateContent>
      </w:r>
    </w:p>
    <w:p w14:paraId="3DDFF901" w14:textId="77777777" w:rsidR="00AF53DB" w:rsidRPr="00E64F53" w:rsidRDefault="00AF53DB" w:rsidP="00AF53DB">
      <w:pPr>
        <w:spacing w:line="20" w:lineRule="exact"/>
        <w:rPr>
          <w:rFonts w:ascii="Lato" w:eastAsia="Times New Roman" w:hAnsi="Lato"/>
          <w:color w:val="000000"/>
          <w:sz w:val="24"/>
          <w:szCs w:val="24"/>
        </w:rPr>
      </w:pPr>
    </w:p>
    <w:p w14:paraId="54605F8C" w14:textId="77777777" w:rsidR="00AF53DB" w:rsidRPr="00E64F53" w:rsidRDefault="00AF53DB" w:rsidP="00AF53DB">
      <w:pPr>
        <w:spacing w:line="20" w:lineRule="exact"/>
        <w:rPr>
          <w:rFonts w:ascii="Lato" w:eastAsia="Times New Roman" w:hAnsi="Lato"/>
          <w:color w:val="000000"/>
          <w:sz w:val="24"/>
          <w:szCs w:val="24"/>
        </w:rPr>
      </w:pPr>
    </w:p>
    <w:p w14:paraId="103E62F1" w14:textId="77777777" w:rsidR="00AF53DB" w:rsidRPr="00E64F53" w:rsidRDefault="00AF53DB" w:rsidP="00AF53DB">
      <w:pPr>
        <w:spacing w:line="20" w:lineRule="exact"/>
        <w:rPr>
          <w:rFonts w:ascii="Lato" w:eastAsia="Times New Roman" w:hAnsi="Lato"/>
          <w:color w:val="000000"/>
          <w:sz w:val="24"/>
          <w:szCs w:val="24"/>
        </w:rPr>
      </w:pPr>
    </w:p>
    <w:p w14:paraId="44666C4D" w14:textId="77777777" w:rsidR="00AF53DB" w:rsidRPr="00E64F53" w:rsidRDefault="00AF53DB" w:rsidP="00AF53DB">
      <w:pPr>
        <w:spacing w:line="20" w:lineRule="exact"/>
        <w:rPr>
          <w:rFonts w:ascii="Lato" w:eastAsia="Times New Roman" w:hAnsi="Lato"/>
          <w:color w:val="000000"/>
          <w:sz w:val="24"/>
          <w:szCs w:val="24"/>
        </w:rPr>
      </w:pPr>
    </w:p>
    <w:p w14:paraId="28559B05" w14:textId="77777777" w:rsidR="00AF53DB" w:rsidRPr="00E64F53" w:rsidRDefault="00AF53DB" w:rsidP="00AF53DB">
      <w:pPr>
        <w:spacing w:line="20" w:lineRule="exact"/>
        <w:rPr>
          <w:rFonts w:ascii="Lato" w:eastAsia="Times New Roman" w:hAnsi="Lato"/>
          <w:color w:val="000000"/>
          <w:sz w:val="24"/>
          <w:szCs w:val="24"/>
        </w:rPr>
      </w:pPr>
    </w:p>
    <w:p w14:paraId="7728C882" w14:textId="77777777" w:rsidR="00AF53DB" w:rsidRPr="00E64F53" w:rsidRDefault="00AF53DB" w:rsidP="00AF53DB">
      <w:pPr>
        <w:spacing w:line="20" w:lineRule="exact"/>
        <w:rPr>
          <w:rFonts w:ascii="Lato" w:eastAsia="Times New Roman" w:hAnsi="Lato"/>
          <w:color w:val="000000"/>
          <w:sz w:val="24"/>
          <w:szCs w:val="24"/>
        </w:rPr>
      </w:pPr>
    </w:p>
    <w:p w14:paraId="72A11E2E" w14:textId="77777777" w:rsidR="00037526" w:rsidRPr="00E64F53" w:rsidRDefault="00037526" w:rsidP="00AF53DB">
      <w:pPr>
        <w:spacing w:line="20" w:lineRule="exact"/>
        <w:rPr>
          <w:rFonts w:ascii="Lato" w:eastAsia="Times New Roman" w:hAnsi="Lato"/>
          <w:color w:val="000000"/>
        </w:rPr>
      </w:pPr>
    </w:p>
    <w:p w14:paraId="2A0FCDC3" w14:textId="46ECD109" w:rsidR="00037526" w:rsidRPr="00E64F53" w:rsidRDefault="00037526" w:rsidP="00B747FC">
      <w:pPr>
        <w:tabs>
          <w:tab w:val="left" w:leader="dot" w:pos="9220"/>
        </w:tabs>
        <w:spacing w:line="360" w:lineRule="auto"/>
        <w:rPr>
          <w:rFonts w:ascii="Lato" w:hAnsi="Lato"/>
          <w:color w:val="000000"/>
          <w:sz w:val="24"/>
          <w:szCs w:val="24"/>
        </w:rPr>
      </w:pPr>
      <w:r w:rsidRPr="00E64F53">
        <w:rPr>
          <w:rFonts w:ascii="Lato" w:hAnsi="Lato"/>
          <w:color w:val="000000"/>
          <w:sz w:val="24"/>
          <w:szCs w:val="24"/>
        </w:rPr>
        <w:t>Public Executive Summary</w:t>
      </w:r>
      <w:r w:rsidRPr="00E64F53">
        <w:rPr>
          <w:rFonts w:ascii="Lato" w:eastAsia="Times New Roman" w:hAnsi="Lato"/>
          <w:color w:val="000000"/>
          <w:sz w:val="24"/>
          <w:szCs w:val="24"/>
        </w:rPr>
        <w:tab/>
      </w:r>
      <w:r w:rsidR="00593CAB">
        <w:rPr>
          <w:rFonts w:ascii="Lato" w:hAnsi="Lato"/>
          <w:color w:val="000000"/>
          <w:sz w:val="24"/>
          <w:szCs w:val="24"/>
        </w:rPr>
        <w:t>1</w:t>
      </w:r>
    </w:p>
    <w:p w14:paraId="3B557FD7" w14:textId="77777777" w:rsidR="00037526" w:rsidRPr="00E64F53" w:rsidRDefault="00037526" w:rsidP="00B747FC">
      <w:pPr>
        <w:spacing w:line="360" w:lineRule="auto"/>
        <w:rPr>
          <w:rFonts w:ascii="Lato" w:eastAsia="Times New Roman" w:hAnsi="Lato"/>
          <w:color w:val="000000"/>
          <w:sz w:val="24"/>
          <w:szCs w:val="24"/>
        </w:rPr>
      </w:pPr>
    </w:p>
    <w:p w14:paraId="5A163851" w14:textId="0175B36C" w:rsidR="00037526" w:rsidRPr="00E64F53" w:rsidRDefault="00037526" w:rsidP="00B747FC">
      <w:pPr>
        <w:tabs>
          <w:tab w:val="left" w:leader="dot" w:pos="9220"/>
        </w:tabs>
        <w:spacing w:line="360" w:lineRule="auto"/>
        <w:rPr>
          <w:rFonts w:ascii="Lato" w:hAnsi="Lato"/>
          <w:color w:val="000000"/>
          <w:sz w:val="24"/>
          <w:szCs w:val="24"/>
        </w:rPr>
      </w:pPr>
      <w:r w:rsidRPr="00E64F53">
        <w:rPr>
          <w:rFonts w:ascii="Lato" w:hAnsi="Lato"/>
          <w:color w:val="000000"/>
          <w:sz w:val="24"/>
          <w:szCs w:val="24"/>
        </w:rPr>
        <w:t>Acknowledgements</w:t>
      </w:r>
      <w:r w:rsidRPr="00E64F53">
        <w:rPr>
          <w:rFonts w:ascii="Lato" w:eastAsia="Times New Roman" w:hAnsi="Lato"/>
          <w:color w:val="000000"/>
          <w:sz w:val="24"/>
          <w:szCs w:val="24"/>
        </w:rPr>
        <w:tab/>
      </w:r>
      <w:r w:rsidR="00593CAB">
        <w:rPr>
          <w:rFonts w:ascii="Lato" w:hAnsi="Lato"/>
          <w:color w:val="000000"/>
          <w:sz w:val="24"/>
          <w:szCs w:val="24"/>
        </w:rPr>
        <w:t>2</w:t>
      </w:r>
    </w:p>
    <w:p w14:paraId="217B53C5" w14:textId="77777777" w:rsidR="00037526" w:rsidRPr="00E64F53" w:rsidRDefault="00037526" w:rsidP="00B747FC">
      <w:pPr>
        <w:spacing w:line="360" w:lineRule="auto"/>
        <w:rPr>
          <w:rFonts w:ascii="Lato" w:eastAsia="Times New Roman" w:hAnsi="Lato"/>
          <w:color w:val="000000"/>
          <w:sz w:val="24"/>
          <w:szCs w:val="24"/>
        </w:rPr>
      </w:pPr>
    </w:p>
    <w:p w14:paraId="134965F7" w14:textId="0876AC29" w:rsidR="00037526" w:rsidRPr="00E64F53" w:rsidRDefault="00037526" w:rsidP="00B747FC">
      <w:pPr>
        <w:tabs>
          <w:tab w:val="left" w:leader="dot" w:pos="9220"/>
        </w:tabs>
        <w:spacing w:line="360" w:lineRule="auto"/>
        <w:rPr>
          <w:rFonts w:ascii="Lato" w:hAnsi="Lato"/>
          <w:color w:val="000000"/>
          <w:sz w:val="24"/>
          <w:szCs w:val="24"/>
        </w:rPr>
      </w:pPr>
      <w:r w:rsidRPr="00E64F53">
        <w:rPr>
          <w:rFonts w:ascii="Lato" w:hAnsi="Lato"/>
          <w:color w:val="000000"/>
          <w:sz w:val="24"/>
          <w:szCs w:val="24"/>
        </w:rPr>
        <w:t>Table of Figures/Tables</w:t>
      </w:r>
      <w:r w:rsidRPr="00E64F53">
        <w:rPr>
          <w:rFonts w:ascii="Lato" w:eastAsia="Times New Roman" w:hAnsi="Lato"/>
          <w:color w:val="000000"/>
          <w:sz w:val="24"/>
          <w:szCs w:val="24"/>
        </w:rPr>
        <w:tab/>
      </w:r>
      <w:r w:rsidR="00593CAB">
        <w:rPr>
          <w:rFonts w:ascii="Lato" w:hAnsi="Lato"/>
          <w:color w:val="000000"/>
          <w:sz w:val="24"/>
          <w:szCs w:val="24"/>
        </w:rPr>
        <w:t>3</w:t>
      </w:r>
    </w:p>
    <w:p w14:paraId="01D96D75" w14:textId="77777777" w:rsidR="00037526" w:rsidRPr="00E64F53" w:rsidRDefault="00037526" w:rsidP="00B747FC">
      <w:pPr>
        <w:spacing w:line="360" w:lineRule="auto"/>
        <w:rPr>
          <w:rFonts w:ascii="Lato" w:eastAsia="Times New Roman" w:hAnsi="Lato"/>
          <w:color w:val="000000"/>
          <w:sz w:val="24"/>
          <w:szCs w:val="24"/>
        </w:rPr>
      </w:pPr>
    </w:p>
    <w:p w14:paraId="0D48C1E0" w14:textId="520D1F1E" w:rsidR="00037526" w:rsidRPr="00E64F53" w:rsidRDefault="00037526" w:rsidP="00B747FC">
      <w:pPr>
        <w:tabs>
          <w:tab w:val="left" w:leader="dot" w:pos="9220"/>
        </w:tabs>
        <w:spacing w:line="360" w:lineRule="auto"/>
        <w:rPr>
          <w:rFonts w:ascii="Lato" w:hAnsi="Lato"/>
          <w:color w:val="000000"/>
          <w:sz w:val="24"/>
          <w:szCs w:val="24"/>
        </w:rPr>
      </w:pPr>
      <w:r w:rsidRPr="00E64F53">
        <w:rPr>
          <w:rFonts w:ascii="Lato" w:hAnsi="Lato"/>
          <w:color w:val="000000"/>
          <w:sz w:val="24"/>
          <w:szCs w:val="24"/>
        </w:rPr>
        <w:t>Accomplishments and Objectives</w:t>
      </w:r>
      <w:r w:rsidRPr="00E64F53">
        <w:rPr>
          <w:rFonts w:ascii="Lato" w:eastAsia="Times New Roman" w:hAnsi="Lato"/>
          <w:color w:val="000000"/>
          <w:sz w:val="24"/>
          <w:szCs w:val="24"/>
        </w:rPr>
        <w:tab/>
      </w:r>
      <w:r w:rsidR="00593CAB">
        <w:rPr>
          <w:rFonts w:ascii="Lato" w:hAnsi="Lato"/>
          <w:color w:val="000000"/>
          <w:sz w:val="24"/>
          <w:szCs w:val="24"/>
        </w:rPr>
        <w:t>4</w:t>
      </w:r>
    </w:p>
    <w:p w14:paraId="3B4273D6" w14:textId="77777777" w:rsidR="00037526" w:rsidRPr="00E64F53" w:rsidRDefault="00037526" w:rsidP="00B747FC">
      <w:pPr>
        <w:spacing w:line="360" w:lineRule="auto"/>
        <w:rPr>
          <w:rFonts w:ascii="Lato" w:eastAsia="Times New Roman" w:hAnsi="Lato"/>
          <w:color w:val="000000"/>
          <w:sz w:val="24"/>
          <w:szCs w:val="24"/>
        </w:rPr>
      </w:pPr>
    </w:p>
    <w:p w14:paraId="7F62B1D2" w14:textId="3F29C52E" w:rsidR="00037526" w:rsidRPr="00E64F53" w:rsidRDefault="00037526" w:rsidP="00B747FC">
      <w:pPr>
        <w:tabs>
          <w:tab w:val="left" w:leader="dot" w:pos="9220"/>
        </w:tabs>
        <w:spacing w:line="360" w:lineRule="auto"/>
        <w:rPr>
          <w:rFonts w:ascii="Lato" w:hAnsi="Lato"/>
          <w:color w:val="000000"/>
          <w:sz w:val="24"/>
          <w:szCs w:val="24"/>
        </w:rPr>
      </w:pPr>
      <w:r w:rsidRPr="00E64F53">
        <w:rPr>
          <w:rFonts w:ascii="Lato" w:hAnsi="Lato"/>
          <w:color w:val="000000"/>
          <w:sz w:val="24"/>
          <w:szCs w:val="24"/>
        </w:rPr>
        <w:t>Project Activities</w:t>
      </w:r>
      <w:r w:rsidRPr="00E64F53">
        <w:rPr>
          <w:rFonts w:ascii="Lato" w:eastAsia="Times New Roman" w:hAnsi="Lato"/>
          <w:color w:val="000000"/>
          <w:sz w:val="24"/>
          <w:szCs w:val="24"/>
        </w:rPr>
        <w:tab/>
      </w:r>
      <w:r w:rsidR="00593CAB">
        <w:rPr>
          <w:rFonts w:ascii="Lato" w:hAnsi="Lato"/>
          <w:color w:val="000000"/>
          <w:sz w:val="24"/>
          <w:szCs w:val="24"/>
        </w:rPr>
        <w:t>5</w:t>
      </w:r>
    </w:p>
    <w:p w14:paraId="084CB516" w14:textId="77777777" w:rsidR="00037526" w:rsidRPr="00E64F53" w:rsidRDefault="00037526" w:rsidP="00B747FC">
      <w:pPr>
        <w:spacing w:line="360" w:lineRule="auto"/>
        <w:rPr>
          <w:rFonts w:ascii="Lato" w:eastAsia="Times New Roman" w:hAnsi="Lato"/>
          <w:color w:val="000000"/>
          <w:sz w:val="24"/>
          <w:szCs w:val="24"/>
        </w:rPr>
      </w:pPr>
    </w:p>
    <w:p w14:paraId="01CBC0C6" w14:textId="54785E5A" w:rsidR="00037526" w:rsidRPr="00E64F53" w:rsidRDefault="00037526" w:rsidP="00B747FC">
      <w:pPr>
        <w:tabs>
          <w:tab w:val="left" w:leader="dot" w:pos="9220"/>
        </w:tabs>
        <w:spacing w:line="360" w:lineRule="auto"/>
        <w:rPr>
          <w:rFonts w:ascii="Lato" w:hAnsi="Lato"/>
          <w:color w:val="000000"/>
          <w:sz w:val="24"/>
          <w:szCs w:val="24"/>
        </w:rPr>
      </w:pPr>
      <w:r w:rsidRPr="00E64F53">
        <w:rPr>
          <w:rFonts w:ascii="Lato" w:hAnsi="Lato"/>
          <w:color w:val="000000"/>
          <w:sz w:val="24"/>
          <w:szCs w:val="24"/>
        </w:rPr>
        <w:t>Project Outputs</w:t>
      </w:r>
      <w:r w:rsidRPr="00E64F53">
        <w:rPr>
          <w:rFonts w:ascii="Lato" w:eastAsia="Times New Roman" w:hAnsi="Lato"/>
          <w:color w:val="000000"/>
          <w:sz w:val="24"/>
          <w:szCs w:val="24"/>
        </w:rPr>
        <w:tab/>
      </w:r>
      <w:r w:rsidR="00593CAB">
        <w:rPr>
          <w:rFonts w:ascii="Lato" w:eastAsia="Times New Roman" w:hAnsi="Lato"/>
          <w:color w:val="000000"/>
          <w:sz w:val="24"/>
          <w:szCs w:val="24"/>
        </w:rPr>
        <w:t>6</w:t>
      </w:r>
    </w:p>
    <w:p w14:paraId="00AF0CC1" w14:textId="77777777" w:rsidR="00037526" w:rsidRPr="00E64F53" w:rsidRDefault="00037526" w:rsidP="00B747FC">
      <w:pPr>
        <w:spacing w:line="360" w:lineRule="auto"/>
        <w:rPr>
          <w:rFonts w:ascii="Lato" w:eastAsia="Times New Roman" w:hAnsi="Lato"/>
          <w:color w:val="000000"/>
          <w:sz w:val="24"/>
          <w:szCs w:val="24"/>
        </w:rPr>
      </w:pPr>
    </w:p>
    <w:p w14:paraId="5688EAA8" w14:textId="326936E3" w:rsidR="00037526" w:rsidRPr="00E64F53" w:rsidRDefault="00037526" w:rsidP="00B747FC">
      <w:pPr>
        <w:tabs>
          <w:tab w:val="left" w:leader="dot" w:pos="9100"/>
        </w:tabs>
        <w:spacing w:line="360" w:lineRule="auto"/>
        <w:rPr>
          <w:rFonts w:ascii="Lato" w:hAnsi="Lato"/>
          <w:color w:val="000000"/>
          <w:sz w:val="24"/>
          <w:szCs w:val="24"/>
        </w:rPr>
      </w:pPr>
      <w:r w:rsidRPr="00E64F53">
        <w:rPr>
          <w:rFonts w:ascii="Lato" w:hAnsi="Lato"/>
          <w:color w:val="000000"/>
          <w:sz w:val="24"/>
          <w:szCs w:val="24"/>
        </w:rPr>
        <w:t>Follow-On Funding</w:t>
      </w:r>
      <w:r w:rsidRPr="00E64F53">
        <w:rPr>
          <w:rFonts w:ascii="Lato" w:eastAsia="Times New Roman" w:hAnsi="Lato"/>
          <w:color w:val="000000"/>
          <w:sz w:val="24"/>
          <w:szCs w:val="24"/>
        </w:rPr>
        <w:tab/>
      </w:r>
      <w:r w:rsidR="00593CAB">
        <w:rPr>
          <w:rFonts w:ascii="Lato" w:hAnsi="Lato"/>
          <w:color w:val="000000"/>
          <w:sz w:val="24"/>
          <w:szCs w:val="24"/>
        </w:rPr>
        <w:t>7</w:t>
      </w:r>
    </w:p>
    <w:p w14:paraId="5D9F15C0" w14:textId="77777777" w:rsidR="00037526" w:rsidRPr="00E64F53" w:rsidRDefault="00037526" w:rsidP="00B747FC">
      <w:pPr>
        <w:spacing w:line="360" w:lineRule="auto"/>
        <w:rPr>
          <w:rFonts w:ascii="Lato" w:eastAsia="Times New Roman" w:hAnsi="Lato"/>
          <w:color w:val="000000"/>
          <w:sz w:val="24"/>
          <w:szCs w:val="24"/>
        </w:rPr>
      </w:pPr>
    </w:p>
    <w:p w14:paraId="3B1254F8" w14:textId="77777777" w:rsidR="00037526" w:rsidRPr="00E64F53" w:rsidRDefault="00037526" w:rsidP="00AF53DB">
      <w:pPr>
        <w:spacing w:line="360" w:lineRule="auto"/>
        <w:jc w:val="center"/>
        <w:rPr>
          <w:rFonts w:ascii="Lato" w:hAnsi="Lato"/>
          <w:b/>
          <w:color w:val="000000"/>
          <w:sz w:val="24"/>
          <w:szCs w:val="24"/>
        </w:rPr>
      </w:pPr>
      <w:r w:rsidRPr="00E64F53">
        <w:rPr>
          <w:rFonts w:ascii="Lato" w:hAnsi="Lato"/>
          <w:b/>
          <w:color w:val="000000"/>
          <w:sz w:val="24"/>
          <w:szCs w:val="24"/>
        </w:rPr>
        <w:t>Table of Figures/Tables</w:t>
      </w:r>
    </w:p>
    <w:p w14:paraId="49528F5A" w14:textId="77777777" w:rsidR="00037526" w:rsidRPr="00E64F53" w:rsidRDefault="00037526" w:rsidP="00B747FC">
      <w:pPr>
        <w:spacing w:line="360" w:lineRule="auto"/>
        <w:rPr>
          <w:rFonts w:ascii="Lato" w:eastAsia="Times New Roman" w:hAnsi="Lato"/>
          <w:color w:val="000000"/>
          <w:sz w:val="24"/>
          <w:szCs w:val="24"/>
        </w:rPr>
      </w:pPr>
    </w:p>
    <w:p w14:paraId="779E7B45" w14:textId="77777777" w:rsidR="00593CAB" w:rsidRDefault="00593CAB" w:rsidP="00B747FC">
      <w:pPr>
        <w:tabs>
          <w:tab w:val="left" w:leader="dot" w:pos="9220"/>
        </w:tabs>
        <w:spacing w:line="360" w:lineRule="auto"/>
        <w:rPr>
          <w:rFonts w:ascii="Lato" w:hAnsi="Lato"/>
          <w:color w:val="000000"/>
          <w:sz w:val="24"/>
          <w:szCs w:val="24"/>
        </w:rPr>
      </w:pPr>
    </w:p>
    <w:p w14:paraId="7F5240B0" w14:textId="096B6215" w:rsidR="00B747FC" w:rsidRPr="00E64F53" w:rsidRDefault="00037526" w:rsidP="00B747FC">
      <w:pPr>
        <w:tabs>
          <w:tab w:val="left" w:leader="dot" w:pos="9220"/>
        </w:tabs>
        <w:spacing w:line="360" w:lineRule="auto"/>
        <w:rPr>
          <w:rFonts w:ascii="Lato" w:eastAsia="Times New Roman" w:hAnsi="Lato"/>
          <w:color w:val="000000"/>
          <w:sz w:val="24"/>
          <w:szCs w:val="24"/>
        </w:rPr>
      </w:pPr>
      <w:r w:rsidRPr="00E64F53">
        <w:rPr>
          <w:rFonts w:ascii="Lato" w:hAnsi="Lato"/>
          <w:color w:val="000000"/>
          <w:sz w:val="24"/>
          <w:szCs w:val="24"/>
        </w:rPr>
        <w:t>Table 1. Key Milestones and Deliverables.</w:t>
      </w:r>
      <w:r w:rsidRPr="00E64F53">
        <w:rPr>
          <w:rFonts w:ascii="Lato" w:eastAsia="Times New Roman" w:hAnsi="Lato"/>
          <w:color w:val="000000"/>
          <w:sz w:val="24"/>
          <w:szCs w:val="24"/>
        </w:rPr>
        <w:tab/>
      </w:r>
    </w:p>
    <w:p w14:paraId="1188ADB4" w14:textId="77777777" w:rsidR="00FD0C9B" w:rsidRPr="00E64F53" w:rsidRDefault="00FD0C9B" w:rsidP="00B747FC">
      <w:pPr>
        <w:tabs>
          <w:tab w:val="left" w:leader="dot" w:pos="9220"/>
        </w:tabs>
        <w:spacing w:line="360" w:lineRule="auto"/>
        <w:rPr>
          <w:rFonts w:ascii="Lato" w:eastAsia="Times New Roman" w:hAnsi="Lato"/>
          <w:color w:val="000000"/>
          <w:sz w:val="24"/>
          <w:szCs w:val="24"/>
        </w:rPr>
      </w:pPr>
    </w:p>
    <w:p w14:paraId="437C9F58" w14:textId="4A542A0F" w:rsidR="00037526" w:rsidRPr="00E64F53" w:rsidRDefault="00D51A26" w:rsidP="00B747FC">
      <w:pPr>
        <w:tabs>
          <w:tab w:val="left" w:leader="dot" w:pos="9220"/>
        </w:tabs>
        <w:spacing w:line="360" w:lineRule="auto"/>
        <w:rPr>
          <w:rFonts w:ascii="Lato" w:hAnsi="Lato"/>
          <w:color w:val="000000"/>
          <w:sz w:val="24"/>
          <w:szCs w:val="24"/>
        </w:rPr>
      </w:pPr>
      <w:r w:rsidRPr="00E64F53">
        <w:rPr>
          <w:rFonts w:ascii="Lato" w:hAnsi="Lato"/>
          <w:noProof/>
          <w:color w:val="000000"/>
          <w:sz w:val="24"/>
          <w:szCs w:val="24"/>
        </w:rPr>
        <mc:AlternateContent>
          <mc:Choice Requires="wps">
            <w:drawing>
              <wp:anchor distT="0" distB="0" distL="114300" distR="114300" simplePos="0" relativeHeight="251658752" behindDoc="1" locked="0" layoutInCell="1" allowOverlap="1" wp14:anchorId="6B5FF1F4" wp14:editId="272ED2A7">
                <wp:simplePos x="0" y="0"/>
                <wp:positionH relativeFrom="column">
                  <wp:posOffset>-17780</wp:posOffset>
                </wp:positionH>
                <wp:positionV relativeFrom="paragraph">
                  <wp:posOffset>4381500</wp:posOffset>
                </wp:positionV>
                <wp:extent cx="5979160" cy="0"/>
                <wp:effectExtent l="20320" t="23495" r="20320" b="2413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160" cy="0"/>
                        </a:xfrm>
                        <a:prstGeom prst="line">
                          <a:avLst/>
                        </a:prstGeom>
                        <a:noFill/>
                        <a:ln w="38100">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CA777"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345pt" to="469.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" strokecolor="#622423" strokeweight="3pt"/>
            </w:pict>
          </mc:Fallback>
        </mc:AlternateContent>
      </w:r>
      <w:bookmarkStart w:id="4" w:name="page8"/>
      <w:bookmarkEnd w:id="4"/>
      <w:r w:rsidR="00037526" w:rsidRPr="00E64F53">
        <w:rPr>
          <w:rFonts w:ascii="Lato" w:hAnsi="Lato"/>
          <w:b/>
          <w:color w:val="000000"/>
          <w:sz w:val="24"/>
          <w:szCs w:val="24"/>
        </w:rPr>
        <w:t>Accomplishments and Objectives</w:t>
      </w:r>
    </w:p>
    <w:p w14:paraId="1EF9BB5A" w14:textId="77777777" w:rsidR="00037526" w:rsidRPr="00E64F53" w:rsidRDefault="00037526" w:rsidP="00B747FC">
      <w:pPr>
        <w:spacing w:line="360" w:lineRule="auto"/>
        <w:jc w:val="both"/>
        <w:rPr>
          <w:rFonts w:ascii="Lato" w:eastAsia="Times New Roman" w:hAnsi="Lato"/>
          <w:color w:val="000000"/>
          <w:sz w:val="24"/>
          <w:szCs w:val="24"/>
        </w:rPr>
      </w:pPr>
    </w:p>
    <w:p w14:paraId="6D953100" w14:textId="77777777" w:rsidR="00037526" w:rsidRPr="00E64F53" w:rsidRDefault="00037526" w:rsidP="00B747FC">
      <w:pPr>
        <w:spacing w:line="360" w:lineRule="auto"/>
        <w:ind w:right="800"/>
        <w:jc w:val="both"/>
        <w:rPr>
          <w:rFonts w:ascii="Lato" w:hAnsi="Lato"/>
          <w:color w:val="000000"/>
          <w:sz w:val="24"/>
          <w:szCs w:val="24"/>
        </w:rPr>
      </w:pPr>
      <w:r w:rsidRPr="00E64F53">
        <w:rPr>
          <w:rFonts w:ascii="Lato" w:hAnsi="Lato"/>
          <w:color w:val="000000"/>
          <w:sz w:val="24"/>
          <w:szCs w:val="24"/>
        </w:rPr>
        <w:t>[Provide a comparison of the actual accomplishments with the technical milestones and deliverables of the project.]</w:t>
      </w:r>
      <w:r w:rsidR="00B747FC" w:rsidRPr="00E64F53">
        <w:rPr>
          <w:rFonts w:ascii="Lato" w:hAnsi="Lato"/>
          <w:color w:val="000000"/>
          <w:sz w:val="24"/>
          <w:szCs w:val="24"/>
        </w:rPr>
        <w:t xml:space="preserve"> </w:t>
      </w:r>
      <w:r w:rsidRPr="00E64F53">
        <w:rPr>
          <w:rFonts w:ascii="Lato" w:hAnsi="Lato"/>
          <w:color w:val="000000"/>
          <w:sz w:val="24"/>
          <w:szCs w:val="24"/>
        </w:rPr>
        <w:t xml:space="preserve">This award allowed [John Doe Enterprise] to demonstrate </w:t>
      </w:r>
      <w:proofErr w:type="gramStart"/>
      <w:r w:rsidRPr="00E64F53">
        <w:rPr>
          <w:rFonts w:ascii="Lato" w:hAnsi="Lato"/>
          <w:color w:val="000000"/>
          <w:sz w:val="24"/>
          <w:szCs w:val="24"/>
        </w:rPr>
        <w:t>a number of</w:t>
      </w:r>
      <w:proofErr w:type="gramEnd"/>
      <w:r w:rsidRPr="00E64F53">
        <w:rPr>
          <w:rFonts w:ascii="Lato" w:hAnsi="Lato"/>
          <w:color w:val="000000"/>
          <w:sz w:val="24"/>
          <w:szCs w:val="24"/>
        </w:rPr>
        <w:t xml:space="preserve"> key objectives. The focus of the project was on building a [Transformational &amp; Disruptive Technology].</w:t>
      </w:r>
    </w:p>
    <w:p w14:paraId="0F85CDE1" w14:textId="77777777" w:rsidR="00037526" w:rsidRPr="00E64F53" w:rsidRDefault="00037526" w:rsidP="00B747FC">
      <w:pPr>
        <w:spacing w:line="360" w:lineRule="auto"/>
        <w:jc w:val="both"/>
        <w:rPr>
          <w:rFonts w:ascii="Lato" w:eastAsia="Times New Roman" w:hAnsi="Lato"/>
          <w:color w:val="000000"/>
          <w:sz w:val="24"/>
          <w:szCs w:val="24"/>
        </w:rPr>
      </w:pPr>
    </w:p>
    <w:p w14:paraId="1B37F467" w14:textId="77777777" w:rsidR="00037526" w:rsidRPr="00E64F53" w:rsidRDefault="00037526" w:rsidP="00B747FC">
      <w:pPr>
        <w:spacing w:line="360" w:lineRule="auto"/>
        <w:ind w:right="120"/>
        <w:jc w:val="both"/>
        <w:rPr>
          <w:rFonts w:ascii="Lato" w:hAnsi="Lato"/>
          <w:color w:val="000000"/>
          <w:sz w:val="24"/>
          <w:szCs w:val="24"/>
        </w:rPr>
      </w:pPr>
      <w:proofErr w:type="gramStart"/>
      <w:r w:rsidRPr="00E64F53">
        <w:rPr>
          <w:rFonts w:ascii="Lato" w:hAnsi="Lato"/>
          <w:color w:val="000000"/>
          <w:sz w:val="24"/>
          <w:szCs w:val="24"/>
        </w:rPr>
        <w:t>A number of</w:t>
      </w:r>
      <w:proofErr w:type="gramEnd"/>
      <w:r w:rsidRPr="00E64F53">
        <w:rPr>
          <w:rFonts w:ascii="Lato" w:hAnsi="Lato"/>
          <w:color w:val="000000"/>
          <w:sz w:val="24"/>
          <w:szCs w:val="24"/>
        </w:rPr>
        <w:t xml:space="preserve"> tasks and milestones were laid out in Attachment 3, the Technical Milestones and Deliverables, at the beginning of the project. The actual performance against the stated milestones is summarized here:</w:t>
      </w:r>
    </w:p>
    <w:p w14:paraId="0F5652B3" w14:textId="77777777" w:rsidR="00037526" w:rsidRPr="00E64F53" w:rsidRDefault="00037526" w:rsidP="00B747FC">
      <w:pPr>
        <w:spacing w:line="360" w:lineRule="auto"/>
        <w:jc w:val="both"/>
        <w:rPr>
          <w:rFonts w:ascii="Lato" w:eastAsia="Times New Roman" w:hAnsi="Lato"/>
          <w:color w:val="000000"/>
          <w:sz w:val="24"/>
          <w:szCs w:val="24"/>
        </w:rPr>
      </w:pPr>
    </w:p>
    <w:p w14:paraId="7DAF67CD" w14:textId="77777777" w:rsidR="00037526" w:rsidRPr="00E64F53" w:rsidRDefault="00037526" w:rsidP="00B747FC">
      <w:pPr>
        <w:spacing w:line="360" w:lineRule="auto"/>
        <w:jc w:val="both"/>
        <w:rPr>
          <w:rFonts w:ascii="Lato" w:hAnsi="Lato"/>
          <w:b/>
          <w:color w:val="000000"/>
          <w:sz w:val="24"/>
          <w:szCs w:val="24"/>
        </w:rPr>
      </w:pPr>
      <w:r w:rsidRPr="00E64F53">
        <w:rPr>
          <w:rFonts w:ascii="Lato" w:hAnsi="Lato"/>
          <w:b/>
          <w:color w:val="000000"/>
          <w:sz w:val="24"/>
          <w:szCs w:val="24"/>
        </w:rPr>
        <w:lastRenderedPageBreak/>
        <w:t>Table 1. Key Milestones and Deliverables.</w:t>
      </w:r>
    </w:p>
    <w:p w14:paraId="4D2E2E50" w14:textId="77777777" w:rsidR="00037526" w:rsidRPr="00E64F53" w:rsidRDefault="00037526" w:rsidP="00B747FC">
      <w:pPr>
        <w:spacing w:line="360" w:lineRule="auto"/>
        <w:jc w:val="both"/>
        <w:rPr>
          <w:rFonts w:ascii="Lato" w:eastAsia="Times New Roman" w:hAnsi="Lato"/>
          <w:color w:val="000000"/>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800"/>
        <w:gridCol w:w="6290"/>
      </w:tblGrid>
      <w:tr w:rsidR="00B747FC" w:rsidRPr="00E64F53" w14:paraId="2A24FCAA" w14:textId="77777777" w:rsidTr="00037526">
        <w:trPr>
          <w:trHeight w:val="466"/>
        </w:trPr>
        <w:tc>
          <w:tcPr>
            <w:tcW w:w="2800" w:type="dxa"/>
            <w:tcBorders>
              <w:top w:val="single" w:sz="8" w:space="0" w:color="auto"/>
              <w:left w:val="single" w:sz="8" w:space="0" w:color="auto"/>
              <w:right w:val="single" w:sz="8" w:space="0" w:color="auto"/>
            </w:tcBorders>
            <w:shd w:val="clear" w:color="auto" w:fill="D9D9D9"/>
            <w:vAlign w:val="bottom"/>
          </w:tcPr>
          <w:p w14:paraId="7FB3A33A" w14:textId="77777777" w:rsidR="00037526" w:rsidRPr="00E64F53" w:rsidRDefault="00037526" w:rsidP="00FD0C9B">
            <w:pPr>
              <w:ind w:left="1120"/>
              <w:jc w:val="both"/>
              <w:rPr>
                <w:rFonts w:ascii="Lato" w:hAnsi="Lato"/>
                <w:b/>
                <w:color w:val="000000"/>
                <w:sz w:val="24"/>
                <w:szCs w:val="24"/>
              </w:rPr>
            </w:pPr>
            <w:r w:rsidRPr="00E64F53">
              <w:rPr>
                <w:rFonts w:ascii="Lato" w:hAnsi="Lato"/>
                <w:b/>
                <w:color w:val="000000"/>
                <w:sz w:val="24"/>
                <w:szCs w:val="24"/>
              </w:rPr>
              <w:t>Tasks</w:t>
            </w:r>
          </w:p>
        </w:tc>
        <w:tc>
          <w:tcPr>
            <w:tcW w:w="6290" w:type="dxa"/>
            <w:tcBorders>
              <w:top w:val="single" w:sz="8" w:space="0" w:color="auto"/>
              <w:right w:val="single" w:sz="8" w:space="0" w:color="auto"/>
            </w:tcBorders>
            <w:shd w:val="clear" w:color="auto" w:fill="D9D9D9"/>
            <w:vAlign w:val="bottom"/>
          </w:tcPr>
          <w:p w14:paraId="2989E50D" w14:textId="77777777" w:rsidR="00037526" w:rsidRPr="00E64F53" w:rsidRDefault="00037526" w:rsidP="00FD0C9B">
            <w:pPr>
              <w:ind w:left="1860"/>
              <w:jc w:val="both"/>
              <w:rPr>
                <w:rFonts w:ascii="Lato" w:hAnsi="Lato"/>
                <w:b/>
                <w:color w:val="000000"/>
                <w:sz w:val="24"/>
                <w:szCs w:val="24"/>
              </w:rPr>
            </w:pPr>
            <w:r w:rsidRPr="00E64F53">
              <w:rPr>
                <w:rFonts w:ascii="Lato" w:hAnsi="Lato"/>
                <w:b/>
                <w:color w:val="000000"/>
                <w:sz w:val="24"/>
                <w:szCs w:val="24"/>
              </w:rPr>
              <w:t>Milestones and Deliverables</w:t>
            </w:r>
          </w:p>
        </w:tc>
      </w:tr>
      <w:tr w:rsidR="00B747FC" w:rsidRPr="00E64F53" w14:paraId="251AECFB" w14:textId="77777777" w:rsidTr="00037526">
        <w:trPr>
          <w:trHeight w:val="466"/>
        </w:trPr>
        <w:tc>
          <w:tcPr>
            <w:tcW w:w="2800" w:type="dxa"/>
            <w:tcBorders>
              <w:top w:val="single" w:sz="8" w:space="0" w:color="auto"/>
              <w:left w:val="single" w:sz="8" w:space="0" w:color="auto"/>
              <w:right w:val="single" w:sz="8" w:space="0" w:color="auto"/>
            </w:tcBorders>
            <w:shd w:val="clear" w:color="auto" w:fill="D9D9D9"/>
            <w:vAlign w:val="bottom"/>
          </w:tcPr>
          <w:p w14:paraId="67FDD089" w14:textId="77777777" w:rsidR="00B747FC" w:rsidRPr="00E64F53" w:rsidRDefault="00B747FC" w:rsidP="00FD0C9B">
            <w:pPr>
              <w:ind w:left="1120"/>
              <w:jc w:val="both"/>
              <w:rPr>
                <w:rFonts w:ascii="Lato" w:hAnsi="Lato"/>
                <w:b/>
                <w:color w:val="000000"/>
                <w:sz w:val="24"/>
                <w:szCs w:val="24"/>
              </w:rPr>
            </w:pPr>
          </w:p>
        </w:tc>
        <w:tc>
          <w:tcPr>
            <w:tcW w:w="6290" w:type="dxa"/>
            <w:tcBorders>
              <w:top w:val="single" w:sz="8" w:space="0" w:color="auto"/>
              <w:right w:val="single" w:sz="8" w:space="0" w:color="auto"/>
            </w:tcBorders>
            <w:shd w:val="clear" w:color="auto" w:fill="D9D9D9"/>
            <w:vAlign w:val="bottom"/>
          </w:tcPr>
          <w:p w14:paraId="0F35FC40" w14:textId="77777777" w:rsidR="00B747FC" w:rsidRPr="00E64F53" w:rsidRDefault="00B747FC" w:rsidP="00FD0C9B">
            <w:pPr>
              <w:ind w:left="1860"/>
              <w:jc w:val="both"/>
              <w:rPr>
                <w:rFonts w:ascii="Lato" w:hAnsi="Lato"/>
                <w:b/>
                <w:color w:val="000000"/>
                <w:sz w:val="24"/>
                <w:szCs w:val="24"/>
              </w:rPr>
            </w:pPr>
          </w:p>
        </w:tc>
      </w:tr>
      <w:tr w:rsidR="00B747FC" w:rsidRPr="00E64F53" w14:paraId="0E4BC975" w14:textId="77777777" w:rsidTr="00037526">
        <w:trPr>
          <w:trHeight w:val="194"/>
        </w:trPr>
        <w:tc>
          <w:tcPr>
            <w:tcW w:w="2800" w:type="dxa"/>
            <w:tcBorders>
              <w:left w:val="single" w:sz="8" w:space="0" w:color="auto"/>
              <w:bottom w:val="single" w:sz="8" w:space="0" w:color="auto"/>
              <w:right w:val="single" w:sz="8" w:space="0" w:color="auto"/>
            </w:tcBorders>
            <w:shd w:val="clear" w:color="auto" w:fill="D9D9D9"/>
            <w:vAlign w:val="bottom"/>
          </w:tcPr>
          <w:p w14:paraId="150228D6" w14:textId="77777777" w:rsidR="00037526" w:rsidRPr="00E64F53" w:rsidRDefault="00037526" w:rsidP="00FD0C9B">
            <w:pPr>
              <w:jc w:val="both"/>
              <w:rPr>
                <w:rFonts w:ascii="Lato" w:eastAsia="Times New Roman" w:hAnsi="Lato"/>
                <w:color w:val="000000"/>
                <w:sz w:val="24"/>
                <w:szCs w:val="24"/>
              </w:rPr>
            </w:pPr>
          </w:p>
        </w:tc>
        <w:tc>
          <w:tcPr>
            <w:tcW w:w="6290" w:type="dxa"/>
            <w:tcBorders>
              <w:bottom w:val="single" w:sz="8" w:space="0" w:color="auto"/>
              <w:right w:val="single" w:sz="8" w:space="0" w:color="auto"/>
            </w:tcBorders>
            <w:shd w:val="clear" w:color="auto" w:fill="D9D9D9"/>
            <w:vAlign w:val="bottom"/>
          </w:tcPr>
          <w:p w14:paraId="0EE55071" w14:textId="77777777" w:rsidR="00037526" w:rsidRPr="00E64F53" w:rsidRDefault="00037526" w:rsidP="00FD0C9B">
            <w:pPr>
              <w:jc w:val="both"/>
              <w:rPr>
                <w:rFonts w:ascii="Lato" w:eastAsia="Times New Roman" w:hAnsi="Lato"/>
                <w:color w:val="000000"/>
                <w:sz w:val="24"/>
                <w:szCs w:val="24"/>
              </w:rPr>
            </w:pPr>
          </w:p>
        </w:tc>
      </w:tr>
      <w:tr w:rsidR="00FD0C9B" w:rsidRPr="00E64F53" w14:paraId="2B9E0E49" w14:textId="77777777" w:rsidTr="00FD0C9B">
        <w:trPr>
          <w:trHeight w:val="368"/>
        </w:trPr>
        <w:tc>
          <w:tcPr>
            <w:tcW w:w="2800" w:type="dxa"/>
            <w:tcBorders>
              <w:left w:val="single" w:sz="8" w:space="0" w:color="auto"/>
              <w:right w:val="single" w:sz="8" w:space="0" w:color="auto"/>
            </w:tcBorders>
            <w:shd w:val="clear" w:color="auto" w:fill="auto"/>
            <w:vAlign w:val="bottom"/>
          </w:tcPr>
          <w:p w14:paraId="0C7C4F25" w14:textId="77777777" w:rsidR="00037526" w:rsidRPr="00E64F53" w:rsidRDefault="00037526" w:rsidP="00FD0C9B">
            <w:pPr>
              <w:ind w:left="120"/>
              <w:jc w:val="both"/>
              <w:rPr>
                <w:rFonts w:ascii="Lato" w:hAnsi="Lato"/>
                <w:b/>
                <w:color w:val="000000"/>
                <w:sz w:val="24"/>
                <w:szCs w:val="24"/>
              </w:rPr>
            </w:pPr>
            <w:r w:rsidRPr="00E64F53">
              <w:rPr>
                <w:rFonts w:ascii="Lato" w:hAnsi="Lato"/>
                <w:b/>
                <w:color w:val="000000"/>
                <w:sz w:val="24"/>
                <w:szCs w:val="24"/>
              </w:rPr>
              <w:t>Task 1: Task title</w:t>
            </w:r>
          </w:p>
        </w:tc>
        <w:tc>
          <w:tcPr>
            <w:tcW w:w="6290" w:type="dxa"/>
            <w:tcBorders>
              <w:right w:val="single" w:sz="8" w:space="0" w:color="auto"/>
            </w:tcBorders>
            <w:shd w:val="clear" w:color="auto" w:fill="auto"/>
            <w:vAlign w:val="bottom"/>
          </w:tcPr>
          <w:p w14:paraId="17F4F66A" w14:textId="77777777" w:rsidR="00037526" w:rsidRPr="00E64F53" w:rsidRDefault="00037526" w:rsidP="00FD0C9B">
            <w:pPr>
              <w:ind w:left="100"/>
              <w:jc w:val="both"/>
              <w:rPr>
                <w:rFonts w:ascii="Lato" w:hAnsi="Lato"/>
                <w:color w:val="000000"/>
                <w:sz w:val="24"/>
                <w:szCs w:val="24"/>
              </w:rPr>
            </w:pPr>
            <w:r w:rsidRPr="00E64F53">
              <w:rPr>
                <w:rFonts w:ascii="Lato" w:hAnsi="Lato"/>
                <w:color w:val="000000"/>
                <w:sz w:val="24"/>
                <w:szCs w:val="24"/>
              </w:rPr>
              <w:t>Q1: Milestone as stated in statement of project objectives.</w:t>
            </w:r>
          </w:p>
        </w:tc>
      </w:tr>
      <w:tr w:rsidR="00FD0C9B" w:rsidRPr="00E64F53" w14:paraId="0535D6B2" w14:textId="77777777" w:rsidTr="00FD0C9B">
        <w:trPr>
          <w:trHeight w:val="269"/>
        </w:trPr>
        <w:tc>
          <w:tcPr>
            <w:tcW w:w="2800" w:type="dxa"/>
            <w:vMerge w:val="restart"/>
            <w:tcBorders>
              <w:left w:val="single" w:sz="8" w:space="0" w:color="auto"/>
              <w:right w:val="single" w:sz="8" w:space="0" w:color="auto"/>
            </w:tcBorders>
            <w:shd w:val="clear" w:color="auto" w:fill="auto"/>
            <w:vAlign w:val="bottom"/>
          </w:tcPr>
          <w:p w14:paraId="6996CED3" w14:textId="77777777" w:rsidR="00037526" w:rsidRPr="00E64F53" w:rsidRDefault="00037526" w:rsidP="00FD0C9B">
            <w:pPr>
              <w:ind w:left="120"/>
              <w:jc w:val="both"/>
              <w:rPr>
                <w:rFonts w:ascii="Lato" w:hAnsi="Lato"/>
                <w:color w:val="000000"/>
                <w:sz w:val="24"/>
                <w:szCs w:val="24"/>
              </w:rPr>
            </w:pPr>
            <w:r w:rsidRPr="00E64F53">
              <w:rPr>
                <w:rFonts w:ascii="Lato" w:hAnsi="Lato"/>
                <w:color w:val="000000"/>
                <w:sz w:val="24"/>
                <w:szCs w:val="24"/>
              </w:rPr>
              <w:t>1.1 Subtask</w:t>
            </w:r>
          </w:p>
        </w:tc>
        <w:tc>
          <w:tcPr>
            <w:tcW w:w="6290" w:type="dxa"/>
            <w:tcBorders>
              <w:right w:val="single" w:sz="8" w:space="0" w:color="auto"/>
            </w:tcBorders>
            <w:shd w:val="clear" w:color="auto" w:fill="auto"/>
            <w:vAlign w:val="bottom"/>
          </w:tcPr>
          <w:p w14:paraId="5989595B" w14:textId="77777777" w:rsidR="00037526" w:rsidRPr="00E64F53" w:rsidRDefault="00037526" w:rsidP="00FD0C9B">
            <w:pPr>
              <w:ind w:left="100"/>
              <w:jc w:val="both"/>
              <w:rPr>
                <w:rFonts w:ascii="Lato" w:hAnsi="Lato"/>
                <w:color w:val="000000"/>
                <w:sz w:val="24"/>
                <w:szCs w:val="24"/>
              </w:rPr>
            </w:pPr>
            <w:r w:rsidRPr="00E64F53">
              <w:rPr>
                <w:rFonts w:ascii="Lato" w:hAnsi="Lato"/>
                <w:b/>
                <w:color w:val="000000"/>
                <w:sz w:val="24"/>
                <w:szCs w:val="24"/>
              </w:rPr>
              <w:t xml:space="preserve">Actual Performance: </w:t>
            </w:r>
            <w:r w:rsidRPr="00E64F53">
              <w:rPr>
                <w:rFonts w:ascii="Lato" w:hAnsi="Lato"/>
                <w:color w:val="000000"/>
                <w:sz w:val="24"/>
                <w:szCs w:val="24"/>
              </w:rPr>
              <w:t>(Completion date) Performer states progress</w:t>
            </w:r>
          </w:p>
        </w:tc>
      </w:tr>
      <w:tr w:rsidR="00B747FC" w:rsidRPr="00E64F53" w14:paraId="17DC1226" w14:textId="77777777" w:rsidTr="00FD0C9B">
        <w:trPr>
          <w:trHeight w:val="432"/>
        </w:trPr>
        <w:tc>
          <w:tcPr>
            <w:tcW w:w="2800" w:type="dxa"/>
            <w:vMerge/>
            <w:tcBorders>
              <w:left w:val="single" w:sz="8" w:space="0" w:color="auto"/>
              <w:right w:val="single" w:sz="8" w:space="0" w:color="auto"/>
            </w:tcBorders>
            <w:shd w:val="clear" w:color="auto" w:fill="auto"/>
            <w:vAlign w:val="bottom"/>
          </w:tcPr>
          <w:p w14:paraId="7D7A2DF2" w14:textId="77777777" w:rsidR="00037526" w:rsidRPr="00E64F53" w:rsidRDefault="00037526" w:rsidP="00FD0C9B">
            <w:pPr>
              <w:jc w:val="both"/>
              <w:rPr>
                <w:rFonts w:ascii="Lato" w:eastAsia="Times New Roman" w:hAnsi="Lato"/>
                <w:color w:val="000000"/>
                <w:sz w:val="24"/>
                <w:szCs w:val="24"/>
              </w:rPr>
            </w:pPr>
          </w:p>
        </w:tc>
        <w:tc>
          <w:tcPr>
            <w:tcW w:w="6290" w:type="dxa"/>
            <w:vMerge w:val="restart"/>
            <w:tcBorders>
              <w:right w:val="single" w:sz="8" w:space="0" w:color="auto"/>
            </w:tcBorders>
            <w:shd w:val="clear" w:color="auto" w:fill="auto"/>
            <w:vAlign w:val="bottom"/>
          </w:tcPr>
          <w:p w14:paraId="5341A176" w14:textId="77777777" w:rsidR="00037526" w:rsidRPr="00E64F53" w:rsidRDefault="00037526" w:rsidP="00FD0C9B">
            <w:pPr>
              <w:ind w:left="100"/>
              <w:jc w:val="both"/>
              <w:rPr>
                <w:rFonts w:ascii="Lato" w:hAnsi="Lato"/>
                <w:color w:val="000000"/>
                <w:sz w:val="24"/>
                <w:szCs w:val="24"/>
              </w:rPr>
            </w:pPr>
            <w:r w:rsidRPr="00E64F53">
              <w:rPr>
                <w:rFonts w:ascii="Lato" w:hAnsi="Lato"/>
                <w:color w:val="000000"/>
                <w:sz w:val="24"/>
                <w:szCs w:val="24"/>
              </w:rPr>
              <w:t>against the milestone and completion date. Should be as quantitative</w:t>
            </w:r>
          </w:p>
        </w:tc>
      </w:tr>
      <w:tr w:rsidR="00FD0C9B" w:rsidRPr="00E64F53" w14:paraId="0599C1E0" w14:textId="77777777" w:rsidTr="00FD0C9B">
        <w:trPr>
          <w:trHeight w:val="149"/>
        </w:trPr>
        <w:tc>
          <w:tcPr>
            <w:tcW w:w="2800" w:type="dxa"/>
            <w:tcBorders>
              <w:left w:val="single" w:sz="8" w:space="0" w:color="auto"/>
              <w:right w:val="single" w:sz="8" w:space="0" w:color="auto"/>
            </w:tcBorders>
            <w:shd w:val="clear" w:color="auto" w:fill="auto"/>
            <w:vAlign w:val="bottom"/>
          </w:tcPr>
          <w:p w14:paraId="70B0ECF4" w14:textId="77777777" w:rsidR="00037526" w:rsidRPr="00E64F53" w:rsidRDefault="00037526" w:rsidP="00FD0C9B">
            <w:pPr>
              <w:jc w:val="both"/>
              <w:rPr>
                <w:rFonts w:ascii="Lato" w:eastAsia="Times New Roman" w:hAnsi="Lato"/>
                <w:color w:val="000000"/>
                <w:sz w:val="24"/>
                <w:szCs w:val="24"/>
              </w:rPr>
            </w:pPr>
          </w:p>
        </w:tc>
        <w:tc>
          <w:tcPr>
            <w:tcW w:w="6290" w:type="dxa"/>
            <w:vMerge/>
            <w:tcBorders>
              <w:right w:val="single" w:sz="8" w:space="0" w:color="auto"/>
            </w:tcBorders>
            <w:shd w:val="clear" w:color="auto" w:fill="auto"/>
            <w:vAlign w:val="bottom"/>
          </w:tcPr>
          <w:p w14:paraId="4E7F52D6" w14:textId="77777777" w:rsidR="00037526" w:rsidRPr="00E64F53" w:rsidRDefault="00037526" w:rsidP="00FD0C9B">
            <w:pPr>
              <w:jc w:val="both"/>
              <w:rPr>
                <w:rFonts w:ascii="Lato" w:eastAsia="Times New Roman" w:hAnsi="Lato"/>
                <w:color w:val="000000"/>
                <w:sz w:val="24"/>
                <w:szCs w:val="24"/>
              </w:rPr>
            </w:pPr>
          </w:p>
        </w:tc>
      </w:tr>
      <w:tr w:rsidR="00FD0C9B" w:rsidRPr="00E64F53" w14:paraId="4ABC90D7" w14:textId="77777777" w:rsidTr="00FD0C9B">
        <w:trPr>
          <w:trHeight w:val="269"/>
        </w:trPr>
        <w:tc>
          <w:tcPr>
            <w:tcW w:w="2800" w:type="dxa"/>
            <w:tcBorders>
              <w:left w:val="single" w:sz="8" w:space="0" w:color="auto"/>
              <w:right w:val="single" w:sz="8" w:space="0" w:color="auto"/>
            </w:tcBorders>
            <w:shd w:val="clear" w:color="auto" w:fill="auto"/>
            <w:vAlign w:val="bottom"/>
          </w:tcPr>
          <w:p w14:paraId="76AF5197" w14:textId="77777777" w:rsidR="00037526" w:rsidRPr="00E64F53" w:rsidRDefault="00037526" w:rsidP="00FD0C9B">
            <w:pPr>
              <w:ind w:left="120"/>
              <w:jc w:val="both"/>
              <w:rPr>
                <w:rFonts w:ascii="Lato" w:hAnsi="Lato"/>
                <w:color w:val="000000"/>
                <w:sz w:val="24"/>
                <w:szCs w:val="24"/>
              </w:rPr>
            </w:pPr>
            <w:r w:rsidRPr="00E64F53">
              <w:rPr>
                <w:rFonts w:ascii="Lato" w:hAnsi="Lato"/>
                <w:color w:val="000000"/>
                <w:sz w:val="24"/>
                <w:szCs w:val="24"/>
              </w:rPr>
              <w:t>1.2 Subtask</w:t>
            </w:r>
          </w:p>
        </w:tc>
        <w:tc>
          <w:tcPr>
            <w:tcW w:w="6290" w:type="dxa"/>
            <w:tcBorders>
              <w:right w:val="single" w:sz="8" w:space="0" w:color="auto"/>
            </w:tcBorders>
            <w:shd w:val="clear" w:color="auto" w:fill="auto"/>
            <w:vAlign w:val="bottom"/>
          </w:tcPr>
          <w:p w14:paraId="3ED9F5EE" w14:textId="77777777" w:rsidR="00037526" w:rsidRPr="00E64F53" w:rsidRDefault="00037526" w:rsidP="00FD0C9B">
            <w:pPr>
              <w:ind w:left="100"/>
              <w:jc w:val="both"/>
              <w:rPr>
                <w:rFonts w:ascii="Lato" w:hAnsi="Lato"/>
                <w:color w:val="000000"/>
                <w:sz w:val="24"/>
                <w:szCs w:val="24"/>
              </w:rPr>
            </w:pPr>
            <w:r w:rsidRPr="00E64F53">
              <w:rPr>
                <w:rFonts w:ascii="Lato" w:hAnsi="Lato"/>
                <w:color w:val="000000"/>
                <w:sz w:val="24"/>
                <w:szCs w:val="24"/>
              </w:rPr>
              <w:t>as possible.</w:t>
            </w:r>
          </w:p>
        </w:tc>
      </w:tr>
      <w:tr w:rsidR="00FD0C9B" w:rsidRPr="00E64F53" w14:paraId="0A5F3D55" w14:textId="77777777" w:rsidTr="00FD0C9B">
        <w:trPr>
          <w:trHeight w:val="401"/>
        </w:trPr>
        <w:tc>
          <w:tcPr>
            <w:tcW w:w="2800" w:type="dxa"/>
            <w:tcBorders>
              <w:left w:val="single" w:sz="8" w:space="0" w:color="auto"/>
              <w:right w:val="single" w:sz="8" w:space="0" w:color="auto"/>
            </w:tcBorders>
            <w:shd w:val="clear" w:color="auto" w:fill="auto"/>
            <w:vAlign w:val="bottom"/>
          </w:tcPr>
          <w:p w14:paraId="3F0D58BB" w14:textId="77777777" w:rsidR="00037526" w:rsidRPr="00E64F53" w:rsidRDefault="00037526" w:rsidP="00FD0C9B">
            <w:pPr>
              <w:ind w:left="120"/>
              <w:jc w:val="both"/>
              <w:rPr>
                <w:rFonts w:ascii="Lato" w:hAnsi="Lato"/>
                <w:color w:val="000000"/>
                <w:sz w:val="24"/>
                <w:szCs w:val="24"/>
              </w:rPr>
            </w:pPr>
            <w:r w:rsidRPr="00E64F53">
              <w:rPr>
                <w:rFonts w:ascii="Lato" w:hAnsi="Lato"/>
                <w:color w:val="000000"/>
                <w:sz w:val="24"/>
                <w:szCs w:val="24"/>
              </w:rPr>
              <w:t>1.3 Subtask</w:t>
            </w:r>
          </w:p>
        </w:tc>
        <w:tc>
          <w:tcPr>
            <w:tcW w:w="6290" w:type="dxa"/>
            <w:vMerge w:val="restart"/>
            <w:tcBorders>
              <w:right w:val="single" w:sz="8" w:space="0" w:color="auto"/>
            </w:tcBorders>
            <w:shd w:val="clear" w:color="auto" w:fill="auto"/>
            <w:vAlign w:val="bottom"/>
          </w:tcPr>
          <w:p w14:paraId="7E11C27D" w14:textId="77777777" w:rsidR="00037526" w:rsidRPr="00E64F53" w:rsidRDefault="00037526" w:rsidP="00FD0C9B">
            <w:pPr>
              <w:ind w:left="100"/>
              <w:jc w:val="both"/>
              <w:rPr>
                <w:rFonts w:ascii="Lato" w:hAnsi="Lato"/>
                <w:color w:val="000000"/>
                <w:sz w:val="24"/>
                <w:szCs w:val="24"/>
              </w:rPr>
            </w:pPr>
            <w:r w:rsidRPr="00E64F53">
              <w:rPr>
                <w:rFonts w:ascii="Lato" w:hAnsi="Lato"/>
                <w:color w:val="000000"/>
                <w:sz w:val="24"/>
                <w:szCs w:val="24"/>
              </w:rPr>
              <w:t>Q2: Milestone as stated in statement of project objectives.</w:t>
            </w:r>
          </w:p>
        </w:tc>
      </w:tr>
      <w:tr w:rsidR="00FD0C9B" w:rsidRPr="00E64F53" w14:paraId="28940856" w14:textId="77777777" w:rsidTr="00FD0C9B">
        <w:trPr>
          <w:trHeight w:val="134"/>
        </w:trPr>
        <w:tc>
          <w:tcPr>
            <w:tcW w:w="2800" w:type="dxa"/>
            <w:tcBorders>
              <w:left w:val="single" w:sz="8" w:space="0" w:color="auto"/>
              <w:right w:val="single" w:sz="8" w:space="0" w:color="auto"/>
            </w:tcBorders>
            <w:shd w:val="clear" w:color="auto" w:fill="auto"/>
            <w:vAlign w:val="bottom"/>
          </w:tcPr>
          <w:p w14:paraId="02C0AC8A" w14:textId="77777777" w:rsidR="00037526" w:rsidRPr="00E64F53" w:rsidRDefault="00037526" w:rsidP="00FD0C9B">
            <w:pPr>
              <w:jc w:val="both"/>
              <w:rPr>
                <w:rFonts w:ascii="Lato" w:eastAsia="Times New Roman" w:hAnsi="Lato"/>
                <w:color w:val="000000"/>
                <w:sz w:val="24"/>
                <w:szCs w:val="24"/>
              </w:rPr>
            </w:pPr>
          </w:p>
        </w:tc>
        <w:tc>
          <w:tcPr>
            <w:tcW w:w="6290" w:type="dxa"/>
            <w:vMerge/>
            <w:tcBorders>
              <w:right w:val="single" w:sz="8" w:space="0" w:color="auto"/>
            </w:tcBorders>
            <w:shd w:val="clear" w:color="auto" w:fill="auto"/>
            <w:vAlign w:val="bottom"/>
          </w:tcPr>
          <w:p w14:paraId="34A7E8A0" w14:textId="77777777" w:rsidR="00037526" w:rsidRPr="00E64F53" w:rsidRDefault="00037526" w:rsidP="00FD0C9B">
            <w:pPr>
              <w:jc w:val="both"/>
              <w:rPr>
                <w:rFonts w:ascii="Lato" w:eastAsia="Times New Roman" w:hAnsi="Lato"/>
                <w:color w:val="000000"/>
                <w:sz w:val="24"/>
                <w:szCs w:val="24"/>
              </w:rPr>
            </w:pPr>
          </w:p>
        </w:tc>
      </w:tr>
      <w:tr w:rsidR="00FD0C9B" w:rsidRPr="00E64F53" w14:paraId="55D6A6BB" w14:textId="77777777" w:rsidTr="00FD0C9B">
        <w:trPr>
          <w:trHeight w:val="269"/>
        </w:trPr>
        <w:tc>
          <w:tcPr>
            <w:tcW w:w="2800" w:type="dxa"/>
            <w:tcBorders>
              <w:left w:val="single" w:sz="8" w:space="0" w:color="auto"/>
              <w:right w:val="single" w:sz="8" w:space="0" w:color="auto"/>
            </w:tcBorders>
            <w:shd w:val="clear" w:color="auto" w:fill="auto"/>
            <w:vAlign w:val="bottom"/>
          </w:tcPr>
          <w:p w14:paraId="52109D4A" w14:textId="77777777" w:rsidR="00037526" w:rsidRPr="00E64F53" w:rsidRDefault="00037526" w:rsidP="00FD0C9B">
            <w:pPr>
              <w:jc w:val="both"/>
              <w:rPr>
                <w:rFonts w:ascii="Lato" w:eastAsia="Times New Roman" w:hAnsi="Lato"/>
                <w:color w:val="000000"/>
                <w:sz w:val="24"/>
                <w:szCs w:val="24"/>
              </w:rPr>
            </w:pPr>
          </w:p>
        </w:tc>
        <w:tc>
          <w:tcPr>
            <w:tcW w:w="6290" w:type="dxa"/>
            <w:tcBorders>
              <w:right w:val="single" w:sz="8" w:space="0" w:color="auto"/>
            </w:tcBorders>
            <w:shd w:val="clear" w:color="auto" w:fill="auto"/>
            <w:vAlign w:val="bottom"/>
          </w:tcPr>
          <w:p w14:paraId="626EF5C0" w14:textId="77777777" w:rsidR="00037526" w:rsidRPr="00E64F53" w:rsidRDefault="00037526" w:rsidP="00FD0C9B">
            <w:pPr>
              <w:ind w:left="100"/>
              <w:jc w:val="both"/>
              <w:rPr>
                <w:rFonts w:ascii="Lato" w:hAnsi="Lato"/>
                <w:color w:val="000000"/>
                <w:sz w:val="24"/>
                <w:szCs w:val="24"/>
              </w:rPr>
            </w:pPr>
            <w:r w:rsidRPr="00E64F53">
              <w:rPr>
                <w:rFonts w:ascii="Lato" w:hAnsi="Lato"/>
                <w:b/>
                <w:color w:val="000000"/>
                <w:sz w:val="24"/>
                <w:szCs w:val="24"/>
              </w:rPr>
              <w:t xml:space="preserve">Actual Performance: </w:t>
            </w:r>
            <w:r w:rsidRPr="00E64F53">
              <w:rPr>
                <w:rFonts w:ascii="Lato" w:hAnsi="Lato"/>
                <w:color w:val="000000"/>
                <w:sz w:val="24"/>
                <w:szCs w:val="24"/>
              </w:rPr>
              <w:t>(Completion date) Performer states progress</w:t>
            </w:r>
          </w:p>
        </w:tc>
      </w:tr>
      <w:tr w:rsidR="00FD0C9B" w:rsidRPr="00E64F53" w14:paraId="2FBB072D" w14:textId="77777777" w:rsidTr="00FD0C9B">
        <w:trPr>
          <w:trHeight w:val="269"/>
        </w:trPr>
        <w:tc>
          <w:tcPr>
            <w:tcW w:w="2800" w:type="dxa"/>
            <w:tcBorders>
              <w:left w:val="single" w:sz="8" w:space="0" w:color="auto"/>
              <w:right w:val="single" w:sz="8" w:space="0" w:color="auto"/>
            </w:tcBorders>
            <w:shd w:val="clear" w:color="auto" w:fill="auto"/>
            <w:vAlign w:val="bottom"/>
          </w:tcPr>
          <w:p w14:paraId="26C747ED" w14:textId="77777777" w:rsidR="00037526" w:rsidRPr="00E64F53" w:rsidRDefault="00037526" w:rsidP="00FD0C9B">
            <w:pPr>
              <w:jc w:val="both"/>
              <w:rPr>
                <w:rFonts w:ascii="Lato" w:eastAsia="Times New Roman" w:hAnsi="Lato"/>
                <w:color w:val="000000"/>
                <w:sz w:val="24"/>
                <w:szCs w:val="24"/>
              </w:rPr>
            </w:pPr>
          </w:p>
        </w:tc>
        <w:tc>
          <w:tcPr>
            <w:tcW w:w="6290" w:type="dxa"/>
            <w:tcBorders>
              <w:right w:val="single" w:sz="8" w:space="0" w:color="auto"/>
            </w:tcBorders>
            <w:shd w:val="clear" w:color="auto" w:fill="auto"/>
            <w:vAlign w:val="bottom"/>
          </w:tcPr>
          <w:p w14:paraId="461F0977" w14:textId="77777777" w:rsidR="00037526" w:rsidRPr="00E64F53" w:rsidRDefault="00037526" w:rsidP="00FD0C9B">
            <w:pPr>
              <w:ind w:left="100"/>
              <w:jc w:val="both"/>
              <w:rPr>
                <w:rFonts w:ascii="Lato" w:hAnsi="Lato"/>
                <w:color w:val="000000"/>
                <w:sz w:val="24"/>
                <w:szCs w:val="24"/>
              </w:rPr>
            </w:pPr>
            <w:r w:rsidRPr="00E64F53">
              <w:rPr>
                <w:rFonts w:ascii="Lato" w:hAnsi="Lato"/>
                <w:color w:val="000000"/>
                <w:sz w:val="24"/>
                <w:szCs w:val="24"/>
              </w:rPr>
              <w:t>against the milestone and completion date. Should be as quantitative</w:t>
            </w:r>
          </w:p>
        </w:tc>
      </w:tr>
      <w:tr w:rsidR="00FD0C9B" w:rsidRPr="00E64F53" w14:paraId="1F5BF3A9" w14:textId="77777777" w:rsidTr="00FD0C9B">
        <w:trPr>
          <w:trHeight w:val="269"/>
        </w:trPr>
        <w:tc>
          <w:tcPr>
            <w:tcW w:w="2800" w:type="dxa"/>
            <w:tcBorders>
              <w:left w:val="single" w:sz="8" w:space="0" w:color="auto"/>
              <w:right w:val="single" w:sz="8" w:space="0" w:color="auto"/>
            </w:tcBorders>
            <w:shd w:val="clear" w:color="auto" w:fill="auto"/>
            <w:vAlign w:val="bottom"/>
          </w:tcPr>
          <w:p w14:paraId="350F273C" w14:textId="77777777" w:rsidR="00037526" w:rsidRPr="00E64F53" w:rsidRDefault="00037526" w:rsidP="00FD0C9B">
            <w:pPr>
              <w:jc w:val="both"/>
              <w:rPr>
                <w:rFonts w:ascii="Lato" w:eastAsia="Times New Roman" w:hAnsi="Lato"/>
                <w:color w:val="000000"/>
                <w:sz w:val="24"/>
                <w:szCs w:val="24"/>
              </w:rPr>
            </w:pPr>
          </w:p>
        </w:tc>
        <w:tc>
          <w:tcPr>
            <w:tcW w:w="6290" w:type="dxa"/>
            <w:tcBorders>
              <w:right w:val="single" w:sz="8" w:space="0" w:color="auto"/>
            </w:tcBorders>
            <w:shd w:val="clear" w:color="auto" w:fill="auto"/>
            <w:vAlign w:val="bottom"/>
          </w:tcPr>
          <w:p w14:paraId="2160F321" w14:textId="77777777" w:rsidR="00037526" w:rsidRPr="00E64F53" w:rsidRDefault="00037526" w:rsidP="00FD0C9B">
            <w:pPr>
              <w:ind w:left="100"/>
              <w:jc w:val="both"/>
              <w:rPr>
                <w:rFonts w:ascii="Lato" w:hAnsi="Lato"/>
                <w:color w:val="000000"/>
                <w:sz w:val="24"/>
                <w:szCs w:val="24"/>
              </w:rPr>
            </w:pPr>
            <w:r w:rsidRPr="00E64F53">
              <w:rPr>
                <w:rFonts w:ascii="Lato" w:hAnsi="Lato"/>
                <w:color w:val="000000"/>
                <w:sz w:val="24"/>
                <w:szCs w:val="24"/>
              </w:rPr>
              <w:t>as possible.</w:t>
            </w:r>
          </w:p>
        </w:tc>
      </w:tr>
      <w:tr w:rsidR="00FD0C9B" w:rsidRPr="00E64F53" w14:paraId="7A68E563" w14:textId="77777777" w:rsidTr="00FD0C9B">
        <w:trPr>
          <w:trHeight w:val="269"/>
        </w:trPr>
        <w:tc>
          <w:tcPr>
            <w:tcW w:w="2800" w:type="dxa"/>
            <w:tcBorders>
              <w:left w:val="single" w:sz="8" w:space="0" w:color="auto"/>
              <w:right w:val="single" w:sz="8" w:space="0" w:color="auto"/>
            </w:tcBorders>
            <w:shd w:val="clear" w:color="auto" w:fill="auto"/>
            <w:vAlign w:val="bottom"/>
          </w:tcPr>
          <w:p w14:paraId="259F567D" w14:textId="77777777" w:rsidR="00037526" w:rsidRPr="00E64F53" w:rsidRDefault="00037526" w:rsidP="00FD0C9B">
            <w:pPr>
              <w:jc w:val="both"/>
              <w:rPr>
                <w:rFonts w:ascii="Lato" w:eastAsia="Times New Roman" w:hAnsi="Lato"/>
                <w:color w:val="000000"/>
                <w:sz w:val="24"/>
                <w:szCs w:val="24"/>
              </w:rPr>
            </w:pPr>
          </w:p>
        </w:tc>
        <w:tc>
          <w:tcPr>
            <w:tcW w:w="6290" w:type="dxa"/>
            <w:tcBorders>
              <w:right w:val="single" w:sz="8" w:space="0" w:color="auto"/>
            </w:tcBorders>
            <w:shd w:val="clear" w:color="auto" w:fill="auto"/>
            <w:vAlign w:val="bottom"/>
          </w:tcPr>
          <w:p w14:paraId="6CC5C6CF" w14:textId="77777777" w:rsidR="00037526" w:rsidRPr="00E64F53" w:rsidRDefault="00037526" w:rsidP="00FD0C9B">
            <w:pPr>
              <w:ind w:left="100"/>
              <w:jc w:val="both"/>
              <w:rPr>
                <w:rFonts w:ascii="Lato" w:hAnsi="Lato"/>
                <w:color w:val="000000"/>
                <w:sz w:val="24"/>
                <w:szCs w:val="24"/>
              </w:rPr>
            </w:pPr>
            <w:r w:rsidRPr="00E64F53">
              <w:rPr>
                <w:rFonts w:ascii="Lato" w:hAnsi="Lato"/>
                <w:color w:val="000000"/>
                <w:sz w:val="24"/>
                <w:szCs w:val="24"/>
              </w:rPr>
              <w:t>...</w:t>
            </w:r>
          </w:p>
        </w:tc>
      </w:tr>
      <w:tr w:rsidR="00FD0C9B" w:rsidRPr="00E64F53" w14:paraId="418BBE91" w14:textId="77777777" w:rsidTr="00FD0C9B">
        <w:trPr>
          <w:trHeight w:val="330"/>
        </w:trPr>
        <w:tc>
          <w:tcPr>
            <w:tcW w:w="2800" w:type="dxa"/>
            <w:tcBorders>
              <w:left w:val="single" w:sz="8" w:space="0" w:color="auto"/>
              <w:bottom w:val="single" w:sz="8" w:space="0" w:color="auto"/>
              <w:right w:val="single" w:sz="8" w:space="0" w:color="auto"/>
            </w:tcBorders>
            <w:shd w:val="clear" w:color="auto" w:fill="auto"/>
            <w:vAlign w:val="bottom"/>
          </w:tcPr>
          <w:p w14:paraId="25350047" w14:textId="77777777" w:rsidR="00037526" w:rsidRPr="00E64F53" w:rsidRDefault="00037526" w:rsidP="00FD0C9B">
            <w:pPr>
              <w:jc w:val="both"/>
              <w:rPr>
                <w:rFonts w:ascii="Lato" w:eastAsia="Times New Roman" w:hAnsi="Lato"/>
                <w:color w:val="000000"/>
                <w:sz w:val="24"/>
                <w:szCs w:val="24"/>
              </w:rPr>
            </w:pPr>
          </w:p>
        </w:tc>
        <w:tc>
          <w:tcPr>
            <w:tcW w:w="6290" w:type="dxa"/>
            <w:tcBorders>
              <w:bottom w:val="single" w:sz="8" w:space="0" w:color="auto"/>
              <w:right w:val="single" w:sz="8" w:space="0" w:color="auto"/>
            </w:tcBorders>
            <w:shd w:val="clear" w:color="auto" w:fill="auto"/>
            <w:vAlign w:val="bottom"/>
          </w:tcPr>
          <w:p w14:paraId="7D585A43" w14:textId="77777777" w:rsidR="00037526" w:rsidRPr="00E64F53" w:rsidRDefault="00037526" w:rsidP="00FD0C9B">
            <w:pPr>
              <w:jc w:val="both"/>
              <w:rPr>
                <w:rFonts w:ascii="Lato" w:eastAsia="Times New Roman" w:hAnsi="Lato"/>
                <w:color w:val="000000"/>
                <w:sz w:val="24"/>
                <w:szCs w:val="24"/>
              </w:rPr>
            </w:pPr>
          </w:p>
        </w:tc>
      </w:tr>
      <w:tr w:rsidR="00FD0C9B" w:rsidRPr="00E64F53" w14:paraId="695ECB92" w14:textId="77777777" w:rsidTr="00FD0C9B">
        <w:trPr>
          <w:trHeight w:val="368"/>
        </w:trPr>
        <w:tc>
          <w:tcPr>
            <w:tcW w:w="2800" w:type="dxa"/>
            <w:tcBorders>
              <w:left w:val="single" w:sz="8" w:space="0" w:color="auto"/>
              <w:right w:val="single" w:sz="8" w:space="0" w:color="auto"/>
            </w:tcBorders>
            <w:shd w:val="clear" w:color="auto" w:fill="auto"/>
            <w:vAlign w:val="bottom"/>
          </w:tcPr>
          <w:p w14:paraId="291A8ED4" w14:textId="77777777" w:rsidR="00037526" w:rsidRPr="00E64F53" w:rsidRDefault="00037526" w:rsidP="00FD0C9B">
            <w:pPr>
              <w:ind w:left="120"/>
              <w:jc w:val="both"/>
              <w:rPr>
                <w:rFonts w:ascii="Lato" w:hAnsi="Lato"/>
                <w:b/>
                <w:color w:val="000000"/>
                <w:sz w:val="24"/>
                <w:szCs w:val="24"/>
              </w:rPr>
            </w:pPr>
            <w:r w:rsidRPr="00E64F53">
              <w:rPr>
                <w:rFonts w:ascii="Lato" w:hAnsi="Lato"/>
                <w:b/>
                <w:color w:val="000000"/>
                <w:sz w:val="24"/>
                <w:szCs w:val="24"/>
              </w:rPr>
              <w:t>Task 2: Task title</w:t>
            </w:r>
          </w:p>
        </w:tc>
        <w:tc>
          <w:tcPr>
            <w:tcW w:w="6290" w:type="dxa"/>
            <w:tcBorders>
              <w:right w:val="single" w:sz="8" w:space="0" w:color="auto"/>
            </w:tcBorders>
            <w:shd w:val="clear" w:color="auto" w:fill="auto"/>
            <w:vAlign w:val="bottom"/>
          </w:tcPr>
          <w:p w14:paraId="7AE61FCC" w14:textId="77777777" w:rsidR="00037526" w:rsidRPr="00E64F53" w:rsidRDefault="00037526" w:rsidP="00FD0C9B">
            <w:pPr>
              <w:ind w:left="100"/>
              <w:jc w:val="both"/>
              <w:rPr>
                <w:rFonts w:ascii="Lato" w:hAnsi="Lato"/>
                <w:color w:val="000000"/>
                <w:sz w:val="24"/>
                <w:szCs w:val="24"/>
              </w:rPr>
            </w:pPr>
            <w:r w:rsidRPr="00E64F53">
              <w:rPr>
                <w:rFonts w:ascii="Lato" w:hAnsi="Lato"/>
                <w:color w:val="000000"/>
                <w:sz w:val="24"/>
                <w:szCs w:val="24"/>
              </w:rPr>
              <w:t>Q1: Milestone as stated in statement of project objectives.</w:t>
            </w:r>
          </w:p>
        </w:tc>
      </w:tr>
      <w:tr w:rsidR="00FD0C9B" w:rsidRPr="00E64F53" w14:paraId="4E2395B1" w14:textId="77777777" w:rsidTr="00FD0C9B">
        <w:trPr>
          <w:trHeight w:val="269"/>
        </w:trPr>
        <w:tc>
          <w:tcPr>
            <w:tcW w:w="2800" w:type="dxa"/>
            <w:vMerge w:val="restart"/>
            <w:tcBorders>
              <w:left w:val="single" w:sz="8" w:space="0" w:color="auto"/>
              <w:right w:val="single" w:sz="8" w:space="0" w:color="auto"/>
            </w:tcBorders>
            <w:shd w:val="clear" w:color="auto" w:fill="auto"/>
            <w:vAlign w:val="bottom"/>
          </w:tcPr>
          <w:p w14:paraId="74B4809E" w14:textId="77777777" w:rsidR="00037526" w:rsidRPr="00E64F53" w:rsidRDefault="00037526" w:rsidP="00FD0C9B">
            <w:pPr>
              <w:ind w:left="120"/>
              <w:jc w:val="both"/>
              <w:rPr>
                <w:rFonts w:ascii="Lato" w:hAnsi="Lato"/>
                <w:color w:val="000000"/>
                <w:sz w:val="24"/>
                <w:szCs w:val="24"/>
              </w:rPr>
            </w:pPr>
            <w:r w:rsidRPr="00E64F53">
              <w:rPr>
                <w:rFonts w:ascii="Lato" w:hAnsi="Lato"/>
                <w:color w:val="000000"/>
                <w:sz w:val="24"/>
                <w:szCs w:val="24"/>
              </w:rPr>
              <w:t>2.1 Subtask</w:t>
            </w:r>
          </w:p>
        </w:tc>
        <w:tc>
          <w:tcPr>
            <w:tcW w:w="6290" w:type="dxa"/>
            <w:tcBorders>
              <w:right w:val="single" w:sz="8" w:space="0" w:color="auto"/>
            </w:tcBorders>
            <w:shd w:val="clear" w:color="auto" w:fill="auto"/>
            <w:vAlign w:val="bottom"/>
          </w:tcPr>
          <w:p w14:paraId="4BB732C5" w14:textId="77777777" w:rsidR="00037526" w:rsidRPr="00E64F53" w:rsidRDefault="00037526" w:rsidP="00FD0C9B">
            <w:pPr>
              <w:ind w:left="100"/>
              <w:jc w:val="both"/>
              <w:rPr>
                <w:rFonts w:ascii="Lato" w:hAnsi="Lato"/>
                <w:color w:val="000000"/>
                <w:sz w:val="24"/>
                <w:szCs w:val="24"/>
              </w:rPr>
            </w:pPr>
            <w:r w:rsidRPr="00E64F53">
              <w:rPr>
                <w:rFonts w:ascii="Lato" w:hAnsi="Lato"/>
                <w:b/>
                <w:color w:val="000000"/>
                <w:sz w:val="24"/>
                <w:szCs w:val="24"/>
              </w:rPr>
              <w:t xml:space="preserve">Actual Performance: </w:t>
            </w:r>
            <w:r w:rsidRPr="00E64F53">
              <w:rPr>
                <w:rFonts w:ascii="Lato" w:hAnsi="Lato"/>
                <w:color w:val="000000"/>
                <w:sz w:val="24"/>
                <w:szCs w:val="24"/>
              </w:rPr>
              <w:t>(Completion date) Performer states progress</w:t>
            </w:r>
          </w:p>
        </w:tc>
      </w:tr>
      <w:tr w:rsidR="00B747FC" w:rsidRPr="00E64F53" w14:paraId="5DD38BE2" w14:textId="77777777" w:rsidTr="00FD0C9B">
        <w:trPr>
          <w:trHeight w:val="432"/>
        </w:trPr>
        <w:tc>
          <w:tcPr>
            <w:tcW w:w="2800" w:type="dxa"/>
            <w:vMerge/>
            <w:tcBorders>
              <w:left w:val="single" w:sz="8" w:space="0" w:color="auto"/>
              <w:right w:val="single" w:sz="8" w:space="0" w:color="auto"/>
            </w:tcBorders>
            <w:shd w:val="clear" w:color="auto" w:fill="auto"/>
            <w:vAlign w:val="bottom"/>
          </w:tcPr>
          <w:p w14:paraId="4632973E" w14:textId="77777777" w:rsidR="00037526" w:rsidRPr="00E64F53" w:rsidRDefault="00037526" w:rsidP="00FD0C9B">
            <w:pPr>
              <w:jc w:val="both"/>
              <w:rPr>
                <w:rFonts w:ascii="Lato" w:eastAsia="Times New Roman" w:hAnsi="Lato"/>
                <w:color w:val="000000"/>
                <w:sz w:val="24"/>
                <w:szCs w:val="24"/>
              </w:rPr>
            </w:pPr>
          </w:p>
        </w:tc>
        <w:tc>
          <w:tcPr>
            <w:tcW w:w="6290" w:type="dxa"/>
            <w:vMerge w:val="restart"/>
            <w:tcBorders>
              <w:right w:val="single" w:sz="8" w:space="0" w:color="auto"/>
            </w:tcBorders>
            <w:shd w:val="clear" w:color="auto" w:fill="auto"/>
            <w:vAlign w:val="bottom"/>
          </w:tcPr>
          <w:p w14:paraId="1DE10D9A" w14:textId="77777777" w:rsidR="00037526" w:rsidRPr="00E64F53" w:rsidRDefault="00037526" w:rsidP="00FD0C9B">
            <w:pPr>
              <w:ind w:left="100"/>
              <w:jc w:val="both"/>
              <w:rPr>
                <w:rFonts w:ascii="Lato" w:hAnsi="Lato"/>
                <w:color w:val="000000"/>
                <w:sz w:val="24"/>
                <w:szCs w:val="24"/>
              </w:rPr>
            </w:pPr>
            <w:r w:rsidRPr="00E64F53">
              <w:rPr>
                <w:rFonts w:ascii="Lato" w:hAnsi="Lato"/>
                <w:color w:val="000000"/>
                <w:sz w:val="24"/>
                <w:szCs w:val="24"/>
              </w:rPr>
              <w:t>against the milestone and completion date. Should be as quantitative</w:t>
            </w:r>
          </w:p>
        </w:tc>
      </w:tr>
      <w:tr w:rsidR="00FD0C9B" w:rsidRPr="00E64F53" w14:paraId="49430CBC" w14:textId="77777777" w:rsidTr="00FD0C9B">
        <w:trPr>
          <w:trHeight w:val="149"/>
        </w:trPr>
        <w:tc>
          <w:tcPr>
            <w:tcW w:w="2800" w:type="dxa"/>
            <w:tcBorders>
              <w:left w:val="single" w:sz="8" w:space="0" w:color="auto"/>
              <w:right w:val="single" w:sz="8" w:space="0" w:color="auto"/>
            </w:tcBorders>
            <w:shd w:val="clear" w:color="auto" w:fill="auto"/>
            <w:vAlign w:val="bottom"/>
          </w:tcPr>
          <w:p w14:paraId="17AA4D1F" w14:textId="77777777" w:rsidR="00037526" w:rsidRPr="00E64F53" w:rsidRDefault="00037526" w:rsidP="00FD0C9B">
            <w:pPr>
              <w:jc w:val="both"/>
              <w:rPr>
                <w:rFonts w:ascii="Lato" w:eastAsia="Times New Roman" w:hAnsi="Lato"/>
                <w:color w:val="000000"/>
                <w:sz w:val="24"/>
                <w:szCs w:val="24"/>
              </w:rPr>
            </w:pPr>
          </w:p>
        </w:tc>
        <w:tc>
          <w:tcPr>
            <w:tcW w:w="6290" w:type="dxa"/>
            <w:vMerge/>
            <w:tcBorders>
              <w:right w:val="single" w:sz="8" w:space="0" w:color="auto"/>
            </w:tcBorders>
            <w:shd w:val="clear" w:color="auto" w:fill="auto"/>
            <w:vAlign w:val="bottom"/>
          </w:tcPr>
          <w:p w14:paraId="7B5D66F0" w14:textId="77777777" w:rsidR="00037526" w:rsidRPr="00E64F53" w:rsidRDefault="00037526" w:rsidP="00FD0C9B">
            <w:pPr>
              <w:jc w:val="both"/>
              <w:rPr>
                <w:rFonts w:ascii="Lato" w:eastAsia="Times New Roman" w:hAnsi="Lato"/>
                <w:color w:val="000000"/>
                <w:sz w:val="24"/>
                <w:szCs w:val="24"/>
              </w:rPr>
            </w:pPr>
          </w:p>
        </w:tc>
      </w:tr>
      <w:tr w:rsidR="00FD0C9B" w:rsidRPr="00E64F53" w14:paraId="739B9450" w14:textId="77777777" w:rsidTr="00FD0C9B">
        <w:trPr>
          <w:trHeight w:val="269"/>
        </w:trPr>
        <w:tc>
          <w:tcPr>
            <w:tcW w:w="2800" w:type="dxa"/>
            <w:tcBorders>
              <w:left w:val="single" w:sz="8" w:space="0" w:color="auto"/>
              <w:right w:val="single" w:sz="8" w:space="0" w:color="auto"/>
            </w:tcBorders>
            <w:shd w:val="clear" w:color="auto" w:fill="auto"/>
            <w:vAlign w:val="bottom"/>
          </w:tcPr>
          <w:p w14:paraId="2C4C5267" w14:textId="77777777" w:rsidR="00037526" w:rsidRPr="00E64F53" w:rsidRDefault="00037526" w:rsidP="00FD0C9B">
            <w:pPr>
              <w:ind w:left="120"/>
              <w:jc w:val="both"/>
              <w:rPr>
                <w:rFonts w:ascii="Lato" w:hAnsi="Lato"/>
                <w:color w:val="000000"/>
                <w:sz w:val="24"/>
                <w:szCs w:val="24"/>
              </w:rPr>
            </w:pPr>
            <w:r w:rsidRPr="00E64F53">
              <w:rPr>
                <w:rFonts w:ascii="Lato" w:hAnsi="Lato"/>
                <w:color w:val="000000"/>
                <w:sz w:val="24"/>
                <w:szCs w:val="24"/>
              </w:rPr>
              <w:t>2.2 Subtask</w:t>
            </w:r>
          </w:p>
        </w:tc>
        <w:tc>
          <w:tcPr>
            <w:tcW w:w="6290" w:type="dxa"/>
            <w:tcBorders>
              <w:right w:val="single" w:sz="8" w:space="0" w:color="auto"/>
            </w:tcBorders>
            <w:shd w:val="clear" w:color="auto" w:fill="auto"/>
            <w:vAlign w:val="bottom"/>
          </w:tcPr>
          <w:p w14:paraId="0702058D" w14:textId="77777777" w:rsidR="00037526" w:rsidRPr="00E64F53" w:rsidRDefault="00037526" w:rsidP="00FD0C9B">
            <w:pPr>
              <w:ind w:left="100"/>
              <w:jc w:val="both"/>
              <w:rPr>
                <w:rFonts w:ascii="Lato" w:hAnsi="Lato"/>
                <w:color w:val="000000"/>
                <w:sz w:val="24"/>
                <w:szCs w:val="24"/>
              </w:rPr>
            </w:pPr>
            <w:r w:rsidRPr="00E64F53">
              <w:rPr>
                <w:rFonts w:ascii="Lato" w:hAnsi="Lato"/>
                <w:color w:val="000000"/>
                <w:sz w:val="24"/>
                <w:szCs w:val="24"/>
              </w:rPr>
              <w:t>as possible.</w:t>
            </w:r>
          </w:p>
        </w:tc>
      </w:tr>
      <w:tr w:rsidR="00FD0C9B" w:rsidRPr="00E64F53" w14:paraId="2B1160CC" w14:textId="77777777" w:rsidTr="00FD0C9B">
        <w:trPr>
          <w:trHeight w:val="401"/>
        </w:trPr>
        <w:tc>
          <w:tcPr>
            <w:tcW w:w="2800" w:type="dxa"/>
            <w:tcBorders>
              <w:left w:val="single" w:sz="8" w:space="0" w:color="auto"/>
              <w:right w:val="single" w:sz="8" w:space="0" w:color="auto"/>
            </w:tcBorders>
            <w:shd w:val="clear" w:color="auto" w:fill="auto"/>
            <w:vAlign w:val="bottom"/>
          </w:tcPr>
          <w:p w14:paraId="3295B3B4" w14:textId="77777777" w:rsidR="00037526" w:rsidRPr="00E64F53" w:rsidRDefault="00037526" w:rsidP="00FD0C9B">
            <w:pPr>
              <w:ind w:left="120"/>
              <w:jc w:val="both"/>
              <w:rPr>
                <w:rFonts w:ascii="Lato" w:hAnsi="Lato"/>
                <w:color w:val="000000"/>
                <w:sz w:val="24"/>
                <w:szCs w:val="24"/>
              </w:rPr>
            </w:pPr>
            <w:r w:rsidRPr="00E64F53">
              <w:rPr>
                <w:rFonts w:ascii="Lato" w:hAnsi="Lato"/>
                <w:color w:val="000000"/>
                <w:sz w:val="24"/>
                <w:szCs w:val="24"/>
              </w:rPr>
              <w:t>2.3 Subtask</w:t>
            </w:r>
          </w:p>
        </w:tc>
        <w:tc>
          <w:tcPr>
            <w:tcW w:w="6290" w:type="dxa"/>
            <w:vMerge w:val="restart"/>
            <w:tcBorders>
              <w:right w:val="single" w:sz="8" w:space="0" w:color="auto"/>
            </w:tcBorders>
            <w:shd w:val="clear" w:color="auto" w:fill="auto"/>
            <w:vAlign w:val="bottom"/>
          </w:tcPr>
          <w:p w14:paraId="341BD6EF" w14:textId="77777777" w:rsidR="00037526" w:rsidRPr="00E64F53" w:rsidRDefault="00037526" w:rsidP="00FD0C9B">
            <w:pPr>
              <w:ind w:left="100"/>
              <w:jc w:val="both"/>
              <w:rPr>
                <w:rFonts w:ascii="Lato" w:hAnsi="Lato"/>
                <w:color w:val="000000"/>
                <w:sz w:val="24"/>
                <w:szCs w:val="24"/>
              </w:rPr>
            </w:pPr>
            <w:r w:rsidRPr="00E64F53">
              <w:rPr>
                <w:rFonts w:ascii="Lato" w:hAnsi="Lato"/>
                <w:color w:val="000000"/>
                <w:sz w:val="24"/>
                <w:szCs w:val="24"/>
              </w:rPr>
              <w:t>Q2: Milestone as stated in statement of project objectives.</w:t>
            </w:r>
          </w:p>
        </w:tc>
      </w:tr>
      <w:tr w:rsidR="00FD0C9B" w:rsidRPr="00E64F53" w14:paraId="291A31A2" w14:textId="77777777" w:rsidTr="00FD0C9B">
        <w:trPr>
          <w:trHeight w:val="134"/>
        </w:trPr>
        <w:tc>
          <w:tcPr>
            <w:tcW w:w="2800" w:type="dxa"/>
            <w:tcBorders>
              <w:left w:val="single" w:sz="8" w:space="0" w:color="auto"/>
              <w:right w:val="single" w:sz="8" w:space="0" w:color="auto"/>
            </w:tcBorders>
            <w:shd w:val="clear" w:color="auto" w:fill="auto"/>
            <w:vAlign w:val="bottom"/>
          </w:tcPr>
          <w:p w14:paraId="54BB4102" w14:textId="77777777" w:rsidR="00037526" w:rsidRPr="00E64F53" w:rsidRDefault="00037526" w:rsidP="00FD0C9B">
            <w:pPr>
              <w:jc w:val="both"/>
              <w:rPr>
                <w:rFonts w:ascii="Lato" w:eastAsia="Times New Roman" w:hAnsi="Lato"/>
                <w:color w:val="000000"/>
                <w:sz w:val="24"/>
                <w:szCs w:val="24"/>
              </w:rPr>
            </w:pPr>
          </w:p>
        </w:tc>
        <w:tc>
          <w:tcPr>
            <w:tcW w:w="6290" w:type="dxa"/>
            <w:vMerge/>
            <w:tcBorders>
              <w:right w:val="single" w:sz="8" w:space="0" w:color="auto"/>
            </w:tcBorders>
            <w:shd w:val="clear" w:color="auto" w:fill="auto"/>
            <w:vAlign w:val="bottom"/>
          </w:tcPr>
          <w:p w14:paraId="2EB9CDD5" w14:textId="77777777" w:rsidR="00037526" w:rsidRPr="00E64F53" w:rsidRDefault="00037526" w:rsidP="00FD0C9B">
            <w:pPr>
              <w:jc w:val="both"/>
              <w:rPr>
                <w:rFonts w:ascii="Lato" w:eastAsia="Times New Roman" w:hAnsi="Lato"/>
                <w:color w:val="000000"/>
                <w:sz w:val="24"/>
                <w:szCs w:val="24"/>
              </w:rPr>
            </w:pPr>
          </w:p>
        </w:tc>
      </w:tr>
      <w:tr w:rsidR="00FD0C9B" w:rsidRPr="00E64F53" w14:paraId="625F90B4" w14:textId="77777777" w:rsidTr="00FD0C9B">
        <w:trPr>
          <w:trHeight w:val="269"/>
        </w:trPr>
        <w:tc>
          <w:tcPr>
            <w:tcW w:w="2800" w:type="dxa"/>
            <w:tcBorders>
              <w:left w:val="single" w:sz="8" w:space="0" w:color="auto"/>
              <w:right w:val="single" w:sz="8" w:space="0" w:color="auto"/>
            </w:tcBorders>
            <w:shd w:val="clear" w:color="auto" w:fill="auto"/>
            <w:vAlign w:val="bottom"/>
          </w:tcPr>
          <w:p w14:paraId="6CEED1BD" w14:textId="77777777" w:rsidR="00037526" w:rsidRPr="00E64F53" w:rsidRDefault="00037526" w:rsidP="00FD0C9B">
            <w:pPr>
              <w:jc w:val="both"/>
              <w:rPr>
                <w:rFonts w:ascii="Lato" w:eastAsia="Times New Roman" w:hAnsi="Lato"/>
                <w:color w:val="000000"/>
                <w:sz w:val="24"/>
                <w:szCs w:val="24"/>
              </w:rPr>
            </w:pPr>
          </w:p>
        </w:tc>
        <w:tc>
          <w:tcPr>
            <w:tcW w:w="6290" w:type="dxa"/>
            <w:tcBorders>
              <w:right w:val="single" w:sz="8" w:space="0" w:color="auto"/>
            </w:tcBorders>
            <w:shd w:val="clear" w:color="auto" w:fill="auto"/>
            <w:vAlign w:val="bottom"/>
          </w:tcPr>
          <w:p w14:paraId="20F14137" w14:textId="77777777" w:rsidR="00037526" w:rsidRPr="00E64F53" w:rsidRDefault="00037526" w:rsidP="00FD0C9B">
            <w:pPr>
              <w:ind w:left="100"/>
              <w:jc w:val="both"/>
              <w:rPr>
                <w:rFonts w:ascii="Lato" w:hAnsi="Lato"/>
                <w:color w:val="000000"/>
                <w:sz w:val="24"/>
                <w:szCs w:val="24"/>
              </w:rPr>
            </w:pPr>
            <w:r w:rsidRPr="00E64F53">
              <w:rPr>
                <w:rFonts w:ascii="Lato" w:hAnsi="Lato"/>
                <w:b/>
                <w:color w:val="000000"/>
                <w:sz w:val="24"/>
                <w:szCs w:val="24"/>
              </w:rPr>
              <w:t xml:space="preserve">Actual Performance: </w:t>
            </w:r>
            <w:r w:rsidRPr="00E64F53">
              <w:rPr>
                <w:rFonts w:ascii="Lato" w:hAnsi="Lato"/>
                <w:color w:val="000000"/>
                <w:sz w:val="24"/>
                <w:szCs w:val="24"/>
              </w:rPr>
              <w:t>(Completion date) Performer states progress</w:t>
            </w:r>
          </w:p>
        </w:tc>
      </w:tr>
      <w:tr w:rsidR="00FD0C9B" w:rsidRPr="00E64F53" w14:paraId="32B6D1F8" w14:textId="77777777" w:rsidTr="00FD0C9B">
        <w:trPr>
          <w:trHeight w:val="269"/>
        </w:trPr>
        <w:tc>
          <w:tcPr>
            <w:tcW w:w="2800" w:type="dxa"/>
            <w:tcBorders>
              <w:left w:val="single" w:sz="8" w:space="0" w:color="auto"/>
              <w:right w:val="single" w:sz="8" w:space="0" w:color="auto"/>
            </w:tcBorders>
            <w:shd w:val="clear" w:color="auto" w:fill="auto"/>
            <w:vAlign w:val="bottom"/>
          </w:tcPr>
          <w:p w14:paraId="073F2C4D" w14:textId="77777777" w:rsidR="00037526" w:rsidRPr="00E64F53" w:rsidRDefault="00037526" w:rsidP="00FD0C9B">
            <w:pPr>
              <w:jc w:val="both"/>
              <w:rPr>
                <w:rFonts w:ascii="Lato" w:eastAsia="Times New Roman" w:hAnsi="Lato"/>
                <w:color w:val="000000"/>
                <w:sz w:val="24"/>
                <w:szCs w:val="24"/>
              </w:rPr>
            </w:pPr>
          </w:p>
        </w:tc>
        <w:tc>
          <w:tcPr>
            <w:tcW w:w="6290" w:type="dxa"/>
            <w:tcBorders>
              <w:right w:val="single" w:sz="8" w:space="0" w:color="auto"/>
            </w:tcBorders>
            <w:shd w:val="clear" w:color="auto" w:fill="auto"/>
            <w:vAlign w:val="bottom"/>
          </w:tcPr>
          <w:p w14:paraId="1D933076" w14:textId="77777777" w:rsidR="00037526" w:rsidRPr="00E64F53" w:rsidRDefault="00037526" w:rsidP="00FD0C9B">
            <w:pPr>
              <w:ind w:left="100"/>
              <w:jc w:val="both"/>
              <w:rPr>
                <w:rFonts w:ascii="Lato" w:hAnsi="Lato"/>
                <w:color w:val="000000"/>
                <w:sz w:val="24"/>
                <w:szCs w:val="24"/>
              </w:rPr>
            </w:pPr>
            <w:r w:rsidRPr="00E64F53">
              <w:rPr>
                <w:rFonts w:ascii="Lato" w:hAnsi="Lato"/>
                <w:color w:val="000000"/>
                <w:sz w:val="24"/>
                <w:szCs w:val="24"/>
              </w:rPr>
              <w:t>against the milestone and completion date. Should be as quantitative</w:t>
            </w:r>
          </w:p>
        </w:tc>
      </w:tr>
      <w:tr w:rsidR="00FD0C9B" w:rsidRPr="00E64F53" w14:paraId="161E864F" w14:textId="77777777" w:rsidTr="00FD0C9B">
        <w:trPr>
          <w:trHeight w:val="269"/>
        </w:trPr>
        <w:tc>
          <w:tcPr>
            <w:tcW w:w="2800" w:type="dxa"/>
            <w:tcBorders>
              <w:left w:val="single" w:sz="8" w:space="0" w:color="auto"/>
              <w:right w:val="single" w:sz="8" w:space="0" w:color="auto"/>
            </w:tcBorders>
            <w:shd w:val="clear" w:color="auto" w:fill="auto"/>
            <w:vAlign w:val="bottom"/>
          </w:tcPr>
          <w:p w14:paraId="2AA1EC4A" w14:textId="77777777" w:rsidR="00037526" w:rsidRPr="00E64F53" w:rsidRDefault="00037526" w:rsidP="00FD0C9B">
            <w:pPr>
              <w:jc w:val="both"/>
              <w:rPr>
                <w:rFonts w:ascii="Lato" w:eastAsia="Times New Roman" w:hAnsi="Lato"/>
                <w:color w:val="000000"/>
                <w:sz w:val="24"/>
                <w:szCs w:val="24"/>
              </w:rPr>
            </w:pPr>
          </w:p>
        </w:tc>
        <w:tc>
          <w:tcPr>
            <w:tcW w:w="6290" w:type="dxa"/>
            <w:tcBorders>
              <w:right w:val="single" w:sz="8" w:space="0" w:color="auto"/>
            </w:tcBorders>
            <w:shd w:val="clear" w:color="auto" w:fill="auto"/>
            <w:vAlign w:val="bottom"/>
          </w:tcPr>
          <w:p w14:paraId="20F29A84" w14:textId="77777777" w:rsidR="00037526" w:rsidRPr="00E64F53" w:rsidRDefault="00037526" w:rsidP="00FD0C9B">
            <w:pPr>
              <w:ind w:left="100"/>
              <w:jc w:val="both"/>
              <w:rPr>
                <w:rFonts w:ascii="Lato" w:hAnsi="Lato"/>
                <w:color w:val="000000"/>
                <w:sz w:val="24"/>
                <w:szCs w:val="24"/>
              </w:rPr>
            </w:pPr>
            <w:r w:rsidRPr="00E64F53">
              <w:rPr>
                <w:rFonts w:ascii="Lato" w:hAnsi="Lato"/>
                <w:color w:val="000000"/>
                <w:sz w:val="24"/>
                <w:szCs w:val="24"/>
              </w:rPr>
              <w:t>as possible.</w:t>
            </w:r>
          </w:p>
        </w:tc>
      </w:tr>
      <w:tr w:rsidR="00FD0C9B" w:rsidRPr="00E64F53" w14:paraId="2AE55212" w14:textId="77777777" w:rsidTr="00FD0C9B">
        <w:trPr>
          <w:trHeight w:val="269"/>
        </w:trPr>
        <w:tc>
          <w:tcPr>
            <w:tcW w:w="2800" w:type="dxa"/>
            <w:tcBorders>
              <w:left w:val="single" w:sz="8" w:space="0" w:color="auto"/>
              <w:right w:val="single" w:sz="8" w:space="0" w:color="auto"/>
            </w:tcBorders>
            <w:shd w:val="clear" w:color="auto" w:fill="auto"/>
            <w:vAlign w:val="bottom"/>
          </w:tcPr>
          <w:p w14:paraId="2C133BB3" w14:textId="77777777" w:rsidR="00037526" w:rsidRPr="00E64F53" w:rsidRDefault="00037526" w:rsidP="00FD0C9B">
            <w:pPr>
              <w:jc w:val="both"/>
              <w:rPr>
                <w:rFonts w:ascii="Lato" w:eastAsia="Times New Roman" w:hAnsi="Lato"/>
                <w:color w:val="000000"/>
                <w:sz w:val="24"/>
                <w:szCs w:val="24"/>
              </w:rPr>
            </w:pPr>
          </w:p>
        </w:tc>
        <w:tc>
          <w:tcPr>
            <w:tcW w:w="6290" w:type="dxa"/>
            <w:tcBorders>
              <w:right w:val="single" w:sz="8" w:space="0" w:color="auto"/>
            </w:tcBorders>
            <w:shd w:val="clear" w:color="auto" w:fill="auto"/>
            <w:vAlign w:val="bottom"/>
          </w:tcPr>
          <w:p w14:paraId="78E601F0" w14:textId="77777777" w:rsidR="00037526" w:rsidRPr="00E64F53" w:rsidRDefault="00037526" w:rsidP="00FD0C9B">
            <w:pPr>
              <w:ind w:left="100"/>
              <w:jc w:val="both"/>
              <w:rPr>
                <w:rFonts w:ascii="Lato" w:hAnsi="Lato"/>
                <w:color w:val="000000"/>
                <w:sz w:val="24"/>
                <w:szCs w:val="24"/>
              </w:rPr>
            </w:pPr>
            <w:r w:rsidRPr="00E64F53">
              <w:rPr>
                <w:rFonts w:ascii="Lato" w:hAnsi="Lato"/>
                <w:color w:val="000000"/>
                <w:sz w:val="24"/>
                <w:szCs w:val="24"/>
              </w:rPr>
              <w:t>...</w:t>
            </w:r>
          </w:p>
        </w:tc>
      </w:tr>
      <w:tr w:rsidR="00FD0C9B" w:rsidRPr="00E64F53" w14:paraId="2EC44B45" w14:textId="77777777" w:rsidTr="00FD0C9B">
        <w:trPr>
          <w:trHeight w:val="330"/>
        </w:trPr>
        <w:tc>
          <w:tcPr>
            <w:tcW w:w="2800" w:type="dxa"/>
            <w:tcBorders>
              <w:left w:val="single" w:sz="8" w:space="0" w:color="auto"/>
              <w:bottom w:val="single" w:sz="8" w:space="0" w:color="auto"/>
              <w:right w:val="single" w:sz="8" w:space="0" w:color="auto"/>
            </w:tcBorders>
            <w:shd w:val="clear" w:color="auto" w:fill="auto"/>
            <w:vAlign w:val="bottom"/>
          </w:tcPr>
          <w:p w14:paraId="3A8A3602" w14:textId="77777777" w:rsidR="00037526" w:rsidRPr="00E64F53" w:rsidRDefault="00037526" w:rsidP="00FD0C9B">
            <w:pPr>
              <w:jc w:val="both"/>
              <w:rPr>
                <w:rFonts w:ascii="Lato" w:eastAsia="Times New Roman" w:hAnsi="Lato"/>
                <w:color w:val="000000"/>
                <w:sz w:val="24"/>
                <w:szCs w:val="24"/>
              </w:rPr>
            </w:pPr>
          </w:p>
        </w:tc>
        <w:tc>
          <w:tcPr>
            <w:tcW w:w="6290" w:type="dxa"/>
            <w:tcBorders>
              <w:bottom w:val="single" w:sz="8" w:space="0" w:color="auto"/>
              <w:right w:val="single" w:sz="8" w:space="0" w:color="auto"/>
            </w:tcBorders>
            <w:shd w:val="clear" w:color="auto" w:fill="auto"/>
            <w:vAlign w:val="bottom"/>
          </w:tcPr>
          <w:p w14:paraId="6346D0C7" w14:textId="77777777" w:rsidR="00037526" w:rsidRPr="00E64F53" w:rsidRDefault="00037526" w:rsidP="00FD0C9B">
            <w:pPr>
              <w:jc w:val="both"/>
              <w:rPr>
                <w:rFonts w:ascii="Lato" w:eastAsia="Times New Roman" w:hAnsi="Lato"/>
                <w:color w:val="000000"/>
                <w:sz w:val="24"/>
                <w:szCs w:val="24"/>
              </w:rPr>
            </w:pPr>
          </w:p>
        </w:tc>
      </w:tr>
    </w:tbl>
    <w:p w14:paraId="3B885BE6" w14:textId="77777777" w:rsidR="00037526" w:rsidRPr="00E64F53" w:rsidRDefault="00037526" w:rsidP="00FD0C9B">
      <w:pPr>
        <w:jc w:val="both"/>
        <w:rPr>
          <w:rFonts w:ascii="Lato" w:eastAsia="Times New Roman" w:hAnsi="Lato"/>
          <w:color w:val="000000"/>
          <w:sz w:val="24"/>
          <w:szCs w:val="24"/>
        </w:rPr>
      </w:pPr>
    </w:p>
    <w:p w14:paraId="793A6B7B" w14:textId="77777777" w:rsidR="00037526" w:rsidRPr="00E64F53" w:rsidRDefault="00037526" w:rsidP="00B747FC">
      <w:pPr>
        <w:spacing w:line="360" w:lineRule="auto"/>
        <w:jc w:val="both"/>
        <w:rPr>
          <w:rFonts w:ascii="Lato" w:eastAsia="Times New Roman" w:hAnsi="Lato"/>
          <w:color w:val="000000"/>
          <w:sz w:val="24"/>
          <w:szCs w:val="24"/>
        </w:rPr>
      </w:pPr>
    </w:p>
    <w:p w14:paraId="513A4139" w14:textId="77777777" w:rsidR="00037526" w:rsidRPr="00E64F53" w:rsidRDefault="00037526" w:rsidP="00B747FC">
      <w:pPr>
        <w:spacing w:line="360" w:lineRule="auto"/>
        <w:ind w:right="400"/>
        <w:jc w:val="both"/>
        <w:rPr>
          <w:rFonts w:ascii="Lato" w:hAnsi="Lato"/>
          <w:color w:val="000000"/>
          <w:sz w:val="24"/>
          <w:szCs w:val="24"/>
        </w:rPr>
      </w:pPr>
      <w:r w:rsidRPr="00E64F53">
        <w:rPr>
          <w:rFonts w:ascii="Lato" w:hAnsi="Lato"/>
          <w:color w:val="000000"/>
          <w:sz w:val="24"/>
          <w:szCs w:val="24"/>
        </w:rPr>
        <w:t xml:space="preserve">For projects involving computer modeling, provide a brief description of the model, key assumptions, how the model was validated, and </w:t>
      </w:r>
      <w:proofErr w:type="gramStart"/>
      <w:r w:rsidRPr="00E64F53">
        <w:rPr>
          <w:rFonts w:ascii="Lato" w:hAnsi="Lato"/>
          <w:color w:val="000000"/>
          <w:sz w:val="24"/>
          <w:szCs w:val="24"/>
        </w:rPr>
        <w:t>whether or not</w:t>
      </w:r>
      <w:proofErr w:type="gramEnd"/>
      <w:r w:rsidRPr="00E64F53">
        <w:rPr>
          <w:rFonts w:ascii="Lato" w:hAnsi="Lato"/>
          <w:color w:val="000000"/>
          <w:sz w:val="24"/>
          <w:szCs w:val="24"/>
        </w:rPr>
        <w:t xml:space="preserve"> the model and results were presented in peer-reviewed publications.</w:t>
      </w:r>
    </w:p>
    <w:p w14:paraId="42E50525" w14:textId="77777777" w:rsidR="00037526" w:rsidRPr="00E64F53" w:rsidRDefault="00037526">
      <w:pPr>
        <w:spacing w:line="20" w:lineRule="exact"/>
        <w:rPr>
          <w:rFonts w:ascii="Lato" w:hAnsi="Lato"/>
          <w:color w:val="000000"/>
          <w:sz w:val="24"/>
          <w:szCs w:val="24"/>
        </w:rPr>
      </w:pPr>
    </w:p>
    <w:p w14:paraId="67032352" w14:textId="77777777" w:rsidR="00AF53DB" w:rsidRPr="00AF53DB" w:rsidRDefault="00AF53DB" w:rsidP="00AF53DB">
      <w:pPr>
        <w:rPr>
          <w:rFonts w:ascii="Lato" w:eastAsia="Times New Roman" w:hAnsi="Lato"/>
        </w:rPr>
      </w:pPr>
    </w:p>
    <w:p w14:paraId="7E6EFA8B" w14:textId="77777777" w:rsidR="00AF53DB" w:rsidRPr="00AF53DB" w:rsidRDefault="00AF53DB" w:rsidP="00AF53DB">
      <w:pPr>
        <w:rPr>
          <w:rFonts w:ascii="Lato" w:eastAsia="Times New Roman" w:hAnsi="Lato"/>
        </w:rPr>
      </w:pPr>
    </w:p>
    <w:p w14:paraId="028EAD12" w14:textId="77777777" w:rsidR="00AF53DB" w:rsidRPr="00AF53DB" w:rsidRDefault="00AF53DB" w:rsidP="00AF53DB">
      <w:pPr>
        <w:rPr>
          <w:rFonts w:ascii="Lato" w:eastAsia="Times New Roman" w:hAnsi="Lato"/>
        </w:rPr>
      </w:pPr>
    </w:p>
    <w:p w14:paraId="369247B5" w14:textId="77777777" w:rsidR="00037526" w:rsidRPr="00E64F53" w:rsidRDefault="00037526" w:rsidP="00AF53DB">
      <w:pPr>
        <w:tabs>
          <w:tab w:val="left" w:pos="1605"/>
        </w:tabs>
        <w:rPr>
          <w:rFonts w:ascii="Lato" w:hAnsi="Lato"/>
          <w:b/>
          <w:color w:val="000000"/>
          <w:sz w:val="24"/>
          <w:szCs w:val="24"/>
        </w:rPr>
      </w:pPr>
      <w:bookmarkStart w:id="5" w:name="page9"/>
      <w:bookmarkEnd w:id="5"/>
      <w:r w:rsidRPr="00E64F53">
        <w:rPr>
          <w:rFonts w:ascii="Lato" w:hAnsi="Lato"/>
          <w:b/>
          <w:color w:val="000000"/>
          <w:sz w:val="24"/>
          <w:szCs w:val="24"/>
        </w:rPr>
        <w:t>Project Activities</w:t>
      </w:r>
    </w:p>
    <w:p w14:paraId="24D5BF21" w14:textId="77777777" w:rsidR="00037526" w:rsidRPr="00E64F53" w:rsidRDefault="00037526" w:rsidP="00B747FC">
      <w:pPr>
        <w:spacing w:line="360" w:lineRule="auto"/>
        <w:jc w:val="both"/>
        <w:rPr>
          <w:rFonts w:ascii="Lato" w:eastAsia="Times New Roman" w:hAnsi="Lato"/>
          <w:color w:val="000000"/>
          <w:sz w:val="24"/>
          <w:szCs w:val="24"/>
        </w:rPr>
      </w:pPr>
    </w:p>
    <w:p w14:paraId="37120D56" w14:textId="77777777" w:rsidR="00037526" w:rsidRPr="00E64F53" w:rsidRDefault="00037526" w:rsidP="00B747FC">
      <w:pPr>
        <w:spacing w:line="360" w:lineRule="auto"/>
        <w:ind w:right="1060"/>
        <w:jc w:val="both"/>
        <w:rPr>
          <w:rFonts w:ascii="Lato" w:hAnsi="Lato"/>
          <w:color w:val="000000"/>
          <w:sz w:val="24"/>
          <w:szCs w:val="24"/>
        </w:rPr>
      </w:pPr>
      <w:r w:rsidRPr="00E64F53">
        <w:rPr>
          <w:rFonts w:ascii="Lato" w:hAnsi="Lato"/>
          <w:color w:val="000000"/>
          <w:sz w:val="24"/>
          <w:szCs w:val="24"/>
        </w:rPr>
        <w:t>One paragraph that succinctly summarizes the project’s focus, major approaches and hypotheses utilized, and a high-level summary of the project’s results.</w:t>
      </w:r>
      <w:r w:rsidR="00B747FC" w:rsidRPr="00E64F53">
        <w:rPr>
          <w:rFonts w:ascii="Lato" w:hAnsi="Lato"/>
          <w:color w:val="000000"/>
          <w:sz w:val="24"/>
          <w:szCs w:val="24"/>
        </w:rPr>
        <w:t xml:space="preserve"> </w:t>
      </w:r>
      <w:r w:rsidRPr="00E64F53">
        <w:rPr>
          <w:rFonts w:ascii="Lato" w:hAnsi="Lato"/>
          <w:color w:val="000000"/>
          <w:sz w:val="24"/>
          <w:szCs w:val="24"/>
        </w:rPr>
        <w:t xml:space="preserve">If there was a modification to the award </w:t>
      </w:r>
      <w:proofErr w:type="gramStart"/>
      <w:r w:rsidRPr="00E64F53">
        <w:rPr>
          <w:rFonts w:ascii="Lato" w:hAnsi="Lato"/>
          <w:color w:val="000000"/>
          <w:sz w:val="24"/>
          <w:szCs w:val="24"/>
        </w:rPr>
        <w:t>as a result of</w:t>
      </w:r>
      <w:proofErr w:type="gramEnd"/>
      <w:r w:rsidRPr="00E64F53">
        <w:rPr>
          <w:rFonts w:ascii="Lato" w:hAnsi="Lato"/>
          <w:color w:val="000000"/>
          <w:sz w:val="24"/>
          <w:szCs w:val="24"/>
        </w:rPr>
        <w:t xml:space="preserve"> changes in tasks or milestones, state when that occurred and provide a brief narrative describing the change.</w:t>
      </w:r>
    </w:p>
    <w:p w14:paraId="4A96667F" w14:textId="77777777" w:rsidR="00B747FC" w:rsidRPr="00E64F53" w:rsidRDefault="00B747FC" w:rsidP="00B747FC">
      <w:pPr>
        <w:spacing w:line="360" w:lineRule="auto"/>
        <w:jc w:val="both"/>
        <w:rPr>
          <w:rFonts w:ascii="Lato" w:eastAsia="Times New Roman" w:hAnsi="Lato"/>
          <w:color w:val="000000"/>
          <w:sz w:val="24"/>
          <w:szCs w:val="24"/>
        </w:rPr>
      </w:pPr>
    </w:p>
    <w:p w14:paraId="06E6F034" w14:textId="77777777" w:rsidR="00037526" w:rsidRPr="00E64F53" w:rsidRDefault="00037526" w:rsidP="00B747FC">
      <w:pPr>
        <w:spacing w:line="360" w:lineRule="auto"/>
        <w:jc w:val="both"/>
        <w:rPr>
          <w:rFonts w:ascii="Lato" w:hAnsi="Lato"/>
          <w:b/>
          <w:color w:val="000000"/>
          <w:sz w:val="24"/>
          <w:szCs w:val="24"/>
        </w:rPr>
      </w:pPr>
      <w:r w:rsidRPr="00E64F53">
        <w:rPr>
          <w:rFonts w:ascii="Lato" w:hAnsi="Lato"/>
          <w:b/>
          <w:color w:val="000000"/>
          <w:sz w:val="24"/>
          <w:szCs w:val="24"/>
        </w:rPr>
        <w:t>Project Outputs</w:t>
      </w:r>
    </w:p>
    <w:p w14:paraId="6499BB1A" w14:textId="77777777" w:rsidR="00037526" w:rsidRPr="00E64F53" w:rsidRDefault="00037526" w:rsidP="00B747FC">
      <w:pPr>
        <w:tabs>
          <w:tab w:val="left" w:pos="700"/>
        </w:tabs>
        <w:spacing w:line="360" w:lineRule="auto"/>
        <w:ind w:left="360"/>
        <w:jc w:val="both"/>
        <w:rPr>
          <w:rFonts w:ascii="Lato" w:hAnsi="Lato"/>
          <w:b/>
          <w:i/>
          <w:color w:val="000000"/>
          <w:sz w:val="24"/>
          <w:szCs w:val="24"/>
        </w:rPr>
      </w:pPr>
      <w:r w:rsidRPr="00E64F53">
        <w:rPr>
          <w:rFonts w:ascii="Lato" w:hAnsi="Lato"/>
          <w:b/>
          <w:i/>
          <w:color w:val="000000"/>
          <w:sz w:val="24"/>
          <w:szCs w:val="24"/>
        </w:rPr>
        <w:t>A.</w:t>
      </w:r>
      <w:r w:rsidRPr="00E64F53">
        <w:rPr>
          <w:rFonts w:ascii="Lato" w:hAnsi="Lato"/>
          <w:b/>
          <w:i/>
          <w:color w:val="000000"/>
          <w:sz w:val="24"/>
          <w:szCs w:val="24"/>
        </w:rPr>
        <w:tab/>
        <w:t>Journal Articles</w:t>
      </w:r>
    </w:p>
    <w:p w14:paraId="78ABC7D5" w14:textId="77777777" w:rsidR="00B747FC" w:rsidRPr="00E64F53" w:rsidRDefault="00B747FC" w:rsidP="00B747FC">
      <w:pPr>
        <w:spacing w:line="360" w:lineRule="auto"/>
        <w:jc w:val="both"/>
        <w:rPr>
          <w:rFonts w:ascii="Lato" w:eastAsia="Times New Roman" w:hAnsi="Lato"/>
          <w:color w:val="000000"/>
          <w:sz w:val="24"/>
          <w:szCs w:val="24"/>
        </w:rPr>
      </w:pPr>
    </w:p>
    <w:p w14:paraId="711E2C17" w14:textId="77777777" w:rsidR="00037526" w:rsidRPr="00E64F53" w:rsidRDefault="00037526" w:rsidP="00B747FC">
      <w:pPr>
        <w:spacing w:line="360" w:lineRule="auto"/>
        <w:jc w:val="both"/>
        <w:rPr>
          <w:rFonts w:ascii="Lato" w:hAnsi="Lato"/>
          <w:color w:val="000000"/>
          <w:sz w:val="24"/>
          <w:szCs w:val="24"/>
        </w:rPr>
      </w:pPr>
      <w:r w:rsidRPr="00E64F53">
        <w:rPr>
          <w:rFonts w:ascii="Lato" w:hAnsi="Lato"/>
          <w:color w:val="000000"/>
          <w:sz w:val="24"/>
          <w:szCs w:val="24"/>
        </w:rPr>
        <w:t>XXXXXXXXX [list journal name, volume, issue]</w:t>
      </w:r>
    </w:p>
    <w:p w14:paraId="2D8E55FC" w14:textId="77777777" w:rsidR="00037526" w:rsidRPr="00E64F53" w:rsidRDefault="00037526" w:rsidP="00B747FC">
      <w:pPr>
        <w:spacing w:line="360" w:lineRule="auto"/>
        <w:jc w:val="both"/>
        <w:rPr>
          <w:rFonts w:ascii="Lato" w:eastAsia="Times New Roman" w:hAnsi="Lato"/>
          <w:color w:val="000000"/>
          <w:sz w:val="24"/>
          <w:szCs w:val="24"/>
        </w:rPr>
      </w:pPr>
    </w:p>
    <w:p w14:paraId="4885601D" w14:textId="77777777" w:rsidR="00037526" w:rsidRPr="00E64F53" w:rsidRDefault="00037526" w:rsidP="00B747FC">
      <w:pPr>
        <w:numPr>
          <w:ilvl w:val="1"/>
          <w:numId w:val="7"/>
        </w:numPr>
        <w:tabs>
          <w:tab w:val="left" w:pos="720"/>
        </w:tabs>
        <w:spacing w:line="360" w:lineRule="auto"/>
        <w:ind w:left="720" w:hanging="360"/>
        <w:jc w:val="both"/>
        <w:rPr>
          <w:rFonts w:ascii="Lato" w:hAnsi="Lato"/>
          <w:b/>
          <w:iCs/>
          <w:color w:val="000000"/>
          <w:sz w:val="24"/>
          <w:szCs w:val="24"/>
        </w:rPr>
      </w:pPr>
      <w:r w:rsidRPr="00E64F53">
        <w:rPr>
          <w:rFonts w:ascii="Lato" w:hAnsi="Lato"/>
          <w:b/>
          <w:iCs/>
          <w:color w:val="000000"/>
          <w:sz w:val="24"/>
          <w:szCs w:val="24"/>
        </w:rPr>
        <w:t>Papers</w:t>
      </w:r>
    </w:p>
    <w:p w14:paraId="3FC521E2" w14:textId="77777777" w:rsidR="00037526" w:rsidRPr="00E64F53" w:rsidRDefault="00037526" w:rsidP="00B747FC">
      <w:pPr>
        <w:spacing w:line="360" w:lineRule="auto"/>
        <w:jc w:val="both"/>
        <w:rPr>
          <w:rFonts w:ascii="Lato" w:hAnsi="Lato"/>
          <w:b/>
          <w:i/>
          <w:color w:val="000000"/>
          <w:sz w:val="24"/>
          <w:szCs w:val="24"/>
        </w:rPr>
      </w:pPr>
    </w:p>
    <w:p w14:paraId="08B1C3C8" w14:textId="77777777" w:rsidR="00037526" w:rsidRPr="00E64F53" w:rsidRDefault="00037526" w:rsidP="00B747FC">
      <w:pPr>
        <w:spacing w:line="360" w:lineRule="auto"/>
        <w:jc w:val="both"/>
        <w:rPr>
          <w:rFonts w:ascii="Lato" w:hAnsi="Lato"/>
          <w:color w:val="000000"/>
          <w:sz w:val="24"/>
          <w:szCs w:val="24"/>
        </w:rPr>
      </w:pPr>
      <w:r w:rsidRPr="00E64F53">
        <w:rPr>
          <w:rFonts w:ascii="Lato" w:hAnsi="Lato"/>
          <w:color w:val="000000"/>
          <w:sz w:val="24"/>
          <w:szCs w:val="24"/>
        </w:rPr>
        <w:t>XXXXXXXXX</w:t>
      </w:r>
    </w:p>
    <w:p w14:paraId="26B0799E" w14:textId="77777777" w:rsidR="00037526" w:rsidRPr="00E64F53" w:rsidRDefault="00037526" w:rsidP="00B747FC">
      <w:pPr>
        <w:spacing w:line="360" w:lineRule="auto"/>
        <w:jc w:val="both"/>
        <w:rPr>
          <w:rFonts w:ascii="Lato" w:hAnsi="Lato"/>
          <w:b/>
          <w:i/>
          <w:color w:val="000000"/>
          <w:sz w:val="24"/>
          <w:szCs w:val="24"/>
        </w:rPr>
      </w:pPr>
    </w:p>
    <w:p w14:paraId="5B367172" w14:textId="77777777" w:rsidR="00037526" w:rsidRPr="00E64F53" w:rsidRDefault="00037526" w:rsidP="00B747FC">
      <w:pPr>
        <w:numPr>
          <w:ilvl w:val="1"/>
          <w:numId w:val="7"/>
        </w:numPr>
        <w:tabs>
          <w:tab w:val="left" w:pos="720"/>
        </w:tabs>
        <w:spacing w:line="360" w:lineRule="auto"/>
        <w:ind w:left="720" w:hanging="360"/>
        <w:jc w:val="both"/>
        <w:rPr>
          <w:rFonts w:ascii="Lato" w:hAnsi="Lato"/>
          <w:b/>
          <w:i/>
          <w:color w:val="000000"/>
          <w:sz w:val="24"/>
          <w:szCs w:val="24"/>
        </w:rPr>
      </w:pPr>
      <w:r w:rsidRPr="00E64F53">
        <w:rPr>
          <w:rFonts w:ascii="Lato" w:hAnsi="Lato"/>
          <w:b/>
          <w:i/>
          <w:color w:val="000000"/>
          <w:sz w:val="24"/>
          <w:szCs w:val="24"/>
        </w:rPr>
        <w:t>Status Reports</w:t>
      </w:r>
    </w:p>
    <w:p w14:paraId="52AB1474" w14:textId="77777777" w:rsidR="00037526" w:rsidRPr="00E64F53" w:rsidRDefault="00037526" w:rsidP="00B747FC">
      <w:pPr>
        <w:spacing w:line="360" w:lineRule="auto"/>
        <w:jc w:val="both"/>
        <w:rPr>
          <w:rFonts w:ascii="Lato" w:hAnsi="Lato"/>
          <w:b/>
          <w:i/>
          <w:color w:val="000000"/>
          <w:sz w:val="24"/>
          <w:szCs w:val="24"/>
        </w:rPr>
      </w:pPr>
    </w:p>
    <w:p w14:paraId="083C9184" w14:textId="77777777" w:rsidR="00037526" w:rsidRPr="00E64F53" w:rsidRDefault="00037526" w:rsidP="00B747FC">
      <w:pPr>
        <w:spacing w:line="360" w:lineRule="auto"/>
        <w:jc w:val="both"/>
        <w:rPr>
          <w:rFonts w:ascii="Lato" w:hAnsi="Lato"/>
          <w:color w:val="000000"/>
          <w:sz w:val="24"/>
          <w:szCs w:val="24"/>
        </w:rPr>
      </w:pPr>
      <w:r w:rsidRPr="00E64F53">
        <w:rPr>
          <w:rFonts w:ascii="Lato" w:hAnsi="Lato"/>
          <w:color w:val="000000"/>
          <w:sz w:val="24"/>
          <w:szCs w:val="24"/>
        </w:rPr>
        <w:t>XXXXXXXXX</w:t>
      </w:r>
    </w:p>
    <w:p w14:paraId="16A73399" w14:textId="77777777" w:rsidR="00037526" w:rsidRPr="00E64F53" w:rsidRDefault="00037526" w:rsidP="00B747FC">
      <w:pPr>
        <w:spacing w:line="360" w:lineRule="auto"/>
        <w:jc w:val="both"/>
        <w:rPr>
          <w:rFonts w:ascii="Lato" w:hAnsi="Lato"/>
          <w:b/>
          <w:i/>
          <w:color w:val="000000"/>
          <w:sz w:val="24"/>
          <w:szCs w:val="24"/>
        </w:rPr>
      </w:pPr>
    </w:p>
    <w:p w14:paraId="2773225D" w14:textId="77777777" w:rsidR="00037526" w:rsidRPr="00E64F53" w:rsidRDefault="00037526" w:rsidP="00B747FC">
      <w:pPr>
        <w:numPr>
          <w:ilvl w:val="1"/>
          <w:numId w:val="7"/>
        </w:numPr>
        <w:tabs>
          <w:tab w:val="left" w:pos="720"/>
        </w:tabs>
        <w:spacing w:line="360" w:lineRule="auto"/>
        <w:ind w:left="720" w:hanging="360"/>
        <w:jc w:val="both"/>
        <w:rPr>
          <w:rFonts w:ascii="Lato" w:hAnsi="Lato"/>
          <w:b/>
          <w:i/>
          <w:color w:val="000000"/>
          <w:sz w:val="24"/>
          <w:szCs w:val="24"/>
        </w:rPr>
      </w:pPr>
      <w:r w:rsidRPr="00E64F53">
        <w:rPr>
          <w:rFonts w:ascii="Lato" w:hAnsi="Lato"/>
          <w:b/>
          <w:i/>
          <w:color w:val="000000"/>
          <w:sz w:val="24"/>
          <w:szCs w:val="24"/>
        </w:rPr>
        <w:t>Media Reports</w:t>
      </w:r>
    </w:p>
    <w:p w14:paraId="06FA22F4" w14:textId="77777777" w:rsidR="00037526" w:rsidRPr="00E64F53" w:rsidRDefault="00037526" w:rsidP="00B747FC">
      <w:pPr>
        <w:spacing w:line="360" w:lineRule="auto"/>
        <w:jc w:val="both"/>
        <w:rPr>
          <w:rFonts w:ascii="Lato" w:hAnsi="Lato"/>
          <w:b/>
          <w:i/>
          <w:color w:val="000000"/>
          <w:sz w:val="24"/>
          <w:szCs w:val="24"/>
        </w:rPr>
      </w:pPr>
    </w:p>
    <w:p w14:paraId="451BA3F6" w14:textId="77777777" w:rsidR="00037526" w:rsidRPr="00E64F53" w:rsidRDefault="00037526" w:rsidP="00B747FC">
      <w:pPr>
        <w:spacing w:line="360" w:lineRule="auto"/>
        <w:ind w:right="140"/>
        <w:jc w:val="both"/>
        <w:rPr>
          <w:rFonts w:ascii="Lato" w:hAnsi="Lato"/>
          <w:color w:val="000000"/>
          <w:sz w:val="24"/>
          <w:szCs w:val="24"/>
        </w:rPr>
      </w:pPr>
      <w:r w:rsidRPr="00E64F53">
        <w:rPr>
          <w:rFonts w:ascii="Lato" w:hAnsi="Lato"/>
          <w:color w:val="000000"/>
          <w:sz w:val="24"/>
          <w:szCs w:val="24"/>
        </w:rPr>
        <w:t xml:space="preserve">XXXXXXXXX [If not provided previously, </w:t>
      </w:r>
      <w:proofErr w:type="gramStart"/>
      <w:r w:rsidRPr="00E64F53">
        <w:rPr>
          <w:rFonts w:ascii="Lato" w:hAnsi="Lato"/>
          <w:color w:val="000000"/>
          <w:sz w:val="24"/>
          <w:szCs w:val="24"/>
        </w:rPr>
        <w:t>attach</w:t>
      </w:r>
      <w:proofErr w:type="gramEnd"/>
      <w:r w:rsidRPr="00E64F53">
        <w:rPr>
          <w:rFonts w:ascii="Lato" w:hAnsi="Lato"/>
          <w:color w:val="000000"/>
          <w:sz w:val="24"/>
          <w:szCs w:val="24"/>
        </w:rPr>
        <w:t xml:space="preserve"> or send copies of any public releases to the DOE Program Manager identified in Block 15 of the Assistance Agreement Cover Page]</w:t>
      </w:r>
    </w:p>
    <w:p w14:paraId="506DEC7B" w14:textId="77777777" w:rsidR="00037526" w:rsidRPr="00E64F53" w:rsidRDefault="00037526" w:rsidP="00B747FC">
      <w:pPr>
        <w:spacing w:line="360" w:lineRule="auto"/>
        <w:jc w:val="both"/>
        <w:rPr>
          <w:rFonts w:ascii="Lato" w:hAnsi="Lato"/>
          <w:b/>
          <w:i/>
          <w:color w:val="000000"/>
          <w:sz w:val="24"/>
          <w:szCs w:val="24"/>
        </w:rPr>
      </w:pPr>
    </w:p>
    <w:p w14:paraId="24161BE7" w14:textId="77777777" w:rsidR="00037526" w:rsidRPr="00E64F53" w:rsidRDefault="00037526" w:rsidP="00B747FC">
      <w:pPr>
        <w:numPr>
          <w:ilvl w:val="1"/>
          <w:numId w:val="7"/>
        </w:numPr>
        <w:tabs>
          <w:tab w:val="left" w:pos="720"/>
        </w:tabs>
        <w:spacing w:line="360" w:lineRule="auto"/>
        <w:ind w:left="720" w:hanging="360"/>
        <w:jc w:val="both"/>
        <w:rPr>
          <w:rFonts w:ascii="Lato" w:hAnsi="Lato"/>
          <w:b/>
          <w:i/>
          <w:color w:val="000000"/>
          <w:sz w:val="24"/>
          <w:szCs w:val="24"/>
        </w:rPr>
      </w:pPr>
      <w:r w:rsidRPr="00E64F53">
        <w:rPr>
          <w:rFonts w:ascii="Lato" w:hAnsi="Lato"/>
          <w:b/>
          <w:i/>
          <w:color w:val="000000"/>
          <w:sz w:val="24"/>
          <w:szCs w:val="24"/>
        </w:rPr>
        <w:t>Invention Disclosures</w:t>
      </w:r>
    </w:p>
    <w:p w14:paraId="7F393200" w14:textId="77777777" w:rsidR="00037526" w:rsidRPr="00E64F53" w:rsidRDefault="00037526" w:rsidP="00B747FC">
      <w:pPr>
        <w:spacing w:line="360" w:lineRule="auto"/>
        <w:jc w:val="both"/>
        <w:rPr>
          <w:rFonts w:ascii="Lato" w:eastAsia="Times New Roman" w:hAnsi="Lato"/>
          <w:color w:val="000000"/>
          <w:sz w:val="24"/>
          <w:szCs w:val="24"/>
        </w:rPr>
      </w:pPr>
    </w:p>
    <w:p w14:paraId="504015F9" w14:textId="77777777" w:rsidR="00037526" w:rsidRPr="00E64F53" w:rsidRDefault="00037526" w:rsidP="00B747FC">
      <w:pPr>
        <w:spacing w:line="360" w:lineRule="auto"/>
        <w:jc w:val="both"/>
        <w:rPr>
          <w:rFonts w:ascii="Lato" w:hAnsi="Lato"/>
          <w:color w:val="000000"/>
          <w:sz w:val="24"/>
          <w:szCs w:val="24"/>
        </w:rPr>
      </w:pPr>
      <w:r w:rsidRPr="00E64F53">
        <w:rPr>
          <w:rFonts w:ascii="Lato" w:hAnsi="Lato"/>
          <w:color w:val="000000"/>
          <w:sz w:val="24"/>
          <w:szCs w:val="24"/>
        </w:rPr>
        <w:t>XXXXXXXXX</w:t>
      </w:r>
    </w:p>
    <w:p w14:paraId="4597C18E" w14:textId="77777777" w:rsidR="00037526" w:rsidRPr="00E64F53" w:rsidRDefault="00037526" w:rsidP="00B747FC">
      <w:pPr>
        <w:spacing w:line="360" w:lineRule="auto"/>
        <w:jc w:val="both"/>
        <w:rPr>
          <w:rFonts w:ascii="Lato" w:eastAsia="Times New Roman" w:hAnsi="Lato"/>
          <w:color w:val="000000"/>
          <w:sz w:val="24"/>
          <w:szCs w:val="24"/>
        </w:rPr>
      </w:pPr>
    </w:p>
    <w:p w14:paraId="69E94517" w14:textId="77777777" w:rsidR="00037526" w:rsidRPr="00E64F53" w:rsidRDefault="00037526" w:rsidP="00B747FC">
      <w:pPr>
        <w:numPr>
          <w:ilvl w:val="0"/>
          <w:numId w:val="8"/>
        </w:numPr>
        <w:tabs>
          <w:tab w:val="left" w:pos="720"/>
        </w:tabs>
        <w:spacing w:line="360" w:lineRule="auto"/>
        <w:ind w:left="720" w:hanging="360"/>
        <w:jc w:val="both"/>
        <w:rPr>
          <w:rFonts w:ascii="Lato" w:hAnsi="Lato"/>
          <w:b/>
          <w:i/>
          <w:color w:val="000000"/>
          <w:sz w:val="24"/>
          <w:szCs w:val="24"/>
        </w:rPr>
      </w:pPr>
      <w:r w:rsidRPr="00E64F53">
        <w:rPr>
          <w:rFonts w:ascii="Lato" w:hAnsi="Lato"/>
          <w:b/>
          <w:i/>
          <w:color w:val="000000"/>
          <w:sz w:val="24"/>
          <w:szCs w:val="24"/>
        </w:rPr>
        <w:lastRenderedPageBreak/>
        <w:t>Patent Applications</w:t>
      </w:r>
    </w:p>
    <w:p w14:paraId="350C81C3" w14:textId="77777777" w:rsidR="00037526" w:rsidRPr="00E64F53" w:rsidRDefault="00037526" w:rsidP="00B747FC">
      <w:pPr>
        <w:spacing w:line="360" w:lineRule="auto"/>
        <w:jc w:val="both"/>
        <w:rPr>
          <w:rFonts w:ascii="Lato" w:hAnsi="Lato"/>
          <w:b/>
          <w:i/>
          <w:color w:val="000000"/>
          <w:sz w:val="24"/>
          <w:szCs w:val="24"/>
        </w:rPr>
      </w:pPr>
    </w:p>
    <w:p w14:paraId="3BDAD9BA" w14:textId="77777777" w:rsidR="00037526" w:rsidRPr="00E64F53" w:rsidRDefault="00037526" w:rsidP="00B747FC">
      <w:pPr>
        <w:spacing w:line="360" w:lineRule="auto"/>
        <w:jc w:val="both"/>
        <w:rPr>
          <w:rFonts w:ascii="Lato" w:hAnsi="Lato"/>
          <w:color w:val="000000"/>
          <w:sz w:val="24"/>
          <w:szCs w:val="24"/>
        </w:rPr>
      </w:pPr>
      <w:r w:rsidRPr="00E64F53">
        <w:rPr>
          <w:rFonts w:ascii="Lato" w:hAnsi="Lato"/>
          <w:color w:val="000000"/>
          <w:sz w:val="24"/>
          <w:szCs w:val="24"/>
        </w:rPr>
        <w:t>XXXXXXXXX</w:t>
      </w:r>
    </w:p>
    <w:p w14:paraId="55DF7DC6" w14:textId="77777777" w:rsidR="00037526" w:rsidRPr="00E64F53" w:rsidRDefault="00037526" w:rsidP="00B747FC">
      <w:pPr>
        <w:spacing w:line="360" w:lineRule="auto"/>
        <w:jc w:val="both"/>
        <w:rPr>
          <w:rFonts w:ascii="Lato" w:hAnsi="Lato"/>
          <w:b/>
          <w:i/>
          <w:color w:val="000000"/>
          <w:sz w:val="24"/>
          <w:szCs w:val="24"/>
        </w:rPr>
      </w:pPr>
    </w:p>
    <w:p w14:paraId="79E90086" w14:textId="77777777" w:rsidR="00037526" w:rsidRPr="00E64F53" w:rsidRDefault="00037526" w:rsidP="00B747FC">
      <w:pPr>
        <w:numPr>
          <w:ilvl w:val="0"/>
          <w:numId w:val="8"/>
        </w:numPr>
        <w:tabs>
          <w:tab w:val="left" w:pos="720"/>
        </w:tabs>
        <w:spacing w:line="360" w:lineRule="auto"/>
        <w:ind w:left="720" w:hanging="360"/>
        <w:jc w:val="both"/>
        <w:rPr>
          <w:rFonts w:ascii="Lato" w:hAnsi="Lato"/>
          <w:b/>
          <w:i/>
          <w:color w:val="000000"/>
          <w:sz w:val="24"/>
          <w:szCs w:val="24"/>
        </w:rPr>
      </w:pPr>
      <w:r w:rsidRPr="00E64F53">
        <w:rPr>
          <w:rFonts w:ascii="Lato" w:hAnsi="Lato"/>
          <w:b/>
          <w:i/>
          <w:color w:val="000000"/>
          <w:sz w:val="24"/>
          <w:szCs w:val="24"/>
        </w:rPr>
        <w:t>Licensed Technologies</w:t>
      </w:r>
    </w:p>
    <w:p w14:paraId="7AC60E96" w14:textId="77777777" w:rsidR="00037526" w:rsidRPr="00E64F53" w:rsidRDefault="00037526" w:rsidP="00B747FC">
      <w:pPr>
        <w:spacing w:line="360" w:lineRule="auto"/>
        <w:jc w:val="both"/>
        <w:rPr>
          <w:rFonts w:ascii="Lato" w:hAnsi="Lato"/>
          <w:b/>
          <w:i/>
          <w:color w:val="000000"/>
          <w:sz w:val="24"/>
          <w:szCs w:val="24"/>
        </w:rPr>
      </w:pPr>
    </w:p>
    <w:p w14:paraId="1B2A7EB7" w14:textId="77777777" w:rsidR="00037526" w:rsidRPr="00E64F53" w:rsidRDefault="00037526" w:rsidP="00B747FC">
      <w:pPr>
        <w:spacing w:line="360" w:lineRule="auto"/>
        <w:jc w:val="both"/>
        <w:rPr>
          <w:rFonts w:ascii="Lato" w:hAnsi="Lato"/>
          <w:color w:val="000000"/>
          <w:sz w:val="24"/>
          <w:szCs w:val="24"/>
        </w:rPr>
      </w:pPr>
      <w:r w:rsidRPr="00E64F53">
        <w:rPr>
          <w:rFonts w:ascii="Lato" w:hAnsi="Lato"/>
          <w:color w:val="000000"/>
          <w:sz w:val="24"/>
          <w:szCs w:val="24"/>
        </w:rPr>
        <w:t>XXXXXXXXX</w:t>
      </w:r>
    </w:p>
    <w:p w14:paraId="484BED73" w14:textId="77777777" w:rsidR="00037526" w:rsidRPr="00E64F53" w:rsidRDefault="00037526" w:rsidP="00B747FC">
      <w:pPr>
        <w:spacing w:line="360" w:lineRule="auto"/>
        <w:jc w:val="both"/>
        <w:rPr>
          <w:rFonts w:ascii="Lato" w:hAnsi="Lato"/>
          <w:b/>
          <w:i/>
          <w:color w:val="000000"/>
          <w:sz w:val="24"/>
          <w:szCs w:val="24"/>
        </w:rPr>
      </w:pPr>
    </w:p>
    <w:p w14:paraId="23E12CBF" w14:textId="77777777" w:rsidR="00037526" w:rsidRPr="00E64F53" w:rsidRDefault="00037526" w:rsidP="00B747FC">
      <w:pPr>
        <w:numPr>
          <w:ilvl w:val="0"/>
          <w:numId w:val="8"/>
        </w:numPr>
        <w:tabs>
          <w:tab w:val="left" w:pos="720"/>
        </w:tabs>
        <w:spacing w:line="360" w:lineRule="auto"/>
        <w:ind w:left="720" w:hanging="360"/>
        <w:jc w:val="both"/>
        <w:rPr>
          <w:rFonts w:ascii="Lato" w:hAnsi="Lato"/>
          <w:b/>
          <w:i/>
          <w:color w:val="000000"/>
          <w:sz w:val="24"/>
          <w:szCs w:val="24"/>
        </w:rPr>
      </w:pPr>
      <w:r w:rsidRPr="00E64F53">
        <w:rPr>
          <w:rFonts w:ascii="Lato" w:hAnsi="Lato"/>
          <w:b/>
          <w:i/>
          <w:color w:val="000000"/>
          <w:sz w:val="24"/>
          <w:szCs w:val="24"/>
        </w:rPr>
        <w:t>Networks/Collaborations Fostered</w:t>
      </w:r>
    </w:p>
    <w:p w14:paraId="107E584F" w14:textId="77777777" w:rsidR="00037526" w:rsidRPr="00E64F53" w:rsidRDefault="00037526" w:rsidP="00B747FC">
      <w:pPr>
        <w:spacing w:line="360" w:lineRule="auto"/>
        <w:jc w:val="both"/>
        <w:rPr>
          <w:rFonts w:ascii="Lato" w:hAnsi="Lato"/>
          <w:b/>
          <w:i/>
          <w:color w:val="000000"/>
          <w:sz w:val="24"/>
          <w:szCs w:val="24"/>
        </w:rPr>
      </w:pPr>
    </w:p>
    <w:p w14:paraId="5A0E75A9" w14:textId="77777777" w:rsidR="00037526" w:rsidRPr="00E64F53" w:rsidRDefault="00037526" w:rsidP="00B747FC">
      <w:pPr>
        <w:spacing w:line="360" w:lineRule="auto"/>
        <w:jc w:val="both"/>
        <w:rPr>
          <w:rFonts w:ascii="Lato" w:hAnsi="Lato"/>
          <w:color w:val="000000"/>
          <w:sz w:val="24"/>
          <w:szCs w:val="24"/>
        </w:rPr>
      </w:pPr>
      <w:r w:rsidRPr="00E64F53">
        <w:rPr>
          <w:rFonts w:ascii="Lato" w:hAnsi="Lato"/>
          <w:color w:val="000000"/>
          <w:sz w:val="24"/>
          <w:szCs w:val="24"/>
        </w:rPr>
        <w:t>XXXXXXXXX</w:t>
      </w:r>
    </w:p>
    <w:p w14:paraId="77C4BF9D" w14:textId="77777777" w:rsidR="00037526" w:rsidRPr="00E64F53" w:rsidRDefault="00037526" w:rsidP="00B747FC">
      <w:pPr>
        <w:spacing w:line="360" w:lineRule="auto"/>
        <w:jc w:val="both"/>
        <w:rPr>
          <w:rFonts w:ascii="Lato" w:hAnsi="Lato"/>
          <w:b/>
          <w:i/>
          <w:color w:val="000000"/>
          <w:sz w:val="24"/>
          <w:szCs w:val="24"/>
        </w:rPr>
      </w:pPr>
    </w:p>
    <w:p w14:paraId="51F7E777" w14:textId="77777777" w:rsidR="00037526" w:rsidRPr="00E64F53" w:rsidRDefault="00037526" w:rsidP="00B747FC">
      <w:pPr>
        <w:numPr>
          <w:ilvl w:val="0"/>
          <w:numId w:val="8"/>
        </w:numPr>
        <w:tabs>
          <w:tab w:val="left" w:pos="720"/>
        </w:tabs>
        <w:spacing w:line="360" w:lineRule="auto"/>
        <w:ind w:left="720" w:hanging="360"/>
        <w:jc w:val="both"/>
        <w:rPr>
          <w:rFonts w:ascii="Lato" w:hAnsi="Lato"/>
          <w:b/>
          <w:i/>
          <w:color w:val="000000"/>
          <w:sz w:val="24"/>
          <w:szCs w:val="24"/>
        </w:rPr>
      </w:pPr>
      <w:r w:rsidRPr="00E64F53">
        <w:rPr>
          <w:rFonts w:ascii="Lato" w:hAnsi="Lato"/>
          <w:b/>
          <w:i/>
          <w:color w:val="000000"/>
          <w:sz w:val="24"/>
          <w:szCs w:val="24"/>
        </w:rPr>
        <w:t>Websites Featuring Project Work Results</w:t>
      </w:r>
    </w:p>
    <w:p w14:paraId="2E779CC5" w14:textId="77777777" w:rsidR="00037526" w:rsidRPr="00E64F53" w:rsidRDefault="00037526" w:rsidP="00B747FC">
      <w:pPr>
        <w:spacing w:line="360" w:lineRule="auto"/>
        <w:jc w:val="both"/>
        <w:rPr>
          <w:rFonts w:ascii="Lato" w:hAnsi="Lato"/>
          <w:b/>
          <w:i/>
          <w:color w:val="000000"/>
          <w:sz w:val="24"/>
          <w:szCs w:val="24"/>
        </w:rPr>
      </w:pPr>
    </w:p>
    <w:p w14:paraId="3DC5F18E" w14:textId="77777777" w:rsidR="00037526" w:rsidRPr="00E64F53" w:rsidRDefault="00037526" w:rsidP="00B747FC">
      <w:pPr>
        <w:spacing w:line="360" w:lineRule="auto"/>
        <w:jc w:val="both"/>
        <w:rPr>
          <w:rFonts w:ascii="Lato" w:hAnsi="Lato"/>
          <w:color w:val="000000"/>
          <w:sz w:val="24"/>
          <w:szCs w:val="24"/>
        </w:rPr>
      </w:pPr>
      <w:r w:rsidRPr="00E64F53">
        <w:rPr>
          <w:rFonts w:ascii="Lato" w:hAnsi="Lato"/>
          <w:color w:val="000000"/>
          <w:sz w:val="24"/>
          <w:szCs w:val="24"/>
        </w:rPr>
        <w:t>XXXXXXXXX</w:t>
      </w:r>
    </w:p>
    <w:p w14:paraId="6DD0B311" w14:textId="77777777" w:rsidR="00037526" w:rsidRPr="00E64F53" w:rsidRDefault="00037526" w:rsidP="00B747FC">
      <w:pPr>
        <w:spacing w:line="360" w:lineRule="auto"/>
        <w:jc w:val="both"/>
        <w:rPr>
          <w:rFonts w:ascii="Lato" w:hAnsi="Lato"/>
          <w:b/>
          <w:i/>
          <w:color w:val="000000"/>
          <w:sz w:val="24"/>
          <w:szCs w:val="24"/>
        </w:rPr>
      </w:pPr>
    </w:p>
    <w:p w14:paraId="7A729540" w14:textId="77777777" w:rsidR="00037526" w:rsidRPr="00E64F53" w:rsidRDefault="00037526" w:rsidP="00B747FC">
      <w:pPr>
        <w:numPr>
          <w:ilvl w:val="0"/>
          <w:numId w:val="8"/>
        </w:numPr>
        <w:tabs>
          <w:tab w:val="left" w:pos="720"/>
        </w:tabs>
        <w:spacing w:line="360" w:lineRule="auto"/>
        <w:ind w:left="720" w:right="880" w:hanging="360"/>
        <w:jc w:val="both"/>
        <w:rPr>
          <w:rFonts w:ascii="Lato" w:hAnsi="Lato"/>
          <w:b/>
          <w:i/>
          <w:color w:val="000000"/>
          <w:sz w:val="24"/>
          <w:szCs w:val="24"/>
        </w:rPr>
      </w:pPr>
      <w:r w:rsidRPr="00E64F53">
        <w:rPr>
          <w:rFonts w:ascii="Lato" w:hAnsi="Lato"/>
          <w:b/>
          <w:i/>
          <w:color w:val="000000"/>
          <w:sz w:val="24"/>
          <w:szCs w:val="24"/>
        </w:rPr>
        <w:t>Other Products (</w:t>
      </w:r>
      <w:proofErr w:type="gramStart"/>
      <w:r w:rsidRPr="00E64F53">
        <w:rPr>
          <w:rFonts w:ascii="Lato" w:hAnsi="Lato"/>
          <w:b/>
          <w:i/>
          <w:color w:val="000000"/>
          <w:sz w:val="24"/>
          <w:szCs w:val="24"/>
        </w:rPr>
        <w:t>e.g.</w:t>
      </w:r>
      <w:proofErr w:type="gramEnd"/>
      <w:r w:rsidRPr="00E64F53">
        <w:rPr>
          <w:rFonts w:ascii="Lato" w:hAnsi="Lato"/>
          <w:b/>
          <w:i/>
          <w:color w:val="000000"/>
          <w:sz w:val="24"/>
          <w:szCs w:val="24"/>
        </w:rPr>
        <w:t xml:space="preserve"> Databases, Physical Collections, Audio/Video, Software, Models, Educational Aids or Curricula, Equipment or Instruments)</w:t>
      </w:r>
    </w:p>
    <w:p w14:paraId="18D49EAE" w14:textId="77777777" w:rsidR="00037526" w:rsidRPr="00E64F53" w:rsidRDefault="00037526" w:rsidP="00B747FC">
      <w:pPr>
        <w:spacing w:line="360" w:lineRule="auto"/>
        <w:jc w:val="both"/>
        <w:rPr>
          <w:rFonts w:ascii="Lato" w:eastAsia="Times New Roman" w:hAnsi="Lato"/>
          <w:color w:val="000000"/>
          <w:sz w:val="24"/>
          <w:szCs w:val="24"/>
        </w:rPr>
      </w:pPr>
    </w:p>
    <w:p w14:paraId="2FD83860" w14:textId="77777777" w:rsidR="00037526" w:rsidRPr="00E64F53" w:rsidRDefault="00037526" w:rsidP="00B747FC">
      <w:pPr>
        <w:spacing w:line="360" w:lineRule="auto"/>
        <w:jc w:val="both"/>
        <w:rPr>
          <w:rFonts w:ascii="Lato" w:hAnsi="Lato"/>
          <w:color w:val="000000"/>
          <w:sz w:val="24"/>
          <w:szCs w:val="24"/>
        </w:rPr>
      </w:pPr>
      <w:r w:rsidRPr="00E64F53">
        <w:rPr>
          <w:rFonts w:ascii="Lato" w:hAnsi="Lato"/>
          <w:color w:val="000000"/>
          <w:sz w:val="24"/>
          <w:szCs w:val="24"/>
        </w:rPr>
        <w:t>XXXXXXXXX</w:t>
      </w:r>
    </w:p>
    <w:p w14:paraId="14F79970" w14:textId="77777777" w:rsidR="00037526" w:rsidRPr="00E64F53" w:rsidRDefault="00037526" w:rsidP="00B747FC">
      <w:pPr>
        <w:spacing w:line="360" w:lineRule="auto"/>
        <w:jc w:val="both"/>
        <w:rPr>
          <w:rFonts w:ascii="Lato" w:eastAsia="Times New Roman" w:hAnsi="Lato"/>
          <w:color w:val="000000"/>
          <w:sz w:val="24"/>
          <w:szCs w:val="24"/>
        </w:rPr>
      </w:pPr>
    </w:p>
    <w:p w14:paraId="79C61A00" w14:textId="77777777" w:rsidR="00037526" w:rsidRPr="00E64F53" w:rsidRDefault="00037526" w:rsidP="00B747FC">
      <w:pPr>
        <w:numPr>
          <w:ilvl w:val="1"/>
          <w:numId w:val="9"/>
        </w:numPr>
        <w:tabs>
          <w:tab w:val="left" w:pos="720"/>
        </w:tabs>
        <w:spacing w:line="360" w:lineRule="auto"/>
        <w:ind w:left="720" w:hanging="360"/>
        <w:jc w:val="both"/>
        <w:rPr>
          <w:rFonts w:ascii="Lato" w:hAnsi="Lato"/>
          <w:b/>
          <w:i/>
          <w:color w:val="000000"/>
          <w:sz w:val="24"/>
          <w:szCs w:val="24"/>
        </w:rPr>
      </w:pPr>
      <w:r w:rsidRPr="00E64F53">
        <w:rPr>
          <w:rFonts w:ascii="Lato" w:hAnsi="Lato"/>
          <w:b/>
          <w:i/>
          <w:color w:val="000000"/>
          <w:sz w:val="24"/>
          <w:szCs w:val="24"/>
        </w:rPr>
        <w:t>Awards, Prizes, and Recognition</w:t>
      </w:r>
    </w:p>
    <w:p w14:paraId="3FE07AAB" w14:textId="77777777" w:rsidR="00037526" w:rsidRPr="00E64F53" w:rsidRDefault="00037526" w:rsidP="00B747FC">
      <w:pPr>
        <w:spacing w:line="360" w:lineRule="auto"/>
        <w:jc w:val="both"/>
        <w:rPr>
          <w:rFonts w:ascii="Lato" w:hAnsi="Lato"/>
          <w:b/>
          <w:i/>
          <w:color w:val="000000"/>
          <w:sz w:val="24"/>
          <w:szCs w:val="24"/>
        </w:rPr>
      </w:pPr>
    </w:p>
    <w:p w14:paraId="21CED7F3" w14:textId="77777777" w:rsidR="00037526" w:rsidRPr="00E64F53" w:rsidRDefault="00037526" w:rsidP="00B747FC">
      <w:pPr>
        <w:spacing w:line="360" w:lineRule="auto"/>
        <w:jc w:val="both"/>
        <w:rPr>
          <w:rFonts w:ascii="Lato" w:hAnsi="Lato"/>
          <w:color w:val="000000"/>
          <w:sz w:val="24"/>
          <w:szCs w:val="24"/>
        </w:rPr>
      </w:pPr>
      <w:r w:rsidRPr="00E64F53">
        <w:rPr>
          <w:rFonts w:ascii="Lato" w:hAnsi="Lato"/>
          <w:color w:val="000000"/>
          <w:sz w:val="24"/>
          <w:szCs w:val="24"/>
        </w:rPr>
        <w:t>XXXXXXXXX</w:t>
      </w:r>
    </w:p>
    <w:p w14:paraId="173F595A" w14:textId="77777777" w:rsidR="00037526" w:rsidRPr="00E64F53" w:rsidRDefault="00037526">
      <w:pPr>
        <w:spacing w:line="20" w:lineRule="exact"/>
        <w:rPr>
          <w:rFonts w:ascii="Lato" w:hAnsi="Lato"/>
          <w:color w:val="000000"/>
          <w:sz w:val="24"/>
          <w:szCs w:val="24"/>
        </w:rPr>
      </w:pPr>
    </w:p>
    <w:p w14:paraId="74537D87" w14:textId="77777777" w:rsidR="00B747FC" w:rsidRPr="00E64F53" w:rsidRDefault="00B747FC" w:rsidP="00B747FC">
      <w:pPr>
        <w:rPr>
          <w:rFonts w:ascii="Lato" w:eastAsia="Times New Roman" w:hAnsi="Lato"/>
          <w:color w:val="000000"/>
        </w:rPr>
      </w:pPr>
    </w:p>
    <w:p w14:paraId="420387D9" w14:textId="77777777" w:rsidR="00B747FC" w:rsidRPr="00E64F53" w:rsidRDefault="00B747FC" w:rsidP="00B747FC">
      <w:pPr>
        <w:rPr>
          <w:rFonts w:ascii="Lato" w:eastAsia="Times New Roman" w:hAnsi="Lato"/>
          <w:color w:val="000000"/>
        </w:rPr>
      </w:pPr>
    </w:p>
    <w:p w14:paraId="1C7F6793" w14:textId="77777777" w:rsidR="00B747FC" w:rsidRPr="00E64F53" w:rsidRDefault="00B747FC" w:rsidP="00B747FC">
      <w:pPr>
        <w:rPr>
          <w:rFonts w:ascii="Lato" w:eastAsia="Times New Roman" w:hAnsi="Lato"/>
          <w:color w:val="000000"/>
        </w:rPr>
      </w:pPr>
    </w:p>
    <w:p w14:paraId="5EB540C7" w14:textId="77777777" w:rsidR="00B747FC" w:rsidRPr="00E64F53" w:rsidRDefault="00B747FC" w:rsidP="00B747FC">
      <w:pPr>
        <w:rPr>
          <w:rFonts w:ascii="Lato" w:eastAsia="Times New Roman" w:hAnsi="Lato"/>
          <w:color w:val="000000"/>
        </w:rPr>
      </w:pPr>
    </w:p>
    <w:p w14:paraId="6A82EBFB" w14:textId="77777777" w:rsidR="00B747FC" w:rsidRPr="00E64F53" w:rsidRDefault="00B747FC" w:rsidP="00B747FC">
      <w:pPr>
        <w:rPr>
          <w:rFonts w:ascii="Lato" w:eastAsia="Times New Roman" w:hAnsi="Lato"/>
          <w:color w:val="000000"/>
        </w:rPr>
      </w:pPr>
    </w:p>
    <w:p w14:paraId="3BA3E648" w14:textId="77777777" w:rsidR="00B747FC" w:rsidRPr="00E64F53" w:rsidRDefault="00B747FC" w:rsidP="00B747FC">
      <w:pPr>
        <w:rPr>
          <w:rFonts w:ascii="Lato" w:hAnsi="Lato"/>
          <w:color w:val="000000"/>
          <w:sz w:val="24"/>
          <w:szCs w:val="24"/>
        </w:rPr>
      </w:pPr>
    </w:p>
    <w:p w14:paraId="19C639CA" w14:textId="77777777" w:rsidR="00B747FC" w:rsidRPr="00E64F53" w:rsidRDefault="00B747FC" w:rsidP="00B747FC">
      <w:pPr>
        <w:tabs>
          <w:tab w:val="left" w:pos="840"/>
        </w:tabs>
        <w:rPr>
          <w:rFonts w:ascii="Lato" w:eastAsia="Times New Roman" w:hAnsi="Lato"/>
          <w:color w:val="000000"/>
        </w:rPr>
        <w:sectPr w:rsidR="00B747FC" w:rsidRPr="00E64F53">
          <w:pgSz w:w="12240" w:h="15840"/>
          <w:pgMar w:top="1418" w:right="1440" w:bottom="422" w:left="1440" w:header="0" w:footer="0" w:gutter="0"/>
          <w:cols w:space="0" w:equalWidth="0">
            <w:col w:w="9360"/>
          </w:cols>
          <w:docGrid w:linePitch="360"/>
        </w:sectPr>
      </w:pPr>
      <w:r w:rsidRPr="00E64F53">
        <w:rPr>
          <w:rFonts w:ascii="Lato" w:eastAsia="Times New Roman" w:hAnsi="Lato"/>
          <w:color w:val="000000"/>
        </w:rPr>
        <w:tab/>
      </w:r>
    </w:p>
    <w:p w14:paraId="64A3C7DB" w14:textId="77777777" w:rsidR="00037526" w:rsidRPr="00E64F53" w:rsidRDefault="00037526" w:rsidP="00B747FC">
      <w:pPr>
        <w:spacing w:line="360" w:lineRule="auto"/>
        <w:jc w:val="both"/>
        <w:rPr>
          <w:rFonts w:ascii="Lato" w:hAnsi="Lato"/>
          <w:b/>
          <w:color w:val="000000"/>
          <w:sz w:val="24"/>
          <w:szCs w:val="24"/>
        </w:rPr>
      </w:pPr>
      <w:bookmarkStart w:id="6" w:name="page10"/>
      <w:bookmarkEnd w:id="6"/>
      <w:r w:rsidRPr="00E64F53">
        <w:rPr>
          <w:rFonts w:ascii="Lato" w:hAnsi="Lato"/>
          <w:b/>
          <w:color w:val="000000"/>
          <w:sz w:val="24"/>
          <w:szCs w:val="24"/>
        </w:rPr>
        <w:lastRenderedPageBreak/>
        <w:t>Follow-On Funding</w:t>
      </w:r>
    </w:p>
    <w:p w14:paraId="7A3715B7" w14:textId="77777777" w:rsidR="00037526" w:rsidRPr="00E64F53" w:rsidRDefault="00037526" w:rsidP="00B747FC">
      <w:pPr>
        <w:spacing w:line="360" w:lineRule="auto"/>
        <w:jc w:val="both"/>
        <w:rPr>
          <w:rFonts w:ascii="Lato" w:eastAsia="Times New Roman" w:hAnsi="Lato"/>
          <w:color w:val="000000"/>
          <w:sz w:val="24"/>
          <w:szCs w:val="24"/>
        </w:rPr>
      </w:pPr>
    </w:p>
    <w:p w14:paraId="2E4902AB" w14:textId="77777777" w:rsidR="00037526" w:rsidRPr="00E64F53" w:rsidRDefault="00037526" w:rsidP="00B747FC">
      <w:pPr>
        <w:spacing w:line="360" w:lineRule="auto"/>
        <w:ind w:left="120" w:right="1260"/>
        <w:jc w:val="both"/>
        <w:rPr>
          <w:rFonts w:ascii="Lato" w:hAnsi="Lato"/>
          <w:color w:val="000000"/>
          <w:sz w:val="24"/>
          <w:szCs w:val="24"/>
        </w:rPr>
      </w:pPr>
      <w:r w:rsidRPr="00E64F53">
        <w:rPr>
          <w:rFonts w:ascii="Lato" w:hAnsi="Lato"/>
          <w:color w:val="000000"/>
          <w:sz w:val="24"/>
          <w:szCs w:val="24"/>
        </w:rPr>
        <w:t>Additional funding committed or received from other sources (</w:t>
      </w:r>
      <w:proofErr w:type="gramStart"/>
      <w:r w:rsidRPr="00E64F53">
        <w:rPr>
          <w:rFonts w:ascii="Lato" w:hAnsi="Lato"/>
          <w:color w:val="000000"/>
          <w:sz w:val="24"/>
          <w:szCs w:val="24"/>
        </w:rPr>
        <w:t>e.g.</w:t>
      </w:r>
      <w:proofErr w:type="gramEnd"/>
      <w:r w:rsidRPr="00E64F53">
        <w:rPr>
          <w:rFonts w:ascii="Lato" w:hAnsi="Lato"/>
          <w:color w:val="000000"/>
          <w:sz w:val="24"/>
          <w:szCs w:val="24"/>
        </w:rPr>
        <w:t xml:space="preserve"> private investors, government agencies, nonprofits) after effective date of ARPA-E Award.</w:t>
      </w:r>
    </w:p>
    <w:p w14:paraId="41F83742" w14:textId="77777777" w:rsidR="00037526" w:rsidRPr="00E64F53" w:rsidRDefault="00037526" w:rsidP="00B747FC">
      <w:pPr>
        <w:spacing w:line="360" w:lineRule="auto"/>
        <w:jc w:val="both"/>
        <w:rPr>
          <w:rFonts w:ascii="Lato" w:eastAsia="Times New Roman" w:hAnsi="Lato"/>
          <w:color w:val="000000"/>
          <w:sz w:val="24"/>
          <w:szCs w:val="24"/>
        </w:rPr>
      </w:pPr>
    </w:p>
    <w:p w14:paraId="6A6CB059" w14:textId="77777777" w:rsidR="00037526" w:rsidRPr="00E64F53" w:rsidRDefault="00037526" w:rsidP="00B747FC">
      <w:pPr>
        <w:spacing w:line="360" w:lineRule="auto"/>
        <w:ind w:left="120"/>
        <w:jc w:val="both"/>
        <w:rPr>
          <w:rFonts w:ascii="Lato" w:hAnsi="Lato"/>
          <w:b/>
          <w:color w:val="000000"/>
          <w:sz w:val="24"/>
          <w:szCs w:val="24"/>
        </w:rPr>
      </w:pPr>
      <w:r w:rsidRPr="00E64F53">
        <w:rPr>
          <w:rFonts w:ascii="Lato" w:hAnsi="Lato"/>
          <w:b/>
          <w:color w:val="000000"/>
          <w:sz w:val="24"/>
          <w:szCs w:val="24"/>
        </w:rPr>
        <w:t>Table 2. Follow-On Funding Received.</w:t>
      </w:r>
    </w:p>
    <w:p w14:paraId="66B62A36" w14:textId="77777777" w:rsidR="00037526" w:rsidRPr="00E64F53" w:rsidRDefault="00037526" w:rsidP="00B747FC">
      <w:pPr>
        <w:spacing w:line="360" w:lineRule="auto"/>
        <w:jc w:val="both"/>
        <w:rPr>
          <w:rFonts w:ascii="Lato" w:eastAsia="Times New Roman" w:hAnsi="Lato"/>
          <w:color w:val="000000"/>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820"/>
        <w:gridCol w:w="4780"/>
      </w:tblGrid>
      <w:tr w:rsidR="00037526" w:rsidRPr="00E64F53" w14:paraId="6F1437B4" w14:textId="77777777">
        <w:trPr>
          <w:trHeight w:val="293"/>
        </w:trPr>
        <w:tc>
          <w:tcPr>
            <w:tcW w:w="4820" w:type="dxa"/>
            <w:tcBorders>
              <w:top w:val="single" w:sz="8" w:space="0" w:color="auto"/>
              <w:left w:val="single" w:sz="8" w:space="0" w:color="auto"/>
              <w:bottom w:val="single" w:sz="8" w:space="0" w:color="auto"/>
              <w:right w:val="single" w:sz="8" w:space="0" w:color="auto"/>
            </w:tcBorders>
            <w:shd w:val="clear" w:color="auto" w:fill="auto"/>
            <w:vAlign w:val="bottom"/>
          </w:tcPr>
          <w:p w14:paraId="757E3853" w14:textId="77777777" w:rsidR="00037526" w:rsidRPr="00E64F53" w:rsidRDefault="00037526" w:rsidP="00B747FC">
            <w:pPr>
              <w:spacing w:line="360" w:lineRule="auto"/>
              <w:ind w:left="2060"/>
              <w:jc w:val="both"/>
              <w:rPr>
                <w:rFonts w:ascii="Lato" w:hAnsi="Lato"/>
                <w:b/>
                <w:color w:val="000000"/>
                <w:sz w:val="24"/>
                <w:szCs w:val="24"/>
              </w:rPr>
            </w:pPr>
            <w:r w:rsidRPr="00E64F53">
              <w:rPr>
                <w:rFonts w:ascii="Lato" w:hAnsi="Lato"/>
                <w:b/>
                <w:color w:val="000000"/>
                <w:sz w:val="24"/>
                <w:szCs w:val="24"/>
              </w:rPr>
              <w:t>Source</w:t>
            </w:r>
          </w:p>
        </w:tc>
        <w:tc>
          <w:tcPr>
            <w:tcW w:w="4780" w:type="dxa"/>
            <w:tcBorders>
              <w:top w:val="single" w:sz="8" w:space="0" w:color="auto"/>
              <w:bottom w:val="single" w:sz="8" w:space="0" w:color="auto"/>
              <w:right w:val="single" w:sz="8" w:space="0" w:color="auto"/>
            </w:tcBorders>
            <w:shd w:val="clear" w:color="auto" w:fill="auto"/>
            <w:vAlign w:val="bottom"/>
          </w:tcPr>
          <w:p w14:paraId="0643B8C6" w14:textId="77777777" w:rsidR="00037526" w:rsidRPr="00E64F53" w:rsidRDefault="00037526" w:rsidP="00B747FC">
            <w:pPr>
              <w:spacing w:line="360" w:lineRule="auto"/>
              <w:jc w:val="both"/>
              <w:rPr>
                <w:rFonts w:ascii="Lato" w:hAnsi="Lato"/>
                <w:b/>
                <w:color w:val="000000"/>
                <w:w w:val="99"/>
                <w:sz w:val="24"/>
                <w:szCs w:val="24"/>
              </w:rPr>
            </w:pPr>
            <w:r w:rsidRPr="00E64F53">
              <w:rPr>
                <w:rFonts w:ascii="Lato" w:hAnsi="Lato"/>
                <w:b/>
                <w:color w:val="000000"/>
                <w:w w:val="99"/>
                <w:sz w:val="24"/>
                <w:szCs w:val="24"/>
              </w:rPr>
              <w:t>Funds Committed or Received</w:t>
            </w:r>
          </w:p>
        </w:tc>
      </w:tr>
      <w:tr w:rsidR="00037526" w:rsidRPr="00E64F53" w14:paraId="64CA9142" w14:textId="77777777">
        <w:trPr>
          <w:trHeight w:val="273"/>
        </w:trPr>
        <w:tc>
          <w:tcPr>
            <w:tcW w:w="4820" w:type="dxa"/>
            <w:tcBorders>
              <w:left w:val="single" w:sz="8" w:space="0" w:color="auto"/>
              <w:right w:val="single" w:sz="8" w:space="0" w:color="auto"/>
            </w:tcBorders>
            <w:shd w:val="clear" w:color="auto" w:fill="auto"/>
            <w:vAlign w:val="bottom"/>
          </w:tcPr>
          <w:p w14:paraId="75A9E1EF" w14:textId="77777777" w:rsidR="00037526" w:rsidRPr="00E64F53" w:rsidRDefault="00037526" w:rsidP="00B747FC">
            <w:pPr>
              <w:spacing w:line="360" w:lineRule="auto"/>
              <w:ind w:left="2100"/>
              <w:jc w:val="both"/>
              <w:rPr>
                <w:rFonts w:ascii="Lato" w:hAnsi="Lato"/>
                <w:color w:val="000000"/>
                <w:sz w:val="24"/>
                <w:szCs w:val="24"/>
              </w:rPr>
            </w:pPr>
            <w:r w:rsidRPr="00E64F53">
              <w:rPr>
                <w:rFonts w:ascii="Lato" w:hAnsi="Lato"/>
                <w:color w:val="000000"/>
                <w:sz w:val="24"/>
                <w:szCs w:val="24"/>
              </w:rPr>
              <w:t>XXXXX</w:t>
            </w:r>
          </w:p>
        </w:tc>
        <w:tc>
          <w:tcPr>
            <w:tcW w:w="4780" w:type="dxa"/>
            <w:tcBorders>
              <w:right w:val="single" w:sz="8" w:space="0" w:color="auto"/>
            </w:tcBorders>
            <w:shd w:val="clear" w:color="auto" w:fill="auto"/>
            <w:vAlign w:val="bottom"/>
          </w:tcPr>
          <w:p w14:paraId="114D7D3F" w14:textId="77777777" w:rsidR="00037526" w:rsidRPr="00E64F53" w:rsidRDefault="00037526" w:rsidP="00B747FC">
            <w:pPr>
              <w:spacing w:line="360" w:lineRule="auto"/>
              <w:jc w:val="both"/>
              <w:rPr>
                <w:rFonts w:ascii="Lato" w:hAnsi="Lato"/>
                <w:color w:val="000000"/>
                <w:w w:val="99"/>
                <w:sz w:val="24"/>
                <w:szCs w:val="24"/>
              </w:rPr>
            </w:pPr>
            <w:r w:rsidRPr="00E64F53">
              <w:rPr>
                <w:rFonts w:ascii="Lato" w:hAnsi="Lato"/>
                <w:color w:val="000000"/>
                <w:w w:val="99"/>
                <w:sz w:val="24"/>
                <w:szCs w:val="24"/>
              </w:rPr>
              <w:t>XXXXX</w:t>
            </w:r>
          </w:p>
        </w:tc>
      </w:tr>
      <w:tr w:rsidR="00037526" w:rsidRPr="00E64F53" w14:paraId="17B9F0F7" w14:textId="77777777">
        <w:trPr>
          <w:trHeight w:val="21"/>
        </w:trPr>
        <w:tc>
          <w:tcPr>
            <w:tcW w:w="4820" w:type="dxa"/>
            <w:tcBorders>
              <w:left w:val="single" w:sz="8" w:space="0" w:color="auto"/>
              <w:bottom w:val="single" w:sz="8" w:space="0" w:color="auto"/>
              <w:right w:val="single" w:sz="8" w:space="0" w:color="auto"/>
            </w:tcBorders>
            <w:shd w:val="clear" w:color="auto" w:fill="auto"/>
            <w:vAlign w:val="bottom"/>
          </w:tcPr>
          <w:p w14:paraId="4A3373BB" w14:textId="77777777" w:rsidR="00037526" w:rsidRPr="00E64F53" w:rsidRDefault="00037526" w:rsidP="00B747FC">
            <w:pPr>
              <w:spacing w:line="360" w:lineRule="auto"/>
              <w:jc w:val="both"/>
              <w:rPr>
                <w:rFonts w:ascii="Lato" w:eastAsia="Times New Roman" w:hAnsi="Lato"/>
                <w:color w:val="000000"/>
                <w:sz w:val="24"/>
                <w:szCs w:val="24"/>
              </w:rPr>
            </w:pPr>
          </w:p>
        </w:tc>
        <w:tc>
          <w:tcPr>
            <w:tcW w:w="4780" w:type="dxa"/>
            <w:tcBorders>
              <w:bottom w:val="single" w:sz="8" w:space="0" w:color="auto"/>
              <w:right w:val="single" w:sz="8" w:space="0" w:color="auto"/>
            </w:tcBorders>
            <w:shd w:val="clear" w:color="auto" w:fill="auto"/>
            <w:vAlign w:val="bottom"/>
          </w:tcPr>
          <w:p w14:paraId="32EBB635" w14:textId="77777777" w:rsidR="00037526" w:rsidRPr="00E64F53" w:rsidRDefault="00037526" w:rsidP="00B747FC">
            <w:pPr>
              <w:spacing w:line="360" w:lineRule="auto"/>
              <w:jc w:val="both"/>
              <w:rPr>
                <w:rFonts w:ascii="Lato" w:eastAsia="Times New Roman" w:hAnsi="Lato"/>
                <w:color w:val="000000"/>
                <w:sz w:val="24"/>
                <w:szCs w:val="24"/>
              </w:rPr>
            </w:pPr>
          </w:p>
        </w:tc>
      </w:tr>
    </w:tbl>
    <w:p w14:paraId="535DE1CF" w14:textId="77777777" w:rsidR="00037526" w:rsidRPr="00E64F53" w:rsidRDefault="00037526" w:rsidP="00B747FC">
      <w:pPr>
        <w:spacing w:line="360" w:lineRule="auto"/>
        <w:jc w:val="both"/>
        <w:rPr>
          <w:rFonts w:ascii="Lato" w:eastAsia="Times New Roman" w:hAnsi="Lato"/>
          <w:color w:val="000000"/>
          <w:sz w:val="24"/>
          <w:szCs w:val="24"/>
        </w:rPr>
      </w:pPr>
    </w:p>
    <w:p w14:paraId="53ACB73D" w14:textId="77777777" w:rsidR="00037526" w:rsidRPr="00E64F53" w:rsidRDefault="00037526" w:rsidP="00B747FC">
      <w:pPr>
        <w:spacing w:line="360" w:lineRule="auto"/>
        <w:jc w:val="both"/>
        <w:rPr>
          <w:rFonts w:ascii="Lato" w:eastAsia="Times New Roman" w:hAnsi="Lato"/>
          <w:color w:val="000000"/>
          <w:sz w:val="24"/>
          <w:szCs w:val="24"/>
        </w:rPr>
      </w:pPr>
    </w:p>
    <w:p w14:paraId="23FE6E5D" w14:textId="77777777" w:rsidR="00037526" w:rsidRPr="00E64F53" w:rsidRDefault="00037526" w:rsidP="00B747FC">
      <w:pPr>
        <w:spacing w:line="360" w:lineRule="auto"/>
        <w:jc w:val="both"/>
        <w:rPr>
          <w:rFonts w:ascii="Lato" w:eastAsia="Times New Roman" w:hAnsi="Lato"/>
          <w:color w:val="000000"/>
          <w:sz w:val="24"/>
          <w:szCs w:val="24"/>
        </w:rPr>
      </w:pPr>
    </w:p>
    <w:p w14:paraId="72DC9909" w14:textId="77777777" w:rsidR="00037526" w:rsidRPr="00E64F53" w:rsidRDefault="00037526" w:rsidP="00B747FC">
      <w:pPr>
        <w:spacing w:line="360" w:lineRule="auto"/>
        <w:jc w:val="both"/>
        <w:rPr>
          <w:rFonts w:ascii="Lato" w:eastAsia="Times New Roman" w:hAnsi="Lato"/>
          <w:color w:val="000000"/>
          <w:sz w:val="24"/>
          <w:szCs w:val="24"/>
        </w:rPr>
      </w:pPr>
    </w:p>
    <w:p w14:paraId="13E7D167" w14:textId="77777777" w:rsidR="00037526" w:rsidRPr="00E64F53" w:rsidRDefault="00037526">
      <w:pPr>
        <w:spacing w:line="200" w:lineRule="exact"/>
        <w:rPr>
          <w:rFonts w:ascii="Lato" w:eastAsia="Times New Roman" w:hAnsi="Lato"/>
          <w:color w:val="000000"/>
        </w:rPr>
      </w:pPr>
    </w:p>
    <w:p w14:paraId="3F591BE2" w14:textId="77777777" w:rsidR="00037526" w:rsidRPr="00E64F53" w:rsidRDefault="00037526">
      <w:pPr>
        <w:spacing w:line="200" w:lineRule="exact"/>
        <w:rPr>
          <w:rFonts w:ascii="Lato" w:eastAsia="Times New Roman" w:hAnsi="Lato"/>
          <w:color w:val="000000"/>
        </w:rPr>
      </w:pPr>
    </w:p>
    <w:p w14:paraId="588F812C" w14:textId="77777777" w:rsidR="00037526" w:rsidRPr="00E64F53" w:rsidRDefault="00037526">
      <w:pPr>
        <w:spacing w:line="200" w:lineRule="exact"/>
        <w:rPr>
          <w:rFonts w:ascii="Lato" w:eastAsia="Times New Roman" w:hAnsi="Lato"/>
          <w:color w:val="000000"/>
        </w:rPr>
      </w:pPr>
    </w:p>
    <w:p w14:paraId="145B472F" w14:textId="77777777" w:rsidR="00037526" w:rsidRPr="00E64F53" w:rsidRDefault="00037526">
      <w:pPr>
        <w:spacing w:line="200" w:lineRule="exact"/>
        <w:rPr>
          <w:rFonts w:ascii="Lato" w:eastAsia="Times New Roman" w:hAnsi="Lato"/>
          <w:color w:val="000000"/>
        </w:rPr>
      </w:pPr>
    </w:p>
    <w:p w14:paraId="0CC69385" w14:textId="77777777" w:rsidR="00037526" w:rsidRPr="00E64F53" w:rsidRDefault="00037526">
      <w:pPr>
        <w:spacing w:line="200" w:lineRule="exact"/>
        <w:rPr>
          <w:rFonts w:ascii="Lato" w:eastAsia="Times New Roman" w:hAnsi="Lato"/>
          <w:color w:val="000000"/>
        </w:rPr>
      </w:pPr>
    </w:p>
    <w:p w14:paraId="391606B2" w14:textId="77777777" w:rsidR="00037526" w:rsidRPr="00E64F53" w:rsidRDefault="00037526">
      <w:pPr>
        <w:spacing w:line="200" w:lineRule="exact"/>
        <w:rPr>
          <w:rFonts w:ascii="Lato" w:eastAsia="Times New Roman" w:hAnsi="Lato"/>
          <w:color w:val="000000"/>
        </w:rPr>
      </w:pPr>
    </w:p>
    <w:p w14:paraId="1D0BA90B" w14:textId="77777777" w:rsidR="00037526" w:rsidRPr="00E64F53" w:rsidRDefault="00037526">
      <w:pPr>
        <w:spacing w:line="200" w:lineRule="exact"/>
        <w:rPr>
          <w:rFonts w:ascii="Lato" w:eastAsia="Times New Roman" w:hAnsi="Lato"/>
          <w:color w:val="000000"/>
        </w:rPr>
      </w:pPr>
    </w:p>
    <w:p w14:paraId="6360BE52" w14:textId="77777777" w:rsidR="00037526" w:rsidRPr="00E64F53" w:rsidRDefault="00037526">
      <w:pPr>
        <w:spacing w:line="200" w:lineRule="exact"/>
        <w:rPr>
          <w:rFonts w:ascii="Lato" w:eastAsia="Times New Roman" w:hAnsi="Lato"/>
          <w:color w:val="000000"/>
        </w:rPr>
      </w:pPr>
    </w:p>
    <w:p w14:paraId="117239E4" w14:textId="77777777" w:rsidR="00037526" w:rsidRPr="00E64F53" w:rsidRDefault="00037526">
      <w:pPr>
        <w:spacing w:line="200" w:lineRule="exact"/>
        <w:rPr>
          <w:rFonts w:ascii="Lato" w:eastAsia="Times New Roman" w:hAnsi="Lato"/>
          <w:color w:val="000000"/>
        </w:rPr>
      </w:pPr>
    </w:p>
    <w:p w14:paraId="66239B18" w14:textId="77777777" w:rsidR="00037526" w:rsidRPr="00E64F53" w:rsidRDefault="00037526">
      <w:pPr>
        <w:spacing w:line="200" w:lineRule="exact"/>
        <w:rPr>
          <w:rFonts w:ascii="Lato" w:eastAsia="Times New Roman" w:hAnsi="Lato"/>
          <w:color w:val="000000"/>
        </w:rPr>
      </w:pPr>
    </w:p>
    <w:p w14:paraId="7F01DB8E" w14:textId="77777777" w:rsidR="00037526" w:rsidRPr="00E64F53" w:rsidRDefault="00037526">
      <w:pPr>
        <w:spacing w:line="200" w:lineRule="exact"/>
        <w:rPr>
          <w:rFonts w:ascii="Lato" w:eastAsia="Times New Roman" w:hAnsi="Lato"/>
          <w:color w:val="000000"/>
        </w:rPr>
      </w:pPr>
    </w:p>
    <w:p w14:paraId="0550CFC0" w14:textId="77777777" w:rsidR="00037526" w:rsidRPr="00E64F53" w:rsidRDefault="00037526">
      <w:pPr>
        <w:spacing w:line="200" w:lineRule="exact"/>
        <w:rPr>
          <w:rFonts w:ascii="Lato" w:eastAsia="Times New Roman" w:hAnsi="Lato"/>
          <w:color w:val="000000"/>
        </w:rPr>
      </w:pPr>
    </w:p>
    <w:p w14:paraId="083EA14A" w14:textId="77777777" w:rsidR="00037526" w:rsidRPr="00E64F53" w:rsidRDefault="00037526">
      <w:pPr>
        <w:spacing w:line="200" w:lineRule="exact"/>
        <w:rPr>
          <w:rFonts w:ascii="Lato" w:eastAsia="Times New Roman" w:hAnsi="Lato"/>
          <w:color w:val="000000"/>
        </w:rPr>
      </w:pPr>
    </w:p>
    <w:p w14:paraId="65BE519F" w14:textId="77777777" w:rsidR="00037526" w:rsidRPr="00E64F53" w:rsidRDefault="00037526">
      <w:pPr>
        <w:spacing w:line="200" w:lineRule="exact"/>
        <w:rPr>
          <w:rFonts w:ascii="Lato" w:eastAsia="Times New Roman" w:hAnsi="Lato"/>
          <w:color w:val="000000"/>
        </w:rPr>
      </w:pPr>
    </w:p>
    <w:p w14:paraId="514E3460" w14:textId="77777777" w:rsidR="00037526" w:rsidRPr="00E64F53" w:rsidRDefault="00037526">
      <w:pPr>
        <w:spacing w:line="200" w:lineRule="exact"/>
        <w:rPr>
          <w:rFonts w:ascii="Lato" w:eastAsia="Times New Roman" w:hAnsi="Lato"/>
          <w:color w:val="000000"/>
        </w:rPr>
      </w:pPr>
    </w:p>
    <w:p w14:paraId="403C2B21" w14:textId="77777777" w:rsidR="00037526" w:rsidRPr="00E64F53" w:rsidRDefault="00037526">
      <w:pPr>
        <w:spacing w:line="200" w:lineRule="exact"/>
        <w:rPr>
          <w:rFonts w:ascii="Lato" w:eastAsia="Times New Roman" w:hAnsi="Lato"/>
          <w:color w:val="000000"/>
        </w:rPr>
      </w:pPr>
    </w:p>
    <w:p w14:paraId="5F4F6C2D" w14:textId="77777777" w:rsidR="00037526" w:rsidRPr="00E64F53" w:rsidRDefault="00037526">
      <w:pPr>
        <w:spacing w:line="200" w:lineRule="exact"/>
        <w:rPr>
          <w:rFonts w:ascii="Lato" w:eastAsia="Times New Roman" w:hAnsi="Lato"/>
          <w:color w:val="000000"/>
        </w:rPr>
      </w:pPr>
    </w:p>
    <w:p w14:paraId="04F5D65D" w14:textId="77777777" w:rsidR="00037526" w:rsidRPr="00E64F53" w:rsidRDefault="00037526">
      <w:pPr>
        <w:spacing w:line="200" w:lineRule="exact"/>
        <w:rPr>
          <w:rFonts w:ascii="Lato" w:eastAsia="Times New Roman" w:hAnsi="Lato"/>
          <w:color w:val="000000"/>
        </w:rPr>
      </w:pPr>
    </w:p>
    <w:p w14:paraId="662D635B" w14:textId="77777777" w:rsidR="00037526" w:rsidRPr="00E64F53" w:rsidRDefault="00037526">
      <w:pPr>
        <w:spacing w:line="200" w:lineRule="exact"/>
        <w:rPr>
          <w:rFonts w:ascii="Lato" w:eastAsia="Times New Roman" w:hAnsi="Lato"/>
          <w:color w:val="000000"/>
        </w:rPr>
      </w:pPr>
    </w:p>
    <w:p w14:paraId="76499563" w14:textId="77777777" w:rsidR="00037526" w:rsidRPr="00E64F53" w:rsidRDefault="00037526">
      <w:pPr>
        <w:spacing w:line="200" w:lineRule="exact"/>
        <w:rPr>
          <w:rFonts w:ascii="Lato" w:eastAsia="Times New Roman" w:hAnsi="Lato"/>
          <w:color w:val="000000"/>
        </w:rPr>
      </w:pPr>
    </w:p>
    <w:p w14:paraId="7FF4F66A" w14:textId="77777777" w:rsidR="00037526" w:rsidRPr="00E64F53" w:rsidRDefault="00037526">
      <w:pPr>
        <w:spacing w:line="200" w:lineRule="exact"/>
        <w:rPr>
          <w:rFonts w:ascii="Lato" w:eastAsia="Times New Roman" w:hAnsi="Lato"/>
          <w:color w:val="000000"/>
        </w:rPr>
      </w:pPr>
    </w:p>
    <w:p w14:paraId="739E3FA9" w14:textId="77777777" w:rsidR="00037526" w:rsidRPr="00E64F53" w:rsidRDefault="00037526">
      <w:pPr>
        <w:spacing w:line="200" w:lineRule="exact"/>
        <w:rPr>
          <w:rFonts w:ascii="Lato" w:eastAsia="Times New Roman" w:hAnsi="Lato"/>
          <w:color w:val="000000"/>
        </w:rPr>
      </w:pPr>
    </w:p>
    <w:p w14:paraId="18FD19AD" w14:textId="77777777" w:rsidR="00037526" w:rsidRPr="00E64F53" w:rsidRDefault="00037526">
      <w:pPr>
        <w:spacing w:line="200" w:lineRule="exact"/>
        <w:rPr>
          <w:rFonts w:ascii="Lato" w:eastAsia="Times New Roman" w:hAnsi="Lato"/>
          <w:color w:val="000000"/>
        </w:rPr>
      </w:pPr>
    </w:p>
    <w:p w14:paraId="40CECF40" w14:textId="77777777" w:rsidR="00037526" w:rsidRPr="00E64F53" w:rsidRDefault="00037526">
      <w:pPr>
        <w:spacing w:line="200" w:lineRule="exact"/>
        <w:rPr>
          <w:rFonts w:ascii="Lato" w:eastAsia="Times New Roman" w:hAnsi="Lato"/>
          <w:color w:val="000000"/>
        </w:rPr>
      </w:pPr>
    </w:p>
    <w:p w14:paraId="58F19614" w14:textId="77777777" w:rsidR="00037526" w:rsidRPr="00E64F53" w:rsidRDefault="00037526">
      <w:pPr>
        <w:spacing w:line="200" w:lineRule="exact"/>
        <w:rPr>
          <w:rFonts w:ascii="Lato" w:eastAsia="Times New Roman" w:hAnsi="Lato"/>
          <w:color w:val="000000"/>
        </w:rPr>
      </w:pPr>
    </w:p>
    <w:p w14:paraId="47175036" w14:textId="77777777" w:rsidR="00037526" w:rsidRPr="00E64F53" w:rsidRDefault="00037526">
      <w:pPr>
        <w:spacing w:line="200" w:lineRule="exact"/>
        <w:rPr>
          <w:rFonts w:ascii="Lato" w:eastAsia="Times New Roman" w:hAnsi="Lato"/>
          <w:color w:val="000000"/>
        </w:rPr>
      </w:pPr>
    </w:p>
    <w:p w14:paraId="646D0460" w14:textId="77777777" w:rsidR="00037526" w:rsidRPr="00E64F53" w:rsidRDefault="00037526">
      <w:pPr>
        <w:spacing w:line="200" w:lineRule="exact"/>
        <w:rPr>
          <w:rFonts w:ascii="Lato" w:eastAsia="Times New Roman" w:hAnsi="Lato"/>
          <w:color w:val="000000"/>
        </w:rPr>
      </w:pPr>
    </w:p>
    <w:p w14:paraId="454DD222" w14:textId="77777777" w:rsidR="00037526" w:rsidRPr="00E64F53" w:rsidRDefault="00037526">
      <w:pPr>
        <w:spacing w:line="200" w:lineRule="exact"/>
        <w:rPr>
          <w:rFonts w:ascii="Lato" w:eastAsia="Times New Roman" w:hAnsi="Lato"/>
          <w:color w:val="000000"/>
        </w:rPr>
      </w:pPr>
    </w:p>
    <w:p w14:paraId="55833479" w14:textId="77777777" w:rsidR="00037526" w:rsidRPr="00E64F53" w:rsidRDefault="00037526">
      <w:pPr>
        <w:spacing w:line="200" w:lineRule="exact"/>
        <w:rPr>
          <w:rFonts w:ascii="Lato" w:eastAsia="Times New Roman" w:hAnsi="Lato"/>
          <w:color w:val="000000"/>
        </w:rPr>
      </w:pPr>
    </w:p>
    <w:p w14:paraId="2580E2CC" w14:textId="77777777" w:rsidR="00037526" w:rsidRPr="00E64F53" w:rsidRDefault="00037526">
      <w:pPr>
        <w:spacing w:line="200" w:lineRule="exact"/>
        <w:rPr>
          <w:rFonts w:ascii="Lato" w:eastAsia="Times New Roman" w:hAnsi="Lato"/>
          <w:color w:val="000000"/>
        </w:rPr>
      </w:pPr>
    </w:p>
    <w:p w14:paraId="5C89619B" w14:textId="77777777" w:rsidR="00037526" w:rsidRPr="00E64F53" w:rsidRDefault="00037526">
      <w:pPr>
        <w:spacing w:line="200" w:lineRule="exact"/>
        <w:rPr>
          <w:rFonts w:ascii="Lato" w:eastAsia="Times New Roman" w:hAnsi="Lato"/>
          <w:color w:val="000000"/>
        </w:rPr>
      </w:pPr>
    </w:p>
    <w:p w14:paraId="1D726BAD" w14:textId="77777777" w:rsidR="00037526" w:rsidRPr="00E64F53" w:rsidRDefault="00037526">
      <w:pPr>
        <w:spacing w:line="200" w:lineRule="exact"/>
        <w:rPr>
          <w:rFonts w:ascii="Lato" w:eastAsia="Times New Roman" w:hAnsi="Lato"/>
          <w:color w:val="000000"/>
        </w:rPr>
      </w:pPr>
    </w:p>
    <w:p w14:paraId="499982B2" w14:textId="77777777" w:rsidR="00037526" w:rsidRPr="00E64F53" w:rsidRDefault="00037526">
      <w:pPr>
        <w:spacing w:line="200" w:lineRule="exact"/>
        <w:rPr>
          <w:rFonts w:ascii="Lato" w:eastAsia="Times New Roman" w:hAnsi="Lato"/>
          <w:color w:val="000000"/>
        </w:rPr>
      </w:pPr>
    </w:p>
    <w:p w14:paraId="2137BF02" w14:textId="77777777" w:rsidR="00037526" w:rsidRPr="00E64F53" w:rsidRDefault="00037526">
      <w:pPr>
        <w:spacing w:line="200" w:lineRule="exact"/>
        <w:rPr>
          <w:rFonts w:ascii="Lato" w:eastAsia="Times New Roman" w:hAnsi="Lato"/>
          <w:color w:val="000000"/>
        </w:rPr>
      </w:pPr>
    </w:p>
    <w:p w14:paraId="72A7691E" w14:textId="77777777" w:rsidR="00037526" w:rsidRPr="00E64F53" w:rsidRDefault="00037526">
      <w:pPr>
        <w:spacing w:line="200" w:lineRule="exact"/>
        <w:rPr>
          <w:rFonts w:ascii="Lato" w:eastAsia="Times New Roman" w:hAnsi="Lato"/>
          <w:color w:val="000000"/>
        </w:rPr>
      </w:pPr>
    </w:p>
    <w:p w14:paraId="1B78A959" w14:textId="77777777" w:rsidR="00037526" w:rsidRPr="00E64F53" w:rsidRDefault="00037526">
      <w:pPr>
        <w:spacing w:line="200" w:lineRule="exact"/>
        <w:rPr>
          <w:rFonts w:ascii="Lato" w:eastAsia="Times New Roman" w:hAnsi="Lato"/>
          <w:color w:val="000000"/>
        </w:rPr>
      </w:pPr>
    </w:p>
    <w:p w14:paraId="7F058223" w14:textId="77777777" w:rsidR="00037526" w:rsidRPr="00E64F53" w:rsidRDefault="00037526">
      <w:pPr>
        <w:spacing w:line="200" w:lineRule="exact"/>
        <w:rPr>
          <w:rFonts w:ascii="Lato" w:eastAsia="Times New Roman" w:hAnsi="Lato"/>
          <w:color w:val="000000"/>
        </w:rPr>
      </w:pPr>
    </w:p>
    <w:sectPr w:rsidR="00037526" w:rsidRPr="00E64F53">
      <w:pgSz w:w="12240" w:h="15840"/>
      <w:pgMar w:top="1440" w:right="1320" w:bottom="422" w:left="1320" w:header="0" w:footer="0" w:gutter="0"/>
      <w:cols w:space="0" w:equalWidth="0">
        <w:col w:w="96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A8907" w14:textId="77777777" w:rsidR="000B1F56" w:rsidRDefault="000B1F56" w:rsidP="008A70C0">
      <w:r>
        <w:separator/>
      </w:r>
    </w:p>
  </w:endnote>
  <w:endnote w:type="continuationSeparator" w:id="0">
    <w:p w14:paraId="7DF95061" w14:textId="77777777" w:rsidR="000B1F56" w:rsidRDefault="000B1F56" w:rsidP="008A7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307EC" w14:textId="77777777" w:rsidR="000B1F56" w:rsidRDefault="000B1F56" w:rsidP="008A70C0">
      <w:r>
        <w:separator/>
      </w:r>
    </w:p>
  </w:footnote>
  <w:footnote w:type="continuationSeparator" w:id="0">
    <w:p w14:paraId="39FB3936" w14:textId="77777777" w:rsidR="000B1F56" w:rsidRDefault="000B1F56" w:rsidP="008A70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D1B58BA"/>
    <w:lvl w:ilvl="0" w:tplc="A10612E8">
      <w:start w:val="5"/>
      <w:numFmt w:val="decimal"/>
      <w:lvlText w:val="(%1)"/>
      <w:lvlJc w:val="left"/>
    </w:lvl>
    <w:lvl w:ilvl="1" w:tplc="8A44F6EA">
      <w:start w:val="1"/>
      <w:numFmt w:val="bullet"/>
      <w:lvlText w:val=""/>
      <w:lvlJc w:val="left"/>
    </w:lvl>
    <w:lvl w:ilvl="2" w:tplc="0BA285D0">
      <w:start w:val="1"/>
      <w:numFmt w:val="bullet"/>
      <w:lvlText w:val=""/>
      <w:lvlJc w:val="left"/>
    </w:lvl>
    <w:lvl w:ilvl="3" w:tplc="EE805254">
      <w:start w:val="1"/>
      <w:numFmt w:val="bullet"/>
      <w:lvlText w:val=""/>
      <w:lvlJc w:val="left"/>
    </w:lvl>
    <w:lvl w:ilvl="4" w:tplc="C834EBB0">
      <w:start w:val="1"/>
      <w:numFmt w:val="bullet"/>
      <w:lvlText w:val=""/>
      <w:lvlJc w:val="left"/>
    </w:lvl>
    <w:lvl w:ilvl="5" w:tplc="3F783A66">
      <w:start w:val="1"/>
      <w:numFmt w:val="bullet"/>
      <w:lvlText w:val=""/>
      <w:lvlJc w:val="left"/>
    </w:lvl>
    <w:lvl w:ilvl="6" w:tplc="C76E826E">
      <w:start w:val="1"/>
      <w:numFmt w:val="bullet"/>
      <w:lvlText w:val=""/>
      <w:lvlJc w:val="left"/>
    </w:lvl>
    <w:lvl w:ilvl="7" w:tplc="2576846C">
      <w:start w:val="1"/>
      <w:numFmt w:val="bullet"/>
      <w:lvlText w:val=""/>
      <w:lvlJc w:val="left"/>
    </w:lvl>
    <w:lvl w:ilvl="8" w:tplc="AA483726">
      <w:start w:val="1"/>
      <w:numFmt w:val="bullet"/>
      <w:lvlText w:val=""/>
      <w:lvlJc w:val="left"/>
    </w:lvl>
  </w:abstractNum>
  <w:abstractNum w:abstractNumId="1" w15:restartNumberingAfterBreak="0">
    <w:nsid w:val="00000002"/>
    <w:multiLevelType w:val="hybridMultilevel"/>
    <w:tmpl w:val="507ED7AA"/>
    <w:lvl w:ilvl="0" w:tplc="5DEEC80C">
      <w:start w:val="1"/>
      <w:numFmt w:val="decimal"/>
      <w:lvlText w:val="%1"/>
      <w:lvlJc w:val="left"/>
    </w:lvl>
    <w:lvl w:ilvl="1" w:tplc="21B46D72">
      <w:start w:val="1"/>
      <w:numFmt w:val="bullet"/>
      <w:lvlText w:val=""/>
      <w:lvlJc w:val="left"/>
    </w:lvl>
    <w:lvl w:ilvl="2" w:tplc="1728E012">
      <w:start w:val="1"/>
      <w:numFmt w:val="bullet"/>
      <w:lvlText w:val=""/>
      <w:lvlJc w:val="left"/>
    </w:lvl>
    <w:lvl w:ilvl="3" w:tplc="9766B988">
      <w:start w:val="1"/>
      <w:numFmt w:val="bullet"/>
      <w:lvlText w:val=""/>
      <w:lvlJc w:val="left"/>
    </w:lvl>
    <w:lvl w:ilvl="4" w:tplc="45FC51F0">
      <w:start w:val="1"/>
      <w:numFmt w:val="bullet"/>
      <w:lvlText w:val=""/>
      <w:lvlJc w:val="left"/>
    </w:lvl>
    <w:lvl w:ilvl="5" w:tplc="F132C3B8">
      <w:start w:val="1"/>
      <w:numFmt w:val="bullet"/>
      <w:lvlText w:val=""/>
      <w:lvlJc w:val="left"/>
    </w:lvl>
    <w:lvl w:ilvl="6" w:tplc="F2E4C3F0">
      <w:start w:val="1"/>
      <w:numFmt w:val="bullet"/>
      <w:lvlText w:val=""/>
      <w:lvlJc w:val="left"/>
    </w:lvl>
    <w:lvl w:ilvl="7" w:tplc="50E2503C">
      <w:start w:val="1"/>
      <w:numFmt w:val="bullet"/>
      <w:lvlText w:val=""/>
      <w:lvlJc w:val="left"/>
    </w:lvl>
    <w:lvl w:ilvl="8" w:tplc="67827A78">
      <w:start w:val="1"/>
      <w:numFmt w:val="bullet"/>
      <w:lvlText w:val=""/>
      <w:lvlJc w:val="left"/>
    </w:lvl>
  </w:abstractNum>
  <w:abstractNum w:abstractNumId="2" w15:restartNumberingAfterBreak="0">
    <w:nsid w:val="00000003"/>
    <w:multiLevelType w:val="hybridMultilevel"/>
    <w:tmpl w:val="2EB141F2"/>
    <w:lvl w:ilvl="0" w:tplc="64E8701E">
      <w:start w:val="1"/>
      <w:numFmt w:val="bullet"/>
      <w:lvlText w:val="╬"/>
      <w:lvlJc w:val="left"/>
    </w:lvl>
    <w:lvl w:ilvl="1" w:tplc="8F60E704">
      <w:start w:val="1"/>
      <w:numFmt w:val="bullet"/>
      <w:lvlText w:val=""/>
      <w:lvlJc w:val="left"/>
    </w:lvl>
    <w:lvl w:ilvl="2" w:tplc="1BB2DA5C">
      <w:start w:val="1"/>
      <w:numFmt w:val="bullet"/>
      <w:lvlText w:val=""/>
      <w:lvlJc w:val="left"/>
    </w:lvl>
    <w:lvl w:ilvl="3" w:tplc="786C2368">
      <w:start w:val="1"/>
      <w:numFmt w:val="bullet"/>
      <w:lvlText w:val=""/>
      <w:lvlJc w:val="left"/>
    </w:lvl>
    <w:lvl w:ilvl="4" w:tplc="BA6AFE1A">
      <w:start w:val="1"/>
      <w:numFmt w:val="bullet"/>
      <w:lvlText w:val=""/>
      <w:lvlJc w:val="left"/>
    </w:lvl>
    <w:lvl w:ilvl="5" w:tplc="D374B91A">
      <w:start w:val="1"/>
      <w:numFmt w:val="bullet"/>
      <w:lvlText w:val=""/>
      <w:lvlJc w:val="left"/>
    </w:lvl>
    <w:lvl w:ilvl="6" w:tplc="88EA1086">
      <w:start w:val="1"/>
      <w:numFmt w:val="bullet"/>
      <w:lvlText w:val=""/>
      <w:lvlJc w:val="left"/>
    </w:lvl>
    <w:lvl w:ilvl="7" w:tplc="66BE1A98">
      <w:start w:val="1"/>
      <w:numFmt w:val="bullet"/>
      <w:lvlText w:val=""/>
      <w:lvlJc w:val="left"/>
    </w:lvl>
    <w:lvl w:ilvl="8" w:tplc="BE8A5F0E">
      <w:start w:val="1"/>
      <w:numFmt w:val="bullet"/>
      <w:lvlText w:val=""/>
      <w:lvlJc w:val="left"/>
    </w:lvl>
  </w:abstractNum>
  <w:abstractNum w:abstractNumId="3" w15:restartNumberingAfterBreak="0">
    <w:nsid w:val="00000004"/>
    <w:multiLevelType w:val="hybridMultilevel"/>
    <w:tmpl w:val="41B71EFA"/>
    <w:lvl w:ilvl="0" w:tplc="71ECCAA6">
      <w:start w:val="1"/>
      <w:numFmt w:val="bullet"/>
      <w:lvlText w:val="╬"/>
      <w:lvlJc w:val="left"/>
    </w:lvl>
    <w:lvl w:ilvl="1" w:tplc="BC0CD00C">
      <w:start w:val="1"/>
      <w:numFmt w:val="bullet"/>
      <w:lvlText w:val=""/>
      <w:lvlJc w:val="left"/>
    </w:lvl>
    <w:lvl w:ilvl="2" w:tplc="F4ACFC32">
      <w:start w:val="1"/>
      <w:numFmt w:val="bullet"/>
      <w:lvlText w:val=""/>
      <w:lvlJc w:val="left"/>
    </w:lvl>
    <w:lvl w:ilvl="3" w:tplc="91F4DD94">
      <w:start w:val="1"/>
      <w:numFmt w:val="bullet"/>
      <w:lvlText w:val=""/>
      <w:lvlJc w:val="left"/>
    </w:lvl>
    <w:lvl w:ilvl="4" w:tplc="313893B4">
      <w:start w:val="1"/>
      <w:numFmt w:val="bullet"/>
      <w:lvlText w:val=""/>
      <w:lvlJc w:val="left"/>
    </w:lvl>
    <w:lvl w:ilvl="5" w:tplc="EF2E55B4">
      <w:start w:val="1"/>
      <w:numFmt w:val="bullet"/>
      <w:lvlText w:val=""/>
      <w:lvlJc w:val="left"/>
    </w:lvl>
    <w:lvl w:ilvl="6" w:tplc="55AE78A2">
      <w:start w:val="1"/>
      <w:numFmt w:val="bullet"/>
      <w:lvlText w:val=""/>
      <w:lvlJc w:val="left"/>
    </w:lvl>
    <w:lvl w:ilvl="7" w:tplc="6FF8F36C">
      <w:start w:val="1"/>
      <w:numFmt w:val="bullet"/>
      <w:lvlText w:val=""/>
      <w:lvlJc w:val="left"/>
    </w:lvl>
    <w:lvl w:ilvl="8" w:tplc="38269AD2">
      <w:start w:val="1"/>
      <w:numFmt w:val="bullet"/>
      <w:lvlText w:val=""/>
      <w:lvlJc w:val="left"/>
    </w:lvl>
  </w:abstractNum>
  <w:abstractNum w:abstractNumId="4" w15:restartNumberingAfterBreak="0">
    <w:nsid w:val="00000005"/>
    <w:multiLevelType w:val="hybridMultilevel"/>
    <w:tmpl w:val="79E2A9E2"/>
    <w:lvl w:ilvl="0" w:tplc="AAB0D5C0">
      <w:start w:val="1"/>
      <w:numFmt w:val="bullet"/>
      <w:lvlText w:val="╬"/>
      <w:lvlJc w:val="left"/>
    </w:lvl>
    <w:lvl w:ilvl="1" w:tplc="A2A6544A">
      <w:start w:val="1"/>
      <w:numFmt w:val="bullet"/>
      <w:lvlText w:val=""/>
      <w:lvlJc w:val="left"/>
    </w:lvl>
    <w:lvl w:ilvl="2" w:tplc="2CF2AB40">
      <w:start w:val="1"/>
      <w:numFmt w:val="bullet"/>
      <w:lvlText w:val=""/>
      <w:lvlJc w:val="left"/>
    </w:lvl>
    <w:lvl w:ilvl="3" w:tplc="53DEF64A">
      <w:start w:val="1"/>
      <w:numFmt w:val="bullet"/>
      <w:lvlText w:val=""/>
      <w:lvlJc w:val="left"/>
    </w:lvl>
    <w:lvl w:ilvl="4" w:tplc="296C5F4C">
      <w:start w:val="1"/>
      <w:numFmt w:val="bullet"/>
      <w:lvlText w:val=""/>
      <w:lvlJc w:val="left"/>
    </w:lvl>
    <w:lvl w:ilvl="5" w:tplc="56EAA840">
      <w:start w:val="1"/>
      <w:numFmt w:val="bullet"/>
      <w:lvlText w:val=""/>
      <w:lvlJc w:val="left"/>
    </w:lvl>
    <w:lvl w:ilvl="6" w:tplc="115C51CE">
      <w:start w:val="1"/>
      <w:numFmt w:val="bullet"/>
      <w:lvlText w:val=""/>
      <w:lvlJc w:val="left"/>
    </w:lvl>
    <w:lvl w:ilvl="7" w:tplc="BDB43DA8">
      <w:start w:val="1"/>
      <w:numFmt w:val="bullet"/>
      <w:lvlText w:val=""/>
      <w:lvlJc w:val="left"/>
    </w:lvl>
    <w:lvl w:ilvl="8" w:tplc="BA000E80">
      <w:start w:val="1"/>
      <w:numFmt w:val="bullet"/>
      <w:lvlText w:val=""/>
      <w:lvlJc w:val="left"/>
    </w:lvl>
  </w:abstractNum>
  <w:abstractNum w:abstractNumId="5" w15:restartNumberingAfterBreak="0">
    <w:nsid w:val="00000006"/>
    <w:multiLevelType w:val="hybridMultilevel"/>
    <w:tmpl w:val="7545E146"/>
    <w:lvl w:ilvl="0" w:tplc="491404E2">
      <w:start w:val="1"/>
      <w:numFmt w:val="bullet"/>
      <w:lvlText w:val="╬"/>
      <w:lvlJc w:val="left"/>
    </w:lvl>
    <w:lvl w:ilvl="1" w:tplc="8F08C89E">
      <w:start w:val="1"/>
      <w:numFmt w:val="bullet"/>
      <w:lvlText w:val=""/>
      <w:lvlJc w:val="left"/>
    </w:lvl>
    <w:lvl w:ilvl="2" w:tplc="13A60550">
      <w:start w:val="1"/>
      <w:numFmt w:val="bullet"/>
      <w:lvlText w:val=""/>
      <w:lvlJc w:val="left"/>
    </w:lvl>
    <w:lvl w:ilvl="3" w:tplc="51FE158E">
      <w:start w:val="1"/>
      <w:numFmt w:val="bullet"/>
      <w:lvlText w:val=""/>
      <w:lvlJc w:val="left"/>
    </w:lvl>
    <w:lvl w:ilvl="4" w:tplc="34DAEB56">
      <w:start w:val="1"/>
      <w:numFmt w:val="bullet"/>
      <w:lvlText w:val=""/>
      <w:lvlJc w:val="left"/>
    </w:lvl>
    <w:lvl w:ilvl="5" w:tplc="FD508F44">
      <w:start w:val="1"/>
      <w:numFmt w:val="bullet"/>
      <w:lvlText w:val=""/>
      <w:lvlJc w:val="left"/>
    </w:lvl>
    <w:lvl w:ilvl="6" w:tplc="A350D34C">
      <w:start w:val="1"/>
      <w:numFmt w:val="bullet"/>
      <w:lvlText w:val=""/>
      <w:lvlJc w:val="left"/>
    </w:lvl>
    <w:lvl w:ilvl="7" w:tplc="A8E029AA">
      <w:start w:val="1"/>
      <w:numFmt w:val="bullet"/>
      <w:lvlText w:val=""/>
      <w:lvlJc w:val="left"/>
    </w:lvl>
    <w:lvl w:ilvl="8" w:tplc="C5D62542">
      <w:start w:val="1"/>
      <w:numFmt w:val="bullet"/>
      <w:lvlText w:val=""/>
      <w:lvlJc w:val="left"/>
    </w:lvl>
  </w:abstractNum>
  <w:abstractNum w:abstractNumId="6" w15:restartNumberingAfterBreak="0">
    <w:nsid w:val="00000007"/>
    <w:multiLevelType w:val="hybridMultilevel"/>
    <w:tmpl w:val="515F007C"/>
    <w:lvl w:ilvl="0" w:tplc="ABD45BDE">
      <w:start w:val="1"/>
      <w:numFmt w:val="upperLetter"/>
      <w:lvlText w:val="%1"/>
      <w:lvlJc w:val="left"/>
    </w:lvl>
    <w:lvl w:ilvl="1" w:tplc="E284790C">
      <w:start w:val="2"/>
      <w:numFmt w:val="upperLetter"/>
      <w:lvlText w:val="%2."/>
      <w:lvlJc w:val="left"/>
    </w:lvl>
    <w:lvl w:ilvl="2" w:tplc="648E358E">
      <w:start w:val="1"/>
      <w:numFmt w:val="bullet"/>
      <w:lvlText w:val=""/>
      <w:lvlJc w:val="left"/>
    </w:lvl>
    <w:lvl w:ilvl="3" w:tplc="1098F374">
      <w:start w:val="1"/>
      <w:numFmt w:val="bullet"/>
      <w:lvlText w:val=""/>
      <w:lvlJc w:val="left"/>
    </w:lvl>
    <w:lvl w:ilvl="4" w:tplc="5F5CD0F8">
      <w:start w:val="1"/>
      <w:numFmt w:val="bullet"/>
      <w:lvlText w:val=""/>
      <w:lvlJc w:val="left"/>
    </w:lvl>
    <w:lvl w:ilvl="5" w:tplc="502E8986">
      <w:start w:val="1"/>
      <w:numFmt w:val="bullet"/>
      <w:lvlText w:val=""/>
      <w:lvlJc w:val="left"/>
    </w:lvl>
    <w:lvl w:ilvl="6" w:tplc="5EB49668">
      <w:start w:val="1"/>
      <w:numFmt w:val="bullet"/>
      <w:lvlText w:val=""/>
      <w:lvlJc w:val="left"/>
    </w:lvl>
    <w:lvl w:ilvl="7" w:tplc="98581530">
      <w:start w:val="1"/>
      <w:numFmt w:val="bullet"/>
      <w:lvlText w:val=""/>
      <w:lvlJc w:val="left"/>
    </w:lvl>
    <w:lvl w:ilvl="8" w:tplc="2640BD66">
      <w:start w:val="1"/>
      <w:numFmt w:val="bullet"/>
      <w:lvlText w:val=""/>
      <w:lvlJc w:val="left"/>
    </w:lvl>
  </w:abstractNum>
  <w:abstractNum w:abstractNumId="7" w15:restartNumberingAfterBreak="0">
    <w:nsid w:val="00000008"/>
    <w:multiLevelType w:val="hybridMultilevel"/>
    <w:tmpl w:val="5BD062C2"/>
    <w:lvl w:ilvl="0" w:tplc="21E0E1BA">
      <w:start w:val="6"/>
      <w:numFmt w:val="upperLetter"/>
      <w:lvlText w:val="%1."/>
      <w:lvlJc w:val="left"/>
    </w:lvl>
    <w:lvl w:ilvl="1" w:tplc="58F0490A">
      <w:start w:val="1"/>
      <w:numFmt w:val="bullet"/>
      <w:lvlText w:val=""/>
      <w:lvlJc w:val="left"/>
    </w:lvl>
    <w:lvl w:ilvl="2" w:tplc="5F74721A">
      <w:start w:val="1"/>
      <w:numFmt w:val="bullet"/>
      <w:lvlText w:val=""/>
      <w:lvlJc w:val="left"/>
    </w:lvl>
    <w:lvl w:ilvl="3" w:tplc="B406DC70">
      <w:start w:val="1"/>
      <w:numFmt w:val="bullet"/>
      <w:lvlText w:val=""/>
      <w:lvlJc w:val="left"/>
    </w:lvl>
    <w:lvl w:ilvl="4" w:tplc="5B72B978">
      <w:start w:val="1"/>
      <w:numFmt w:val="bullet"/>
      <w:lvlText w:val=""/>
      <w:lvlJc w:val="left"/>
    </w:lvl>
    <w:lvl w:ilvl="5" w:tplc="C694AE98">
      <w:start w:val="1"/>
      <w:numFmt w:val="bullet"/>
      <w:lvlText w:val=""/>
      <w:lvlJc w:val="left"/>
    </w:lvl>
    <w:lvl w:ilvl="6" w:tplc="A74231BC">
      <w:start w:val="1"/>
      <w:numFmt w:val="bullet"/>
      <w:lvlText w:val=""/>
      <w:lvlJc w:val="left"/>
    </w:lvl>
    <w:lvl w:ilvl="7" w:tplc="445866B0">
      <w:start w:val="1"/>
      <w:numFmt w:val="bullet"/>
      <w:lvlText w:val=""/>
      <w:lvlJc w:val="left"/>
    </w:lvl>
    <w:lvl w:ilvl="8" w:tplc="FA041BBC">
      <w:start w:val="1"/>
      <w:numFmt w:val="bullet"/>
      <w:lvlText w:val=""/>
      <w:lvlJc w:val="left"/>
    </w:lvl>
  </w:abstractNum>
  <w:abstractNum w:abstractNumId="8" w15:restartNumberingAfterBreak="0">
    <w:nsid w:val="00000009"/>
    <w:multiLevelType w:val="hybridMultilevel"/>
    <w:tmpl w:val="12200854"/>
    <w:lvl w:ilvl="0" w:tplc="8BFA5C88">
      <w:start w:val="1"/>
      <w:numFmt w:val="bullet"/>
      <w:lvlText w:val="╬"/>
      <w:lvlJc w:val="left"/>
    </w:lvl>
    <w:lvl w:ilvl="1" w:tplc="2ECE0DC2">
      <w:start w:val="11"/>
      <w:numFmt w:val="upperLetter"/>
      <w:lvlText w:val="%2."/>
      <w:lvlJc w:val="left"/>
    </w:lvl>
    <w:lvl w:ilvl="2" w:tplc="0C9AAA06">
      <w:start w:val="1"/>
      <w:numFmt w:val="bullet"/>
      <w:lvlText w:val=""/>
      <w:lvlJc w:val="left"/>
    </w:lvl>
    <w:lvl w:ilvl="3" w:tplc="493849AE">
      <w:start w:val="1"/>
      <w:numFmt w:val="bullet"/>
      <w:lvlText w:val=""/>
      <w:lvlJc w:val="left"/>
    </w:lvl>
    <w:lvl w:ilvl="4" w:tplc="2D5A281E">
      <w:start w:val="1"/>
      <w:numFmt w:val="bullet"/>
      <w:lvlText w:val=""/>
      <w:lvlJc w:val="left"/>
    </w:lvl>
    <w:lvl w:ilvl="5" w:tplc="89282330">
      <w:start w:val="1"/>
      <w:numFmt w:val="bullet"/>
      <w:lvlText w:val=""/>
      <w:lvlJc w:val="left"/>
    </w:lvl>
    <w:lvl w:ilvl="6" w:tplc="2C040DF4">
      <w:start w:val="1"/>
      <w:numFmt w:val="bullet"/>
      <w:lvlText w:val=""/>
      <w:lvlJc w:val="left"/>
    </w:lvl>
    <w:lvl w:ilvl="7" w:tplc="CE8A2BDA">
      <w:start w:val="1"/>
      <w:numFmt w:val="bullet"/>
      <w:lvlText w:val=""/>
      <w:lvlJc w:val="left"/>
    </w:lvl>
    <w:lvl w:ilvl="8" w:tplc="B38ECC66">
      <w:start w:val="1"/>
      <w:numFmt w:val="bullet"/>
      <w:lvlText w:val=""/>
      <w:lvlJc w:val="left"/>
    </w:lvl>
  </w:abstractNum>
  <w:abstractNum w:abstractNumId="9" w15:restartNumberingAfterBreak="0">
    <w:nsid w:val="0000000A"/>
    <w:multiLevelType w:val="hybridMultilevel"/>
    <w:tmpl w:val="4DB127F8"/>
    <w:lvl w:ilvl="0" w:tplc="C376388E">
      <w:start w:val="1"/>
      <w:numFmt w:val="bullet"/>
      <w:lvlText w:val="╬"/>
      <w:lvlJc w:val="left"/>
    </w:lvl>
    <w:lvl w:ilvl="1" w:tplc="1736D42C">
      <w:start w:val="1"/>
      <w:numFmt w:val="bullet"/>
      <w:lvlText w:val=""/>
      <w:lvlJc w:val="left"/>
    </w:lvl>
    <w:lvl w:ilvl="2" w:tplc="5576296E">
      <w:start w:val="1"/>
      <w:numFmt w:val="bullet"/>
      <w:lvlText w:val=""/>
      <w:lvlJc w:val="left"/>
    </w:lvl>
    <w:lvl w:ilvl="3" w:tplc="D3863D10">
      <w:start w:val="1"/>
      <w:numFmt w:val="bullet"/>
      <w:lvlText w:val=""/>
      <w:lvlJc w:val="left"/>
    </w:lvl>
    <w:lvl w:ilvl="4" w:tplc="0D26C146">
      <w:start w:val="1"/>
      <w:numFmt w:val="bullet"/>
      <w:lvlText w:val=""/>
      <w:lvlJc w:val="left"/>
    </w:lvl>
    <w:lvl w:ilvl="5" w:tplc="49E42F84">
      <w:start w:val="1"/>
      <w:numFmt w:val="bullet"/>
      <w:lvlText w:val=""/>
      <w:lvlJc w:val="left"/>
    </w:lvl>
    <w:lvl w:ilvl="6" w:tplc="2B9EA81E">
      <w:start w:val="1"/>
      <w:numFmt w:val="bullet"/>
      <w:lvlText w:val=""/>
      <w:lvlJc w:val="left"/>
    </w:lvl>
    <w:lvl w:ilvl="7" w:tplc="13E21746">
      <w:start w:val="1"/>
      <w:numFmt w:val="bullet"/>
      <w:lvlText w:val=""/>
      <w:lvlJc w:val="left"/>
    </w:lvl>
    <w:lvl w:ilvl="8" w:tplc="43440E62">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0C0"/>
    <w:rsid w:val="00037526"/>
    <w:rsid w:val="000B1F56"/>
    <w:rsid w:val="00593CAB"/>
    <w:rsid w:val="007D1015"/>
    <w:rsid w:val="008A70C0"/>
    <w:rsid w:val="00AF53DB"/>
    <w:rsid w:val="00B747FC"/>
    <w:rsid w:val="00CA1E80"/>
    <w:rsid w:val="00D51A26"/>
    <w:rsid w:val="00E64F53"/>
    <w:rsid w:val="00FD0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7104C3"/>
  <w15:chartTrackingRefBased/>
  <w15:docId w15:val="{33D07890-5520-48DB-B50F-6801DE65C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0C0"/>
    <w:pPr>
      <w:tabs>
        <w:tab w:val="center" w:pos="4680"/>
        <w:tab w:val="right" w:pos="9360"/>
      </w:tabs>
    </w:pPr>
  </w:style>
  <w:style w:type="character" w:customStyle="1" w:styleId="HeaderChar">
    <w:name w:val="Header Char"/>
    <w:basedOn w:val="DefaultParagraphFont"/>
    <w:link w:val="Header"/>
    <w:uiPriority w:val="99"/>
    <w:rsid w:val="008A70C0"/>
  </w:style>
  <w:style w:type="paragraph" w:styleId="Footer">
    <w:name w:val="footer"/>
    <w:basedOn w:val="Normal"/>
    <w:link w:val="FooterChar"/>
    <w:uiPriority w:val="99"/>
    <w:unhideWhenUsed/>
    <w:rsid w:val="008A70C0"/>
    <w:pPr>
      <w:tabs>
        <w:tab w:val="center" w:pos="4680"/>
        <w:tab w:val="right" w:pos="9360"/>
      </w:tabs>
    </w:pPr>
  </w:style>
  <w:style w:type="character" w:customStyle="1" w:styleId="FooterChar">
    <w:name w:val="Footer Char"/>
    <w:basedOn w:val="DefaultParagraphFont"/>
    <w:link w:val="Footer"/>
    <w:uiPriority w:val="99"/>
    <w:rsid w:val="008A7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D04A2-293B-4E4E-B4EC-776FA0FDD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1577</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1811</cp:lastModifiedBy>
  <cp:revision>2</cp:revision>
  <cp:lastPrinted>2022-03-20T17:56:00Z</cp:lastPrinted>
  <dcterms:created xsi:type="dcterms:W3CDTF">2022-03-21T04:42:00Z</dcterms:created>
  <dcterms:modified xsi:type="dcterms:W3CDTF">2022-03-21T04:42:00Z</dcterms:modified>
</cp:coreProperties>
</file>