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FF3A0" w14:textId="77777777" w:rsidR="00EB5524" w:rsidRPr="00F85E69" w:rsidRDefault="00D304C7" w:rsidP="002669BB">
      <w:pPr>
        <w:pStyle w:val="Title"/>
        <w:jc w:val="center"/>
        <w:rPr>
          <w:rFonts w:ascii="Century Gothic" w:hAnsi="Century Gothic"/>
        </w:rPr>
      </w:pPr>
      <w:r w:rsidRPr="00F85E69">
        <w:rPr>
          <w:rFonts w:ascii="Century Gothic" w:hAnsi="Century Gothic"/>
        </w:rPr>
        <w:t>EHR R</w:t>
      </w:r>
      <w:r w:rsidR="004A5C8A" w:rsidRPr="00F85E69">
        <w:rPr>
          <w:rFonts w:ascii="Century Gothic" w:hAnsi="Century Gothic"/>
        </w:rPr>
        <w:t xml:space="preserve">equest for </w:t>
      </w:r>
      <w:r w:rsidRPr="00F85E69">
        <w:rPr>
          <w:rFonts w:ascii="Century Gothic" w:hAnsi="Century Gothic"/>
        </w:rPr>
        <w:t>P</w:t>
      </w:r>
      <w:r w:rsidR="004A5C8A" w:rsidRPr="00F85E69">
        <w:rPr>
          <w:rFonts w:ascii="Century Gothic" w:hAnsi="Century Gothic"/>
        </w:rPr>
        <w:t>roposal</w:t>
      </w:r>
    </w:p>
    <w:p w14:paraId="48D21B6A" w14:textId="77777777" w:rsidR="009641F5" w:rsidRPr="00F85E69" w:rsidRDefault="00D304C7" w:rsidP="009641F5">
      <w:pPr>
        <w:pStyle w:val="BodyText"/>
        <w:rPr>
          <w:rFonts w:ascii="Century Gothic" w:hAnsi="Century Gothic"/>
        </w:rPr>
      </w:pPr>
      <w:r w:rsidRPr="00F85E69">
        <w:rPr>
          <w:rFonts w:ascii="Century Gothic" w:hAnsi="Century Gothic"/>
        </w:rPr>
        <w:t xml:space="preserve">The request for proposal (RFP) is a powerful tool to use in the selection process for electronic health records (EHR). This tool provides </w:t>
      </w:r>
      <w:proofErr w:type="gramStart"/>
      <w:r w:rsidRPr="00F85E69">
        <w:rPr>
          <w:rFonts w:ascii="Century Gothic" w:hAnsi="Century Gothic"/>
        </w:rPr>
        <w:t>a</w:t>
      </w:r>
      <w:proofErr w:type="gramEnd"/>
      <w:r w:rsidRPr="00F85E69">
        <w:rPr>
          <w:rFonts w:ascii="Century Gothic" w:hAnsi="Century Gothic"/>
        </w:rPr>
        <w:t xml:space="preserve"> RFP template that can be customized for your organization’s use.</w:t>
      </w:r>
    </w:p>
    <w:tbl>
      <w:tblPr>
        <w:tblW w:w="0" w:type="auto"/>
        <w:tblBorders>
          <w:top w:val="single" w:sz="4" w:space="0" w:color="auto"/>
          <w:bottom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9576"/>
      </w:tblGrid>
      <w:tr w:rsidR="009641F5" w:rsidRPr="00F85E69" w14:paraId="48B79BA4" w14:textId="77777777" w:rsidTr="00CC5B5E">
        <w:tc>
          <w:tcPr>
            <w:tcW w:w="9576" w:type="dxa"/>
          </w:tcPr>
          <w:p w14:paraId="3F7286A0" w14:textId="77777777" w:rsidR="009641F5" w:rsidRPr="00F85E69" w:rsidRDefault="009641F5" w:rsidP="00CC5B5E">
            <w:pPr>
              <w:pStyle w:val="BodyText"/>
              <w:spacing w:after="0"/>
              <w:rPr>
                <w:rFonts w:ascii="Century Gothic" w:hAnsi="Century Gothic"/>
              </w:rPr>
            </w:pPr>
            <w:r w:rsidRPr="00F85E69">
              <w:rPr>
                <w:rFonts w:ascii="Century Gothic" w:hAnsi="Century Gothic"/>
                <w:b/>
              </w:rPr>
              <w:t>Time needed</w:t>
            </w:r>
            <w:r w:rsidRPr="00F85E69">
              <w:rPr>
                <w:rFonts w:ascii="Century Gothic" w:hAnsi="Century Gothic"/>
              </w:rPr>
              <w:t xml:space="preserve">: </w:t>
            </w:r>
            <w:r w:rsidR="00D304C7" w:rsidRPr="00F85E69">
              <w:rPr>
                <w:rFonts w:ascii="Century Gothic" w:hAnsi="Century Gothic"/>
              </w:rPr>
              <w:t>40 hours</w:t>
            </w:r>
          </w:p>
          <w:p w14:paraId="27A38F27" w14:textId="77777777" w:rsidR="009641F5" w:rsidRPr="00F85E69" w:rsidRDefault="009641F5" w:rsidP="00B15A92">
            <w:pPr>
              <w:pStyle w:val="BodyText"/>
              <w:spacing w:after="0"/>
              <w:rPr>
                <w:rFonts w:ascii="Century Gothic" w:hAnsi="Century Gothic"/>
              </w:rPr>
            </w:pPr>
            <w:r w:rsidRPr="00F85E69">
              <w:rPr>
                <w:rFonts w:ascii="Century Gothic" w:hAnsi="Century Gothic"/>
                <w:b/>
              </w:rPr>
              <w:t xml:space="preserve">Suggested </w:t>
            </w:r>
            <w:r w:rsidR="006F5617" w:rsidRPr="00F85E69">
              <w:rPr>
                <w:rFonts w:ascii="Century Gothic" w:hAnsi="Century Gothic"/>
                <w:b/>
              </w:rPr>
              <w:t>other</w:t>
            </w:r>
            <w:r w:rsidRPr="00F85E69">
              <w:rPr>
                <w:rFonts w:ascii="Century Gothic" w:hAnsi="Century Gothic"/>
                <w:b/>
              </w:rPr>
              <w:t xml:space="preserve"> tools</w:t>
            </w:r>
            <w:r w:rsidRPr="00F85E69">
              <w:rPr>
                <w:rFonts w:ascii="Century Gothic" w:hAnsi="Century Gothic"/>
              </w:rPr>
              <w:t xml:space="preserve">: </w:t>
            </w:r>
            <w:r w:rsidR="00D304C7" w:rsidRPr="00F85E69">
              <w:rPr>
                <w:rFonts w:ascii="Century Gothic" w:hAnsi="Century Gothic"/>
              </w:rPr>
              <w:t>Section 3</w:t>
            </w:r>
            <w:r w:rsidR="00F1119F" w:rsidRPr="00F85E69">
              <w:rPr>
                <w:rFonts w:ascii="Century Gothic" w:hAnsi="Century Gothic"/>
              </w:rPr>
              <w:t>.</w:t>
            </w:r>
            <w:r w:rsidR="00B15A92" w:rsidRPr="00F85E69">
              <w:rPr>
                <w:rFonts w:ascii="Century Gothic" w:hAnsi="Century Gothic"/>
              </w:rPr>
              <w:t>4</w:t>
            </w:r>
            <w:r w:rsidR="00D304C7" w:rsidRPr="00F85E69">
              <w:rPr>
                <w:rFonts w:ascii="Century Gothic" w:hAnsi="Century Gothic"/>
              </w:rPr>
              <w:t xml:space="preserve"> Soliciting Bids for EHR and HIE: RFI, RFB, RFP </w:t>
            </w:r>
          </w:p>
        </w:tc>
      </w:tr>
    </w:tbl>
    <w:p w14:paraId="46DABF90" w14:textId="77777777" w:rsidR="00B12402" w:rsidRPr="00F85E69" w:rsidRDefault="00540716" w:rsidP="00AF09F4">
      <w:pPr>
        <w:pStyle w:val="Heading1"/>
        <w:rPr>
          <w:rFonts w:ascii="Century Gothic" w:hAnsi="Century Gothic"/>
        </w:rPr>
      </w:pPr>
      <w:r w:rsidRPr="00F85E69">
        <w:rPr>
          <w:rFonts w:ascii="Century Gothic" w:hAnsi="Century Gothic"/>
        </w:rPr>
        <w:t>How to</w:t>
      </w:r>
      <w:r w:rsidR="00B12402" w:rsidRPr="00F85E69">
        <w:rPr>
          <w:rFonts w:ascii="Century Gothic" w:hAnsi="Century Gothic"/>
        </w:rPr>
        <w:t xml:space="preserve"> Use</w:t>
      </w:r>
      <w:r w:rsidR="00880FF6" w:rsidRPr="00F85E69">
        <w:rPr>
          <w:rFonts w:ascii="Century Gothic" w:hAnsi="Century Gothic"/>
        </w:rPr>
        <w:t xml:space="preserve"> </w:t>
      </w:r>
    </w:p>
    <w:p w14:paraId="50F3E11C" w14:textId="77777777" w:rsidR="00B12402" w:rsidRPr="00F85E69" w:rsidRDefault="00D304C7" w:rsidP="00D304C7">
      <w:pPr>
        <w:pStyle w:val="BodyText"/>
        <w:rPr>
          <w:rFonts w:ascii="Century Gothic" w:hAnsi="Century Gothic"/>
        </w:rPr>
      </w:pPr>
      <w:r w:rsidRPr="00F85E69">
        <w:rPr>
          <w:rFonts w:ascii="Century Gothic" w:hAnsi="Century Gothic"/>
        </w:rPr>
        <w:t>Review the RFP template, eliminate any questions for that are not applicable to your organization.  Enter your organization’s information.  Send the REP to the vendors you have selected to receive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304C7" w:rsidRPr="00F85E69" w14:paraId="765CAA34" w14:textId="77777777" w:rsidTr="00D304C7">
        <w:trPr>
          <w:trHeight w:val="288"/>
          <w:jc w:val="center"/>
        </w:trPr>
        <w:tc>
          <w:tcPr>
            <w:tcW w:w="0" w:type="auto"/>
          </w:tcPr>
          <w:p w14:paraId="370FDB4B" w14:textId="77777777" w:rsidR="00D304C7" w:rsidRPr="00246337" w:rsidRDefault="00D304C7" w:rsidP="001178E4">
            <w:pPr>
              <w:pStyle w:val="Heading1"/>
              <w:spacing w:before="120" w:after="120"/>
              <w:rPr>
                <w:rFonts w:ascii="Century Gothic" w:hAnsi="Century Gothic"/>
                <w:sz w:val="20"/>
                <w:szCs w:val="20"/>
              </w:rPr>
            </w:pPr>
            <w:r w:rsidRPr="00246337">
              <w:rPr>
                <w:rFonts w:ascii="Century Gothic" w:hAnsi="Century Gothic"/>
                <w:sz w:val="20"/>
                <w:szCs w:val="20"/>
              </w:rPr>
              <w:t>Date:</w:t>
            </w:r>
          </w:p>
        </w:tc>
      </w:tr>
      <w:tr w:rsidR="00D304C7" w:rsidRPr="00F85E69" w14:paraId="34BBF236" w14:textId="77777777" w:rsidTr="00D304C7">
        <w:trPr>
          <w:jc w:val="center"/>
        </w:trPr>
        <w:tc>
          <w:tcPr>
            <w:tcW w:w="0" w:type="auto"/>
          </w:tcPr>
          <w:p w14:paraId="5BFA848D" w14:textId="77777777" w:rsidR="00D304C7" w:rsidRPr="00F85E69" w:rsidRDefault="00D304C7" w:rsidP="001178E4">
            <w:pPr>
              <w:pStyle w:val="Heading1"/>
              <w:spacing w:before="120" w:after="120"/>
              <w:rPr>
                <w:rFonts w:ascii="Century Gothic" w:hAnsi="Century Gothic"/>
                <w:b w:val="0"/>
                <w:bCs/>
                <w:sz w:val="20"/>
                <w:szCs w:val="20"/>
              </w:rPr>
            </w:pPr>
            <w:r w:rsidRPr="00246337">
              <w:rPr>
                <w:rFonts w:ascii="Century Gothic" w:hAnsi="Century Gothic"/>
                <w:sz w:val="20"/>
                <w:szCs w:val="20"/>
              </w:rPr>
              <w:t>Re:</w:t>
            </w:r>
            <w:r w:rsidRPr="00F85E69">
              <w:rPr>
                <w:rFonts w:ascii="Century Gothic" w:hAnsi="Century Gothic"/>
                <w:b w:val="0"/>
                <w:bCs/>
                <w:sz w:val="20"/>
                <w:szCs w:val="20"/>
              </w:rPr>
              <w:t xml:space="preserve"> Request for Proposal for Electronic Health Record</w:t>
            </w:r>
          </w:p>
        </w:tc>
      </w:tr>
      <w:tr w:rsidR="00D304C7" w:rsidRPr="00F85E69" w14:paraId="415F6FD8" w14:textId="77777777" w:rsidTr="00D304C7">
        <w:trPr>
          <w:jc w:val="center"/>
        </w:trPr>
        <w:tc>
          <w:tcPr>
            <w:tcW w:w="0" w:type="auto"/>
          </w:tcPr>
          <w:p w14:paraId="2947C50E" w14:textId="77777777" w:rsidR="00D304C7" w:rsidRPr="00246337" w:rsidRDefault="00D304C7" w:rsidP="001178E4">
            <w:pPr>
              <w:pStyle w:val="Heading1"/>
              <w:spacing w:before="120" w:after="120"/>
              <w:rPr>
                <w:rFonts w:ascii="Century Gothic" w:hAnsi="Century Gothic"/>
                <w:sz w:val="20"/>
                <w:szCs w:val="20"/>
              </w:rPr>
            </w:pPr>
            <w:r w:rsidRPr="00246337">
              <w:rPr>
                <w:rFonts w:ascii="Century Gothic" w:hAnsi="Century Gothic"/>
                <w:sz w:val="20"/>
                <w:szCs w:val="20"/>
              </w:rPr>
              <w:t>Due Date for Response:</w:t>
            </w:r>
          </w:p>
        </w:tc>
      </w:tr>
      <w:tr w:rsidR="00D304C7" w:rsidRPr="00F85E69" w14:paraId="208F00E4" w14:textId="77777777" w:rsidTr="00D304C7">
        <w:trPr>
          <w:trHeight w:val="413"/>
          <w:jc w:val="center"/>
        </w:trPr>
        <w:tc>
          <w:tcPr>
            <w:tcW w:w="0" w:type="auto"/>
          </w:tcPr>
          <w:p w14:paraId="05528F6F" w14:textId="77777777" w:rsidR="00D304C7" w:rsidRPr="00246337" w:rsidRDefault="00D304C7" w:rsidP="00D304C7">
            <w:pPr>
              <w:pStyle w:val="Heading1"/>
              <w:spacing w:before="120"/>
              <w:rPr>
                <w:rFonts w:ascii="Century Gothic" w:hAnsi="Century Gothic"/>
                <w:sz w:val="20"/>
                <w:szCs w:val="20"/>
              </w:rPr>
            </w:pPr>
            <w:r w:rsidRPr="00246337">
              <w:rPr>
                <w:rFonts w:ascii="Century Gothic" w:hAnsi="Century Gothic"/>
                <w:sz w:val="20"/>
                <w:szCs w:val="20"/>
              </w:rPr>
              <w:t>To:</w:t>
            </w:r>
          </w:p>
          <w:p w14:paraId="4B554042" w14:textId="77777777" w:rsidR="00D304C7" w:rsidRPr="00F85E69" w:rsidRDefault="00D304C7" w:rsidP="001178E4">
            <w:pPr>
              <w:spacing w:after="120"/>
              <w:rPr>
                <w:rFonts w:ascii="Century Gothic" w:hAnsi="Century Gothic"/>
                <w:sz w:val="20"/>
                <w:szCs w:val="20"/>
              </w:rPr>
            </w:pPr>
          </w:p>
        </w:tc>
      </w:tr>
      <w:tr w:rsidR="00D304C7" w:rsidRPr="00F85E69" w14:paraId="0D013067" w14:textId="77777777" w:rsidTr="00D304C7">
        <w:trPr>
          <w:trHeight w:val="1584"/>
          <w:jc w:val="center"/>
        </w:trPr>
        <w:tc>
          <w:tcPr>
            <w:tcW w:w="0" w:type="auto"/>
          </w:tcPr>
          <w:p w14:paraId="2921E74C" w14:textId="77777777" w:rsidR="00D304C7" w:rsidRPr="00246337" w:rsidRDefault="00D304C7" w:rsidP="001178E4">
            <w:pPr>
              <w:pStyle w:val="Heading1"/>
              <w:spacing w:before="120" w:after="120"/>
              <w:rPr>
                <w:rFonts w:ascii="Century Gothic" w:hAnsi="Century Gothic"/>
                <w:sz w:val="20"/>
                <w:szCs w:val="20"/>
              </w:rPr>
            </w:pPr>
            <w:r w:rsidRPr="00246337">
              <w:rPr>
                <w:rFonts w:ascii="Century Gothic" w:hAnsi="Century Gothic"/>
                <w:sz w:val="20"/>
                <w:szCs w:val="20"/>
              </w:rPr>
              <w:t xml:space="preserve">From: </w:t>
            </w:r>
          </w:p>
          <w:p w14:paraId="14B3187E" w14:textId="77777777" w:rsidR="00D304C7" w:rsidRPr="00F85E69" w:rsidRDefault="00D304C7" w:rsidP="00D304C7">
            <w:pPr>
              <w:numPr>
                <w:ilvl w:val="0"/>
                <w:numId w:val="13"/>
              </w:numPr>
              <w:spacing w:before="0"/>
              <w:jc w:val="both"/>
              <w:rPr>
                <w:rFonts w:ascii="Century Gothic" w:hAnsi="Century Gothic" w:cs="Arial"/>
                <w:sz w:val="20"/>
                <w:szCs w:val="20"/>
              </w:rPr>
            </w:pPr>
            <w:r w:rsidRPr="00F85E69">
              <w:rPr>
                <w:rFonts w:ascii="Century Gothic" w:hAnsi="Century Gothic" w:cs="Arial"/>
                <w:sz w:val="20"/>
                <w:szCs w:val="20"/>
              </w:rPr>
              <w:t xml:space="preserve">Primary Contact Name:   </w:t>
            </w:r>
          </w:p>
          <w:p w14:paraId="35BF50FF" w14:textId="77777777" w:rsidR="00D304C7" w:rsidRPr="00F85E69" w:rsidRDefault="00D304C7" w:rsidP="00D304C7">
            <w:pPr>
              <w:numPr>
                <w:ilvl w:val="0"/>
                <w:numId w:val="13"/>
              </w:numPr>
              <w:spacing w:before="0"/>
              <w:jc w:val="both"/>
              <w:rPr>
                <w:rFonts w:ascii="Century Gothic" w:hAnsi="Century Gothic" w:cs="Arial"/>
                <w:sz w:val="20"/>
                <w:szCs w:val="20"/>
              </w:rPr>
            </w:pPr>
            <w:r w:rsidRPr="00F85E69">
              <w:rPr>
                <w:rFonts w:ascii="Century Gothic" w:hAnsi="Century Gothic" w:cs="Arial"/>
                <w:sz w:val="20"/>
                <w:szCs w:val="20"/>
              </w:rPr>
              <w:t xml:space="preserve">Title:  </w:t>
            </w:r>
          </w:p>
          <w:p w14:paraId="07931B76" w14:textId="77777777" w:rsidR="00D304C7" w:rsidRPr="00F85E69" w:rsidRDefault="00D304C7" w:rsidP="00D304C7">
            <w:pPr>
              <w:numPr>
                <w:ilvl w:val="0"/>
                <w:numId w:val="13"/>
              </w:numPr>
              <w:spacing w:before="0"/>
              <w:jc w:val="both"/>
              <w:rPr>
                <w:rFonts w:ascii="Century Gothic" w:hAnsi="Century Gothic" w:cs="Arial"/>
                <w:sz w:val="20"/>
                <w:szCs w:val="20"/>
              </w:rPr>
            </w:pPr>
            <w:r w:rsidRPr="00F85E69">
              <w:rPr>
                <w:rFonts w:ascii="Century Gothic" w:hAnsi="Century Gothic" w:cs="Arial"/>
                <w:sz w:val="20"/>
                <w:szCs w:val="20"/>
              </w:rPr>
              <w:t xml:space="preserve">Address:   </w:t>
            </w:r>
          </w:p>
          <w:p w14:paraId="319122A8" w14:textId="77777777" w:rsidR="00D304C7" w:rsidRPr="00F85E69" w:rsidRDefault="00D304C7" w:rsidP="00D304C7">
            <w:pPr>
              <w:numPr>
                <w:ilvl w:val="0"/>
                <w:numId w:val="13"/>
              </w:numPr>
              <w:spacing w:before="0"/>
              <w:jc w:val="both"/>
              <w:rPr>
                <w:rFonts w:ascii="Century Gothic" w:hAnsi="Century Gothic" w:cs="Arial"/>
                <w:sz w:val="20"/>
                <w:szCs w:val="20"/>
              </w:rPr>
            </w:pPr>
            <w:r w:rsidRPr="00F85E69">
              <w:rPr>
                <w:rFonts w:ascii="Century Gothic" w:hAnsi="Century Gothic" w:cs="Arial"/>
                <w:sz w:val="20"/>
                <w:szCs w:val="20"/>
              </w:rPr>
              <w:t xml:space="preserve">Phone Number:   </w:t>
            </w:r>
          </w:p>
          <w:p w14:paraId="27EB67FE" w14:textId="77777777" w:rsidR="00D304C7" w:rsidRPr="00F85E69" w:rsidRDefault="00D304C7" w:rsidP="00D304C7">
            <w:pPr>
              <w:numPr>
                <w:ilvl w:val="0"/>
                <w:numId w:val="13"/>
              </w:numPr>
              <w:spacing w:before="0"/>
              <w:jc w:val="both"/>
              <w:rPr>
                <w:rFonts w:ascii="Century Gothic" w:hAnsi="Century Gothic" w:cs="Arial"/>
                <w:sz w:val="20"/>
                <w:szCs w:val="20"/>
              </w:rPr>
            </w:pPr>
            <w:r w:rsidRPr="00F85E69">
              <w:rPr>
                <w:rFonts w:ascii="Century Gothic" w:hAnsi="Century Gothic" w:cs="Arial"/>
                <w:sz w:val="20"/>
                <w:szCs w:val="20"/>
              </w:rPr>
              <w:t xml:space="preserve">E-Mail address:   </w:t>
            </w:r>
          </w:p>
        </w:tc>
      </w:tr>
      <w:tr w:rsidR="00D304C7" w:rsidRPr="00F85E69" w14:paraId="548809D0" w14:textId="77777777" w:rsidTr="00D304C7">
        <w:trPr>
          <w:jc w:val="center"/>
        </w:trPr>
        <w:tc>
          <w:tcPr>
            <w:tcW w:w="0" w:type="auto"/>
          </w:tcPr>
          <w:p w14:paraId="01AA8A95" w14:textId="77777777" w:rsidR="00D304C7" w:rsidRPr="00246337" w:rsidRDefault="00D304C7" w:rsidP="00D304C7">
            <w:pPr>
              <w:pStyle w:val="Heading1"/>
              <w:spacing w:before="120" w:after="120"/>
              <w:rPr>
                <w:rFonts w:ascii="Century Gothic" w:hAnsi="Century Gothic"/>
                <w:sz w:val="20"/>
                <w:szCs w:val="20"/>
              </w:rPr>
            </w:pPr>
            <w:r w:rsidRPr="00246337">
              <w:rPr>
                <w:rFonts w:ascii="Century Gothic" w:hAnsi="Century Gothic"/>
                <w:sz w:val="20"/>
                <w:szCs w:val="20"/>
              </w:rPr>
              <w:t>Additional Instructions for Responding to this RFP:</w:t>
            </w:r>
          </w:p>
          <w:p w14:paraId="06931B39" w14:textId="77777777" w:rsidR="00D304C7" w:rsidRPr="00F85E69" w:rsidRDefault="00D304C7" w:rsidP="00D304C7">
            <w:pPr>
              <w:jc w:val="left"/>
              <w:rPr>
                <w:rFonts w:ascii="Century Gothic" w:hAnsi="Century Gothic"/>
                <w:sz w:val="20"/>
                <w:szCs w:val="20"/>
              </w:rPr>
            </w:pPr>
            <w:r w:rsidRPr="00F85E69">
              <w:rPr>
                <w:rFonts w:ascii="Century Gothic" w:hAnsi="Century Gothic" w:cs="Arial"/>
                <w:sz w:val="20"/>
                <w:szCs w:val="20"/>
              </w:rPr>
              <w:t>Please limit contact to individual identified above. Submit your response electronically, and as five paper copies. Complete all sections without alteration.</w:t>
            </w:r>
          </w:p>
        </w:tc>
      </w:tr>
      <w:tr w:rsidR="00D304C7" w:rsidRPr="00F85E69" w14:paraId="3381C7CE" w14:textId="77777777" w:rsidTr="00246337">
        <w:trPr>
          <w:trHeight w:val="4067"/>
          <w:jc w:val="center"/>
        </w:trPr>
        <w:tc>
          <w:tcPr>
            <w:tcW w:w="0" w:type="auto"/>
          </w:tcPr>
          <w:p w14:paraId="01ED5290" w14:textId="77777777" w:rsidR="00D304C7" w:rsidRPr="00246337" w:rsidRDefault="00D304C7" w:rsidP="001178E4">
            <w:pPr>
              <w:pStyle w:val="Heading1"/>
              <w:spacing w:before="120" w:after="120"/>
              <w:rPr>
                <w:rFonts w:ascii="Century Gothic" w:hAnsi="Century Gothic"/>
                <w:sz w:val="20"/>
                <w:szCs w:val="20"/>
              </w:rPr>
            </w:pPr>
            <w:r w:rsidRPr="00246337">
              <w:rPr>
                <w:rFonts w:ascii="Century Gothic" w:hAnsi="Century Gothic"/>
                <w:sz w:val="20"/>
                <w:szCs w:val="20"/>
              </w:rPr>
              <w:t>Table of Contents:</w:t>
            </w:r>
          </w:p>
          <w:p w14:paraId="088518FC" w14:textId="77777777" w:rsidR="00D304C7" w:rsidRPr="00F85E69" w:rsidRDefault="00D304C7" w:rsidP="00D304C7">
            <w:pPr>
              <w:numPr>
                <w:ilvl w:val="0"/>
                <w:numId w:val="14"/>
              </w:numPr>
              <w:spacing w:before="0"/>
              <w:jc w:val="left"/>
              <w:rPr>
                <w:rFonts w:ascii="Century Gothic" w:hAnsi="Century Gothic"/>
                <w:sz w:val="20"/>
                <w:szCs w:val="20"/>
              </w:rPr>
            </w:pPr>
            <w:r w:rsidRPr="00F85E69">
              <w:rPr>
                <w:rFonts w:ascii="Century Gothic" w:hAnsi="Century Gothic"/>
                <w:sz w:val="20"/>
                <w:szCs w:val="20"/>
              </w:rPr>
              <w:t>Background and Information</w:t>
            </w:r>
          </w:p>
          <w:p w14:paraId="751C37A4" w14:textId="77777777" w:rsidR="00D304C7" w:rsidRPr="00F85E69" w:rsidRDefault="00D304C7" w:rsidP="00D304C7">
            <w:pPr>
              <w:numPr>
                <w:ilvl w:val="0"/>
                <w:numId w:val="14"/>
              </w:numPr>
              <w:spacing w:before="0"/>
              <w:jc w:val="left"/>
              <w:rPr>
                <w:rFonts w:ascii="Century Gothic" w:hAnsi="Century Gothic"/>
                <w:sz w:val="20"/>
                <w:szCs w:val="20"/>
              </w:rPr>
            </w:pPr>
            <w:r w:rsidRPr="00F85E69">
              <w:rPr>
                <w:rFonts w:ascii="Century Gothic" w:hAnsi="Century Gothic"/>
                <w:sz w:val="20"/>
                <w:szCs w:val="20"/>
              </w:rPr>
              <w:t>Request for Information:</w:t>
            </w:r>
          </w:p>
          <w:p w14:paraId="568F72F9" w14:textId="77777777" w:rsidR="00D304C7" w:rsidRPr="00F85E69" w:rsidRDefault="00D304C7" w:rsidP="00D304C7">
            <w:pPr>
              <w:numPr>
                <w:ilvl w:val="1"/>
                <w:numId w:val="14"/>
              </w:numPr>
              <w:spacing w:before="0"/>
              <w:jc w:val="left"/>
              <w:rPr>
                <w:rFonts w:ascii="Century Gothic" w:hAnsi="Century Gothic"/>
                <w:sz w:val="20"/>
                <w:szCs w:val="20"/>
              </w:rPr>
            </w:pPr>
            <w:r w:rsidRPr="00F85E69">
              <w:rPr>
                <w:rFonts w:ascii="Century Gothic" w:hAnsi="Century Gothic"/>
                <w:sz w:val="20"/>
                <w:szCs w:val="20"/>
              </w:rPr>
              <w:t>Vendor Information</w:t>
            </w:r>
          </w:p>
          <w:p w14:paraId="583A9472" w14:textId="77777777" w:rsidR="00D304C7" w:rsidRPr="00F85E69" w:rsidRDefault="00D304C7" w:rsidP="00D304C7">
            <w:pPr>
              <w:numPr>
                <w:ilvl w:val="1"/>
                <w:numId w:val="14"/>
              </w:numPr>
              <w:spacing w:before="0"/>
              <w:jc w:val="left"/>
              <w:rPr>
                <w:rFonts w:ascii="Century Gothic" w:hAnsi="Century Gothic"/>
                <w:sz w:val="20"/>
                <w:szCs w:val="20"/>
              </w:rPr>
            </w:pPr>
            <w:r w:rsidRPr="00F85E69">
              <w:rPr>
                <w:rFonts w:ascii="Century Gothic" w:hAnsi="Century Gothic"/>
                <w:sz w:val="20"/>
                <w:szCs w:val="20"/>
              </w:rPr>
              <w:t>EHR Product History</w:t>
            </w:r>
          </w:p>
          <w:p w14:paraId="5A5DB905" w14:textId="77777777" w:rsidR="00D304C7" w:rsidRPr="00F85E69" w:rsidRDefault="00D304C7" w:rsidP="00D304C7">
            <w:pPr>
              <w:numPr>
                <w:ilvl w:val="1"/>
                <w:numId w:val="14"/>
              </w:numPr>
              <w:spacing w:before="0"/>
              <w:jc w:val="left"/>
              <w:rPr>
                <w:rFonts w:ascii="Century Gothic" w:hAnsi="Century Gothic"/>
                <w:sz w:val="20"/>
                <w:szCs w:val="20"/>
              </w:rPr>
            </w:pPr>
            <w:r w:rsidRPr="00F85E69">
              <w:rPr>
                <w:rFonts w:ascii="Century Gothic" w:hAnsi="Century Gothic"/>
                <w:sz w:val="20"/>
                <w:szCs w:val="20"/>
              </w:rPr>
              <w:t>Customer Information and References</w:t>
            </w:r>
          </w:p>
          <w:p w14:paraId="588FEC53" w14:textId="77777777" w:rsidR="00D304C7" w:rsidRPr="00F85E69" w:rsidRDefault="00D304C7" w:rsidP="00D304C7">
            <w:pPr>
              <w:numPr>
                <w:ilvl w:val="1"/>
                <w:numId w:val="14"/>
              </w:numPr>
              <w:spacing w:before="0"/>
              <w:jc w:val="left"/>
              <w:rPr>
                <w:rFonts w:ascii="Century Gothic" w:hAnsi="Century Gothic"/>
                <w:sz w:val="20"/>
                <w:szCs w:val="20"/>
              </w:rPr>
            </w:pPr>
            <w:r w:rsidRPr="00F85E69">
              <w:rPr>
                <w:rFonts w:ascii="Century Gothic" w:hAnsi="Century Gothic"/>
                <w:sz w:val="20"/>
                <w:szCs w:val="20"/>
              </w:rPr>
              <w:t>How EHR Meets Functional Requirements</w:t>
            </w:r>
          </w:p>
          <w:p w14:paraId="246A217E" w14:textId="77777777" w:rsidR="00D304C7" w:rsidRPr="00F85E69" w:rsidRDefault="00D304C7" w:rsidP="00D304C7">
            <w:pPr>
              <w:numPr>
                <w:ilvl w:val="1"/>
                <w:numId w:val="14"/>
              </w:numPr>
              <w:spacing w:before="0"/>
              <w:jc w:val="left"/>
              <w:rPr>
                <w:rFonts w:ascii="Century Gothic" w:hAnsi="Century Gothic"/>
                <w:sz w:val="20"/>
                <w:szCs w:val="20"/>
              </w:rPr>
            </w:pPr>
            <w:r w:rsidRPr="00F85E69">
              <w:rPr>
                <w:rFonts w:ascii="Century Gothic" w:hAnsi="Century Gothic"/>
                <w:sz w:val="20"/>
                <w:szCs w:val="20"/>
              </w:rPr>
              <w:t>How EHR Meets Performance Requirements</w:t>
            </w:r>
          </w:p>
          <w:p w14:paraId="1693A37C" w14:textId="77777777" w:rsidR="00D304C7" w:rsidRPr="00F85E69" w:rsidRDefault="00D304C7" w:rsidP="00D304C7">
            <w:pPr>
              <w:numPr>
                <w:ilvl w:val="1"/>
                <w:numId w:val="14"/>
              </w:numPr>
              <w:spacing w:before="0"/>
              <w:jc w:val="left"/>
              <w:rPr>
                <w:rFonts w:ascii="Century Gothic" w:hAnsi="Century Gothic"/>
                <w:sz w:val="20"/>
                <w:szCs w:val="20"/>
              </w:rPr>
            </w:pPr>
            <w:r w:rsidRPr="00F85E69">
              <w:rPr>
                <w:rFonts w:ascii="Century Gothic" w:hAnsi="Century Gothic"/>
                <w:sz w:val="20"/>
                <w:szCs w:val="20"/>
              </w:rPr>
              <w:t>EHR Technical Requirements</w:t>
            </w:r>
          </w:p>
          <w:p w14:paraId="38F3952D" w14:textId="77777777" w:rsidR="00D304C7" w:rsidRPr="00F85E69" w:rsidRDefault="00D304C7" w:rsidP="00D304C7">
            <w:pPr>
              <w:numPr>
                <w:ilvl w:val="1"/>
                <w:numId w:val="14"/>
              </w:numPr>
              <w:spacing w:before="0"/>
              <w:jc w:val="left"/>
              <w:rPr>
                <w:rFonts w:ascii="Century Gothic" w:hAnsi="Century Gothic"/>
                <w:sz w:val="20"/>
                <w:szCs w:val="20"/>
              </w:rPr>
            </w:pPr>
            <w:r w:rsidRPr="00F85E69">
              <w:rPr>
                <w:rFonts w:ascii="Century Gothic" w:hAnsi="Century Gothic"/>
                <w:sz w:val="20"/>
                <w:szCs w:val="20"/>
              </w:rPr>
              <w:t>Implementation Plan</w:t>
            </w:r>
          </w:p>
          <w:p w14:paraId="73AEC3F9" w14:textId="77777777" w:rsidR="00D304C7" w:rsidRPr="00F85E69" w:rsidRDefault="00D304C7" w:rsidP="00D304C7">
            <w:pPr>
              <w:numPr>
                <w:ilvl w:val="1"/>
                <w:numId w:val="14"/>
              </w:numPr>
              <w:spacing w:before="0"/>
              <w:jc w:val="left"/>
              <w:rPr>
                <w:rFonts w:ascii="Century Gothic" w:hAnsi="Century Gothic"/>
                <w:sz w:val="20"/>
                <w:szCs w:val="20"/>
              </w:rPr>
            </w:pPr>
            <w:r w:rsidRPr="00F85E69">
              <w:rPr>
                <w:rFonts w:ascii="Century Gothic" w:hAnsi="Century Gothic"/>
                <w:sz w:val="20"/>
                <w:szCs w:val="20"/>
              </w:rPr>
              <w:t>Documentation, Training, and Testing</w:t>
            </w:r>
          </w:p>
          <w:p w14:paraId="12A1257D" w14:textId="77777777" w:rsidR="00D304C7" w:rsidRPr="00F85E69" w:rsidRDefault="00D304C7" w:rsidP="00D304C7">
            <w:pPr>
              <w:numPr>
                <w:ilvl w:val="1"/>
                <w:numId w:val="14"/>
              </w:numPr>
              <w:spacing w:before="0"/>
              <w:jc w:val="left"/>
              <w:rPr>
                <w:rFonts w:ascii="Century Gothic" w:hAnsi="Century Gothic"/>
                <w:sz w:val="20"/>
                <w:szCs w:val="20"/>
              </w:rPr>
            </w:pPr>
            <w:r w:rsidRPr="00F85E69">
              <w:rPr>
                <w:rFonts w:ascii="Century Gothic" w:hAnsi="Century Gothic"/>
                <w:sz w:val="20"/>
                <w:szCs w:val="20"/>
              </w:rPr>
              <w:t>Ongoing Support/Maintenance</w:t>
            </w:r>
          </w:p>
          <w:p w14:paraId="4B27F3F7" w14:textId="77777777" w:rsidR="00D304C7" w:rsidRPr="00F85E69" w:rsidRDefault="00D304C7" w:rsidP="00D304C7">
            <w:pPr>
              <w:numPr>
                <w:ilvl w:val="1"/>
                <w:numId w:val="14"/>
              </w:numPr>
              <w:spacing w:before="0"/>
              <w:jc w:val="left"/>
              <w:rPr>
                <w:rFonts w:ascii="Century Gothic" w:hAnsi="Century Gothic"/>
                <w:sz w:val="20"/>
                <w:szCs w:val="20"/>
              </w:rPr>
            </w:pPr>
            <w:r w:rsidRPr="00F85E69">
              <w:rPr>
                <w:rFonts w:ascii="Century Gothic" w:hAnsi="Century Gothic"/>
                <w:sz w:val="20"/>
                <w:szCs w:val="20"/>
              </w:rPr>
              <w:t>Contractual Considerations</w:t>
            </w:r>
          </w:p>
          <w:p w14:paraId="56C7367A" w14:textId="77777777" w:rsidR="00D304C7" w:rsidRPr="00F85E69" w:rsidRDefault="00D304C7" w:rsidP="00D304C7">
            <w:pPr>
              <w:numPr>
                <w:ilvl w:val="0"/>
                <w:numId w:val="14"/>
              </w:numPr>
              <w:spacing w:before="0"/>
              <w:jc w:val="left"/>
              <w:rPr>
                <w:rFonts w:ascii="Century Gothic" w:hAnsi="Century Gothic"/>
                <w:sz w:val="20"/>
                <w:szCs w:val="20"/>
              </w:rPr>
            </w:pPr>
            <w:r w:rsidRPr="00F85E69">
              <w:rPr>
                <w:rFonts w:ascii="Century Gothic" w:hAnsi="Century Gothic"/>
                <w:sz w:val="20"/>
                <w:szCs w:val="20"/>
              </w:rPr>
              <w:t>Price Proposal (supply as a separate electronic file, and as separate sealed paper copies)</w:t>
            </w:r>
          </w:p>
        </w:tc>
      </w:tr>
    </w:tbl>
    <w:p w14:paraId="14DAE961" w14:textId="77777777" w:rsidR="000B06DC" w:rsidRPr="00F85E69" w:rsidRDefault="000B06DC" w:rsidP="000B06DC">
      <w:pPr>
        <w:pStyle w:val="Heading2"/>
        <w:spacing w:before="0"/>
        <w:rPr>
          <w:rFonts w:ascii="Century Gothic" w:hAnsi="Century Gothic"/>
          <w:sz w:val="23"/>
          <w:szCs w:val="23"/>
        </w:rPr>
      </w:pPr>
    </w:p>
    <w:p w14:paraId="2D37E2EA" w14:textId="77777777" w:rsidR="00880FF6" w:rsidRPr="00F85E69" w:rsidRDefault="00D304C7" w:rsidP="00D304C7">
      <w:pPr>
        <w:pStyle w:val="Heading1"/>
        <w:rPr>
          <w:rFonts w:ascii="Century Gothic" w:hAnsi="Century Gothic"/>
        </w:rPr>
      </w:pPr>
      <w:r w:rsidRPr="00F85E69">
        <w:rPr>
          <w:rFonts w:ascii="Century Gothic" w:hAnsi="Century Gothic"/>
        </w:rPr>
        <w:lastRenderedPageBreak/>
        <w:t>A. Background and Information</w:t>
      </w:r>
    </w:p>
    <w:p w14:paraId="5408F915" w14:textId="77777777" w:rsidR="00880FF6" w:rsidRPr="00246337" w:rsidRDefault="00D304C7" w:rsidP="00D304C7">
      <w:pPr>
        <w:pStyle w:val="ListParagraph"/>
        <w:numPr>
          <w:ilvl w:val="0"/>
          <w:numId w:val="0"/>
        </w:numPr>
        <w:ind w:left="360"/>
        <w:rPr>
          <w:rFonts w:ascii="Century Gothic" w:hAnsi="Century Gothic"/>
          <w:b/>
          <w:bCs/>
        </w:rPr>
      </w:pPr>
      <w:r w:rsidRPr="00246337">
        <w:rPr>
          <w:rFonts w:ascii="Century Gothic" w:hAnsi="Century Gothic"/>
          <w:b/>
          <w:bCs/>
        </w:rPr>
        <w:t>1. Overview of Organization</w:t>
      </w:r>
    </w:p>
    <w:p w14:paraId="77487ECE" w14:textId="77777777" w:rsidR="00D304C7" w:rsidRPr="00F85E69" w:rsidRDefault="00D304C7" w:rsidP="00D304C7">
      <w:pPr>
        <w:pStyle w:val="ListParagraph"/>
        <w:numPr>
          <w:ilvl w:val="1"/>
          <w:numId w:val="15"/>
        </w:numPr>
        <w:spacing w:after="0"/>
        <w:rPr>
          <w:rFonts w:ascii="Century Gothic" w:hAnsi="Century Gothic"/>
        </w:rPr>
      </w:pPr>
      <w:r w:rsidRPr="00F85E69">
        <w:rPr>
          <w:rFonts w:ascii="Century Gothic" w:hAnsi="Century Gothic"/>
        </w:rPr>
        <w:t>Number of Professional Staff</w:t>
      </w:r>
    </w:p>
    <w:p w14:paraId="33359F6B" w14:textId="77777777" w:rsidR="00D304C7" w:rsidRPr="00F85E69" w:rsidRDefault="00D304C7" w:rsidP="00D304C7">
      <w:pPr>
        <w:pStyle w:val="ListParagraph"/>
        <w:numPr>
          <w:ilvl w:val="1"/>
          <w:numId w:val="15"/>
        </w:numPr>
        <w:spacing w:after="0"/>
        <w:rPr>
          <w:rFonts w:ascii="Century Gothic" w:hAnsi="Century Gothic"/>
        </w:rPr>
      </w:pPr>
      <w:r w:rsidRPr="00F85E69">
        <w:rPr>
          <w:rFonts w:ascii="Century Gothic" w:hAnsi="Century Gothic"/>
        </w:rPr>
        <w:t>Number of Clinical Support Staff</w:t>
      </w:r>
    </w:p>
    <w:p w14:paraId="2B31AC01" w14:textId="77777777" w:rsidR="00D304C7" w:rsidRPr="00F85E69" w:rsidRDefault="00D304C7" w:rsidP="00D304C7">
      <w:pPr>
        <w:pStyle w:val="ListParagraph"/>
        <w:numPr>
          <w:ilvl w:val="1"/>
          <w:numId w:val="15"/>
        </w:numPr>
        <w:spacing w:after="0"/>
        <w:rPr>
          <w:rFonts w:ascii="Century Gothic" w:hAnsi="Century Gothic"/>
        </w:rPr>
      </w:pPr>
      <w:r w:rsidRPr="00F85E69">
        <w:rPr>
          <w:rFonts w:ascii="Century Gothic" w:hAnsi="Century Gothic"/>
        </w:rPr>
        <w:t>Number of Administrative Staff</w:t>
      </w:r>
    </w:p>
    <w:p w14:paraId="2BA07DED" w14:textId="77777777" w:rsidR="00D304C7" w:rsidRPr="00F85E69" w:rsidRDefault="00D304C7" w:rsidP="00D304C7">
      <w:pPr>
        <w:pStyle w:val="ListParagraph"/>
        <w:numPr>
          <w:ilvl w:val="1"/>
          <w:numId w:val="15"/>
        </w:numPr>
        <w:spacing w:after="0"/>
        <w:rPr>
          <w:rFonts w:ascii="Century Gothic" w:hAnsi="Century Gothic"/>
        </w:rPr>
      </w:pPr>
      <w:r w:rsidRPr="00F85E69">
        <w:rPr>
          <w:rFonts w:ascii="Century Gothic" w:hAnsi="Century Gothic"/>
        </w:rPr>
        <w:t>Number of Locations</w:t>
      </w:r>
    </w:p>
    <w:p w14:paraId="470BC596" w14:textId="77777777" w:rsidR="00D304C7" w:rsidRPr="00F85E69" w:rsidRDefault="00D304C7" w:rsidP="00D304C7">
      <w:pPr>
        <w:pStyle w:val="ListParagraph"/>
        <w:numPr>
          <w:ilvl w:val="1"/>
          <w:numId w:val="15"/>
        </w:numPr>
        <w:spacing w:after="0"/>
        <w:rPr>
          <w:rFonts w:ascii="Century Gothic" w:hAnsi="Century Gothic"/>
        </w:rPr>
      </w:pPr>
      <w:r w:rsidRPr="00F85E69">
        <w:rPr>
          <w:rFonts w:ascii="Century Gothic" w:hAnsi="Century Gothic"/>
        </w:rPr>
        <w:t>Client Visits per Year</w:t>
      </w:r>
    </w:p>
    <w:p w14:paraId="29A7F930" w14:textId="77777777" w:rsidR="00D304C7" w:rsidRPr="00F85E69" w:rsidRDefault="00D304C7" w:rsidP="00D304C7">
      <w:pPr>
        <w:pStyle w:val="ListParagraph"/>
        <w:numPr>
          <w:ilvl w:val="1"/>
          <w:numId w:val="15"/>
        </w:numPr>
        <w:spacing w:after="0"/>
        <w:rPr>
          <w:rFonts w:ascii="Century Gothic" w:hAnsi="Century Gothic"/>
        </w:rPr>
      </w:pPr>
      <w:r w:rsidRPr="00F85E69">
        <w:rPr>
          <w:rFonts w:ascii="Century Gothic" w:hAnsi="Century Gothic"/>
        </w:rPr>
        <w:t>New Clients per Year</w:t>
      </w:r>
    </w:p>
    <w:p w14:paraId="2C0F7D48" w14:textId="77777777" w:rsidR="00D304C7" w:rsidRPr="00F85E69" w:rsidRDefault="00D304C7" w:rsidP="00D304C7">
      <w:pPr>
        <w:pStyle w:val="ListParagraph"/>
        <w:numPr>
          <w:ilvl w:val="1"/>
          <w:numId w:val="15"/>
        </w:numPr>
        <w:spacing w:after="0"/>
        <w:rPr>
          <w:rFonts w:ascii="Century Gothic" w:hAnsi="Century Gothic"/>
        </w:rPr>
      </w:pPr>
      <w:r w:rsidRPr="00F85E69">
        <w:rPr>
          <w:rFonts w:ascii="Century Gothic" w:hAnsi="Century Gothic"/>
        </w:rPr>
        <w:t>Current Number of Active Clients</w:t>
      </w:r>
    </w:p>
    <w:p w14:paraId="6945FAA3" w14:textId="77777777" w:rsidR="00D304C7" w:rsidRPr="00F85E69" w:rsidRDefault="00D304C7" w:rsidP="00D304C7">
      <w:pPr>
        <w:pStyle w:val="ListParagraph"/>
        <w:numPr>
          <w:ilvl w:val="1"/>
          <w:numId w:val="15"/>
        </w:numPr>
        <w:spacing w:after="0"/>
        <w:rPr>
          <w:rFonts w:ascii="Century Gothic" w:hAnsi="Century Gothic"/>
        </w:rPr>
      </w:pPr>
      <w:r w:rsidRPr="00F85E69">
        <w:rPr>
          <w:rFonts w:ascii="Century Gothic" w:hAnsi="Century Gothic"/>
        </w:rPr>
        <w:t>Medicare</w:t>
      </w:r>
    </w:p>
    <w:p w14:paraId="3CAD23FE" w14:textId="77777777" w:rsidR="00D304C7" w:rsidRPr="00F85E69" w:rsidRDefault="00D304C7" w:rsidP="00D304C7">
      <w:pPr>
        <w:pStyle w:val="ListParagraph"/>
        <w:numPr>
          <w:ilvl w:val="1"/>
          <w:numId w:val="15"/>
        </w:numPr>
        <w:spacing w:after="0"/>
        <w:rPr>
          <w:rFonts w:ascii="Century Gothic" w:hAnsi="Century Gothic"/>
        </w:rPr>
      </w:pPr>
      <w:r w:rsidRPr="00F85E69">
        <w:rPr>
          <w:rFonts w:ascii="Century Gothic" w:hAnsi="Century Gothic"/>
        </w:rPr>
        <w:t xml:space="preserve">Medicaid </w:t>
      </w:r>
    </w:p>
    <w:p w14:paraId="594AACE0" w14:textId="77777777" w:rsidR="00D304C7" w:rsidRPr="00F85E69" w:rsidRDefault="00D304C7" w:rsidP="00D304C7">
      <w:pPr>
        <w:pStyle w:val="ListParagraph"/>
        <w:numPr>
          <w:ilvl w:val="1"/>
          <w:numId w:val="15"/>
        </w:numPr>
        <w:spacing w:after="0"/>
        <w:rPr>
          <w:rFonts w:ascii="Century Gothic" w:hAnsi="Century Gothic"/>
        </w:rPr>
      </w:pPr>
      <w:r w:rsidRPr="00F85E69">
        <w:rPr>
          <w:rFonts w:ascii="Century Gothic" w:hAnsi="Century Gothic"/>
        </w:rPr>
        <w:t xml:space="preserve">Commercial Insurance </w:t>
      </w:r>
    </w:p>
    <w:p w14:paraId="20D6F2E8" w14:textId="77777777" w:rsidR="00880FF6" w:rsidRPr="00F85E69" w:rsidRDefault="00D304C7" w:rsidP="00D304C7">
      <w:pPr>
        <w:pStyle w:val="ListParagraph"/>
        <w:numPr>
          <w:ilvl w:val="1"/>
          <w:numId w:val="15"/>
        </w:numPr>
        <w:spacing w:after="0"/>
        <w:rPr>
          <w:rFonts w:ascii="Century Gothic" w:hAnsi="Century Gothic"/>
        </w:rPr>
      </w:pPr>
      <w:r w:rsidRPr="00F85E69">
        <w:rPr>
          <w:rFonts w:ascii="Century Gothic" w:hAnsi="Century Gothic"/>
        </w:rPr>
        <w:t>Services Provided</w:t>
      </w:r>
    </w:p>
    <w:p w14:paraId="7131667A" w14:textId="77777777" w:rsidR="00D304C7" w:rsidRPr="00F85E69" w:rsidRDefault="00D304C7" w:rsidP="00D304C7">
      <w:pPr>
        <w:pStyle w:val="ListParagraph"/>
        <w:numPr>
          <w:ilvl w:val="0"/>
          <w:numId w:val="0"/>
        </w:numPr>
        <w:spacing w:after="0"/>
        <w:ind w:left="1440"/>
        <w:rPr>
          <w:rFonts w:ascii="Century Gothic" w:hAnsi="Century Gothic"/>
        </w:rPr>
      </w:pPr>
    </w:p>
    <w:p w14:paraId="0F353901" w14:textId="77777777" w:rsidR="00880FF6" w:rsidRPr="00246337" w:rsidRDefault="00D304C7" w:rsidP="00D304C7">
      <w:pPr>
        <w:pStyle w:val="ListParagraph"/>
        <w:numPr>
          <w:ilvl w:val="0"/>
          <w:numId w:val="0"/>
        </w:numPr>
        <w:ind w:left="360"/>
        <w:rPr>
          <w:rFonts w:ascii="Century Gothic" w:hAnsi="Century Gothic"/>
          <w:b/>
          <w:bCs/>
        </w:rPr>
      </w:pPr>
      <w:r w:rsidRPr="00246337">
        <w:rPr>
          <w:rFonts w:ascii="Century Gothic" w:hAnsi="Century Gothic"/>
          <w:b/>
          <w:bCs/>
        </w:rPr>
        <w:t>2. Overview of current IT Environment</w:t>
      </w:r>
    </w:p>
    <w:p w14:paraId="07D89762" w14:textId="77777777" w:rsidR="00D304C7" w:rsidRPr="00F85E69" w:rsidRDefault="00D304C7" w:rsidP="00D304C7">
      <w:pPr>
        <w:pStyle w:val="ListParagraph"/>
        <w:numPr>
          <w:ilvl w:val="1"/>
          <w:numId w:val="16"/>
        </w:numPr>
        <w:spacing w:after="0"/>
        <w:rPr>
          <w:rFonts w:ascii="Century Gothic" w:hAnsi="Century Gothic"/>
        </w:rPr>
      </w:pPr>
      <w:r w:rsidRPr="00F85E69">
        <w:rPr>
          <w:rFonts w:ascii="Century Gothic" w:hAnsi="Century Gothic"/>
        </w:rPr>
        <w:t>Number of IT Staff</w:t>
      </w:r>
    </w:p>
    <w:p w14:paraId="1B345109" w14:textId="77777777" w:rsidR="00D304C7" w:rsidRPr="00F85E69" w:rsidRDefault="00D304C7" w:rsidP="00D304C7">
      <w:pPr>
        <w:pStyle w:val="ListParagraph"/>
        <w:numPr>
          <w:ilvl w:val="1"/>
          <w:numId w:val="16"/>
        </w:numPr>
        <w:spacing w:after="0"/>
        <w:rPr>
          <w:rFonts w:ascii="Century Gothic" w:hAnsi="Century Gothic"/>
        </w:rPr>
      </w:pPr>
      <w:r w:rsidRPr="00F85E69">
        <w:rPr>
          <w:rFonts w:ascii="Century Gothic" w:hAnsi="Century Gothic"/>
        </w:rPr>
        <w:t>Other IT Support</w:t>
      </w:r>
    </w:p>
    <w:p w14:paraId="41159638" w14:textId="77777777" w:rsidR="00D304C7" w:rsidRPr="00F85E69" w:rsidRDefault="00D304C7" w:rsidP="00D304C7">
      <w:pPr>
        <w:pStyle w:val="ListParagraph"/>
        <w:numPr>
          <w:ilvl w:val="1"/>
          <w:numId w:val="16"/>
        </w:numPr>
        <w:spacing w:after="0"/>
        <w:rPr>
          <w:rFonts w:ascii="Century Gothic" w:hAnsi="Century Gothic"/>
        </w:rPr>
      </w:pPr>
      <w:r w:rsidRPr="00F85E69">
        <w:rPr>
          <w:rFonts w:ascii="Century Gothic" w:hAnsi="Century Gothic"/>
        </w:rPr>
        <w:t>Types of Servers/Operating System</w:t>
      </w:r>
    </w:p>
    <w:p w14:paraId="7430B4E9" w14:textId="77777777" w:rsidR="00D304C7" w:rsidRPr="00F85E69" w:rsidRDefault="00D304C7" w:rsidP="00D304C7">
      <w:pPr>
        <w:pStyle w:val="ListParagraph"/>
        <w:numPr>
          <w:ilvl w:val="1"/>
          <w:numId w:val="16"/>
        </w:numPr>
        <w:spacing w:after="0"/>
        <w:rPr>
          <w:rFonts w:ascii="Century Gothic" w:hAnsi="Century Gothic"/>
        </w:rPr>
      </w:pPr>
      <w:r w:rsidRPr="00F85E69">
        <w:rPr>
          <w:rFonts w:ascii="Century Gothic" w:hAnsi="Century Gothic"/>
        </w:rPr>
        <w:t xml:space="preserve">Number and Type of </w:t>
      </w:r>
      <w:proofErr w:type="gramStart"/>
      <w:r w:rsidRPr="00F85E69">
        <w:rPr>
          <w:rFonts w:ascii="Century Gothic" w:hAnsi="Century Gothic"/>
        </w:rPr>
        <w:t>Work Stations</w:t>
      </w:r>
      <w:proofErr w:type="gramEnd"/>
      <w:r w:rsidRPr="00F85E69">
        <w:rPr>
          <w:rFonts w:ascii="Century Gothic" w:hAnsi="Century Gothic"/>
        </w:rPr>
        <w:t>/Operating System</w:t>
      </w:r>
    </w:p>
    <w:p w14:paraId="0B99554B" w14:textId="77777777" w:rsidR="00D304C7" w:rsidRPr="00F85E69" w:rsidRDefault="00D304C7" w:rsidP="00D304C7">
      <w:pPr>
        <w:pStyle w:val="ListParagraph"/>
        <w:numPr>
          <w:ilvl w:val="1"/>
          <w:numId w:val="16"/>
        </w:numPr>
        <w:spacing w:after="0"/>
        <w:rPr>
          <w:rFonts w:ascii="Century Gothic" w:hAnsi="Century Gothic"/>
        </w:rPr>
      </w:pPr>
      <w:r w:rsidRPr="00F85E69">
        <w:rPr>
          <w:rFonts w:ascii="Century Gothic" w:hAnsi="Century Gothic"/>
        </w:rPr>
        <w:t>Backup, Business Continuity, Disaster Recovery</w:t>
      </w:r>
    </w:p>
    <w:p w14:paraId="1469E176" w14:textId="77777777" w:rsidR="00D304C7" w:rsidRPr="00F85E69" w:rsidRDefault="00D304C7" w:rsidP="00D304C7">
      <w:pPr>
        <w:pStyle w:val="ListParagraph"/>
        <w:numPr>
          <w:ilvl w:val="1"/>
          <w:numId w:val="16"/>
        </w:numPr>
        <w:spacing w:after="0"/>
        <w:rPr>
          <w:rFonts w:ascii="Century Gothic" w:hAnsi="Century Gothic"/>
        </w:rPr>
      </w:pPr>
      <w:r w:rsidRPr="00F85E69">
        <w:rPr>
          <w:rFonts w:ascii="Century Gothic" w:hAnsi="Century Gothic"/>
        </w:rPr>
        <w:t>Extent Networked—locally/to other sites</w:t>
      </w:r>
    </w:p>
    <w:p w14:paraId="3CFB1CB9" w14:textId="77777777" w:rsidR="00D304C7" w:rsidRPr="00F85E69" w:rsidRDefault="00D304C7" w:rsidP="00D304C7">
      <w:pPr>
        <w:pStyle w:val="ListParagraph"/>
        <w:numPr>
          <w:ilvl w:val="1"/>
          <w:numId w:val="16"/>
        </w:numPr>
        <w:spacing w:after="0"/>
        <w:rPr>
          <w:rFonts w:ascii="Century Gothic" w:hAnsi="Century Gothic"/>
        </w:rPr>
      </w:pPr>
      <w:r w:rsidRPr="00F85E69">
        <w:rPr>
          <w:rFonts w:ascii="Century Gothic" w:hAnsi="Century Gothic"/>
        </w:rPr>
        <w:t>Wireless Capability</w:t>
      </w:r>
    </w:p>
    <w:p w14:paraId="0889A92C" w14:textId="77777777" w:rsidR="00D304C7" w:rsidRPr="00F85E69" w:rsidRDefault="00D304C7" w:rsidP="00D304C7">
      <w:pPr>
        <w:pStyle w:val="ListParagraph"/>
        <w:numPr>
          <w:ilvl w:val="1"/>
          <w:numId w:val="16"/>
        </w:numPr>
        <w:spacing w:after="0"/>
        <w:rPr>
          <w:rFonts w:ascii="Century Gothic" w:hAnsi="Century Gothic"/>
        </w:rPr>
      </w:pPr>
      <w:r w:rsidRPr="00F85E69">
        <w:rPr>
          <w:rFonts w:ascii="Century Gothic" w:hAnsi="Century Gothic"/>
        </w:rPr>
        <w:t>Internet Service Provider</w:t>
      </w:r>
    </w:p>
    <w:p w14:paraId="242BA6CC" w14:textId="77777777" w:rsidR="00D304C7" w:rsidRPr="00F85E69" w:rsidRDefault="00D304C7" w:rsidP="00D304C7">
      <w:pPr>
        <w:pStyle w:val="ListParagraph"/>
        <w:numPr>
          <w:ilvl w:val="1"/>
          <w:numId w:val="16"/>
        </w:numPr>
        <w:spacing w:after="0"/>
        <w:rPr>
          <w:rFonts w:ascii="Century Gothic" w:hAnsi="Century Gothic"/>
        </w:rPr>
      </w:pPr>
      <w:r w:rsidRPr="00F85E69">
        <w:rPr>
          <w:rFonts w:ascii="Century Gothic" w:hAnsi="Century Gothic"/>
        </w:rPr>
        <w:t>Web Site URL</w:t>
      </w:r>
    </w:p>
    <w:p w14:paraId="39AAA139" w14:textId="77777777" w:rsidR="00880FF6" w:rsidRPr="00F85E69" w:rsidRDefault="00D304C7" w:rsidP="00D304C7">
      <w:pPr>
        <w:pStyle w:val="ListParagraph"/>
        <w:numPr>
          <w:ilvl w:val="1"/>
          <w:numId w:val="16"/>
        </w:numPr>
        <w:spacing w:after="0"/>
        <w:rPr>
          <w:rFonts w:ascii="Century Gothic" w:hAnsi="Century Gothic"/>
        </w:rPr>
      </w:pPr>
      <w:r w:rsidRPr="00F85E69">
        <w:rPr>
          <w:rFonts w:ascii="Century Gothic" w:hAnsi="Century Gothic"/>
        </w:rPr>
        <w:t>Systems with which the EHR must connect (e.g., Practice Management System, Dictation/Transcription System, Reference Lab, Other)</w:t>
      </w:r>
    </w:p>
    <w:p w14:paraId="61F7DBA0" w14:textId="77777777" w:rsidR="00880FF6" w:rsidRPr="00F85E69" w:rsidRDefault="00463D0A" w:rsidP="00463D0A">
      <w:pPr>
        <w:pStyle w:val="Heading1"/>
        <w:rPr>
          <w:rFonts w:ascii="Century Gothic" w:hAnsi="Century Gothic"/>
        </w:rPr>
      </w:pPr>
      <w:r w:rsidRPr="00F85E69">
        <w:rPr>
          <w:rFonts w:ascii="Century Gothic" w:hAnsi="Century Gothic"/>
        </w:rPr>
        <w:t>B. Request for Information</w:t>
      </w:r>
    </w:p>
    <w:p w14:paraId="7CB173BF" w14:textId="77777777" w:rsidR="00880FF6" w:rsidRPr="00F85E69" w:rsidRDefault="00463D0A" w:rsidP="00463D0A">
      <w:pPr>
        <w:pStyle w:val="Heading1"/>
        <w:rPr>
          <w:rFonts w:ascii="Century Gothic" w:hAnsi="Century Gothic"/>
        </w:rPr>
      </w:pPr>
      <w:r w:rsidRPr="00F85E69">
        <w:rPr>
          <w:rFonts w:ascii="Century Gothic" w:hAnsi="Century Gothic"/>
        </w:rPr>
        <w:t>Vendor Information</w:t>
      </w:r>
    </w:p>
    <w:p w14:paraId="3EB2526F" w14:textId="77777777" w:rsidR="00880FF6" w:rsidRPr="00246337" w:rsidRDefault="00463D0A" w:rsidP="00463D0A">
      <w:pPr>
        <w:pStyle w:val="ListParagraph"/>
        <w:numPr>
          <w:ilvl w:val="0"/>
          <w:numId w:val="0"/>
        </w:numPr>
        <w:ind w:left="360"/>
        <w:rPr>
          <w:rFonts w:ascii="Century Gothic" w:hAnsi="Century Gothic"/>
          <w:b/>
          <w:bCs/>
        </w:rPr>
      </w:pPr>
      <w:r w:rsidRPr="00246337">
        <w:rPr>
          <w:rFonts w:ascii="Century Gothic" w:hAnsi="Century Gothic"/>
          <w:b/>
          <w:bCs/>
        </w:rPr>
        <w:t>1.</w:t>
      </w:r>
      <w:r w:rsidRPr="00246337">
        <w:rPr>
          <w:rFonts w:ascii="Century Gothic" w:hAnsi="Century Gothic"/>
          <w:b/>
          <w:bCs/>
        </w:rPr>
        <w:tab/>
        <w:t>Vendor Primary Contact</w:t>
      </w:r>
    </w:p>
    <w:p w14:paraId="5A114377" w14:textId="77777777" w:rsidR="00463D0A" w:rsidRPr="00F85E69" w:rsidRDefault="00463D0A" w:rsidP="00463D0A">
      <w:pPr>
        <w:pStyle w:val="ListParagraph"/>
        <w:numPr>
          <w:ilvl w:val="1"/>
          <w:numId w:val="18"/>
        </w:numPr>
        <w:spacing w:after="0"/>
        <w:rPr>
          <w:rFonts w:ascii="Century Gothic" w:hAnsi="Century Gothic"/>
        </w:rPr>
      </w:pPr>
      <w:r w:rsidRPr="00F85E69">
        <w:rPr>
          <w:rFonts w:ascii="Century Gothic" w:hAnsi="Century Gothic"/>
        </w:rPr>
        <w:t>Name</w:t>
      </w:r>
    </w:p>
    <w:p w14:paraId="63560F95" w14:textId="77777777" w:rsidR="00463D0A" w:rsidRPr="00F85E69" w:rsidRDefault="00463D0A" w:rsidP="00463D0A">
      <w:pPr>
        <w:pStyle w:val="ListParagraph"/>
        <w:numPr>
          <w:ilvl w:val="1"/>
          <w:numId w:val="18"/>
        </w:numPr>
        <w:spacing w:after="0"/>
        <w:rPr>
          <w:rFonts w:ascii="Century Gothic" w:hAnsi="Century Gothic"/>
        </w:rPr>
      </w:pPr>
      <w:r w:rsidRPr="00F85E69">
        <w:rPr>
          <w:rFonts w:ascii="Century Gothic" w:hAnsi="Century Gothic"/>
        </w:rPr>
        <w:t>Title</w:t>
      </w:r>
    </w:p>
    <w:p w14:paraId="77A0C1C9" w14:textId="77777777" w:rsidR="00463D0A" w:rsidRPr="00F85E69" w:rsidRDefault="00463D0A" w:rsidP="00463D0A">
      <w:pPr>
        <w:pStyle w:val="ListParagraph"/>
        <w:numPr>
          <w:ilvl w:val="1"/>
          <w:numId w:val="18"/>
        </w:numPr>
        <w:spacing w:after="0"/>
        <w:rPr>
          <w:rFonts w:ascii="Century Gothic" w:hAnsi="Century Gothic"/>
        </w:rPr>
      </w:pPr>
      <w:r w:rsidRPr="00F85E69">
        <w:rPr>
          <w:rFonts w:ascii="Century Gothic" w:hAnsi="Century Gothic"/>
        </w:rPr>
        <w:t>Office/Location Address</w:t>
      </w:r>
    </w:p>
    <w:p w14:paraId="6D37231E" w14:textId="77777777" w:rsidR="00463D0A" w:rsidRPr="00F85E69" w:rsidRDefault="00463D0A" w:rsidP="00463D0A">
      <w:pPr>
        <w:pStyle w:val="ListParagraph"/>
        <w:numPr>
          <w:ilvl w:val="1"/>
          <w:numId w:val="18"/>
        </w:numPr>
        <w:spacing w:after="0"/>
        <w:rPr>
          <w:rFonts w:ascii="Century Gothic" w:hAnsi="Century Gothic"/>
        </w:rPr>
      </w:pPr>
      <w:r w:rsidRPr="00F85E69">
        <w:rPr>
          <w:rFonts w:ascii="Century Gothic" w:hAnsi="Century Gothic"/>
        </w:rPr>
        <w:t>Phone Number</w:t>
      </w:r>
    </w:p>
    <w:p w14:paraId="774B33B3" w14:textId="77777777" w:rsidR="00463D0A" w:rsidRPr="00F85E69" w:rsidRDefault="00463D0A" w:rsidP="00463D0A">
      <w:pPr>
        <w:pStyle w:val="ListParagraph"/>
        <w:numPr>
          <w:ilvl w:val="1"/>
          <w:numId w:val="18"/>
        </w:numPr>
        <w:spacing w:after="0"/>
        <w:rPr>
          <w:rFonts w:ascii="Century Gothic" w:hAnsi="Century Gothic"/>
        </w:rPr>
      </w:pPr>
      <w:r w:rsidRPr="00F85E69">
        <w:rPr>
          <w:rFonts w:ascii="Century Gothic" w:hAnsi="Century Gothic"/>
        </w:rPr>
        <w:t>E-Mail address</w:t>
      </w:r>
    </w:p>
    <w:p w14:paraId="1B0B5955" w14:textId="77777777" w:rsidR="00880FF6" w:rsidRPr="00F85E69" w:rsidRDefault="00463D0A" w:rsidP="00463D0A">
      <w:pPr>
        <w:pStyle w:val="ListParagraph"/>
        <w:numPr>
          <w:ilvl w:val="1"/>
          <w:numId w:val="18"/>
        </w:numPr>
        <w:spacing w:after="0"/>
        <w:rPr>
          <w:rFonts w:ascii="Century Gothic" w:hAnsi="Century Gothic"/>
        </w:rPr>
      </w:pPr>
      <w:r w:rsidRPr="00F85E69">
        <w:rPr>
          <w:rFonts w:ascii="Century Gothic" w:hAnsi="Century Gothic"/>
        </w:rPr>
        <w:t>Organization’s Internet Home Page</w:t>
      </w:r>
    </w:p>
    <w:p w14:paraId="1D6EDCBC" w14:textId="77777777" w:rsidR="00463D0A" w:rsidRPr="00F85E69" w:rsidRDefault="00463D0A" w:rsidP="00463D0A">
      <w:pPr>
        <w:pStyle w:val="ListParagraph"/>
        <w:numPr>
          <w:ilvl w:val="0"/>
          <w:numId w:val="0"/>
        </w:numPr>
        <w:spacing w:after="0"/>
        <w:ind w:left="1440"/>
        <w:rPr>
          <w:rFonts w:ascii="Century Gothic" w:hAnsi="Century Gothic"/>
        </w:rPr>
      </w:pPr>
    </w:p>
    <w:p w14:paraId="4116DD62" w14:textId="77777777" w:rsidR="00880FF6" w:rsidRPr="00246337" w:rsidRDefault="00463D0A" w:rsidP="00463D0A">
      <w:pPr>
        <w:pStyle w:val="ListParagraph"/>
        <w:numPr>
          <w:ilvl w:val="0"/>
          <w:numId w:val="0"/>
        </w:numPr>
        <w:ind w:left="360"/>
        <w:rPr>
          <w:rFonts w:ascii="Century Gothic" w:hAnsi="Century Gothic"/>
          <w:b/>
          <w:bCs/>
        </w:rPr>
      </w:pPr>
      <w:r w:rsidRPr="00246337">
        <w:rPr>
          <w:rFonts w:ascii="Century Gothic" w:hAnsi="Century Gothic"/>
          <w:b/>
          <w:bCs/>
        </w:rPr>
        <w:t>2.</w:t>
      </w:r>
      <w:r w:rsidRPr="00246337">
        <w:rPr>
          <w:rFonts w:ascii="Century Gothic" w:hAnsi="Century Gothic"/>
          <w:b/>
          <w:bCs/>
        </w:rPr>
        <w:tab/>
        <w:t>Identify the location of the following:</w:t>
      </w:r>
    </w:p>
    <w:p w14:paraId="2537BE36" w14:textId="77777777" w:rsidR="00463D0A" w:rsidRPr="00F85E69" w:rsidRDefault="00463D0A" w:rsidP="00463D0A">
      <w:pPr>
        <w:pStyle w:val="ListParagraph"/>
        <w:numPr>
          <w:ilvl w:val="1"/>
          <w:numId w:val="20"/>
        </w:numPr>
        <w:spacing w:after="0"/>
        <w:rPr>
          <w:rFonts w:ascii="Century Gothic" w:hAnsi="Century Gothic"/>
        </w:rPr>
      </w:pPr>
      <w:r w:rsidRPr="00F85E69">
        <w:rPr>
          <w:rFonts w:ascii="Century Gothic" w:hAnsi="Century Gothic"/>
        </w:rPr>
        <w:t xml:space="preserve">Corporate Headquarters: </w:t>
      </w:r>
      <w:r w:rsidRPr="00F85E69">
        <w:rPr>
          <w:rFonts w:ascii="Century Gothic" w:hAnsi="Century Gothic"/>
        </w:rPr>
        <w:tab/>
      </w:r>
      <w:r w:rsidRPr="00F85E69">
        <w:rPr>
          <w:rFonts w:ascii="Century Gothic" w:hAnsi="Century Gothic"/>
        </w:rPr>
        <w:tab/>
      </w:r>
      <w:r w:rsidRPr="00F85E69">
        <w:rPr>
          <w:rFonts w:ascii="Century Gothic" w:hAnsi="Century Gothic"/>
        </w:rPr>
        <w:tab/>
      </w:r>
      <w:r w:rsidRPr="00F85E69">
        <w:rPr>
          <w:rFonts w:ascii="Century Gothic" w:hAnsi="Century Gothic"/>
        </w:rPr>
        <w:tab/>
        <w:t xml:space="preserve"> </w:t>
      </w:r>
    </w:p>
    <w:p w14:paraId="6688EDA3" w14:textId="77777777" w:rsidR="00463D0A" w:rsidRPr="00F85E69" w:rsidRDefault="00463D0A" w:rsidP="00463D0A">
      <w:pPr>
        <w:pStyle w:val="ListParagraph"/>
        <w:numPr>
          <w:ilvl w:val="1"/>
          <w:numId w:val="20"/>
        </w:numPr>
        <w:spacing w:after="0"/>
        <w:rPr>
          <w:rFonts w:ascii="Century Gothic" w:hAnsi="Century Gothic"/>
        </w:rPr>
      </w:pPr>
      <w:r w:rsidRPr="00F85E69">
        <w:rPr>
          <w:rFonts w:ascii="Century Gothic" w:hAnsi="Century Gothic"/>
        </w:rPr>
        <w:t xml:space="preserve">Field Support Offices:  </w:t>
      </w:r>
      <w:r w:rsidRPr="00F85E69">
        <w:rPr>
          <w:rFonts w:ascii="Century Gothic" w:hAnsi="Century Gothic"/>
        </w:rPr>
        <w:tab/>
        <w:t xml:space="preserve">   </w:t>
      </w:r>
    </w:p>
    <w:p w14:paraId="2E11861E" w14:textId="77777777" w:rsidR="00880FF6" w:rsidRPr="00F85E69" w:rsidRDefault="00463D0A" w:rsidP="00463D0A">
      <w:pPr>
        <w:pStyle w:val="ListParagraph"/>
        <w:numPr>
          <w:ilvl w:val="1"/>
          <w:numId w:val="20"/>
        </w:numPr>
        <w:spacing w:after="0"/>
        <w:rPr>
          <w:rFonts w:ascii="Century Gothic" w:hAnsi="Century Gothic"/>
        </w:rPr>
      </w:pPr>
      <w:r w:rsidRPr="00F85E69">
        <w:rPr>
          <w:rFonts w:ascii="Century Gothic" w:hAnsi="Century Gothic"/>
        </w:rPr>
        <w:t>Programming/Technical Support Personnel:</w:t>
      </w:r>
      <w:r w:rsidRPr="00F85E69">
        <w:rPr>
          <w:rFonts w:ascii="Century Gothic" w:hAnsi="Century Gothic"/>
        </w:rPr>
        <w:tab/>
      </w:r>
    </w:p>
    <w:p w14:paraId="7153090F" w14:textId="77777777" w:rsidR="00880FF6" w:rsidRPr="00F85E69" w:rsidRDefault="00880FF6" w:rsidP="000B06DC">
      <w:pPr>
        <w:pStyle w:val="Heading2"/>
        <w:spacing w:before="0"/>
        <w:rPr>
          <w:rFonts w:ascii="Century Gothic" w:hAnsi="Century Gothic"/>
          <w:sz w:val="23"/>
          <w:szCs w:val="23"/>
        </w:rPr>
      </w:pPr>
    </w:p>
    <w:p w14:paraId="198F6E53" w14:textId="77777777" w:rsidR="00880FF6" w:rsidRPr="00246337" w:rsidRDefault="00463D0A" w:rsidP="00463D0A">
      <w:pPr>
        <w:pStyle w:val="ListParagraph"/>
        <w:numPr>
          <w:ilvl w:val="0"/>
          <w:numId w:val="0"/>
        </w:numPr>
        <w:ind w:left="360"/>
        <w:rPr>
          <w:rFonts w:ascii="Century Gothic" w:hAnsi="Century Gothic"/>
          <w:b/>
          <w:bCs/>
        </w:rPr>
      </w:pPr>
      <w:r w:rsidRPr="00246337">
        <w:rPr>
          <w:rFonts w:ascii="Century Gothic" w:hAnsi="Century Gothic"/>
          <w:b/>
          <w:bCs/>
        </w:rPr>
        <w:t>3.</w:t>
      </w:r>
      <w:r w:rsidRPr="00246337">
        <w:rPr>
          <w:rFonts w:ascii="Century Gothic" w:hAnsi="Century Gothic"/>
          <w:b/>
          <w:bCs/>
        </w:rPr>
        <w:tab/>
        <w:t>List the number of employees (full-time equivalents) in your organization by category:</w:t>
      </w:r>
    </w:p>
    <w:p w14:paraId="2E8832F5" w14:textId="77777777" w:rsidR="00880FF6" w:rsidRPr="00F85E69" w:rsidRDefault="00880FF6" w:rsidP="000B06DC">
      <w:pPr>
        <w:pStyle w:val="Heading2"/>
        <w:spacing w:before="0"/>
        <w:rPr>
          <w:rFonts w:ascii="Century Gothic" w:hAnsi="Century Gothic"/>
          <w:sz w:val="23"/>
          <w:szCs w:val="23"/>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6480"/>
        <w:gridCol w:w="1908"/>
      </w:tblGrid>
      <w:tr w:rsidR="00246337" w:rsidRPr="00246337" w14:paraId="19506848" w14:textId="77777777" w:rsidTr="006A27B9">
        <w:trPr>
          <w:trHeight w:val="420"/>
        </w:trPr>
        <w:tc>
          <w:tcPr>
            <w:tcW w:w="6480" w:type="dxa"/>
            <w:shd w:val="clear" w:color="auto" w:fill="FFFFFF" w:themeFill="background1"/>
            <w:vAlign w:val="center"/>
          </w:tcPr>
          <w:p w14:paraId="3A179B73" w14:textId="77777777" w:rsidR="00463D0A" w:rsidRPr="00246337" w:rsidRDefault="00463D0A" w:rsidP="00246337">
            <w:pPr>
              <w:keepNext/>
              <w:keepLines/>
              <w:spacing w:before="60"/>
              <w:ind w:left="720" w:hanging="720"/>
              <w:rPr>
                <w:rFonts w:ascii="Century Gothic" w:hAnsi="Century Gothic" w:cs="Arial"/>
                <w:b/>
                <w:color w:val="000000" w:themeColor="text1"/>
                <w:sz w:val="22"/>
                <w:szCs w:val="22"/>
              </w:rPr>
            </w:pPr>
            <w:r w:rsidRPr="00246337">
              <w:rPr>
                <w:rFonts w:ascii="Century Gothic" w:hAnsi="Century Gothic" w:cs="Arial"/>
                <w:b/>
                <w:color w:val="000000" w:themeColor="text1"/>
                <w:sz w:val="22"/>
                <w:szCs w:val="22"/>
              </w:rPr>
              <w:lastRenderedPageBreak/>
              <w:t>Category</w:t>
            </w:r>
          </w:p>
        </w:tc>
        <w:tc>
          <w:tcPr>
            <w:tcW w:w="1908" w:type="dxa"/>
            <w:shd w:val="clear" w:color="auto" w:fill="FFFFFF" w:themeFill="background1"/>
            <w:vAlign w:val="center"/>
          </w:tcPr>
          <w:p w14:paraId="36B35854" w14:textId="77777777" w:rsidR="00463D0A" w:rsidRPr="00246337" w:rsidRDefault="00463D0A" w:rsidP="00246337">
            <w:pPr>
              <w:keepNext/>
              <w:keepLines/>
              <w:spacing w:before="60"/>
              <w:rPr>
                <w:rFonts w:ascii="Century Gothic" w:hAnsi="Century Gothic" w:cs="Arial"/>
                <w:b/>
                <w:color w:val="000000" w:themeColor="text1"/>
                <w:sz w:val="22"/>
                <w:szCs w:val="22"/>
              </w:rPr>
            </w:pPr>
            <w:r w:rsidRPr="00246337">
              <w:rPr>
                <w:rFonts w:ascii="Century Gothic" w:hAnsi="Century Gothic" w:cs="Arial"/>
                <w:b/>
                <w:color w:val="000000" w:themeColor="text1"/>
                <w:sz w:val="22"/>
                <w:szCs w:val="22"/>
              </w:rPr>
              <w:t># Employees</w:t>
            </w:r>
          </w:p>
        </w:tc>
      </w:tr>
      <w:tr w:rsidR="00246337" w:rsidRPr="00246337" w14:paraId="69FB0D2C" w14:textId="77777777" w:rsidTr="006A27B9">
        <w:trPr>
          <w:trHeight w:val="180"/>
        </w:trPr>
        <w:tc>
          <w:tcPr>
            <w:tcW w:w="6480" w:type="dxa"/>
            <w:shd w:val="clear" w:color="auto" w:fill="FFFFFF" w:themeFill="background1"/>
            <w:vAlign w:val="center"/>
          </w:tcPr>
          <w:p w14:paraId="3CBD5CDC" w14:textId="77777777" w:rsidR="00463D0A" w:rsidRPr="00246337" w:rsidRDefault="00463D0A" w:rsidP="00246337">
            <w:pPr>
              <w:keepNext/>
              <w:keepLines/>
              <w:spacing w:before="60"/>
              <w:ind w:left="720" w:hanging="720"/>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Total Employees</w:t>
            </w:r>
          </w:p>
        </w:tc>
        <w:tc>
          <w:tcPr>
            <w:tcW w:w="1908" w:type="dxa"/>
            <w:shd w:val="clear" w:color="auto" w:fill="FFFFFF" w:themeFill="background1"/>
            <w:vAlign w:val="center"/>
          </w:tcPr>
          <w:p w14:paraId="47A0416F" w14:textId="43DBFA61" w:rsidR="00463D0A" w:rsidRPr="00246337" w:rsidRDefault="00463D0A" w:rsidP="00246337">
            <w:pPr>
              <w:keepNext/>
              <w:keepLines/>
              <w:spacing w:before="60"/>
              <w:rPr>
                <w:rFonts w:ascii="Century Gothic" w:hAnsi="Century Gothic" w:cs="Arial"/>
                <w:color w:val="000000" w:themeColor="text1"/>
                <w:szCs w:val="22"/>
              </w:rPr>
            </w:pPr>
          </w:p>
        </w:tc>
      </w:tr>
      <w:tr w:rsidR="00246337" w:rsidRPr="00246337" w14:paraId="39A968FB" w14:textId="77777777" w:rsidTr="006A27B9">
        <w:tc>
          <w:tcPr>
            <w:tcW w:w="6480" w:type="dxa"/>
            <w:shd w:val="clear" w:color="auto" w:fill="FFFFFF" w:themeFill="background1"/>
            <w:vAlign w:val="center"/>
          </w:tcPr>
          <w:p w14:paraId="5F35469F" w14:textId="77777777" w:rsidR="00463D0A" w:rsidRPr="00246337" w:rsidRDefault="00463D0A" w:rsidP="00246337">
            <w:pPr>
              <w:keepNext/>
              <w:keepLines/>
              <w:spacing w:before="60"/>
              <w:ind w:left="720" w:hanging="720"/>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Executives and Managers</w:t>
            </w:r>
          </w:p>
        </w:tc>
        <w:tc>
          <w:tcPr>
            <w:tcW w:w="1908" w:type="dxa"/>
            <w:shd w:val="clear" w:color="auto" w:fill="FFFFFF" w:themeFill="background1"/>
            <w:vAlign w:val="center"/>
          </w:tcPr>
          <w:p w14:paraId="19E32259" w14:textId="69212471" w:rsidR="00463D0A" w:rsidRPr="00246337" w:rsidRDefault="00463D0A" w:rsidP="00246337">
            <w:pPr>
              <w:keepNext/>
              <w:keepLines/>
              <w:spacing w:before="60"/>
              <w:rPr>
                <w:rFonts w:ascii="Century Gothic" w:hAnsi="Century Gothic" w:cs="Arial"/>
                <w:color w:val="000000" w:themeColor="text1"/>
                <w:szCs w:val="22"/>
              </w:rPr>
            </w:pPr>
          </w:p>
        </w:tc>
      </w:tr>
      <w:tr w:rsidR="00246337" w:rsidRPr="00246337" w14:paraId="27A484A3" w14:textId="77777777" w:rsidTr="006A27B9">
        <w:tc>
          <w:tcPr>
            <w:tcW w:w="6480" w:type="dxa"/>
            <w:shd w:val="clear" w:color="auto" w:fill="FFFFFF" w:themeFill="background1"/>
            <w:vAlign w:val="center"/>
          </w:tcPr>
          <w:p w14:paraId="332D24F3" w14:textId="77777777" w:rsidR="00463D0A" w:rsidRPr="00246337" w:rsidRDefault="00463D0A" w:rsidP="00246337">
            <w:pPr>
              <w:spacing w:before="60"/>
              <w:ind w:left="720" w:hanging="720"/>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Marketing/Sales</w:t>
            </w:r>
          </w:p>
        </w:tc>
        <w:tc>
          <w:tcPr>
            <w:tcW w:w="1908" w:type="dxa"/>
            <w:shd w:val="clear" w:color="auto" w:fill="FFFFFF" w:themeFill="background1"/>
            <w:vAlign w:val="center"/>
          </w:tcPr>
          <w:p w14:paraId="65EF47DB" w14:textId="377FEEA6" w:rsidR="00463D0A" w:rsidRPr="00246337" w:rsidRDefault="00463D0A" w:rsidP="00246337">
            <w:pPr>
              <w:spacing w:before="60"/>
              <w:rPr>
                <w:rFonts w:ascii="Century Gothic" w:hAnsi="Century Gothic" w:cs="Arial"/>
                <w:color w:val="000000" w:themeColor="text1"/>
                <w:szCs w:val="22"/>
              </w:rPr>
            </w:pPr>
          </w:p>
        </w:tc>
      </w:tr>
      <w:tr w:rsidR="00246337" w:rsidRPr="00246337" w14:paraId="6998C231" w14:textId="77777777" w:rsidTr="006A27B9">
        <w:tc>
          <w:tcPr>
            <w:tcW w:w="6480" w:type="dxa"/>
            <w:shd w:val="clear" w:color="auto" w:fill="FFFFFF" w:themeFill="background1"/>
            <w:vAlign w:val="center"/>
          </w:tcPr>
          <w:p w14:paraId="6D812027" w14:textId="77777777" w:rsidR="00463D0A" w:rsidRPr="00246337" w:rsidRDefault="00463D0A" w:rsidP="00246337">
            <w:pPr>
              <w:spacing w:before="60"/>
              <w:ind w:left="720" w:hanging="720"/>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Installation</w:t>
            </w:r>
          </w:p>
        </w:tc>
        <w:tc>
          <w:tcPr>
            <w:tcW w:w="1908" w:type="dxa"/>
            <w:shd w:val="clear" w:color="auto" w:fill="FFFFFF" w:themeFill="background1"/>
            <w:vAlign w:val="center"/>
          </w:tcPr>
          <w:p w14:paraId="0DBB6830" w14:textId="41F329DA" w:rsidR="00463D0A" w:rsidRPr="00246337" w:rsidRDefault="00463D0A" w:rsidP="00246337">
            <w:pPr>
              <w:spacing w:before="60"/>
              <w:rPr>
                <w:rFonts w:ascii="Century Gothic" w:hAnsi="Century Gothic" w:cs="Arial"/>
                <w:color w:val="000000" w:themeColor="text1"/>
                <w:szCs w:val="22"/>
              </w:rPr>
            </w:pPr>
          </w:p>
        </w:tc>
      </w:tr>
      <w:tr w:rsidR="00246337" w:rsidRPr="00246337" w14:paraId="52C665C1" w14:textId="77777777" w:rsidTr="006A27B9">
        <w:tc>
          <w:tcPr>
            <w:tcW w:w="6480" w:type="dxa"/>
            <w:shd w:val="clear" w:color="auto" w:fill="FFFFFF" w:themeFill="background1"/>
            <w:vAlign w:val="center"/>
          </w:tcPr>
          <w:p w14:paraId="245EB9F4" w14:textId="77777777" w:rsidR="00463D0A" w:rsidRPr="00246337" w:rsidRDefault="00463D0A" w:rsidP="00246337">
            <w:pPr>
              <w:spacing w:before="60"/>
              <w:ind w:left="720" w:hanging="720"/>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Research and Development</w:t>
            </w:r>
          </w:p>
        </w:tc>
        <w:tc>
          <w:tcPr>
            <w:tcW w:w="1908" w:type="dxa"/>
            <w:shd w:val="clear" w:color="auto" w:fill="FFFFFF" w:themeFill="background1"/>
            <w:vAlign w:val="center"/>
          </w:tcPr>
          <w:p w14:paraId="61108B8C" w14:textId="289957FA" w:rsidR="00463D0A" w:rsidRPr="00246337" w:rsidRDefault="00463D0A" w:rsidP="00246337">
            <w:pPr>
              <w:spacing w:before="60"/>
              <w:rPr>
                <w:rFonts w:ascii="Century Gothic" w:hAnsi="Century Gothic" w:cs="Arial"/>
                <w:color w:val="000000" w:themeColor="text1"/>
                <w:szCs w:val="22"/>
              </w:rPr>
            </w:pPr>
          </w:p>
        </w:tc>
      </w:tr>
      <w:tr w:rsidR="00246337" w:rsidRPr="00246337" w14:paraId="60D136F6" w14:textId="77777777" w:rsidTr="006A27B9">
        <w:tc>
          <w:tcPr>
            <w:tcW w:w="6480" w:type="dxa"/>
            <w:shd w:val="clear" w:color="auto" w:fill="FFFFFF" w:themeFill="background1"/>
            <w:vAlign w:val="center"/>
          </w:tcPr>
          <w:p w14:paraId="203A8C89" w14:textId="77777777" w:rsidR="00463D0A" w:rsidRPr="00246337" w:rsidRDefault="00463D0A" w:rsidP="00246337">
            <w:pPr>
              <w:spacing w:before="60"/>
              <w:ind w:left="720" w:hanging="720"/>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Application Support</w:t>
            </w:r>
          </w:p>
        </w:tc>
        <w:tc>
          <w:tcPr>
            <w:tcW w:w="1908" w:type="dxa"/>
            <w:shd w:val="clear" w:color="auto" w:fill="FFFFFF" w:themeFill="background1"/>
            <w:vAlign w:val="center"/>
          </w:tcPr>
          <w:p w14:paraId="012E1B12" w14:textId="1DD0EC1C" w:rsidR="00463D0A" w:rsidRPr="00246337" w:rsidRDefault="00463D0A" w:rsidP="00246337">
            <w:pPr>
              <w:spacing w:before="60"/>
              <w:rPr>
                <w:rFonts w:ascii="Century Gothic" w:hAnsi="Century Gothic" w:cs="Arial"/>
                <w:color w:val="000000" w:themeColor="text1"/>
                <w:szCs w:val="22"/>
              </w:rPr>
            </w:pPr>
          </w:p>
        </w:tc>
      </w:tr>
      <w:tr w:rsidR="00246337" w:rsidRPr="00246337" w14:paraId="65725629" w14:textId="77777777" w:rsidTr="006A27B9">
        <w:tc>
          <w:tcPr>
            <w:tcW w:w="6480" w:type="dxa"/>
            <w:shd w:val="clear" w:color="auto" w:fill="FFFFFF" w:themeFill="background1"/>
            <w:vAlign w:val="center"/>
          </w:tcPr>
          <w:p w14:paraId="553668C3" w14:textId="77777777" w:rsidR="00463D0A" w:rsidRPr="00246337" w:rsidRDefault="00463D0A" w:rsidP="00246337">
            <w:pPr>
              <w:spacing w:before="60"/>
              <w:ind w:left="720" w:hanging="720"/>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Technical Support</w:t>
            </w:r>
          </w:p>
        </w:tc>
        <w:tc>
          <w:tcPr>
            <w:tcW w:w="1908" w:type="dxa"/>
            <w:shd w:val="clear" w:color="auto" w:fill="FFFFFF" w:themeFill="background1"/>
            <w:vAlign w:val="center"/>
          </w:tcPr>
          <w:p w14:paraId="235DEDA3" w14:textId="72FEC34A" w:rsidR="00463D0A" w:rsidRPr="00246337" w:rsidRDefault="00463D0A" w:rsidP="00246337">
            <w:pPr>
              <w:spacing w:before="60"/>
              <w:rPr>
                <w:rFonts w:ascii="Century Gothic" w:hAnsi="Century Gothic" w:cs="Arial"/>
                <w:color w:val="000000" w:themeColor="text1"/>
                <w:szCs w:val="22"/>
              </w:rPr>
            </w:pPr>
          </w:p>
        </w:tc>
      </w:tr>
      <w:tr w:rsidR="00246337" w:rsidRPr="00246337" w14:paraId="4CA4B12F" w14:textId="77777777" w:rsidTr="006A27B9">
        <w:tc>
          <w:tcPr>
            <w:tcW w:w="6480" w:type="dxa"/>
            <w:shd w:val="clear" w:color="auto" w:fill="FFFFFF" w:themeFill="background1"/>
            <w:vAlign w:val="center"/>
          </w:tcPr>
          <w:p w14:paraId="6E605BD4" w14:textId="77777777" w:rsidR="00463D0A" w:rsidRPr="00246337" w:rsidRDefault="00463D0A" w:rsidP="00246337">
            <w:pPr>
              <w:spacing w:before="60"/>
              <w:ind w:left="720" w:hanging="720"/>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Customer Service</w:t>
            </w:r>
          </w:p>
        </w:tc>
        <w:tc>
          <w:tcPr>
            <w:tcW w:w="1908" w:type="dxa"/>
            <w:shd w:val="clear" w:color="auto" w:fill="FFFFFF" w:themeFill="background1"/>
            <w:vAlign w:val="center"/>
          </w:tcPr>
          <w:p w14:paraId="01AFB44D" w14:textId="3296D4E9" w:rsidR="00463D0A" w:rsidRPr="00246337" w:rsidRDefault="00463D0A" w:rsidP="00246337">
            <w:pPr>
              <w:spacing w:before="60"/>
              <w:rPr>
                <w:rFonts w:ascii="Century Gothic" w:hAnsi="Century Gothic" w:cs="Arial"/>
                <w:color w:val="000000" w:themeColor="text1"/>
                <w:szCs w:val="22"/>
              </w:rPr>
            </w:pPr>
          </w:p>
        </w:tc>
      </w:tr>
      <w:tr w:rsidR="00246337" w:rsidRPr="00246337" w14:paraId="215B7DBA" w14:textId="77777777" w:rsidTr="006A27B9">
        <w:tc>
          <w:tcPr>
            <w:tcW w:w="6480" w:type="dxa"/>
            <w:shd w:val="clear" w:color="auto" w:fill="FFFFFF" w:themeFill="background1"/>
            <w:vAlign w:val="center"/>
          </w:tcPr>
          <w:p w14:paraId="652E2F4B" w14:textId="77777777" w:rsidR="00463D0A" w:rsidRPr="00246337" w:rsidRDefault="00463D0A" w:rsidP="00246337">
            <w:pPr>
              <w:spacing w:before="60"/>
              <w:ind w:left="720" w:hanging="720"/>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Other</w:t>
            </w:r>
          </w:p>
        </w:tc>
        <w:tc>
          <w:tcPr>
            <w:tcW w:w="1908" w:type="dxa"/>
            <w:shd w:val="clear" w:color="auto" w:fill="FFFFFF" w:themeFill="background1"/>
            <w:vAlign w:val="center"/>
          </w:tcPr>
          <w:p w14:paraId="37D92B36" w14:textId="5F72BF31" w:rsidR="00463D0A" w:rsidRPr="00246337" w:rsidRDefault="00463D0A" w:rsidP="00246337">
            <w:pPr>
              <w:spacing w:before="60"/>
              <w:rPr>
                <w:rFonts w:ascii="Century Gothic" w:hAnsi="Century Gothic" w:cs="Arial"/>
                <w:color w:val="000000" w:themeColor="text1"/>
                <w:szCs w:val="22"/>
              </w:rPr>
            </w:pPr>
          </w:p>
        </w:tc>
      </w:tr>
      <w:tr w:rsidR="00246337" w:rsidRPr="00246337" w14:paraId="7B41FF1D" w14:textId="77777777" w:rsidTr="006A27B9">
        <w:trPr>
          <w:trHeight w:val="480"/>
        </w:trPr>
        <w:tc>
          <w:tcPr>
            <w:tcW w:w="6480" w:type="dxa"/>
            <w:shd w:val="clear" w:color="auto" w:fill="FFFFFF" w:themeFill="background1"/>
            <w:vAlign w:val="center"/>
          </w:tcPr>
          <w:p w14:paraId="7FE6F111" w14:textId="5ABCD208" w:rsidR="00463D0A" w:rsidRPr="00246337" w:rsidRDefault="00463D0A" w:rsidP="006A27B9">
            <w:pPr>
              <w:spacing w:before="60"/>
              <w:ind w:left="720" w:hanging="720"/>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Those with health backgrounds (specify type):</w:t>
            </w:r>
          </w:p>
        </w:tc>
        <w:tc>
          <w:tcPr>
            <w:tcW w:w="1908" w:type="dxa"/>
            <w:shd w:val="clear" w:color="auto" w:fill="FFFFFF" w:themeFill="background1"/>
            <w:vAlign w:val="center"/>
          </w:tcPr>
          <w:p w14:paraId="59BB2331" w14:textId="77777777" w:rsidR="00463D0A" w:rsidRPr="00246337" w:rsidRDefault="00463D0A" w:rsidP="00246337">
            <w:pPr>
              <w:spacing w:before="60"/>
              <w:rPr>
                <w:rFonts w:ascii="Century Gothic" w:hAnsi="Century Gothic" w:cs="Arial"/>
                <w:color w:val="000000" w:themeColor="text1"/>
                <w:szCs w:val="22"/>
              </w:rPr>
            </w:pPr>
          </w:p>
        </w:tc>
      </w:tr>
    </w:tbl>
    <w:p w14:paraId="2DE50674" w14:textId="77777777" w:rsidR="00880FF6" w:rsidRPr="00F85E69" w:rsidRDefault="00880FF6" w:rsidP="000B06DC">
      <w:pPr>
        <w:pStyle w:val="Heading2"/>
        <w:spacing w:before="0"/>
        <w:rPr>
          <w:rFonts w:ascii="Century Gothic" w:hAnsi="Century Gothic"/>
          <w:sz w:val="23"/>
          <w:szCs w:val="23"/>
        </w:rPr>
      </w:pPr>
    </w:p>
    <w:p w14:paraId="463560FD" w14:textId="77777777" w:rsidR="00463D0A" w:rsidRPr="00F85E69" w:rsidRDefault="00463D0A" w:rsidP="00463D0A">
      <w:pPr>
        <w:pStyle w:val="ListParagraph"/>
        <w:numPr>
          <w:ilvl w:val="0"/>
          <w:numId w:val="0"/>
        </w:numPr>
        <w:ind w:left="360"/>
        <w:rPr>
          <w:rFonts w:ascii="Century Gothic" w:hAnsi="Century Gothic"/>
        </w:rPr>
      </w:pPr>
      <w:r w:rsidRPr="00F85E69">
        <w:rPr>
          <w:rFonts w:ascii="Century Gothic" w:hAnsi="Century Gothic"/>
        </w:rPr>
        <w:t>4.</w:t>
      </w:r>
      <w:r w:rsidRPr="00F85E69">
        <w:rPr>
          <w:rFonts w:ascii="Century Gothic" w:hAnsi="Century Gothic"/>
        </w:rPr>
        <w:tab/>
        <w:t xml:space="preserve">Is your company a subsidiary or part of another company and, if so, what company? Has your </w:t>
      </w:r>
      <w:r w:rsidRPr="00F85E69">
        <w:rPr>
          <w:rFonts w:ascii="Century Gothic" w:hAnsi="Century Gothic"/>
        </w:rPr>
        <w:tab/>
        <w:t xml:space="preserve">company acquired or merged with any other organizations in the past three years? If so, </w:t>
      </w:r>
      <w:r w:rsidRPr="00F85E69">
        <w:rPr>
          <w:rFonts w:ascii="Century Gothic" w:hAnsi="Century Gothic"/>
        </w:rPr>
        <w:tab/>
        <w:t xml:space="preserve">please list each organization and the purpose behind such activity. </w:t>
      </w:r>
    </w:p>
    <w:p w14:paraId="08D6A361" w14:textId="77777777" w:rsidR="00463D0A" w:rsidRPr="00F85E69" w:rsidRDefault="00463D0A" w:rsidP="00463D0A">
      <w:pPr>
        <w:pStyle w:val="ListParagraph"/>
        <w:numPr>
          <w:ilvl w:val="0"/>
          <w:numId w:val="0"/>
        </w:numPr>
        <w:ind w:left="360"/>
        <w:rPr>
          <w:rFonts w:ascii="Century Gothic" w:hAnsi="Century Gothic"/>
        </w:rPr>
      </w:pPr>
      <w:r w:rsidRPr="00F85E69">
        <w:rPr>
          <w:rFonts w:ascii="Century Gothic" w:hAnsi="Century Gothic"/>
        </w:rPr>
        <w:t>5.</w:t>
      </w:r>
      <w:r w:rsidRPr="00F85E69">
        <w:rPr>
          <w:rFonts w:ascii="Century Gothic" w:hAnsi="Century Gothic"/>
        </w:rPr>
        <w:tab/>
        <w:t xml:space="preserve">How long has your company been in existence and how long has it developed and marketed </w:t>
      </w:r>
      <w:r w:rsidRPr="00F85E69">
        <w:rPr>
          <w:rFonts w:ascii="Century Gothic" w:hAnsi="Century Gothic"/>
        </w:rPr>
        <w:tab/>
        <w:t xml:space="preserve">EHR products?    </w:t>
      </w:r>
    </w:p>
    <w:p w14:paraId="2D466F12" w14:textId="77777777" w:rsidR="00463D0A" w:rsidRPr="00F85E69" w:rsidRDefault="00463D0A" w:rsidP="00463D0A">
      <w:pPr>
        <w:pStyle w:val="ListParagraph"/>
        <w:numPr>
          <w:ilvl w:val="0"/>
          <w:numId w:val="0"/>
        </w:numPr>
        <w:ind w:left="360"/>
        <w:rPr>
          <w:rFonts w:ascii="Century Gothic" w:hAnsi="Century Gothic"/>
        </w:rPr>
      </w:pPr>
      <w:r w:rsidRPr="00F85E69">
        <w:rPr>
          <w:rFonts w:ascii="Century Gothic" w:hAnsi="Century Gothic"/>
        </w:rPr>
        <w:t>6.</w:t>
      </w:r>
      <w:r w:rsidRPr="00F85E69">
        <w:rPr>
          <w:rFonts w:ascii="Century Gothic" w:hAnsi="Century Gothic"/>
        </w:rPr>
        <w:tab/>
        <w:t xml:space="preserve">What percentage of revenue did your company expend for research and development on your </w:t>
      </w:r>
      <w:r w:rsidRPr="00F85E69">
        <w:rPr>
          <w:rFonts w:ascii="Century Gothic" w:hAnsi="Century Gothic"/>
        </w:rPr>
        <w:tab/>
        <w:t xml:space="preserve">proposed products during the last three fiscal years?  What is budgeted for the current and </w:t>
      </w:r>
      <w:r w:rsidRPr="00F85E69">
        <w:rPr>
          <w:rFonts w:ascii="Century Gothic" w:hAnsi="Century Gothic"/>
        </w:rPr>
        <w:tab/>
        <w:t xml:space="preserve">next fiscal year? </w:t>
      </w:r>
    </w:p>
    <w:p w14:paraId="021FCD2D" w14:textId="77777777" w:rsidR="00463D0A" w:rsidRPr="00F85E69" w:rsidRDefault="00463D0A" w:rsidP="00463D0A">
      <w:pPr>
        <w:pStyle w:val="ListParagraph"/>
        <w:numPr>
          <w:ilvl w:val="0"/>
          <w:numId w:val="0"/>
        </w:numPr>
        <w:ind w:left="360"/>
        <w:rPr>
          <w:rFonts w:ascii="Century Gothic" w:hAnsi="Century Gothic"/>
        </w:rPr>
      </w:pPr>
      <w:r w:rsidRPr="00F85E69">
        <w:rPr>
          <w:rFonts w:ascii="Century Gothic" w:hAnsi="Century Gothic"/>
        </w:rPr>
        <w:t>7.</w:t>
      </w:r>
      <w:r w:rsidRPr="00F85E69">
        <w:rPr>
          <w:rFonts w:ascii="Century Gothic" w:hAnsi="Century Gothic"/>
        </w:rPr>
        <w:tab/>
        <w:t xml:space="preserve">Provide your most recently completed fiscal year financial statements and annual report, or </w:t>
      </w:r>
      <w:r w:rsidRPr="00F85E69">
        <w:rPr>
          <w:rFonts w:ascii="Century Gothic" w:hAnsi="Century Gothic"/>
        </w:rPr>
        <w:tab/>
        <w:t>other evidence of financial sustainability.</w:t>
      </w:r>
    </w:p>
    <w:p w14:paraId="190EDD57" w14:textId="77777777" w:rsidR="00463D0A" w:rsidRPr="00F85E69" w:rsidRDefault="00463D0A" w:rsidP="00463D0A">
      <w:pPr>
        <w:pStyle w:val="ListParagraph"/>
        <w:numPr>
          <w:ilvl w:val="0"/>
          <w:numId w:val="0"/>
        </w:numPr>
        <w:ind w:left="360"/>
        <w:rPr>
          <w:rFonts w:ascii="Century Gothic" w:hAnsi="Century Gothic"/>
        </w:rPr>
      </w:pPr>
      <w:r w:rsidRPr="00F85E69">
        <w:rPr>
          <w:rFonts w:ascii="Century Gothic" w:hAnsi="Century Gothic"/>
        </w:rPr>
        <w:t>8.</w:t>
      </w:r>
      <w:r w:rsidRPr="00F85E69">
        <w:rPr>
          <w:rFonts w:ascii="Century Gothic" w:hAnsi="Century Gothic"/>
        </w:rPr>
        <w:tab/>
        <w:t xml:space="preserve">List the names of any technology companies that your organization partners with, the nature </w:t>
      </w:r>
      <w:r w:rsidRPr="00F85E69">
        <w:rPr>
          <w:rFonts w:ascii="Century Gothic" w:hAnsi="Century Gothic"/>
        </w:rPr>
        <w:tab/>
        <w:t xml:space="preserve">of your relationship, and the value that it brings to your proposed solution and to our </w:t>
      </w:r>
      <w:r w:rsidRPr="00F85E69">
        <w:rPr>
          <w:rFonts w:ascii="Century Gothic" w:hAnsi="Century Gothic"/>
        </w:rPr>
        <w:tab/>
        <w:t>organization.</w:t>
      </w:r>
    </w:p>
    <w:p w14:paraId="6A4E099A" w14:textId="7D104AEC" w:rsidR="00880FF6" w:rsidRDefault="00463D0A" w:rsidP="00463D0A">
      <w:pPr>
        <w:pStyle w:val="ListParagraph"/>
        <w:numPr>
          <w:ilvl w:val="0"/>
          <w:numId w:val="0"/>
        </w:numPr>
        <w:ind w:left="360"/>
        <w:rPr>
          <w:rFonts w:ascii="Century Gothic" w:hAnsi="Century Gothic"/>
        </w:rPr>
      </w:pPr>
      <w:r w:rsidRPr="00F85E69">
        <w:rPr>
          <w:rFonts w:ascii="Century Gothic" w:hAnsi="Century Gothic"/>
        </w:rPr>
        <w:t>9.</w:t>
      </w:r>
      <w:r w:rsidRPr="00F85E69">
        <w:rPr>
          <w:rFonts w:ascii="Century Gothic" w:hAnsi="Century Gothic"/>
        </w:rPr>
        <w:tab/>
        <w:t>Identify any awards or recognition your company has earned for the proposed product.</w:t>
      </w:r>
    </w:p>
    <w:p w14:paraId="751739A4" w14:textId="77777777" w:rsidR="006A27B9" w:rsidRPr="00F85E69" w:rsidRDefault="006A27B9" w:rsidP="00463D0A">
      <w:pPr>
        <w:pStyle w:val="ListParagraph"/>
        <w:numPr>
          <w:ilvl w:val="0"/>
          <w:numId w:val="0"/>
        </w:numPr>
        <w:ind w:left="360"/>
        <w:rPr>
          <w:rFonts w:ascii="Century Gothic" w:hAnsi="Century Gothic"/>
        </w:rPr>
      </w:pPr>
    </w:p>
    <w:p w14:paraId="4ED3563A" w14:textId="77777777" w:rsidR="000B06DC" w:rsidRPr="00F85E69" w:rsidRDefault="00463D0A" w:rsidP="00463D0A">
      <w:pPr>
        <w:pStyle w:val="Heading1"/>
        <w:rPr>
          <w:rFonts w:ascii="Century Gothic" w:hAnsi="Century Gothic"/>
        </w:rPr>
      </w:pPr>
      <w:r w:rsidRPr="00F85E69">
        <w:rPr>
          <w:rFonts w:ascii="Century Gothic" w:hAnsi="Century Gothic"/>
        </w:rPr>
        <w:t>EHR Product History</w:t>
      </w:r>
    </w:p>
    <w:p w14:paraId="1C9FBD86" w14:textId="15A3F405" w:rsidR="000B06DC" w:rsidRDefault="00463D0A" w:rsidP="00463D0A">
      <w:pPr>
        <w:pStyle w:val="ListParagraph"/>
        <w:numPr>
          <w:ilvl w:val="0"/>
          <w:numId w:val="0"/>
        </w:numPr>
        <w:ind w:left="360"/>
        <w:rPr>
          <w:rFonts w:ascii="Century Gothic" w:hAnsi="Century Gothic"/>
        </w:rPr>
      </w:pPr>
      <w:r w:rsidRPr="00F85E69">
        <w:rPr>
          <w:rFonts w:ascii="Century Gothic" w:hAnsi="Century Gothic"/>
        </w:rPr>
        <w:t>10.</w:t>
      </w:r>
      <w:r w:rsidRPr="00F85E69">
        <w:rPr>
          <w:rFonts w:ascii="Century Gothic" w:hAnsi="Century Gothic"/>
        </w:rPr>
        <w:tab/>
        <w:t xml:space="preserve">Describe the EHR product’s major version history, including whether the product was </w:t>
      </w:r>
      <w:r w:rsidRPr="00F85E69">
        <w:rPr>
          <w:rFonts w:ascii="Century Gothic" w:hAnsi="Century Gothic"/>
        </w:rPr>
        <w:tab/>
        <w:t xml:space="preserve">developed internally or acquired from another source, the release or version proposed for our </w:t>
      </w:r>
      <w:r w:rsidRPr="00F85E69">
        <w:rPr>
          <w:rFonts w:ascii="Century Gothic" w:hAnsi="Century Gothic"/>
        </w:rPr>
        <w:tab/>
        <w:t>facility, and any other planned new releases over the next one to two years:</w:t>
      </w:r>
    </w:p>
    <w:p w14:paraId="4DD520BC" w14:textId="77777777" w:rsidR="006A27B9" w:rsidRPr="00F85E69" w:rsidRDefault="006A27B9" w:rsidP="00463D0A">
      <w:pPr>
        <w:pStyle w:val="ListParagraph"/>
        <w:numPr>
          <w:ilvl w:val="0"/>
          <w:numId w:val="0"/>
        </w:numPr>
        <w:ind w:left="360"/>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023"/>
        <w:gridCol w:w="2775"/>
        <w:gridCol w:w="1800"/>
        <w:gridCol w:w="1620"/>
        <w:gridCol w:w="2358"/>
      </w:tblGrid>
      <w:tr w:rsidR="00246337" w:rsidRPr="00246337" w14:paraId="4365DF86" w14:textId="77777777" w:rsidTr="00246337">
        <w:trPr>
          <w:trHeight w:val="1520"/>
        </w:trPr>
        <w:tc>
          <w:tcPr>
            <w:tcW w:w="1023" w:type="dxa"/>
            <w:shd w:val="clear" w:color="auto" w:fill="FFFFFF" w:themeFill="background1"/>
            <w:vAlign w:val="center"/>
          </w:tcPr>
          <w:p w14:paraId="373677FA" w14:textId="77777777" w:rsidR="00463D0A" w:rsidRPr="00246337" w:rsidRDefault="00463D0A" w:rsidP="00246337">
            <w:pPr>
              <w:rPr>
                <w:rFonts w:ascii="Century Gothic" w:hAnsi="Century Gothic" w:cs="Arial"/>
                <w:b/>
                <w:color w:val="000000" w:themeColor="text1"/>
                <w:sz w:val="20"/>
                <w:szCs w:val="20"/>
              </w:rPr>
            </w:pPr>
            <w:r w:rsidRPr="00246337">
              <w:rPr>
                <w:rFonts w:ascii="Century Gothic" w:hAnsi="Century Gothic" w:cs="Arial"/>
                <w:b/>
                <w:color w:val="000000" w:themeColor="text1"/>
                <w:sz w:val="20"/>
                <w:szCs w:val="20"/>
              </w:rPr>
              <w:lastRenderedPageBreak/>
              <w:t>Version #</w:t>
            </w:r>
          </w:p>
        </w:tc>
        <w:tc>
          <w:tcPr>
            <w:tcW w:w="2775" w:type="dxa"/>
            <w:shd w:val="clear" w:color="auto" w:fill="FFFFFF" w:themeFill="background1"/>
            <w:vAlign w:val="center"/>
          </w:tcPr>
          <w:p w14:paraId="3FA5716F" w14:textId="77777777" w:rsidR="00463D0A" w:rsidRPr="00246337" w:rsidRDefault="00463D0A" w:rsidP="00246337">
            <w:pPr>
              <w:rPr>
                <w:rFonts w:ascii="Century Gothic" w:hAnsi="Century Gothic" w:cs="Arial"/>
                <w:b/>
                <w:color w:val="000000" w:themeColor="text1"/>
                <w:sz w:val="20"/>
                <w:szCs w:val="20"/>
              </w:rPr>
            </w:pPr>
            <w:r w:rsidRPr="00246337">
              <w:rPr>
                <w:rFonts w:ascii="Century Gothic" w:hAnsi="Century Gothic" w:cs="Arial"/>
                <w:b/>
                <w:color w:val="000000" w:themeColor="text1"/>
                <w:sz w:val="20"/>
                <w:szCs w:val="20"/>
              </w:rPr>
              <w:t>Key Distinguishing Features/Functionality</w:t>
            </w:r>
          </w:p>
        </w:tc>
        <w:tc>
          <w:tcPr>
            <w:tcW w:w="1800" w:type="dxa"/>
            <w:shd w:val="clear" w:color="auto" w:fill="FFFFFF" w:themeFill="background1"/>
            <w:vAlign w:val="center"/>
          </w:tcPr>
          <w:p w14:paraId="48FD9155" w14:textId="77777777" w:rsidR="00463D0A" w:rsidRPr="00246337" w:rsidRDefault="00463D0A" w:rsidP="00246337">
            <w:pPr>
              <w:rPr>
                <w:rFonts w:ascii="Century Gothic" w:hAnsi="Century Gothic" w:cs="Arial"/>
                <w:b/>
                <w:color w:val="000000" w:themeColor="text1"/>
                <w:sz w:val="20"/>
                <w:szCs w:val="20"/>
              </w:rPr>
            </w:pPr>
            <w:r w:rsidRPr="00246337">
              <w:rPr>
                <w:rFonts w:ascii="Century Gothic" w:hAnsi="Century Gothic" w:cs="Arial"/>
                <w:b/>
                <w:color w:val="000000" w:themeColor="text1"/>
                <w:sz w:val="20"/>
                <w:szCs w:val="20"/>
              </w:rPr>
              <w:t>Month/Year Introduced or Planned</w:t>
            </w:r>
          </w:p>
        </w:tc>
        <w:tc>
          <w:tcPr>
            <w:tcW w:w="1620" w:type="dxa"/>
            <w:shd w:val="clear" w:color="auto" w:fill="FFFFFF" w:themeFill="background1"/>
            <w:vAlign w:val="center"/>
          </w:tcPr>
          <w:p w14:paraId="42BD33D5" w14:textId="77777777" w:rsidR="00463D0A" w:rsidRPr="00246337" w:rsidRDefault="00463D0A" w:rsidP="00246337">
            <w:pPr>
              <w:rPr>
                <w:rFonts w:ascii="Century Gothic" w:hAnsi="Century Gothic" w:cs="Arial"/>
                <w:b/>
                <w:color w:val="000000" w:themeColor="text1"/>
                <w:sz w:val="20"/>
                <w:szCs w:val="20"/>
              </w:rPr>
            </w:pPr>
            <w:r w:rsidRPr="00246337">
              <w:rPr>
                <w:rFonts w:ascii="Century Gothic" w:hAnsi="Century Gothic" w:cs="Arial"/>
                <w:b/>
                <w:color w:val="000000" w:themeColor="text1"/>
                <w:sz w:val="20"/>
                <w:szCs w:val="20"/>
              </w:rPr>
              <w:t>Currently Supported?</w:t>
            </w:r>
          </w:p>
        </w:tc>
        <w:tc>
          <w:tcPr>
            <w:tcW w:w="2358" w:type="dxa"/>
            <w:shd w:val="clear" w:color="auto" w:fill="FFFFFF" w:themeFill="background1"/>
            <w:vAlign w:val="center"/>
          </w:tcPr>
          <w:p w14:paraId="6F7A56EE" w14:textId="77777777" w:rsidR="00463D0A" w:rsidRPr="00246337" w:rsidRDefault="00463D0A" w:rsidP="00246337">
            <w:pPr>
              <w:rPr>
                <w:rFonts w:ascii="Century Gothic" w:hAnsi="Century Gothic" w:cs="Arial"/>
                <w:b/>
                <w:color w:val="000000" w:themeColor="text1"/>
                <w:sz w:val="20"/>
                <w:szCs w:val="20"/>
              </w:rPr>
            </w:pPr>
            <w:proofErr w:type="gramStart"/>
            <w:r w:rsidRPr="00246337">
              <w:rPr>
                <w:rFonts w:ascii="Century Gothic" w:hAnsi="Century Gothic" w:cs="Arial"/>
                <w:b/>
                <w:color w:val="000000" w:themeColor="text1"/>
                <w:sz w:val="20"/>
                <w:szCs w:val="20"/>
              </w:rPr>
              <w:t>Date  Certified</w:t>
            </w:r>
            <w:proofErr w:type="gramEnd"/>
            <w:r w:rsidRPr="00246337">
              <w:rPr>
                <w:rFonts w:ascii="Century Gothic" w:hAnsi="Century Gothic" w:cs="Arial"/>
                <w:b/>
                <w:color w:val="000000" w:themeColor="text1"/>
                <w:sz w:val="20"/>
                <w:szCs w:val="20"/>
              </w:rPr>
              <w:t xml:space="preserve"> by Certification Commission for Health Information Technology (CCHIT)?</w:t>
            </w:r>
          </w:p>
        </w:tc>
      </w:tr>
      <w:tr w:rsidR="00246337" w:rsidRPr="00246337" w14:paraId="06A590EA" w14:textId="77777777" w:rsidTr="00246337">
        <w:tc>
          <w:tcPr>
            <w:tcW w:w="1023" w:type="dxa"/>
            <w:shd w:val="clear" w:color="auto" w:fill="FFFFFF" w:themeFill="background1"/>
            <w:vAlign w:val="center"/>
          </w:tcPr>
          <w:p w14:paraId="363CE349" w14:textId="77777777" w:rsidR="00463D0A" w:rsidRPr="00246337" w:rsidRDefault="00463D0A" w:rsidP="00246337">
            <w:pPr>
              <w:rPr>
                <w:rFonts w:ascii="Century Gothic" w:hAnsi="Century Gothic" w:cs="Arial"/>
                <w:color w:val="000000" w:themeColor="text1"/>
                <w:sz w:val="20"/>
                <w:szCs w:val="20"/>
              </w:rPr>
            </w:pPr>
          </w:p>
        </w:tc>
        <w:tc>
          <w:tcPr>
            <w:tcW w:w="2775" w:type="dxa"/>
            <w:shd w:val="clear" w:color="auto" w:fill="FFFFFF" w:themeFill="background1"/>
            <w:vAlign w:val="center"/>
          </w:tcPr>
          <w:p w14:paraId="58E8258F" w14:textId="77777777" w:rsidR="00463D0A" w:rsidRPr="00246337" w:rsidRDefault="00463D0A" w:rsidP="00246337">
            <w:pPr>
              <w:rPr>
                <w:rFonts w:ascii="Century Gothic" w:hAnsi="Century Gothic" w:cs="Arial"/>
                <w:color w:val="000000" w:themeColor="text1"/>
                <w:sz w:val="20"/>
                <w:szCs w:val="20"/>
              </w:rPr>
            </w:pPr>
          </w:p>
        </w:tc>
        <w:tc>
          <w:tcPr>
            <w:tcW w:w="1800" w:type="dxa"/>
            <w:shd w:val="clear" w:color="auto" w:fill="FFFFFF" w:themeFill="background1"/>
            <w:vAlign w:val="center"/>
          </w:tcPr>
          <w:p w14:paraId="5CF5C812" w14:textId="77777777" w:rsidR="00463D0A" w:rsidRPr="00246337" w:rsidRDefault="00463D0A" w:rsidP="00246337">
            <w:pPr>
              <w:rPr>
                <w:rFonts w:ascii="Century Gothic" w:hAnsi="Century Gothic" w:cs="Arial"/>
                <w:color w:val="000000" w:themeColor="text1"/>
                <w:sz w:val="20"/>
                <w:szCs w:val="20"/>
              </w:rPr>
            </w:pPr>
          </w:p>
        </w:tc>
        <w:tc>
          <w:tcPr>
            <w:tcW w:w="1620" w:type="dxa"/>
            <w:shd w:val="clear" w:color="auto" w:fill="FFFFFF" w:themeFill="background1"/>
            <w:vAlign w:val="center"/>
          </w:tcPr>
          <w:p w14:paraId="5C0954AC" w14:textId="77777777" w:rsidR="00463D0A" w:rsidRPr="00246337" w:rsidRDefault="00463D0A" w:rsidP="00246337">
            <w:pPr>
              <w:rPr>
                <w:rFonts w:ascii="Century Gothic" w:hAnsi="Century Gothic" w:cs="Arial"/>
                <w:color w:val="000000" w:themeColor="text1"/>
                <w:sz w:val="20"/>
                <w:szCs w:val="20"/>
              </w:rPr>
            </w:pPr>
          </w:p>
        </w:tc>
        <w:tc>
          <w:tcPr>
            <w:tcW w:w="2358" w:type="dxa"/>
            <w:shd w:val="clear" w:color="auto" w:fill="FFFFFF" w:themeFill="background1"/>
            <w:vAlign w:val="center"/>
          </w:tcPr>
          <w:p w14:paraId="6D02272B" w14:textId="77777777" w:rsidR="00463D0A" w:rsidRPr="00246337" w:rsidRDefault="00463D0A" w:rsidP="00246337">
            <w:pPr>
              <w:rPr>
                <w:rFonts w:ascii="Century Gothic" w:hAnsi="Century Gothic" w:cs="Arial"/>
                <w:color w:val="000000" w:themeColor="text1"/>
                <w:sz w:val="20"/>
                <w:szCs w:val="20"/>
              </w:rPr>
            </w:pPr>
          </w:p>
        </w:tc>
      </w:tr>
      <w:tr w:rsidR="00246337" w:rsidRPr="00246337" w14:paraId="7B6FBA0D" w14:textId="77777777" w:rsidTr="00246337">
        <w:tc>
          <w:tcPr>
            <w:tcW w:w="1023" w:type="dxa"/>
            <w:shd w:val="clear" w:color="auto" w:fill="FFFFFF" w:themeFill="background1"/>
            <w:vAlign w:val="center"/>
          </w:tcPr>
          <w:p w14:paraId="18B510E4" w14:textId="77777777" w:rsidR="00463D0A" w:rsidRPr="00246337" w:rsidRDefault="00463D0A" w:rsidP="00246337">
            <w:pPr>
              <w:rPr>
                <w:rFonts w:ascii="Century Gothic" w:hAnsi="Century Gothic" w:cs="Arial"/>
                <w:color w:val="000000" w:themeColor="text1"/>
                <w:sz w:val="20"/>
                <w:szCs w:val="20"/>
              </w:rPr>
            </w:pPr>
          </w:p>
        </w:tc>
        <w:tc>
          <w:tcPr>
            <w:tcW w:w="2775" w:type="dxa"/>
            <w:shd w:val="clear" w:color="auto" w:fill="FFFFFF" w:themeFill="background1"/>
            <w:vAlign w:val="center"/>
          </w:tcPr>
          <w:p w14:paraId="7555B0EC" w14:textId="77777777" w:rsidR="00463D0A" w:rsidRPr="00246337" w:rsidRDefault="00463D0A" w:rsidP="00246337">
            <w:pPr>
              <w:rPr>
                <w:rFonts w:ascii="Century Gothic" w:hAnsi="Century Gothic" w:cs="Arial"/>
                <w:color w:val="000000" w:themeColor="text1"/>
                <w:sz w:val="20"/>
                <w:szCs w:val="20"/>
              </w:rPr>
            </w:pPr>
          </w:p>
        </w:tc>
        <w:tc>
          <w:tcPr>
            <w:tcW w:w="1800" w:type="dxa"/>
            <w:shd w:val="clear" w:color="auto" w:fill="FFFFFF" w:themeFill="background1"/>
            <w:vAlign w:val="center"/>
          </w:tcPr>
          <w:p w14:paraId="7371537B" w14:textId="77777777" w:rsidR="00463D0A" w:rsidRPr="00246337" w:rsidRDefault="00463D0A" w:rsidP="00246337">
            <w:pPr>
              <w:rPr>
                <w:rFonts w:ascii="Century Gothic" w:hAnsi="Century Gothic" w:cs="Arial"/>
                <w:color w:val="000000" w:themeColor="text1"/>
                <w:sz w:val="20"/>
                <w:szCs w:val="20"/>
              </w:rPr>
            </w:pPr>
          </w:p>
        </w:tc>
        <w:tc>
          <w:tcPr>
            <w:tcW w:w="1620" w:type="dxa"/>
            <w:shd w:val="clear" w:color="auto" w:fill="FFFFFF" w:themeFill="background1"/>
            <w:vAlign w:val="center"/>
          </w:tcPr>
          <w:p w14:paraId="5D9C785D" w14:textId="77777777" w:rsidR="00463D0A" w:rsidRPr="00246337" w:rsidRDefault="00463D0A" w:rsidP="00246337">
            <w:pPr>
              <w:rPr>
                <w:rFonts w:ascii="Century Gothic" w:hAnsi="Century Gothic" w:cs="Arial"/>
                <w:color w:val="000000" w:themeColor="text1"/>
                <w:sz w:val="20"/>
                <w:szCs w:val="20"/>
              </w:rPr>
            </w:pPr>
          </w:p>
        </w:tc>
        <w:tc>
          <w:tcPr>
            <w:tcW w:w="2358" w:type="dxa"/>
            <w:shd w:val="clear" w:color="auto" w:fill="FFFFFF" w:themeFill="background1"/>
            <w:vAlign w:val="center"/>
          </w:tcPr>
          <w:p w14:paraId="56C26A2A" w14:textId="77777777" w:rsidR="00463D0A" w:rsidRPr="00246337" w:rsidRDefault="00463D0A" w:rsidP="00246337">
            <w:pPr>
              <w:rPr>
                <w:rFonts w:ascii="Century Gothic" w:hAnsi="Century Gothic" w:cs="Arial"/>
                <w:color w:val="000000" w:themeColor="text1"/>
                <w:sz w:val="20"/>
                <w:szCs w:val="20"/>
              </w:rPr>
            </w:pPr>
          </w:p>
        </w:tc>
      </w:tr>
    </w:tbl>
    <w:p w14:paraId="08417B0A" w14:textId="77777777" w:rsidR="00463D0A" w:rsidRPr="00F85E69" w:rsidRDefault="00463D0A" w:rsidP="00463D0A">
      <w:pPr>
        <w:pStyle w:val="ListParagraph"/>
        <w:numPr>
          <w:ilvl w:val="0"/>
          <w:numId w:val="0"/>
        </w:numPr>
        <w:ind w:left="360"/>
        <w:rPr>
          <w:rFonts w:ascii="Century Gothic" w:hAnsi="Century Gothic"/>
        </w:rPr>
      </w:pPr>
    </w:p>
    <w:p w14:paraId="5319DAEA" w14:textId="6B0C87A6" w:rsidR="00463D0A" w:rsidRPr="00F85E69" w:rsidRDefault="00463D0A" w:rsidP="00463D0A">
      <w:pPr>
        <w:pStyle w:val="ListParagraph"/>
        <w:numPr>
          <w:ilvl w:val="0"/>
          <w:numId w:val="0"/>
        </w:numPr>
        <w:ind w:left="360"/>
        <w:rPr>
          <w:rFonts w:ascii="Century Gothic" w:hAnsi="Century Gothic"/>
        </w:rPr>
      </w:pPr>
      <w:r w:rsidRPr="00F85E69">
        <w:rPr>
          <w:rFonts w:ascii="Century Gothic" w:hAnsi="Century Gothic"/>
        </w:rPr>
        <w:t>11.</w:t>
      </w:r>
      <w:r w:rsidRPr="00F85E69">
        <w:rPr>
          <w:rFonts w:ascii="Century Gothic" w:hAnsi="Century Gothic"/>
        </w:rPr>
        <w:tab/>
        <w:t>How are enhancement and new release priorities determined? How are clients supported during these releases? How much system downtime is required during these upgrades?</w:t>
      </w:r>
    </w:p>
    <w:p w14:paraId="21F02A43" w14:textId="2BE9C19D" w:rsidR="00463D0A" w:rsidRDefault="00463D0A" w:rsidP="00463D0A">
      <w:pPr>
        <w:pStyle w:val="Heading1"/>
        <w:rPr>
          <w:rFonts w:ascii="Century Gothic" w:hAnsi="Century Gothic"/>
        </w:rPr>
      </w:pPr>
      <w:r w:rsidRPr="00F85E69">
        <w:rPr>
          <w:rFonts w:ascii="Century Gothic" w:hAnsi="Century Gothic"/>
        </w:rPr>
        <w:t>Customer Information and References</w:t>
      </w:r>
    </w:p>
    <w:p w14:paraId="41B5806C" w14:textId="77777777" w:rsidR="006A27B9" w:rsidRPr="006A27B9" w:rsidRDefault="006A27B9" w:rsidP="006A27B9">
      <w:pPr>
        <w:rPr>
          <w:sz w:val="16"/>
          <w:szCs w:val="16"/>
        </w:rPr>
      </w:pPr>
    </w:p>
    <w:p w14:paraId="15920B5C" w14:textId="77777777" w:rsidR="00463D0A" w:rsidRPr="00F85E69" w:rsidRDefault="00463D0A" w:rsidP="00463D0A">
      <w:pPr>
        <w:pStyle w:val="ListParagraph"/>
        <w:numPr>
          <w:ilvl w:val="0"/>
          <w:numId w:val="0"/>
        </w:numPr>
        <w:ind w:left="360"/>
        <w:rPr>
          <w:rFonts w:ascii="Century Gothic" w:hAnsi="Century Gothic"/>
        </w:rPr>
      </w:pPr>
      <w:r w:rsidRPr="00F85E69">
        <w:rPr>
          <w:rFonts w:ascii="Century Gothic" w:hAnsi="Century Gothic"/>
        </w:rPr>
        <w:t>12.</w:t>
      </w:r>
      <w:r w:rsidRPr="00F85E69">
        <w:rPr>
          <w:rFonts w:ascii="Century Gothic" w:hAnsi="Century Gothic"/>
        </w:rPr>
        <w:tab/>
        <w:t xml:space="preserve">What is your total number of client installations using the proposed system? What is the </w:t>
      </w:r>
      <w:r w:rsidRPr="00F85E69">
        <w:rPr>
          <w:rFonts w:ascii="Century Gothic" w:hAnsi="Century Gothic"/>
        </w:rPr>
        <w:tab/>
        <w:t xml:space="preserve">number of installations in organizations similar in size and service type to our organization </w:t>
      </w:r>
      <w:r w:rsidRPr="00F85E69">
        <w:rPr>
          <w:rFonts w:ascii="Century Gothic" w:hAnsi="Century Gothic"/>
        </w:rPr>
        <w:tab/>
        <w:t>using the system?</w:t>
      </w:r>
    </w:p>
    <w:p w14:paraId="1ECA72AF" w14:textId="77777777" w:rsidR="00463D0A" w:rsidRPr="00F85E69" w:rsidRDefault="00463D0A" w:rsidP="00463D0A">
      <w:pPr>
        <w:pStyle w:val="ListParagraph"/>
        <w:numPr>
          <w:ilvl w:val="0"/>
          <w:numId w:val="0"/>
        </w:numPr>
        <w:ind w:left="360"/>
        <w:rPr>
          <w:rFonts w:ascii="Century Gothic" w:hAnsi="Century Gothic"/>
        </w:rPr>
      </w:pPr>
      <w:r w:rsidRPr="00F85E69">
        <w:rPr>
          <w:rFonts w:ascii="Century Gothic" w:hAnsi="Century Gothic"/>
        </w:rPr>
        <w:t>13.</w:t>
      </w:r>
      <w:r w:rsidRPr="00F85E69">
        <w:rPr>
          <w:rFonts w:ascii="Century Gothic" w:hAnsi="Century Gothic"/>
        </w:rPr>
        <w:tab/>
        <w:t xml:space="preserve">Provide references for at least three clients using the same practice management system that </w:t>
      </w:r>
      <w:r w:rsidRPr="00F85E69">
        <w:rPr>
          <w:rFonts w:ascii="Century Gothic" w:hAnsi="Century Gothic"/>
        </w:rPr>
        <w:tab/>
        <w:t xml:space="preserve">are similar in size and service type to our organization, with emphasis on those that provide </w:t>
      </w:r>
      <w:r w:rsidRPr="00F85E69">
        <w:rPr>
          <w:rFonts w:ascii="Century Gothic" w:hAnsi="Century Gothic"/>
        </w:rPr>
        <w:tab/>
        <w:t xml:space="preserve">Children’s Therapeutic Service and Supports (CTSS) services.  Provide names and contact </w:t>
      </w:r>
      <w:r w:rsidRPr="00F85E69">
        <w:rPr>
          <w:rFonts w:ascii="Century Gothic" w:hAnsi="Century Gothic"/>
        </w:rPr>
        <w:tab/>
        <w:t xml:space="preserve">information for individuals who have sufficient experience to speak knowledgeably about the </w:t>
      </w:r>
      <w:r w:rsidRPr="00F85E69">
        <w:rPr>
          <w:rFonts w:ascii="Century Gothic" w:hAnsi="Century Gothic"/>
        </w:rPr>
        <w:tab/>
        <w:t>implementation process, functionality, vendor support, documentation, and training.</w:t>
      </w:r>
    </w:p>
    <w:p w14:paraId="579E6822" w14:textId="77777777" w:rsidR="00463D0A" w:rsidRPr="00F85E69" w:rsidRDefault="00463D0A" w:rsidP="00463D0A">
      <w:pPr>
        <w:pStyle w:val="ListParagraph"/>
        <w:numPr>
          <w:ilvl w:val="0"/>
          <w:numId w:val="0"/>
        </w:numPr>
        <w:ind w:left="360"/>
        <w:rPr>
          <w:rFonts w:ascii="Century Gothic" w:hAnsi="Century Gothic"/>
        </w:rPr>
      </w:pPr>
      <w:r w:rsidRPr="00F85E69">
        <w:rPr>
          <w:rFonts w:ascii="Century Gothic" w:hAnsi="Century Gothic"/>
        </w:rPr>
        <w:t>14.</w:t>
      </w:r>
      <w:r w:rsidRPr="00F85E69">
        <w:rPr>
          <w:rFonts w:ascii="Century Gothic" w:hAnsi="Century Gothic"/>
        </w:rPr>
        <w:tab/>
        <w:t xml:space="preserve">Describe any regularly held seminars or user group meetings available to users of your </w:t>
      </w:r>
      <w:r w:rsidRPr="00F85E69">
        <w:rPr>
          <w:rFonts w:ascii="Century Gothic" w:hAnsi="Century Gothic"/>
        </w:rPr>
        <w:tab/>
        <w:t>product. Please supply an invitation for the next such meeting.</w:t>
      </w:r>
    </w:p>
    <w:p w14:paraId="730DC1E8" w14:textId="77777777" w:rsidR="00463D0A" w:rsidRPr="00F85E69" w:rsidRDefault="00463D0A" w:rsidP="00463D0A">
      <w:pPr>
        <w:pStyle w:val="Heading1"/>
        <w:rPr>
          <w:rFonts w:ascii="Century Gothic" w:hAnsi="Century Gothic"/>
        </w:rPr>
      </w:pPr>
      <w:r w:rsidRPr="00F85E69">
        <w:rPr>
          <w:rFonts w:ascii="Century Gothic" w:hAnsi="Century Gothic"/>
        </w:rPr>
        <w:t>Functionality Requirements</w:t>
      </w:r>
    </w:p>
    <w:p w14:paraId="71D4CE26" w14:textId="77777777" w:rsidR="00937D64" w:rsidRPr="00F85E69" w:rsidRDefault="00937D64" w:rsidP="00937D64">
      <w:pPr>
        <w:pStyle w:val="ListParagraph"/>
        <w:numPr>
          <w:ilvl w:val="0"/>
          <w:numId w:val="0"/>
        </w:numPr>
        <w:ind w:left="360"/>
        <w:rPr>
          <w:rFonts w:ascii="Century Gothic" w:hAnsi="Century Gothic"/>
        </w:rPr>
      </w:pPr>
      <w:r w:rsidRPr="00F85E69">
        <w:rPr>
          <w:rFonts w:ascii="Century Gothic" w:hAnsi="Century Gothic"/>
        </w:rPr>
        <w:t>15.</w:t>
      </w:r>
      <w:r w:rsidRPr="00F85E69">
        <w:rPr>
          <w:rFonts w:ascii="Century Gothic" w:hAnsi="Century Gothic"/>
        </w:rPr>
        <w:tab/>
        <w:t xml:space="preserve">Indicate how your proposed system makes available the following features and functions. </w:t>
      </w:r>
      <w:r w:rsidRPr="00F85E69">
        <w:rPr>
          <w:rFonts w:ascii="Century Gothic" w:hAnsi="Century Gothic"/>
        </w:rPr>
        <w:tab/>
        <w:t xml:space="preserve">Information supplied here will be expected to serve as a contractual obligation in any contract </w:t>
      </w:r>
      <w:r w:rsidRPr="00F85E69">
        <w:rPr>
          <w:rFonts w:ascii="Century Gothic" w:hAnsi="Century Gothic"/>
        </w:rPr>
        <w:tab/>
        <w:t xml:space="preserve">we </w:t>
      </w:r>
      <w:proofErr w:type="gramStart"/>
      <w:r w:rsidRPr="00F85E69">
        <w:rPr>
          <w:rFonts w:ascii="Century Gothic" w:hAnsi="Century Gothic"/>
        </w:rPr>
        <w:t>enter into</w:t>
      </w:r>
      <w:proofErr w:type="gramEnd"/>
      <w:r w:rsidRPr="00F85E69">
        <w:rPr>
          <w:rFonts w:ascii="Century Gothic" w:hAnsi="Century Gothic"/>
        </w:rPr>
        <w:t xml:space="preserve"> for this product. Describe availability as:</w:t>
      </w:r>
    </w:p>
    <w:p w14:paraId="0BF5852A" w14:textId="77777777" w:rsidR="00937D64" w:rsidRPr="00F85E69" w:rsidRDefault="00937D64" w:rsidP="00937D64">
      <w:pPr>
        <w:pStyle w:val="BodyText"/>
        <w:spacing w:after="0"/>
        <w:rPr>
          <w:rFonts w:ascii="Century Gothic" w:hAnsi="Century Gothic"/>
        </w:rPr>
      </w:pPr>
      <w:r w:rsidRPr="00F85E69">
        <w:rPr>
          <w:rFonts w:ascii="Century Gothic" w:hAnsi="Century Gothic"/>
        </w:rPr>
        <w:tab/>
        <w:t>6 = Installed in one or more sites</w:t>
      </w:r>
    </w:p>
    <w:p w14:paraId="65024B63" w14:textId="77777777" w:rsidR="00937D64" w:rsidRPr="00F85E69" w:rsidRDefault="00937D64" w:rsidP="00937D64">
      <w:pPr>
        <w:pStyle w:val="BodyText"/>
        <w:spacing w:after="0"/>
        <w:rPr>
          <w:rFonts w:ascii="Century Gothic" w:hAnsi="Century Gothic"/>
        </w:rPr>
      </w:pPr>
      <w:r w:rsidRPr="00F85E69">
        <w:rPr>
          <w:rFonts w:ascii="Century Gothic" w:hAnsi="Century Gothic"/>
        </w:rPr>
        <w:tab/>
        <w:t>5 = Installed in one or more sites, but not included in this proposal</w:t>
      </w:r>
    </w:p>
    <w:p w14:paraId="2412F879" w14:textId="045599A0" w:rsidR="00937D64" w:rsidRDefault="00937D64" w:rsidP="00937D64">
      <w:pPr>
        <w:pStyle w:val="BodyText"/>
        <w:spacing w:after="0"/>
        <w:rPr>
          <w:rFonts w:ascii="Century Gothic" w:hAnsi="Century Gothic"/>
        </w:rPr>
      </w:pPr>
      <w:r w:rsidRPr="00F85E69">
        <w:rPr>
          <w:rFonts w:ascii="Century Gothic" w:hAnsi="Century Gothic"/>
        </w:rPr>
        <w:tab/>
        <w:t>4 = Installed in one or more sites, but not available for general release until (specify date)</w:t>
      </w:r>
    </w:p>
    <w:p w14:paraId="06D2F5D4" w14:textId="77777777" w:rsidR="00937D64" w:rsidRPr="00F85E69" w:rsidRDefault="00937D64" w:rsidP="00937D64">
      <w:pPr>
        <w:pStyle w:val="BodyText"/>
        <w:spacing w:after="0"/>
        <w:rPr>
          <w:rFonts w:ascii="Century Gothic" w:hAnsi="Century Gothic"/>
        </w:rPr>
      </w:pPr>
      <w:r w:rsidRPr="00F85E69">
        <w:rPr>
          <w:rFonts w:ascii="Century Gothic" w:hAnsi="Century Gothic"/>
        </w:rPr>
        <w:tab/>
        <w:t>3 = Planned for future release (specify date)</w:t>
      </w:r>
    </w:p>
    <w:p w14:paraId="662D7E82" w14:textId="77777777" w:rsidR="00937D64" w:rsidRPr="00F85E69" w:rsidRDefault="00937D64" w:rsidP="00937D64">
      <w:pPr>
        <w:pStyle w:val="BodyText"/>
        <w:spacing w:after="0"/>
        <w:rPr>
          <w:rFonts w:ascii="Century Gothic" w:hAnsi="Century Gothic"/>
        </w:rPr>
      </w:pPr>
      <w:r w:rsidRPr="00F85E69">
        <w:rPr>
          <w:rFonts w:ascii="Century Gothic" w:hAnsi="Century Gothic"/>
        </w:rPr>
        <w:tab/>
        <w:t>2 = Not available, but will develop for additional fee</w:t>
      </w:r>
    </w:p>
    <w:p w14:paraId="7A5B3FC7" w14:textId="4A5F0BEF" w:rsidR="003C6BE3" w:rsidRDefault="00937D64" w:rsidP="00937D64">
      <w:pPr>
        <w:pStyle w:val="BodyText"/>
        <w:spacing w:after="0"/>
        <w:rPr>
          <w:rFonts w:ascii="Century Gothic" w:hAnsi="Century Gothic"/>
        </w:rPr>
      </w:pPr>
      <w:r w:rsidRPr="00F85E69">
        <w:rPr>
          <w:rFonts w:ascii="Century Gothic" w:hAnsi="Century Gothic"/>
        </w:rPr>
        <w:tab/>
        <w:t>1 = Not available, no current plans to develop</w:t>
      </w:r>
    </w:p>
    <w:p w14:paraId="3B59BF65" w14:textId="77777777" w:rsidR="006A27B9" w:rsidRPr="00F85E69" w:rsidRDefault="006A27B9" w:rsidP="00937D64">
      <w:pPr>
        <w:pStyle w:val="BodyText"/>
        <w:spacing w:after="0"/>
        <w:rPr>
          <w:rFonts w:ascii="Century Gothic" w:hAnsi="Century Gothic"/>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4860"/>
        <w:gridCol w:w="1620"/>
        <w:gridCol w:w="3600"/>
      </w:tblGrid>
      <w:tr w:rsidR="00246337" w:rsidRPr="00246337" w14:paraId="5F157962" w14:textId="77777777" w:rsidTr="00246337">
        <w:trPr>
          <w:trHeight w:val="395"/>
          <w:tblHeader/>
        </w:trPr>
        <w:tc>
          <w:tcPr>
            <w:tcW w:w="4860" w:type="dxa"/>
            <w:shd w:val="clear" w:color="auto" w:fill="FFFFFF" w:themeFill="background1"/>
            <w:vAlign w:val="center"/>
          </w:tcPr>
          <w:p w14:paraId="19AAAD7B" w14:textId="77777777" w:rsidR="00937D64" w:rsidRPr="00246337" w:rsidRDefault="00937D64" w:rsidP="00246337">
            <w:pPr>
              <w:rPr>
                <w:rFonts w:ascii="Century Gothic" w:hAnsi="Century Gothic"/>
                <w:b/>
                <w:color w:val="000000" w:themeColor="text1"/>
                <w:sz w:val="22"/>
                <w:szCs w:val="22"/>
              </w:rPr>
            </w:pPr>
            <w:bookmarkStart w:id="0" w:name="_Toc51120976"/>
            <w:r w:rsidRPr="00246337">
              <w:rPr>
                <w:rFonts w:ascii="Century Gothic" w:hAnsi="Century Gothic"/>
                <w:b/>
                <w:color w:val="000000" w:themeColor="text1"/>
                <w:sz w:val="22"/>
                <w:szCs w:val="22"/>
              </w:rPr>
              <w:t>EHR F</w:t>
            </w:r>
            <w:bookmarkEnd w:id="0"/>
            <w:r w:rsidRPr="00246337">
              <w:rPr>
                <w:rFonts w:ascii="Century Gothic" w:hAnsi="Century Gothic"/>
                <w:b/>
                <w:color w:val="000000" w:themeColor="text1"/>
                <w:sz w:val="22"/>
                <w:szCs w:val="22"/>
              </w:rPr>
              <w:t>unctions</w:t>
            </w:r>
          </w:p>
        </w:tc>
        <w:tc>
          <w:tcPr>
            <w:tcW w:w="1620" w:type="dxa"/>
            <w:shd w:val="clear" w:color="auto" w:fill="FFFFFF" w:themeFill="background1"/>
            <w:vAlign w:val="center"/>
          </w:tcPr>
          <w:p w14:paraId="43CE08A6" w14:textId="77777777" w:rsidR="00937D64" w:rsidRPr="00246337" w:rsidRDefault="00937D64" w:rsidP="00246337">
            <w:pPr>
              <w:spacing w:after="100" w:afterAutospacing="1"/>
              <w:rPr>
                <w:rFonts w:ascii="Century Gothic" w:hAnsi="Century Gothic"/>
                <w:b/>
                <w:bCs/>
                <w:color w:val="000000" w:themeColor="text1"/>
                <w:sz w:val="22"/>
                <w:szCs w:val="22"/>
              </w:rPr>
            </w:pPr>
            <w:r w:rsidRPr="00246337">
              <w:rPr>
                <w:rFonts w:ascii="Century Gothic" w:hAnsi="Century Gothic"/>
                <w:b/>
                <w:bCs/>
                <w:color w:val="000000" w:themeColor="text1"/>
                <w:sz w:val="22"/>
                <w:szCs w:val="22"/>
              </w:rPr>
              <w:t>Availability*</w:t>
            </w:r>
          </w:p>
        </w:tc>
        <w:tc>
          <w:tcPr>
            <w:tcW w:w="3600" w:type="dxa"/>
            <w:shd w:val="clear" w:color="auto" w:fill="FFFFFF" w:themeFill="background1"/>
            <w:vAlign w:val="center"/>
          </w:tcPr>
          <w:p w14:paraId="522E8E49" w14:textId="77777777" w:rsidR="00937D64" w:rsidRPr="00246337" w:rsidRDefault="00937D64" w:rsidP="00246337">
            <w:pPr>
              <w:spacing w:after="100" w:afterAutospacing="1"/>
              <w:rPr>
                <w:rFonts w:ascii="Century Gothic" w:hAnsi="Century Gothic"/>
                <w:b/>
                <w:bCs/>
                <w:color w:val="000000" w:themeColor="text1"/>
                <w:sz w:val="22"/>
                <w:szCs w:val="22"/>
              </w:rPr>
            </w:pPr>
            <w:r w:rsidRPr="00246337">
              <w:rPr>
                <w:rFonts w:ascii="Century Gothic" w:hAnsi="Century Gothic"/>
                <w:b/>
                <w:bCs/>
                <w:color w:val="000000" w:themeColor="text1"/>
                <w:sz w:val="22"/>
                <w:szCs w:val="22"/>
              </w:rPr>
              <w:t>Description of how Product Performs this Function</w:t>
            </w:r>
          </w:p>
        </w:tc>
      </w:tr>
      <w:tr w:rsidR="00246337" w:rsidRPr="00246337" w14:paraId="59E5FB0D" w14:textId="77777777" w:rsidTr="00246337">
        <w:tblPrEx>
          <w:tblCellMar>
            <w:left w:w="60" w:type="dxa"/>
            <w:right w:w="60" w:type="dxa"/>
          </w:tblCellMar>
        </w:tblPrEx>
        <w:trPr>
          <w:cantSplit/>
        </w:trPr>
        <w:tc>
          <w:tcPr>
            <w:tcW w:w="4860" w:type="dxa"/>
            <w:shd w:val="clear" w:color="auto" w:fill="FFFFFF" w:themeFill="background1"/>
            <w:vAlign w:val="center"/>
          </w:tcPr>
          <w:p w14:paraId="55DE8FE6" w14:textId="58A6E0DA" w:rsidR="00937D64" w:rsidRPr="00246337" w:rsidRDefault="00937D64" w:rsidP="00246337">
            <w:pPr>
              <w:pStyle w:val="Header"/>
              <w:tabs>
                <w:tab w:val="clear" w:pos="4320"/>
                <w:tab w:val="clear" w:pos="8640"/>
              </w:tabs>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1. Client data capture functions</w:t>
            </w:r>
          </w:p>
        </w:tc>
        <w:tc>
          <w:tcPr>
            <w:tcW w:w="1620" w:type="dxa"/>
            <w:shd w:val="clear" w:color="auto" w:fill="FFFFFF" w:themeFill="background1"/>
          </w:tcPr>
          <w:p w14:paraId="56434897" w14:textId="77777777" w:rsidR="00937D64" w:rsidRPr="00246337" w:rsidRDefault="00937D64" w:rsidP="00937D64">
            <w:pPr>
              <w:pStyle w:val="Header"/>
              <w:tabs>
                <w:tab w:val="clear" w:pos="4320"/>
                <w:tab w:val="clear" w:pos="8640"/>
              </w:tabs>
              <w:spacing w:before="0"/>
              <w:jc w:val="left"/>
              <w:rPr>
                <w:rFonts w:ascii="Century Gothic" w:hAnsi="Century Gothic" w:cs="Arial"/>
                <w:b w:val="0"/>
                <w:color w:val="000000" w:themeColor="text1"/>
                <w:sz w:val="20"/>
                <w:szCs w:val="20"/>
              </w:rPr>
            </w:pPr>
          </w:p>
        </w:tc>
        <w:tc>
          <w:tcPr>
            <w:tcW w:w="3600" w:type="dxa"/>
            <w:shd w:val="clear" w:color="auto" w:fill="FFFFFF" w:themeFill="background1"/>
          </w:tcPr>
          <w:p w14:paraId="6E44A11E" w14:textId="77777777" w:rsidR="00937D64" w:rsidRPr="00246337" w:rsidRDefault="00937D64" w:rsidP="001178E4">
            <w:pPr>
              <w:pStyle w:val="Header"/>
              <w:tabs>
                <w:tab w:val="clear" w:pos="4320"/>
                <w:tab w:val="clear" w:pos="8640"/>
              </w:tabs>
              <w:rPr>
                <w:rFonts w:ascii="Century Gothic" w:hAnsi="Century Gothic" w:cs="Arial"/>
                <w:color w:val="000000" w:themeColor="text1"/>
              </w:rPr>
            </w:pPr>
          </w:p>
        </w:tc>
      </w:tr>
      <w:tr w:rsidR="00246337" w:rsidRPr="00246337" w14:paraId="34461EF6" w14:textId="77777777" w:rsidTr="00246337">
        <w:tblPrEx>
          <w:tblCellMar>
            <w:left w:w="60" w:type="dxa"/>
            <w:right w:w="60" w:type="dxa"/>
          </w:tblCellMar>
        </w:tblPrEx>
        <w:trPr>
          <w:trHeight w:val="1628"/>
        </w:trPr>
        <w:tc>
          <w:tcPr>
            <w:tcW w:w="4860" w:type="dxa"/>
            <w:shd w:val="clear" w:color="auto" w:fill="FFFFFF" w:themeFill="background1"/>
            <w:vAlign w:val="center"/>
          </w:tcPr>
          <w:p w14:paraId="66DD0500"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lastRenderedPageBreak/>
              <w:t>a. Enables capture and recording of structured data for the diagnostic assessment (DA) to meet Minnesota Mental Health Center and Clinic Certification (Rule 29 and Rule 47) requirements, including the 2011 required Basic, Standard, and Extended formats and 0-3 diagnostic criteria.</w:t>
            </w:r>
          </w:p>
        </w:tc>
        <w:tc>
          <w:tcPr>
            <w:tcW w:w="1620" w:type="dxa"/>
            <w:shd w:val="clear" w:color="auto" w:fill="FFFFFF" w:themeFill="background1"/>
          </w:tcPr>
          <w:p w14:paraId="4815C4B0" w14:textId="77777777" w:rsidR="00937D64" w:rsidRPr="00246337" w:rsidRDefault="00937D64" w:rsidP="00937D64">
            <w:pPr>
              <w:spacing w:before="0"/>
              <w:ind w:left="360"/>
              <w:jc w:val="left"/>
              <w:rPr>
                <w:rFonts w:ascii="Century Gothic" w:hAnsi="Century Gothic" w:cs="Arial"/>
                <w:color w:val="000000" w:themeColor="text1"/>
                <w:sz w:val="20"/>
                <w:szCs w:val="20"/>
              </w:rPr>
            </w:pPr>
          </w:p>
        </w:tc>
        <w:tc>
          <w:tcPr>
            <w:tcW w:w="3600" w:type="dxa"/>
            <w:shd w:val="clear" w:color="auto" w:fill="FFFFFF" w:themeFill="background1"/>
          </w:tcPr>
          <w:p w14:paraId="06277F2A" w14:textId="77777777" w:rsidR="00937D64" w:rsidRPr="00246337" w:rsidRDefault="00937D64" w:rsidP="001178E4">
            <w:pPr>
              <w:ind w:left="360"/>
              <w:rPr>
                <w:rFonts w:ascii="Century Gothic" w:hAnsi="Century Gothic" w:cs="Arial"/>
                <w:color w:val="000000" w:themeColor="text1"/>
              </w:rPr>
            </w:pPr>
          </w:p>
        </w:tc>
      </w:tr>
      <w:tr w:rsidR="00246337" w:rsidRPr="00246337" w14:paraId="45696808" w14:textId="77777777" w:rsidTr="00246337">
        <w:tblPrEx>
          <w:tblCellMar>
            <w:left w:w="60" w:type="dxa"/>
            <w:right w:w="60" w:type="dxa"/>
          </w:tblCellMar>
        </w:tblPrEx>
        <w:trPr>
          <w:trHeight w:val="710"/>
        </w:trPr>
        <w:tc>
          <w:tcPr>
            <w:tcW w:w="4860" w:type="dxa"/>
            <w:shd w:val="clear" w:color="auto" w:fill="FFFFFF" w:themeFill="background1"/>
            <w:vAlign w:val="center"/>
          </w:tcPr>
          <w:p w14:paraId="011E9FC2"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b. Enables capture of limited diagnostic assessment based on specified parameters.</w:t>
            </w:r>
          </w:p>
        </w:tc>
        <w:tc>
          <w:tcPr>
            <w:tcW w:w="1620" w:type="dxa"/>
            <w:shd w:val="clear" w:color="auto" w:fill="FFFFFF" w:themeFill="background1"/>
          </w:tcPr>
          <w:p w14:paraId="0EE38788" w14:textId="77777777" w:rsidR="00937D64" w:rsidRPr="00246337" w:rsidRDefault="00937D64" w:rsidP="00937D64">
            <w:pPr>
              <w:spacing w:before="0"/>
              <w:ind w:left="360"/>
              <w:jc w:val="left"/>
              <w:rPr>
                <w:rFonts w:ascii="Century Gothic" w:hAnsi="Century Gothic" w:cs="Arial"/>
                <w:color w:val="000000" w:themeColor="text1"/>
                <w:sz w:val="20"/>
                <w:szCs w:val="20"/>
              </w:rPr>
            </w:pPr>
          </w:p>
        </w:tc>
        <w:tc>
          <w:tcPr>
            <w:tcW w:w="3600" w:type="dxa"/>
            <w:shd w:val="clear" w:color="auto" w:fill="FFFFFF" w:themeFill="background1"/>
          </w:tcPr>
          <w:p w14:paraId="49D32CC5" w14:textId="77777777" w:rsidR="00937D64" w:rsidRPr="00246337" w:rsidRDefault="00937D64" w:rsidP="001178E4">
            <w:pPr>
              <w:ind w:left="360"/>
              <w:rPr>
                <w:rFonts w:ascii="Century Gothic" w:hAnsi="Century Gothic" w:cs="Arial"/>
                <w:color w:val="000000" w:themeColor="text1"/>
              </w:rPr>
            </w:pPr>
          </w:p>
        </w:tc>
      </w:tr>
      <w:tr w:rsidR="00246337" w:rsidRPr="00246337" w14:paraId="2B594020" w14:textId="77777777" w:rsidTr="00246337">
        <w:tblPrEx>
          <w:tblCellMar>
            <w:left w:w="60" w:type="dxa"/>
            <w:right w:w="60" w:type="dxa"/>
          </w:tblCellMar>
        </w:tblPrEx>
        <w:trPr>
          <w:trHeight w:val="665"/>
        </w:trPr>
        <w:tc>
          <w:tcPr>
            <w:tcW w:w="4860" w:type="dxa"/>
            <w:shd w:val="clear" w:color="auto" w:fill="FFFFFF" w:themeFill="background1"/>
            <w:vAlign w:val="center"/>
          </w:tcPr>
          <w:p w14:paraId="77C8D09F"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c. Based on reason for visit and DA and utilizing DSM-5, provides context-sensitive template for determining and documenting differential diagnosis for each client.</w:t>
            </w:r>
          </w:p>
        </w:tc>
        <w:tc>
          <w:tcPr>
            <w:tcW w:w="1620" w:type="dxa"/>
            <w:shd w:val="clear" w:color="auto" w:fill="FFFFFF" w:themeFill="background1"/>
          </w:tcPr>
          <w:p w14:paraId="6DF85C2B" w14:textId="77777777" w:rsidR="00937D64" w:rsidRPr="00246337" w:rsidRDefault="00937D64" w:rsidP="00937D64">
            <w:pPr>
              <w:spacing w:before="0"/>
              <w:ind w:left="360"/>
              <w:jc w:val="left"/>
              <w:rPr>
                <w:rFonts w:ascii="Century Gothic" w:hAnsi="Century Gothic" w:cs="Arial"/>
                <w:color w:val="000000" w:themeColor="text1"/>
                <w:sz w:val="20"/>
                <w:szCs w:val="20"/>
              </w:rPr>
            </w:pPr>
          </w:p>
        </w:tc>
        <w:tc>
          <w:tcPr>
            <w:tcW w:w="3600" w:type="dxa"/>
            <w:shd w:val="clear" w:color="auto" w:fill="FFFFFF" w:themeFill="background1"/>
          </w:tcPr>
          <w:p w14:paraId="6BF4D9ED" w14:textId="77777777" w:rsidR="00937D64" w:rsidRPr="00246337" w:rsidRDefault="00937D64" w:rsidP="001178E4">
            <w:pPr>
              <w:ind w:left="360"/>
              <w:rPr>
                <w:rFonts w:ascii="Century Gothic" w:hAnsi="Century Gothic" w:cs="Arial"/>
                <w:color w:val="000000" w:themeColor="text1"/>
              </w:rPr>
            </w:pPr>
          </w:p>
        </w:tc>
      </w:tr>
      <w:tr w:rsidR="00246337" w:rsidRPr="00246337" w14:paraId="4F85D5C8" w14:textId="77777777" w:rsidTr="00246337">
        <w:tblPrEx>
          <w:tblCellMar>
            <w:left w:w="60" w:type="dxa"/>
            <w:right w:w="60" w:type="dxa"/>
          </w:tblCellMar>
        </w:tblPrEx>
        <w:trPr>
          <w:trHeight w:val="1115"/>
        </w:trPr>
        <w:tc>
          <w:tcPr>
            <w:tcW w:w="4860" w:type="dxa"/>
            <w:shd w:val="clear" w:color="auto" w:fill="FFFFFF" w:themeFill="background1"/>
            <w:vAlign w:val="center"/>
          </w:tcPr>
          <w:p w14:paraId="19FDDC2D"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d. Enables development of unique treatment plan—including CTSS format—for each client, identifying and linking goals, treatments, and interventions to symptoms.</w:t>
            </w:r>
          </w:p>
        </w:tc>
        <w:tc>
          <w:tcPr>
            <w:tcW w:w="1620" w:type="dxa"/>
            <w:shd w:val="clear" w:color="auto" w:fill="FFFFFF" w:themeFill="background1"/>
          </w:tcPr>
          <w:p w14:paraId="3AF467F0" w14:textId="77777777" w:rsidR="00937D64" w:rsidRPr="00246337" w:rsidRDefault="00937D64" w:rsidP="00937D64">
            <w:pPr>
              <w:spacing w:before="0"/>
              <w:ind w:left="360"/>
              <w:jc w:val="left"/>
              <w:rPr>
                <w:rFonts w:ascii="Century Gothic" w:hAnsi="Century Gothic" w:cs="Arial"/>
                <w:color w:val="000000" w:themeColor="text1"/>
                <w:sz w:val="20"/>
                <w:szCs w:val="20"/>
              </w:rPr>
            </w:pPr>
          </w:p>
        </w:tc>
        <w:tc>
          <w:tcPr>
            <w:tcW w:w="3600" w:type="dxa"/>
            <w:shd w:val="clear" w:color="auto" w:fill="FFFFFF" w:themeFill="background1"/>
          </w:tcPr>
          <w:p w14:paraId="4D4447DD" w14:textId="77777777" w:rsidR="00937D64" w:rsidRPr="00246337" w:rsidRDefault="00937D64" w:rsidP="001178E4">
            <w:pPr>
              <w:ind w:left="360"/>
              <w:rPr>
                <w:rFonts w:ascii="Century Gothic" w:hAnsi="Century Gothic" w:cs="Arial"/>
                <w:color w:val="000000" w:themeColor="text1"/>
              </w:rPr>
            </w:pPr>
          </w:p>
        </w:tc>
      </w:tr>
      <w:tr w:rsidR="00246337" w:rsidRPr="00246337" w14:paraId="447BF6C7" w14:textId="77777777" w:rsidTr="00246337">
        <w:tblPrEx>
          <w:tblCellMar>
            <w:left w:w="60" w:type="dxa"/>
            <w:right w:w="60" w:type="dxa"/>
          </w:tblCellMar>
        </w:tblPrEx>
        <w:trPr>
          <w:trHeight w:val="890"/>
        </w:trPr>
        <w:tc>
          <w:tcPr>
            <w:tcW w:w="4860" w:type="dxa"/>
            <w:shd w:val="clear" w:color="auto" w:fill="FFFFFF" w:themeFill="background1"/>
            <w:vAlign w:val="center"/>
          </w:tcPr>
          <w:p w14:paraId="5C673418"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 xml:space="preserve">e. Provides goals to quantify progress and represents them in graph or </w:t>
            </w:r>
            <w:proofErr w:type="gramStart"/>
            <w:r w:rsidRPr="00246337">
              <w:rPr>
                <w:rFonts w:ascii="Century Gothic" w:hAnsi="Century Gothic" w:cs="Arial"/>
                <w:color w:val="000000" w:themeColor="text1"/>
                <w:sz w:val="20"/>
                <w:szCs w:val="20"/>
              </w:rPr>
              <w:t>other</w:t>
            </w:r>
            <w:proofErr w:type="gramEnd"/>
            <w:r w:rsidRPr="00246337">
              <w:rPr>
                <w:rFonts w:ascii="Century Gothic" w:hAnsi="Century Gothic" w:cs="Arial"/>
                <w:color w:val="000000" w:themeColor="text1"/>
                <w:sz w:val="20"/>
                <w:szCs w:val="20"/>
              </w:rPr>
              <w:t xml:space="preserve"> presentational format.</w:t>
            </w:r>
          </w:p>
        </w:tc>
        <w:tc>
          <w:tcPr>
            <w:tcW w:w="1620" w:type="dxa"/>
            <w:shd w:val="clear" w:color="auto" w:fill="FFFFFF" w:themeFill="background1"/>
          </w:tcPr>
          <w:p w14:paraId="7E465FC5" w14:textId="77777777" w:rsidR="00937D64" w:rsidRPr="00246337" w:rsidRDefault="00937D64" w:rsidP="00937D64">
            <w:pPr>
              <w:spacing w:before="0"/>
              <w:ind w:left="360"/>
              <w:jc w:val="left"/>
              <w:rPr>
                <w:rFonts w:ascii="Century Gothic" w:hAnsi="Century Gothic" w:cs="Arial"/>
                <w:color w:val="000000" w:themeColor="text1"/>
                <w:sz w:val="20"/>
                <w:szCs w:val="20"/>
              </w:rPr>
            </w:pPr>
          </w:p>
        </w:tc>
        <w:tc>
          <w:tcPr>
            <w:tcW w:w="3600" w:type="dxa"/>
            <w:shd w:val="clear" w:color="auto" w:fill="FFFFFF" w:themeFill="background1"/>
          </w:tcPr>
          <w:p w14:paraId="6CD50DB6" w14:textId="77777777" w:rsidR="00937D64" w:rsidRPr="00246337" w:rsidRDefault="00937D64" w:rsidP="001178E4">
            <w:pPr>
              <w:ind w:left="360"/>
              <w:rPr>
                <w:rFonts w:ascii="Century Gothic" w:hAnsi="Century Gothic" w:cs="Arial"/>
                <w:color w:val="000000" w:themeColor="text1"/>
              </w:rPr>
            </w:pPr>
          </w:p>
        </w:tc>
      </w:tr>
      <w:tr w:rsidR="00246337" w:rsidRPr="00246337" w14:paraId="403626C8" w14:textId="77777777" w:rsidTr="00246337">
        <w:tblPrEx>
          <w:tblCellMar>
            <w:left w:w="60" w:type="dxa"/>
            <w:right w:w="60" w:type="dxa"/>
          </w:tblCellMar>
        </w:tblPrEx>
        <w:trPr>
          <w:trHeight w:val="620"/>
        </w:trPr>
        <w:tc>
          <w:tcPr>
            <w:tcW w:w="4860" w:type="dxa"/>
            <w:shd w:val="clear" w:color="auto" w:fill="FFFFFF" w:themeFill="background1"/>
            <w:vAlign w:val="center"/>
          </w:tcPr>
          <w:p w14:paraId="62B70D47"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f. Provides text writer that incorporates selected menu items into standard sentences.</w:t>
            </w:r>
          </w:p>
        </w:tc>
        <w:tc>
          <w:tcPr>
            <w:tcW w:w="1620" w:type="dxa"/>
            <w:shd w:val="clear" w:color="auto" w:fill="FFFFFF" w:themeFill="background1"/>
          </w:tcPr>
          <w:p w14:paraId="23854698" w14:textId="77777777" w:rsidR="00937D64" w:rsidRPr="00246337" w:rsidRDefault="00937D64" w:rsidP="00937D64">
            <w:pPr>
              <w:spacing w:before="0"/>
              <w:ind w:left="360"/>
              <w:jc w:val="left"/>
              <w:rPr>
                <w:rFonts w:ascii="Century Gothic" w:hAnsi="Century Gothic" w:cs="Arial"/>
                <w:color w:val="000000" w:themeColor="text1"/>
                <w:sz w:val="20"/>
                <w:szCs w:val="20"/>
              </w:rPr>
            </w:pPr>
          </w:p>
        </w:tc>
        <w:tc>
          <w:tcPr>
            <w:tcW w:w="3600" w:type="dxa"/>
            <w:shd w:val="clear" w:color="auto" w:fill="FFFFFF" w:themeFill="background1"/>
          </w:tcPr>
          <w:p w14:paraId="4AF1FAFA" w14:textId="77777777" w:rsidR="00937D64" w:rsidRPr="00246337" w:rsidRDefault="00937D64" w:rsidP="001178E4">
            <w:pPr>
              <w:ind w:left="360"/>
              <w:rPr>
                <w:rFonts w:ascii="Century Gothic" w:hAnsi="Century Gothic" w:cs="Arial"/>
                <w:color w:val="000000" w:themeColor="text1"/>
              </w:rPr>
            </w:pPr>
          </w:p>
        </w:tc>
      </w:tr>
      <w:tr w:rsidR="00246337" w:rsidRPr="00246337" w14:paraId="42A6DEF7" w14:textId="77777777" w:rsidTr="00246337">
        <w:tblPrEx>
          <w:tblCellMar>
            <w:left w:w="60" w:type="dxa"/>
            <w:right w:w="60" w:type="dxa"/>
          </w:tblCellMar>
        </w:tblPrEx>
        <w:trPr>
          <w:trHeight w:val="1070"/>
        </w:trPr>
        <w:tc>
          <w:tcPr>
            <w:tcW w:w="4860" w:type="dxa"/>
            <w:shd w:val="clear" w:color="auto" w:fill="FFFFFF" w:themeFill="background1"/>
            <w:vAlign w:val="center"/>
          </w:tcPr>
          <w:p w14:paraId="787A97F3"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g. Based on diagnosis and treatment plan, provides context-sensitive template for capturing and documenting progress notes that reflect specific outcomes relative to client goals.</w:t>
            </w:r>
          </w:p>
        </w:tc>
        <w:tc>
          <w:tcPr>
            <w:tcW w:w="1620" w:type="dxa"/>
            <w:shd w:val="clear" w:color="auto" w:fill="FFFFFF" w:themeFill="background1"/>
          </w:tcPr>
          <w:p w14:paraId="1224488E" w14:textId="77777777" w:rsidR="00937D64" w:rsidRPr="00246337" w:rsidRDefault="00937D64" w:rsidP="00937D64">
            <w:pPr>
              <w:spacing w:before="0"/>
              <w:ind w:left="360"/>
              <w:jc w:val="left"/>
              <w:rPr>
                <w:rFonts w:ascii="Century Gothic" w:hAnsi="Century Gothic" w:cs="Arial"/>
                <w:color w:val="000000" w:themeColor="text1"/>
                <w:sz w:val="20"/>
                <w:szCs w:val="20"/>
              </w:rPr>
            </w:pPr>
          </w:p>
        </w:tc>
        <w:tc>
          <w:tcPr>
            <w:tcW w:w="3600" w:type="dxa"/>
            <w:shd w:val="clear" w:color="auto" w:fill="FFFFFF" w:themeFill="background1"/>
          </w:tcPr>
          <w:p w14:paraId="15002C0E" w14:textId="77777777" w:rsidR="00937D64" w:rsidRPr="00246337" w:rsidRDefault="00937D64" w:rsidP="001178E4">
            <w:pPr>
              <w:ind w:left="360"/>
              <w:rPr>
                <w:rFonts w:ascii="Century Gothic" w:hAnsi="Century Gothic" w:cs="Arial"/>
                <w:color w:val="000000" w:themeColor="text1"/>
              </w:rPr>
            </w:pPr>
          </w:p>
        </w:tc>
      </w:tr>
      <w:tr w:rsidR="00246337" w:rsidRPr="00246337" w14:paraId="3D0B8797" w14:textId="77777777" w:rsidTr="00246337">
        <w:tblPrEx>
          <w:tblCellMar>
            <w:left w:w="60" w:type="dxa"/>
            <w:right w:w="60" w:type="dxa"/>
          </w:tblCellMar>
        </w:tblPrEx>
        <w:trPr>
          <w:trHeight w:val="1160"/>
        </w:trPr>
        <w:tc>
          <w:tcPr>
            <w:tcW w:w="4860" w:type="dxa"/>
            <w:shd w:val="clear" w:color="auto" w:fill="FFFFFF" w:themeFill="background1"/>
            <w:vAlign w:val="center"/>
          </w:tcPr>
          <w:p w14:paraId="16C48752"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h. For documentation of group progress notes, enables a single entry of group content to automatically combine with each group member’s note of individual response.</w:t>
            </w:r>
          </w:p>
        </w:tc>
        <w:tc>
          <w:tcPr>
            <w:tcW w:w="1620" w:type="dxa"/>
            <w:shd w:val="clear" w:color="auto" w:fill="FFFFFF" w:themeFill="background1"/>
          </w:tcPr>
          <w:p w14:paraId="0C880340" w14:textId="77777777" w:rsidR="00937D64" w:rsidRPr="00246337" w:rsidRDefault="00937D64" w:rsidP="00937D64">
            <w:pPr>
              <w:spacing w:before="0"/>
              <w:ind w:left="360"/>
              <w:jc w:val="left"/>
              <w:rPr>
                <w:rFonts w:ascii="Century Gothic" w:hAnsi="Century Gothic" w:cs="Arial"/>
                <w:color w:val="000000" w:themeColor="text1"/>
                <w:sz w:val="20"/>
                <w:szCs w:val="20"/>
              </w:rPr>
            </w:pPr>
          </w:p>
        </w:tc>
        <w:tc>
          <w:tcPr>
            <w:tcW w:w="3600" w:type="dxa"/>
            <w:shd w:val="clear" w:color="auto" w:fill="FFFFFF" w:themeFill="background1"/>
          </w:tcPr>
          <w:p w14:paraId="58F1530A" w14:textId="77777777" w:rsidR="00937D64" w:rsidRPr="00246337" w:rsidRDefault="00937D64" w:rsidP="001178E4">
            <w:pPr>
              <w:ind w:left="360"/>
              <w:rPr>
                <w:rFonts w:ascii="Century Gothic" w:hAnsi="Century Gothic" w:cs="Arial"/>
                <w:color w:val="000000" w:themeColor="text1"/>
              </w:rPr>
            </w:pPr>
          </w:p>
        </w:tc>
      </w:tr>
      <w:tr w:rsidR="00246337" w:rsidRPr="00246337" w14:paraId="30B8CC8A" w14:textId="77777777" w:rsidTr="00246337">
        <w:tblPrEx>
          <w:tblCellMar>
            <w:left w:w="60" w:type="dxa"/>
            <w:right w:w="60" w:type="dxa"/>
          </w:tblCellMar>
        </w:tblPrEx>
        <w:trPr>
          <w:trHeight w:val="620"/>
        </w:trPr>
        <w:tc>
          <w:tcPr>
            <w:tcW w:w="4860" w:type="dxa"/>
            <w:shd w:val="clear" w:color="auto" w:fill="FFFFFF" w:themeFill="background1"/>
            <w:vAlign w:val="center"/>
          </w:tcPr>
          <w:p w14:paraId="7E5D8757"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i. Renders progress or regress in both qualitative statements and quantitative measurements.</w:t>
            </w:r>
          </w:p>
        </w:tc>
        <w:tc>
          <w:tcPr>
            <w:tcW w:w="1620" w:type="dxa"/>
            <w:shd w:val="clear" w:color="auto" w:fill="FFFFFF" w:themeFill="background1"/>
          </w:tcPr>
          <w:p w14:paraId="651E0C7D" w14:textId="77777777" w:rsidR="00937D64" w:rsidRPr="00246337" w:rsidRDefault="00937D64" w:rsidP="00937D64">
            <w:pPr>
              <w:spacing w:before="0"/>
              <w:ind w:left="360"/>
              <w:jc w:val="left"/>
              <w:rPr>
                <w:rFonts w:ascii="Century Gothic" w:hAnsi="Century Gothic" w:cs="Arial"/>
                <w:color w:val="000000" w:themeColor="text1"/>
                <w:sz w:val="20"/>
                <w:szCs w:val="20"/>
              </w:rPr>
            </w:pPr>
          </w:p>
        </w:tc>
        <w:tc>
          <w:tcPr>
            <w:tcW w:w="3600" w:type="dxa"/>
            <w:shd w:val="clear" w:color="auto" w:fill="FFFFFF" w:themeFill="background1"/>
          </w:tcPr>
          <w:p w14:paraId="4CD2093A" w14:textId="77777777" w:rsidR="00937D64" w:rsidRPr="00246337" w:rsidRDefault="00937D64" w:rsidP="001178E4">
            <w:pPr>
              <w:ind w:left="360"/>
              <w:rPr>
                <w:rFonts w:ascii="Century Gothic" w:hAnsi="Century Gothic" w:cs="Arial"/>
                <w:color w:val="000000" w:themeColor="text1"/>
              </w:rPr>
            </w:pPr>
          </w:p>
        </w:tc>
      </w:tr>
      <w:tr w:rsidR="00246337" w:rsidRPr="00246337" w14:paraId="6236EF50" w14:textId="77777777" w:rsidTr="00246337">
        <w:tblPrEx>
          <w:tblCellMar>
            <w:left w:w="60" w:type="dxa"/>
            <w:right w:w="60" w:type="dxa"/>
          </w:tblCellMar>
        </w:tblPrEx>
        <w:trPr>
          <w:trHeight w:val="890"/>
        </w:trPr>
        <w:tc>
          <w:tcPr>
            <w:tcW w:w="4860" w:type="dxa"/>
            <w:shd w:val="clear" w:color="auto" w:fill="FFFFFF" w:themeFill="background1"/>
            <w:vAlign w:val="center"/>
          </w:tcPr>
          <w:p w14:paraId="3C8B9523"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j. Supports data capture and documentation of psychiatric evaluations that support standards of practice.</w:t>
            </w:r>
          </w:p>
        </w:tc>
        <w:tc>
          <w:tcPr>
            <w:tcW w:w="1620" w:type="dxa"/>
            <w:shd w:val="clear" w:color="auto" w:fill="FFFFFF" w:themeFill="background1"/>
          </w:tcPr>
          <w:p w14:paraId="51E532BC" w14:textId="77777777" w:rsidR="00937D64" w:rsidRPr="00246337" w:rsidRDefault="00937D64" w:rsidP="00937D64">
            <w:pPr>
              <w:spacing w:before="0"/>
              <w:ind w:left="360"/>
              <w:jc w:val="left"/>
              <w:rPr>
                <w:rFonts w:ascii="Century Gothic" w:hAnsi="Century Gothic" w:cs="Arial"/>
                <w:color w:val="000000" w:themeColor="text1"/>
                <w:sz w:val="20"/>
                <w:szCs w:val="20"/>
              </w:rPr>
            </w:pPr>
          </w:p>
        </w:tc>
        <w:tc>
          <w:tcPr>
            <w:tcW w:w="3600" w:type="dxa"/>
            <w:shd w:val="clear" w:color="auto" w:fill="FFFFFF" w:themeFill="background1"/>
          </w:tcPr>
          <w:p w14:paraId="60D83A06" w14:textId="77777777" w:rsidR="00937D64" w:rsidRPr="00246337" w:rsidRDefault="00937D64" w:rsidP="001178E4">
            <w:pPr>
              <w:ind w:left="360"/>
              <w:rPr>
                <w:rFonts w:ascii="Century Gothic" w:hAnsi="Century Gothic" w:cs="Arial"/>
                <w:color w:val="000000" w:themeColor="text1"/>
              </w:rPr>
            </w:pPr>
          </w:p>
        </w:tc>
      </w:tr>
      <w:tr w:rsidR="00246337" w:rsidRPr="00246337" w14:paraId="385EB90F" w14:textId="77777777" w:rsidTr="00246337">
        <w:trPr>
          <w:trHeight w:val="1070"/>
        </w:trPr>
        <w:tc>
          <w:tcPr>
            <w:tcW w:w="4860" w:type="dxa"/>
            <w:shd w:val="clear" w:color="auto" w:fill="FFFFFF" w:themeFill="background1"/>
            <w:vAlign w:val="center"/>
          </w:tcPr>
          <w:p w14:paraId="7087C8EB"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 xml:space="preserve">k. Enables data captured in structured format to be converted to </w:t>
            </w:r>
            <w:r w:rsidRPr="00246337">
              <w:rPr>
                <w:rStyle w:val="PageNumber"/>
                <w:rFonts w:ascii="Century Gothic" w:hAnsi="Century Gothic" w:cs="Arial"/>
                <w:color w:val="000000" w:themeColor="text1"/>
                <w:sz w:val="20"/>
                <w:szCs w:val="20"/>
              </w:rPr>
              <w:t>e</w:t>
            </w:r>
            <w:r w:rsidRPr="00246337">
              <w:rPr>
                <w:rFonts w:ascii="Century Gothic" w:hAnsi="Century Gothic" w:cs="Arial"/>
                <w:color w:val="000000" w:themeColor="text1"/>
                <w:sz w:val="20"/>
                <w:szCs w:val="20"/>
              </w:rPr>
              <w:t>quivalent narrative notes for ease of use, managing referrals, and creating a legal health record.</w:t>
            </w:r>
          </w:p>
        </w:tc>
        <w:tc>
          <w:tcPr>
            <w:tcW w:w="1620" w:type="dxa"/>
            <w:shd w:val="clear" w:color="auto" w:fill="FFFFFF" w:themeFill="background1"/>
          </w:tcPr>
          <w:p w14:paraId="2433DF0D"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shd w:val="clear" w:color="auto" w:fill="FFFFFF" w:themeFill="background1"/>
          </w:tcPr>
          <w:p w14:paraId="7500BCFA" w14:textId="77777777" w:rsidR="00937D64" w:rsidRPr="00246337" w:rsidRDefault="00937D64" w:rsidP="001178E4">
            <w:pPr>
              <w:rPr>
                <w:rFonts w:ascii="Century Gothic" w:hAnsi="Century Gothic" w:cs="Arial"/>
                <w:color w:val="000000" w:themeColor="text1"/>
              </w:rPr>
            </w:pPr>
          </w:p>
        </w:tc>
      </w:tr>
      <w:tr w:rsidR="00246337" w:rsidRPr="00246337" w14:paraId="4EF1ACED" w14:textId="77777777" w:rsidTr="00246337">
        <w:trPr>
          <w:trHeight w:val="800"/>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4034"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l. Enables annotation of professional’s personal notes that do not become part of the legal health record.</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6321D6DE"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243CE388" w14:textId="77777777" w:rsidR="00937D64" w:rsidRPr="00246337" w:rsidRDefault="00937D64" w:rsidP="001178E4">
            <w:pPr>
              <w:rPr>
                <w:rFonts w:ascii="Century Gothic" w:hAnsi="Century Gothic" w:cs="Arial"/>
                <w:color w:val="000000" w:themeColor="text1"/>
                <w:sz w:val="28"/>
              </w:rPr>
            </w:pPr>
          </w:p>
        </w:tc>
      </w:tr>
      <w:tr w:rsidR="00246337" w:rsidRPr="00246337" w14:paraId="4B2271EF" w14:textId="77777777" w:rsidTr="00246337">
        <w:trPr>
          <w:trHeight w:val="530"/>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3D5BE"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m. Captures and indexes external documents.</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64ABA51A"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27E9B070" w14:textId="77777777" w:rsidR="00937D64" w:rsidRPr="00246337" w:rsidRDefault="00937D64" w:rsidP="001178E4">
            <w:pPr>
              <w:rPr>
                <w:rFonts w:ascii="Century Gothic" w:hAnsi="Century Gothic" w:cs="Arial"/>
                <w:color w:val="000000" w:themeColor="text1"/>
                <w:sz w:val="28"/>
              </w:rPr>
            </w:pPr>
          </w:p>
        </w:tc>
      </w:tr>
      <w:tr w:rsidR="00246337" w:rsidRPr="00246337" w14:paraId="59944A79" w14:textId="77777777" w:rsidTr="00246337">
        <w:trPr>
          <w:trHeight w:val="890"/>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9AEFA"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lastRenderedPageBreak/>
              <w:t>n. Captures client-originated data, such as client intake data, self-report medical screen, and other documents, and flags by source.</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6E3A556E"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4EEC4808" w14:textId="77777777" w:rsidR="00937D64" w:rsidRPr="00246337" w:rsidRDefault="00937D64" w:rsidP="001178E4">
            <w:pPr>
              <w:rPr>
                <w:rFonts w:ascii="Century Gothic" w:hAnsi="Century Gothic" w:cs="Arial"/>
                <w:color w:val="000000" w:themeColor="text1"/>
                <w:sz w:val="28"/>
              </w:rPr>
            </w:pPr>
          </w:p>
        </w:tc>
      </w:tr>
      <w:tr w:rsidR="00246337" w:rsidRPr="00246337" w14:paraId="452030A4" w14:textId="77777777" w:rsidTr="00246CC3">
        <w:trPr>
          <w:trHeight w:val="144"/>
        </w:trPr>
        <w:tc>
          <w:tcPr>
            <w:tcW w:w="1008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9275623" w14:textId="77777777" w:rsidR="00246337" w:rsidRPr="00246337" w:rsidRDefault="00246337" w:rsidP="001178E4">
            <w:pPr>
              <w:rPr>
                <w:rFonts w:ascii="Century Gothic" w:hAnsi="Century Gothic" w:cs="Arial"/>
                <w:color w:val="000000" w:themeColor="text1"/>
                <w:sz w:val="28"/>
              </w:rPr>
            </w:pPr>
          </w:p>
        </w:tc>
      </w:tr>
      <w:tr w:rsidR="00246337" w:rsidRPr="00246337" w14:paraId="616749C9"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6D8B1" w14:textId="77777777" w:rsidR="00937D64" w:rsidRPr="00246337" w:rsidRDefault="00937D64" w:rsidP="00246337">
            <w:pPr>
              <w:spacing w:before="0"/>
              <w:jc w:val="left"/>
              <w:rPr>
                <w:rFonts w:ascii="Century Gothic" w:hAnsi="Century Gothic" w:cs="Arial"/>
                <w:b/>
                <w:color w:val="000000" w:themeColor="text1"/>
                <w:sz w:val="20"/>
                <w:szCs w:val="20"/>
              </w:rPr>
            </w:pPr>
            <w:r w:rsidRPr="00246337">
              <w:rPr>
                <w:rFonts w:ascii="Century Gothic" w:hAnsi="Century Gothic" w:cs="Arial"/>
                <w:b/>
                <w:color w:val="000000" w:themeColor="text1"/>
                <w:sz w:val="20"/>
                <w:szCs w:val="20"/>
              </w:rPr>
              <w:t>2. Client data management functions</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5EE40BB0"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6DA155D9" w14:textId="77777777" w:rsidR="00937D64" w:rsidRPr="00246337" w:rsidRDefault="00937D64" w:rsidP="001178E4">
            <w:pPr>
              <w:rPr>
                <w:rFonts w:ascii="Century Gothic" w:hAnsi="Century Gothic" w:cs="Arial"/>
                <w:color w:val="000000" w:themeColor="text1"/>
                <w:sz w:val="28"/>
              </w:rPr>
            </w:pPr>
          </w:p>
        </w:tc>
      </w:tr>
      <w:tr w:rsidR="00246337" w:rsidRPr="00246337" w14:paraId="2127B158"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689D9"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a. Creates and manages problem list.</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E631DE8"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0B7EF91E" w14:textId="77777777" w:rsidR="00937D64" w:rsidRPr="00246337" w:rsidRDefault="00937D64" w:rsidP="001178E4">
            <w:pPr>
              <w:rPr>
                <w:rFonts w:ascii="Century Gothic" w:hAnsi="Century Gothic" w:cs="Arial"/>
                <w:color w:val="000000" w:themeColor="text1"/>
                <w:sz w:val="28"/>
              </w:rPr>
            </w:pPr>
          </w:p>
        </w:tc>
      </w:tr>
      <w:tr w:rsidR="00246337" w:rsidRPr="00246337" w14:paraId="339B7826"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B2E5A"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b. Creates and manages medication list from any prescriptions and renewals, including documenting allergies and adverse reactions.</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2FBDDAB5"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217C2B72" w14:textId="77777777" w:rsidR="00937D64" w:rsidRPr="00246337" w:rsidRDefault="00937D64" w:rsidP="001178E4">
            <w:pPr>
              <w:rPr>
                <w:rFonts w:ascii="Century Gothic" w:hAnsi="Century Gothic" w:cs="Arial"/>
                <w:color w:val="000000" w:themeColor="text1"/>
                <w:sz w:val="28"/>
              </w:rPr>
            </w:pPr>
          </w:p>
        </w:tc>
      </w:tr>
      <w:tr w:rsidR="00246337" w:rsidRPr="00246337" w14:paraId="35DD2AA7" w14:textId="77777777" w:rsidTr="00246337">
        <w:trPr>
          <w:trHeight w:val="1115"/>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D2B6F"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 xml:space="preserve">c. Flags variances to provider and supervisor from standards of practice, including incomplete or inappropriately structured information. </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758352B"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5DFC5F34" w14:textId="77777777" w:rsidR="00937D64" w:rsidRPr="00246337" w:rsidRDefault="00937D64" w:rsidP="001178E4">
            <w:pPr>
              <w:rPr>
                <w:rFonts w:ascii="Century Gothic" w:hAnsi="Century Gothic" w:cs="Arial"/>
                <w:color w:val="000000" w:themeColor="text1"/>
                <w:sz w:val="28"/>
              </w:rPr>
            </w:pPr>
          </w:p>
        </w:tc>
      </w:tr>
      <w:tr w:rsidR="00246337" w:rsidRPr="00246337" w14:paraId="743ED65E" w14:textId="77777777" w:rsidTr="00246337">
        <w:trPr>
          <w:trHeight w:val="710"/>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A1D91"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d. Makes summaries of variances available to provider, supervisor, and QA target report.</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7F0CEF6E"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2E4A522A" w14:textId="77777777" w:rsidR="00937D64" w:rsidRPr="00246337" w:rsidRDefault="00937D64" w:rsidP="001178E4">
            <w:pPr>
              <w:rPr>
                <w:rFonts w:ascii="Century Gothic" w:hAnsi="Century Gothic" w:cs="Arial"/>
                <w:color w:val="000000" w:themeColor="text1"/>
                <w:sz w:val="28"/>
              </w:rPr>
            </w:pPr>
          </w:p>
        </w:tc>
      </w:tr>
      <w:tr w:rsidR="00246337" w:rsidRPr="00246337" w14:paraId="1632F158" w14:textId="77777777" w:rsidTr="00246337">
        <w:trPr>
          <w:trHeight w:val="620"/>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2CE6F"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e. Generates an integrated summary of a client’s case.</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4BA63C95"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436F0C2D" w14:textId="77777777" w:rsidR="00937D64" w:rsidRPr="00246337" w:rsidRDefault="00937D64" w:rsidP="001178E4">
            <w:pPr>
              <w:rPr>
                <w:rFonts w:ascii="Century Gothic" w:hAnsi="Century Gothic" w:cs="Arial"/>
                <w:color w:val="000000" w:themeColor="text1"/>
                <w:sz w:val="28"/>
              </w:rPr>
            </w:pPr>
          </w:p>
        </w:tc>
      </w:tr>
      <w:tr w:rsidR="00246337" w:rsidRPr="00246337" w14:paraId="624D01DD" w14:textId="77777777" w:rsidTr="00246337">
        <w:trPr>
          <w:trHeight w:val="620"/>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16C06"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f. Enables graphic display of client goals and objectives.</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2379FEB8"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1A2D98D6" w14:textId="77777777" w:rsidR="00937D64" w:rsidRPr="00246337" w:rsidRDefault="00937D64" w:rsidP="001178E4">
            <w:pPr>
              <w:rPr>
                <w:rFonts w:ascii="Century Gothic" w:hAnsi="Century Gothic" w:cs="Arial"/>
                <w:color w:val="000000" w:themeColor="text1"/>
                <w:sz w:val="28"/>
              </w:rPr>
            </w:pPr>
          </w:p>
        </w:tc>
      </w:tr>
      <w:tr w:rsidR="00246337" w:rsidRPr="00246337" w14:paraId="7904BA4B" w14:textId="77777777" w:rsidTr="00246337">
        <w:trPr>
          <w:trHeight w:val="620"/>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4D56FF"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g. Enables normative scaling of outcomes.</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150F5B11"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09255A45" w14:textId="77777777" w:rsidR="00937D64" w:rsidRPr="00246337" w:rsidRDefault="00937D64" w:rsidP="001178E4">
            <w:pPr>
              <w:rPr>
                <w:rFonts w:ascii="Century Gothic" w:hAnsi="Century Gothic" w:cs="Arial"/>
                <w:color w:val="000000" w:themeColor="text1"/>
                <w:sz w:val="28"/>
              </w:rPr>
            </w:pPr>
          </w:p>
        </w:tc>
      </w:tr>
      <w:tr w:rsidR="00246337" w:rsidRPr="00246337" w14:paraId="6D14EC1B"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BB60C" w14:textId="77777777" w:rsidR="00937D64" w:rsidRPr="00246337" w:rsidRDefault="00937D64" w:rsidP="00246337">
            <w:pPr>
              <w:spacing w:before="0"/>
              <w:jc w:val="left"/>
              <w:rPr>
                <w:rFonts w:ascii="Century Gothic" w:hAnsi="Century Gothic" w:cs="Arial"/>
                <w:b/>
                <w:color w:val="000000" w:themeColor="text1"/>
                <w:sz w:val="20"/>
                <w:szCs w:val="20"/>
              </w:rPr>
            </w:pPr>
            <w:r w:rsidRPr="00246337">
              <w:rPr>
                <w:rFonts w:ascii="Century Gothic" w:hAnsi="Century Gothic" w:cs="Arial"/>
                <w:b/>
                <w:color w:val="000000" w:themeColor="text1"/>
                <w:sz w:val="20"/>
                <w:szCs w:val="20"/>
              </w:rPr>
              <w:t>3. Prescription/ordering functions</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5033CC4A"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6E311C3B" w14:textId="77777777" w:rsidR="00937D64" w:rsidRPr="00246337" w:rsidRDefault="00937D64" w:rsidP="001178E4">
            <w:pPr>
              <w:rPr>
                <w:rFonts w:ascii="Century Gothic" w:hAnsi="Century Gothic" w:cs="Arial"/>
                <w:color w:val="000000" w:themeColor="text1"/>
                <w:sz w:val="28"/>
              </w:rPr>
            </w:pPr>
          </w:p>
        </w:tc>
      </w:tr>
      <w:tr w:rsidR="00246337" w:rsidRPr="00246337" w14:paraId="011D6C01"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2BE92"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a. Enables selection of drugs based on medication formulary advice.</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2245BD22"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68758FE0" w14:textId="77777777" w:rsidR="00937D64" w:rsidRPr="00246337" w:rsidRDefault="00937D64" w:rsidP="001178E4">
            <w:pPr>
              <w:rPr>
                <w:rFonts w:ascii="Century Gothic" w:hAnsi="Century Gothic" w:cs="Arial"/>
                <w:color w:val="000000" w:themeColor="text1"/>
                <w:sz w:val="28"/>
              </w:rPr>
            </w:pPr>
          </w:p>
        </w:tc>
      </w:tr>
      <w:tr w:rsidR="00246337" w:rsidRPr="00246337" w14:paraId="29E8F2B6"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51DDB"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b. Enables writing of legible prescriptions that may be transmitted to a retail pharmacy via an e-prescribing network or printed on tamper-resistant paper, as applicable.</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5173CF2"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6789BB72" w14:textId="77777777" w:rsidR="00937D64" w:rsidRPr="00246337" w:rsidRDefault="00937D64" w:rsidP="001178E4">
            <w:pPr>
              <w:rPr>
                <w:rFonts w:ascii="Century Gothic" w:hAnsi="Century Gothic" w:cs="Arial"/>
                <w:color w:val="000000" w:themeColor="text1"/>
                <w:sz w:val="28"/>
              </w:rPr>
            </w:pPr>
          </w:p>
        </w:tc>
      </w:tr>
      <w:tr w:rsidR="00246337" w:rsidRPr="00246337" w14:paraId="1B039481"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3F1FA"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 xml:space="preserve">c. Enables processing of refills/renewals. </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5A56F70F"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5550E239" w14:textId="77777777" w:rsidR="00937D64" w:rsidRPr="00246337" w:rsidRDefault="00937D64" w:rsidP="001178E4">
            <w:pPr>
              <w:rPr>
                <w:rFonts w:ascii="Century Gothic" w:hAnsi="Century Gothic" w:cs="Arial"/>
                <w:color w:val="000000" w:themeColor="text1"/>
                <w:sz w:val="28"/>
              </w:rPr>
            </w:pPr>
          </w:p>
        </w:tc>
      </w:tr>
      <w:tr w:rsidR="00246337" w:rsidRPr="00246337" w14:paraId="63B531ED"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4CCA3"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d. Receives refill notifications.</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7D0B76C2"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3BD7DFE5" w14:textId="77777777" w:rsidR="00937D64" w:rsidRPr="00246337" w:rsidRDefault="00937D64" w:rsidP="001178E4">
            <w:pPr>
              <w:rPr>
                <w:rFonts w:ascii="Century Gothic" w:hAnsi="Century Gothic" w:cs="Arial"/>
                <w:color w:val="000000" w:themeColor="text1"/>
                <w:sz w:val="28"/>
              </w:rPr>
            </w:pPr>
          </w:p>
        </w:tc>
      </w:tr>
      <w:tr w:rsidR="00246337" w:rsidRPr="00246337" w14:paraId="4A6FDA6B"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933DB"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e. Enables drug, food, allergy, lab interaction checking.</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48571B78"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50C5AC4D" w14:textId="77777777" w:rsidR="00937D64" w:rsidRPr="00246337" w:rsidRDefault="00937D64" w:rsidP="001178E4">
            <w:pPr>
              <w:rPr>
                <w:rFonts w:ascii="Century Gothic" w:hAnsi="Century Gothic" w:cs="Arial"/>
                <w:color w:val="000000" w:themeColor="text1"/>
                <w:sz w:val="28"/>
              </w:rPr>
            </w:pPr>
          </w:p>
        </w:tc>
      </w:tr>
      <w:tr w:rsidR="00246337" w:rsidRPr="00246337" w14:paraId="6D7A24F1"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B098C"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f. Enables drug-condition/indications.</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684A0F0E"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7C308C0F" w14:textId="77777777" w:rsidR="00937D64" w:rsidRPr="00246337" w:rsidRDefault="00937D64" w:rsidP="001178E4">
            <w:pPr>
              <w:rPr>
                <w:rFonts w:ascii="Century Gothic" w:hAnsi="Century Gothic" w:cs="Arial"/>
                <w:color w:val="000000" w:themeColor="text1"/>
                <w:sz w:val="28"/>
              </w:rPr>
            </w:pPr>
          </w:p>
        </w:tc>
      </w:tr>
      <w:tr w:rsidR="00246337" w:rsidRPr="00246337" w14:paraId="3A0035E4"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81762"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g. Provides client-specific dosing and warnings.</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3FD5B862"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050F60C6" w14:textId="77777777" w:rsidR="00937D64" w:rsidRPr="00246337" w:rsidRDefault="00937D64" w:rsidP="001178E4">
            <w:pPr>
              <w:rPr>
                <w:rFonts w:ascii="Century Gothic" w:hAnsi="Century Gothic" w:cs="Arial"/>
                <w:color w:val="000000" w:themeColor="text1"/>
                <w:sz w:val="28"/>
              </w:rPr>
            </w:pPr>
          </w:p>
        </w:tc>
      </w:tr>
      <w:tr w:rsidR="00246337" w:rsidRPr="00246337" w14:paraId="2B4012BE"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03AE1"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h. Orders diagnostic tests.</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307F956B"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2993EEE2" w14:textId="77777777" w:rsidR="00937D64" w:rsidRPr="00246337" w:rsidRDefault="00937D64" w:rsidP="001178E4">
            <w:pPr>
              <w:rPr>
                <w:rFonts w:ascii="Century Gothic" w:hAnsi="Century Gothic" w:cs="Arial"/>
                <w:color w:val="000000" w:themeColor="text1"/>
                <w:sz w:val="28"/>
              </w:rPr>
            </w:pPr>
          </w:p>
        </w:tc>
      </w:tr>
      <w:tr w:rsidR="00246337" w:rsidRPr="00246337" w14:paraId="2AC46482"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BD72B"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i. Orders referrals.</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4B1A65C9"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4EBFAFB4" w14:textId="77777777" w:rsidR="00937D64" w:rsidRPr="00246337" w:rsidRDefault="00937D64" w:rsidP="001178E4">
            <w:pPr>
              <w:rPr>
                <w:rFonts w:ascii="Century Gothic" w:hAnsi="Century Gothic" w:cs="Arial"/>
                <w:color w:val="000000" w:themeColor="text1"/>
                <w:sz w:val="28"/>
              </w:rPr>
            </w:pPr>
          </w:p>
        </w:tc>
      </w:tr>
      <w:tr w:rsidR="00246337" w:rsidRPr="00246337" w14:paraId="643A2874"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509A14" w14:textId="77777777" w:rsidR="00937D64" w:rsidRPr="00246337" w:rsidRDefault="00937D64" w:rsidP="00246337">
            <w:pPr>
              <w:spacing w:before="0"/>
              <w:jc w:val="left"/>
              <w:rPr>
                <w:rFonts w:ascii="Century Gothic" w:hAnsi="Century Gothic" w:cs="Arial"/>
                <w:color w:val="000000" w:themeColor="text1"/>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6E33DCB6"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56A71E16" w14:textId="77777777" w:rsidR="00937D64" w:rsidRPr="00246337" w:rsidRDefault="00937D64" w:rsidP="001178E4">
            <w:pPr>
              <w:rPr>
                <w:rFonts w:ascii="Century Gothic" w:hAnsi="Century Gothic" w:cs="Arial"/>
                <w:color w:val="000000" w:themeColor="text1"/>
                <w:sz w:val="28"/>
              </w:rPr>
            </w:pPr>
          </w:p>
        </w:tc>
      </w:tr>
      <w:tr w:rsidR="00246337" w:rsidRPr="00246337" w14:paraId="0F9C09B4"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2ECAA6" w14:textId="77777777" w:rsidR="00937D64" w:rsidRPr="00246337" w:rsidRDefault="00937D64" w:rsidP="00246337">
            <w:pPr>
              <w:spacing w:before="0"/>
              <w:jc w:val="left"/>
              <w:rPr>
                <w:rFonts w:ascii="Century Gothic" w:hAnsi="Century Gothic" w:cs="Arial"/>
                <w:b/>
                <w:color w:val="000000" w:themeColor="text1"/>
                <w:sz w:val="20"/>
                <w:szCs w:val="20"/>
              </w:rPr>
            </w:pPr>
            <w:r w:rsidRPr="00246337">
              <w:rPr>
                <w:rFonts w:ascii="Century Gothic" w:hAnsi="Century Gothic" w:cs="Arial"/>
                <w:b/>
                <w:color w:val="000000" w:themeColor="text1"/>
                <w:sz w:val="20"/>
                <w:szCs w:val="20"/>
              </w:rPr>
              <w:lastRenderedPageBreak/>
              <w:t>4. Clinical decision support functions</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6C211A58"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4CFC8C37" w14:textId="77777777" w:rsidR="00937D64" w:rsidRPr="00246337" w:rsidRDefault="00937D64" w:rsidP="001178E4">
            <w:pPr>
              <w:rPr>
                <w:rFonts w:ascii="Century Gothic" w:hAnsi="Century Gothic" w:cs="Arial"/>
                <w:b/>
                <w:color w:val="000000" w:themeColor="text1"/>
                <w:sz w:val="28"/>
              </w:rPr>
            </w:pPr>
          </w:p>
        </w:tc>
      </w:tr>
      <w:tr w:rsidR="00246337" w:rsidRPr="00246337" w14:paraId="407862C3"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CEB32"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a. Manages decision support rules presentation: passive, context-sensitive, mandatory, reference.</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647CED6"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0BD689FD" w14:textId="77777777" w:rsidR="00937D64" w:rsidRPr="00246337" w:rsidRDefault="00937D64" w:rsidP="001178E4">
            <w:pPr>
              <w:rPr>
                <w:rFonts w:ascii="Century Gothic" w:hAnsi="Century Gothic" w:cs="Arial"/>
                <w:color w:val="000000" w:themeColor="text1"/>
                <w:sz w:val="28"/>
              </w:rPr>
            </w:pPr>
          </w:p>
        </w:tc>
      </w:tr>
      <w:tr w:rsidR="00246337" w:rsidRPr="00246337" w14:paraId="1936AB5F" w14:textId="77777777" w:rsidTr="00E34AFE">
        <w:trPr>
          <w:trHeight w:val="144"/>
        </w:trPr>
        <w:tc>
          <w:tcPr>
            <w:tcW w:w="100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B108B" w14:textId="77777777" w:rsidR="00246337" w:rsidRPr="00246337" w:rsidRDefault="00246337" w:rsidP="001178E4">
            <w:pPr>
              <w:rPr>
                <w:rFonts w:ascii="Century Gothic" w:hAnsi="Century Gothic" w:cs="Arial"/>
                <w:color w:val="000000" w:themeColor="text1"/>
                <w:sz w:val="28"/>
              </w:rPr>
            </w:pPr>
          </w:p>
        </w:tc>
      </w:tr>
      <w:tr w:rsidR="00246337" w:rsidRPr="00246337" w14:paraId="37FFA9AD"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90D30" w14:textId="77777777" w:rsidR="00937D64" w:rsidRPr="00246337" w:rsidRDefault="00937D64" w:rsidP="00246337">
            <w:pPr>
              <w:spacing w:before="0"/>
              <w:jc w:val="left"/>
              <w:rPr>
                <w:rFonts w:ascii="Century Gothic" w:hAnsi="Century Gothic" w:cs="Arial"/>
                <w:b/>
                <w:color w:val="000000" w:themeColor="text1"/>
                <w:sz w:val="20"/>
                <w:szCs w:val="20"/>
              </w:rPr>
            </w:pPr>
            <w:r w:rsidRPr="00246337">
              <w:rPr>
                <w:rFonts w:ascii="Century Gothic" w:hAnsi="Century Gothic" w:cs="Arial"/>
                <w:b/>
                <w:color w:val="000000" w:themeColor="text1"/>
                <w:sz w:val="20"/>
                <w:szCs w:val="20"/>
              </w:rPr>
              <w:t>5. Client support functions</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305BD4B0"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4DFB2D24" w14:textId="77777777" w:rsidR="00937D64" w:rsidRPr="00246337" w:rsidRDefault="00937D64" w:rsidP="001178E4">
            <w:pPr>
              <w:rPr>
                <w:rFonts w:ascii="Century Gothic" w:hAnsi="Century Gothic" w:cs="Arial"/>
                <w:b/>
                <w:color w:val="000000" w:themeColor="text1"/>
                <w:sz w:val="28"/>
              </w:rPr>
            </w:pPr>
          </w:p>
        </w:tc>
      </w:tr>
      <w:tr w:rsidR="00246337" w:rsidRPr="00246337" w14:paraId="4BE64501"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D2564"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a. Provides client-specific goals and progress reports to staff.</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7305B7A"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65320B3E" w14:textId="77777777" w:rsidR="00937D64" w:rsidRPr="00246337" w:rsidRDefault="00937D64" w:rsidP="001178E4">
            <w:pPr>
              <w:rPr>
                <w:rFonts w:ascii="Century Gothic" w:hAnsi="Century Gothic" w:cs="Arial"/>
                <w:color w:val="000000" w:themeColor="text1"/>
                <w:sz w:val="28"/>
              </w:rPr>
            </w:pPr>
          </w:p>
        </w:tc>
      </w:tr>
      <w:tr w:rsidR="00246337" w:rsidRPr="00246337" w14:paraId="21AB5561"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21E63"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b. Provides online access for clients to complete psycho-social questionnaire and view individual treatment plans.</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7284B2CC"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67CC3F75" w14:textId="77777777" w:rsidR="00937D64" w:rsidRPr="00246337" w:rsidRDefault="00937D64" w:rsidP="001178E4">
            <w:pPr>
              <w:rPr>
                <w:rFonts w:ascii="Century Gothic" w:hAnsi="Century Gothic" w:cs="Arial"/>
                <w:color w:val="000000" w:themeColor="text1"/>
                <w:sz w:val="28"/>
              </w:rPr>
            </w:pPr>
          </w:p>
        </w:tc>
      </w:tr>
      <w:tr w:rsidR="00246337" w:rsidRPr="00246337" w14:paraId="27825C82"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F736F7"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 xml:space="preserve">c. Generates automated client reminders. </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5B047B91"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560561B6" w14:textId="77777777" w:rsidR="00937D64" w:rsidRPr="00246337" w:rsidRDefault="00937D64" w:rsidP="001178E4">
            <w:pPr>
              <w:rPr>
                <w:rFonts w:ascii="Century Gothic" w:hAnsi="Century Gothic" w:cs="Arial"/>
                <w:color w:val="000000" w:themeColor="text1"/>
                <w:sz w:val="28"/>
              </w:rPr>
            </w:pPr>
          </w:p>
        </w:tc>
      </w:tr>
      <w:tr w:rsidR="00246337" w:rsidRPr="00246337" w14:paraId="3E83B981"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3B573"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d. Provides summary for client use.</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27F4EEE5"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7A7D932A" w14:textId="77777777" w:rsidR="00937D64" w:rsidRPr="00246337" w:rsidRDefault="00937D64" w:rsidP="001178E4">
            <w:pPr>
              <w:rPr>
                <w:rFonts w:ascii="Century Gothic" w:hAnsi="Century Gothic" w:cs="Arial"/>
                <w:color w:val="000000" w:themeColor="text1"/>
                <w:sz w:val="28"/>
              </w:rPr>
            </w:pPr>
          </w:p>
        </w:tc>
      </w:tr>
      <w:tr w:rsidR="00246337" w:rsidRPr="00246337" w14:paraId="32C1DFEC"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705E75"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e. Provides access to client education materials.</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17E48B1E"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35B9C4DB" w14:textId="77777777" w:rsidR="00937D64" w:rsidRPr="00246337" w:rsidRDefault="00937D64" w:rsidP="001178E4">
            <w:pPr>
              <w:rPr>
                <w:rFonts w:ascii="Century Gothic" w:hAnsi="Century Gothic" w:cs="Arial"/>
                <w:color w:val="000000" w:themeColor="text1"/>
                <w:sz w:val="28"/>
              </w:rPr>
            </w:pPr>
          </w:p>
        </w:tc>
      </w:tr>
      <w:tr w:rsidR="00246337" w:rsidRPr="00246337" w14:paraId="6FA39E8E"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83CD2"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f. Supports client self-report of medical screen.</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1022733"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4AA67A03" w14:textId="77777777" w:rsidR="00937D64" w:rsidRPr="00246337" w:rsidRDefault="00937D64" w:rsidP="001178E4">
            <w:pPr>
              <w:rPr>
                <w:rFonts w:ascii="Century Gothic" w:hAnsi="Century Gothic" w:cs="Arial"/>
                <w:color w:val="000000" w:themeColor="text1"/>
                <w:sz w:val="28"/>
              </w:rPr>
            </w:pPr>
          </w:p>
        </w:tc>
      </w:tr>
      <w:tr w:rsidR="00246337" w:rsidRPr="00246337" w14:paraId="72A23ED4"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68E3E"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g. Supports home monitoring/tracking capability.</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5D8BC6A6"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5650BE52" w14:textId="77777777" w:rsidR="00937D64" w:rsidRPr="00246337" w:rsidRDefault="00937D64" w:rsidP="001178E4">
            <w:pPr>
              <w:rPr>
                <w:rFonts w:ascii="Century Gothic" w:hAnsi="Century Gothic" w:cs="Arial"/>
                <w:color w:val="000000" w:themeColor="text1"/>
                <w:sz w:val="28"/>
              </w:rPr>
            </w:pPr>
          </w:p>
        </w:tc>
      </w:tr>
      <w:tr w:rsidR="00246337" w:rsidRPr="00246337" w14:paraId="542C9174"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1528F" w14:textId="77777777" w:rsidR="00937D64" w:rsidRPr="00246337" w:rsidRDefault="00937D64" w:rsidP="00246337">
            <w:pPr>
              <w:spacing w:before="0"/>
              <w:jc w:val="left"/>
              <w:rPr>
                <w:rFonts w:ascii="Century Gothic" w:hAnsi="Century Gothic" w:cs="Arial"/>
                <w:b/>
                <w:color w:val="000000" w:themeColor="text1"/>
                <w:sz w:val="20"/>
                <w:szCs w:val="20"/>
              </w:rPr>
            </w:pPr>
            <w:r w:rsidRPr="00246337">
              <w:rPr>
                <w:rFonts w:ascii="Century Gothic" w:hAnsi="Century Gothic" w:cs="Arial"/>
                <w:b/>
                <w:color w:val="000000" w:themeColor="text1"/>
                <w:sz w:val="20"/>
                <w:szCs w:val="20"/>
              </w:rPr>
              <w:t>6. Clinical workflow functions</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2BD9286B"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44F05D00" w14:textId="77777777" w:rsidR="00937D64" w:rsidRPr="00246337" w:rsidRDefault="00937D64" w:rsidP="001178E4">
            <w:pPr>
              <w:rPr>
                <w:rFonts w:ascii="Century Gothic" w:hAnsi="Century Gothic" w:cs="Arial"/>
                <w:b/>
                <w:color w:val="000000" w:themeColor="text1"/>
                <w:sz w:val="28"/>
              </w:rPr>
            </w:pPr>
          </w:p>
        </w:tc>
      </w:tr>
      <w:tr w:rsidR="00246337" w:rsidRPr="00246337" w14:paraId="3AE6939E"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D501C8"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a. Schedules and manage tasks (work queues, personnel, rooms, equipment).</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22B22C0D"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2850B2C2" w14:textId="77777777" w:rsidR="00937D64" w:rsidRPr="00246337" w:rsidRDefault="00937D64" w:rsidP="001178E4">
            <w:pPr>
              <w:rPr>
                <w:rFonts w:ascii="Century Gothic" w:hAnsi="Century Gothic" w:cs="Arial"/>
                <w:color w:val="000000" w:themeColor="text1"/>
                <w:sz w:val="28"/>
              </w:rPr>
            </w:pPr>
          </w:p>
        </w:tc>
      </w:tr>
      <w:tr w:rsidR="00246337" w:rsidRPr="00246337" w14:paraId="1911548C"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B9F7C1"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b. Integrates unique timeframe requirements for all documentation tasks and flag to provider and supervisor events outside specified parameters. Includes reminders of upcoming deadlines for Diagnostic Assessment (DA), Individual Family Community Support Plan (IFCSP), Child and Adolescent Service Intensity Instrument (CASII), Strengths and Difficulties Questionnaire (SDQ), and other tasks.</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B627B69"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5C252BE2" w14:textId="77777777" w:rsidR="00937D64" w:rsidRPr="00246337" w:rsidRDefault="00937D64" w:rsidP="001178E4">
            <w:pPr>
              <w:rPr>
                <w:rFonts w:ascii="Century Gothic" w:hAnsi="Century Gothic" w:cs="Arial"/>
                <w:color w:val="000000" w:themeColor="text1"/>
                <w:sz w:val="28"/>
              </w:rPr>
            </w:pPr>
          </w:p>
        </w:tc>
      </w:tr>
      <w:tr w:rsidR="00246337" w:rsidRPr="00246337" w14:paraId="2BFC54A5"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5315C"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c. Provides personalized in-basket/dashboard support for providers.</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1BA38099"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6A892FD1" w14:textId="77777777" w:rsidR="00937D64" w:rsidRPr="00246337" w:rsidRDefault="00937D64" w:rsidP="001178E4">
            <w:pPr>
              <w:rPr>
                <w:rFonts w:ascii="Century Gothic" w:hAnsi="Century Gothic" w:cs="Arial"/>
                <w:color w:val="000000" w:themeColor="text1"/>
                <w:sz w:val="28"/>
              </w:rPr>
            </w:pPr>
          </w:p>
        </w:tc>
      </w:tr>
      <w:tr w:rsidR="00246337" w:rsidRPr="00246337" w14:paraId="307A1076"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8111E"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 xml:space="preserve">d. Automatically generates daily activity reports and other administrative data. </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9C550D7"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71BB10A2" w14:textId="77777777" w:rsidR="00937D64" w:rsidRPr="00246337" w:rsidRDefault="00937D64" w:rsidP="001178E4">
            <w:pPr>
              <w:rPr>
                <w:rFonts w:ascii="Century Gothic" w:hAnsi="Century Gothic" w:cs="Arial"/>
                <w:color w:val="000000" w:themeColor="text1"/>
                <w:sz w:val="28"/>
              </w:rPr>
            </w:pPr>
          </w:p>
        </w:tc>
      </w:tr>
      <w:tr w:rsidR="00246337" w:rsidRPr="00246337" w14:paraId="480A0ADC"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D65136"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e. Enables printout of legal health record when necessary.</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19F6765C"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1F2776EC" w14:textId="77777777" w:rsidR="00937D64" w:rsidRPr="00246337" w:rsidRDefault="00937D64" w:rsidP="001178E4">
            <w:pPr>
              <w:rPr>
                <w:rFonts w:ascii="Century Gothic" w:hAnsi="Century Gothic" w:cs="Arial"/>
                <w:color w:val="000000" w:themeColor="text1"/>
                <w:sz w:val="28"/>
              </w:rPr>
            </w:pPr>
          </w:p>
        </w:tc>
      </w:tr>
      <w:tr w:rsidR="00246337" w:rsidRPr="00246337" w14:paraId="0F45C2F2"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F6C91"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f. Enables de-identification of protected health information when necessary.</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3604DDEE"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73C2B279" w14:textId="77777777" w:rsidR="00937D64" w:rsidRPr="00246337" w:rsidRDefault="00937D64" w:rsidP="001178E4">
            <w:pPr>
              <w:rPr>
                <w:rFonts w:ascii="Century Gothic" w:hAnsi="Century Gothic" w:cs="Arial"/>
                <w:color w:val="000000" w:themeColor="text1"/>
                <w:sz w:val="28"/>
              </w:rPr>
            </w:pPr>
          </w:p>
        </w:tc>
      </w:tr>
      <w:tr w:rsidR="00246337" w:rsidRPr="00246337" w14:paraId="6FCD17C9"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4827A"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g. Enables specialized views of data.</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7F1E3D83"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462AB777" w14:textId="77777777" w:rsidR="00937D64" w:rsidRPr="00246337" w:rsidRDefault="00937D64" w:rsidP="001178E4">
            <w:pPr>
              <w:rPr>
                <w:rFonts w:ascii="Century Gothic" w:hAnsi="Century Gothic" w:cs="Arial"/>
                <w:color w:val="000000" w:themeColor="text1"/>
                <w:sz w:val="28"/>
              </w:rPr>
            </w:pPr>
          </w:p>
        </w:tc>
      </w:tr>
      <w:tr w:rsidR="00246337" w:rsidRPr="00246337" w14:paraId="79407323"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665C5"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h. Supports multimedia: images, waveforms, scanned documents, pictures, sounds.</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384AF1D6"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2E2C6C38" w14:textId="77777777" w:rsidR="00937D64" w:rsidRPr="00246337" w:rsidRDefault="00937D64" w:rsidP="001178E4">
            <w:pPr>
              <w:rPr>
                <w:rFonts w:ascii="Century Gothic" w:hAnsi="Century Gothic" w:cs="Arial"/>
                <w:color w:val="000000" w:themeColor="text1"/>
                <w:sz w:val="28"/>
              </w:rPr>
            </w:pPr>
          </w:p>
        </w:tc>
      </w:tr>
      <w:tr w:rsidR="00246337" w:rsidRPr="00246337" w14:paraId="6571E362" w14:textId="77777777" w:rsidTr="00496A9F">
        <w:trPr>
          <w:trHeight w:val="144"/>
        </w:trPr>
        <w:tc>
          <w:tcPr>
            <w:tcW w:w="100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BE375" w14:textId="77777777" w:rsidR="00246337" w:rsidRPr="00246337" w:rsidRDefault="00246337" w:rsidP="001178E4">
            <w:pPr>
              <w:rPr>
                <w:rFonts w:ascii="Century Gothic" w:hAnsi="Century Gothic" w:cs="Arial"/>
                <w:color w:val="000000" w:themeColor="text1"/>
                <w:sz w:val="28"/>
              </w:rPr>
            </w:pPr>
          </w:p>
        </w:tc>
      </w:tr>
      <w:tr w:rsidR="00246337" w:rsidRPr="00246337" w14:paraId="4FE9E2FD"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2D054F" w14:textId="77777777" w:rsidR="00937D64" w:rsidRPr="00246337" w:rsidRDefault="00937D64" w:rsidP="00246337">
            <w:pPr>
              <w:spacing w:before="0"/>
              <w:jc w:val="left"/>
              <w:rPr>
                <w:rFonts w:ascii="Century Gothic" w:hAnsi="Century Gothic" w:cs="Arial"/>
                <w:b/>
                <w:color w:val="000000" w:themeColor="text1"/>
                <w:sz w:val="20"/>
                <w:szCs w:val="20"/>
              </w:rPr>
            </w:pPr>
            <w:r w:rsidRPr="00246337">
              <w:rPr>
                <w:rFonts w:ascii="Century Gothic" w:hAnsi="Century Gothic" w:cs="Arial"/>
                <w:b/>
                <w:color w:val="000000" w:themeColor="text1"/>
                <w:sz w:val="20"/>
                <w:szCs w:val="20"/>
              </w:rPr>
              <w:t>7. Administrative and reimbursement functions</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23319852"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40AD357D" w14:textId="77777777" w:rsidR="00937D64" w:rsidRPr="00246337" w:rsidRDefault="00937D64" w:rsidP="001178E4">
            <w:pPr>
              <w:rPr>
                <w:rFonts w:ascii="Century Gothic" w:hAnsi="Century Gothic" w:cs="Arial"/>
                <w:b/>
                <w:color w:val="000000" w:themeColor="text1"/>
                <w:sz w:val="28"/>
              </w:rPr>
            </w:pPr>
          </w:p>
        </w:tc>
      </w:tr>
      <w:tr w:rsidR="00246337" w:rsidRPr="00246337" w14:paraId="423EFDAD"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B5D0EF"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lastRenderedPageBreak/>
              <w:t>a. Provides personalized in-basket/ dashboard support for administrator.</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C1D568A"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5C8DAD52" w14:textId="77777777" w:rsidR="00937D64" w:rsidRPr="00246337" w:rsidRDefault="00937D64" w:rsidP="001178E4">
            <w:pPr>
              <w:rPr>
                <w:rFonts w:ascii="Century Gothic" w:hAnsi="Century Gothic" w:cs="Arial"/>
                <w:color w:val="000000" w:themeColor="text1"/>
                <w:sz w:val="28"/>
              </w:rPr>
            </w:pPr>
          </w:p>
        </w:tc>
      </w:tr>
      <w:tr w:rsidR="00246337" w:rsidRPr="00246337" w14:paraId="66D11C4E"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96BC5A"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b. Manages client records release, including capturing digital image of authorization forms, confirmation of financial responsibility for services not covered, notice of privacy practices, etc.</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2C48EC2"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49A55595" w14:textId="77777777" w:rsidR="00937D64" w:rsidRPr="00246337" w:rsidRDefault="00937D64" w:rsidP="001178E4">
            <w:pPr>
              <w:rPr>
                <w:rFonts w:ascii="Century Gothic" w:hAnsi="Century Gothic" w:cs="Arial"/>
                <w:color w:val="000000" w:themeColor="text1"/>
                <w:sz w:val="28"/>
              </w:rPr>
            </w:pPr>
          </w:p>
        </w:tc>
      </w:tr>
      <w:tr w:rsidR="00246337" w:rsidRPr="00246337" w14:paraId="5966FCD6"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7D1BF"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 xml:space="preserve">c. Manages external accountability reporting/outcomes measures. </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1B767E6E"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2BDD071F" w14:textId="77777777" w:rsidR="00937D64" w:rsidRPr="00246337" w:rsidRDefault="00937D64" w:rsidP="001178E4">
            <w:pPr>
              <w:rPr>
                <w:rFonts w:ascii="Century Gothic" w:hAnsi="Century Gothic" w:cs="Arial"/>
                <w:color w:val="000000" w:themeColor="text1"/>
                <w:sz w:val="28"/>
              </w:rPr>
            </w:pPr>
          </w:p>
        </w:tc>
      </w:tr>
      <w:tr w:rsidR="00246337" w:rsidRPr="00246337" w14:paraId="3D8F1B9D"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E9002"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 xml:space="preserve">d. Utilizes reporting wizard to generate ad hoc reports for business intelligence. </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66E776A3"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58BF4A38" w14:textId="77777777" w:rsidR="00937D64" w:rsidRPr="00246337" w:rsidRDefault="00937D64" w:rsidP="001178E4">
            <w:pPr>
              <w:rPr>
                <w:rFonts w:ascii="Century Gothic" w:hAnsi="Century Gothic" w:cs="Arial"/>
                <w:color w:val="000000" w:themeColor="text1"/>
                <w:sz w:val="28"/>
              </w:rPr>
            </w:pPr>
          </w:p>
        </w:tc>
      </w:tr>
      <w:tr w:rsidR="00246337" w:rsidRPr="00246337" w14:paraId="692D2CA2"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324A3" w14:textId="77777777" w:rsidR="00937D64" w:rsidRPr="00246337" w:rsidRDefault="00937D64" w:rsidP="00246337">
            <w:pPr>
              <w:spacing w:before="0"/>
              <w:jc w:val="left"/>
              <w:rPr>
                <w:rFonts w:ascii="Century Gothic" w:hAnsi="Century Gothic" w:cs="Arial"/>
                <w:color w:val="000000" w:themeColor="text1"/>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7D414971"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4CAB7826" w14:textId="77777777" w:rsidR="00937D64" w:rsidRPr="00246337" w:rsidRDefault="00937D64" w:rsidP="001178E4">
            <w:pPr>
              <w:rPr>
                <w:rFonts w:ascii="Century Gothic" w:hAnsi="Century Gothic" w:cs="Arial"/>
                <w:color w:val="000000" w:themeColor="text1"/>
                <w:sz w:val="28"/>
              </w:rPr>
            </w:pPr>
          </w:p>
        </w:tc>
      </w:tr>
      <w:tr w:rsidR="00246337" w:rsidRPr="00246337" w14:paraId="020ABFB0"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163319" w14:textId="77777777" w:rsidR="00937D64" w:rsidRPr="00246337" w:rsidRDefault="00937D64" w:rsidP="00246337">
            <w:pPr>
              <w:spacing w:before="0"/>
              <w:jc w:val="left"/>
              <w:rPr>
                <w:rFonts w:ascii="Century Gothic" w:hAnsi="Century Gothic" w:cs="Arial"/>
                <w:b/>
                <w:color w:val="000000" w:themeColor="text1"/>
                <w:sz w:val="20"/>
                <w:szCs w:val="20"/>
              </w:rPr>
            </w:pPr>
            <w:r w:rsidRPr="00246337">
              <w:rPr>
                <w:rFonts w:ascii="Century Gothic" w:hAnsi="Century Gothic" w:cs="Arial"/>
                <w:b/>
                <w:color w:val="000000" w:themeColor="text1"/>
                <w:sz w:val="20"/>
                <w:szCs w:val="20"/>
              </w:rPr>
              <w:t>8. Electronic communication and connectivity functions</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3FB2FD4E"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50AC6E27" w14:textId="77777777" w:rsidR="00937D64" w:rsidRPr="00246337" w:rsidRDefault="00937D64" w:rsidP="001178E4">
            <w:pPr>
              <w:rPr>
                <w:rFonts w:ascii="Century Gothic" w:hAnsi="Century Gothic" w:cs="Arial"/>
                <w:b/>
                <w:color w:val="000000" w:themeColor="text1"/>
                <w:sz w:val="28"/>
              </w:rPr>
            </w:pPr>
          </w:p>
        </w:tc>
      </w:tr>
      <w:tr w:rsidR="00246337" w:rsidRPr="00246337" w14:paraId="77DC973A"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87D87"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 xml:space="preserve">a. Enables transfer of data to notifiable registries. </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50A4A5E5"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577D2AB7" w14:textId="77777777" w:rsidR="00937D64" w:rsidRPr="00246337" w:rsidRDefault="00937D64" w:rsidP="001178E4">
            <w:pPr>
              <w:rPr>
                <w:rFonts w:ascii="Century Gothic" w:hAnsi="Century Gothic" w:cs="Arial"/>
                <w:color w:val="000000" w:themeColor="text1"/>
              </w:rPr>
            </w:pPr>
          </w:p>
        </w:tc>
      </w:tr>
      <w:tr w:rsidR="00246337" w:rsidRPr="00246337" w14:paraId="2EC66BF7"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289B9"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b. Provides a current directory of provider information.</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4A8A6F93"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3BE72D6C" w14:textId="77777777" w:rsidR="00937D64" w:rsidRPr="00246337" w:rsidRDefault="00937D64" w:rsidP="001178E4">
            <w:pPr>
              <w:rPr>
                <w:rFonts w:ascii="Century Gothic" w:hAnsi="Century Gothic" w:cs="Arial"/>
                <w:color w:val="000000" w:themeColor="text1"/>
              </w:rPr>
            </w:pPr>
          </w:p>
        </w:tc>
      </w:tr>
      <w:tr w:rsidR="00246337" w:rsidRPr="00246337" w14:paraId="208F11EB"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28B382"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c. Manages provider identifiers.</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6D7B2E5B"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29AE58BD" w14:textId="77777777" w:rsidR="00937D64" w:rsidRPr="00246337" w:rsidRDefault="00937D64" w:rsidP="001178E4">
            <w:pPr>
              <w:rPr>
                <w:rFonts w:ascii="Century Gothic" w:hAnsi="Century Gothic" w:cs="Arial"/>
                <w:color w:val="000000" w:themeColor="text1"/>
              </w:rPr>
            </w:pPr>
          </w:p>
        </w:tc>
      </w:tr>
      <w:tr w:rsidR="00246337" w:rsidRPr="00246337" w14:paraId="310FF7B0"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F343F"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d. Manages (external) trading partners, retail pharmacy, insurers.</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7B74207C"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310F3FD1" w14:textId="77777777" w:rsidR="00937D64" w:rsidRPr="00246337" w:rsidRDefault="00937D64" w:rsidP="001178E4">
            <w:pPr>
              <w:rPr>
                <w:rFonts w:ascii="Century Gothic" w:hAnsi="Century Gothic" w:cs="Arial"/>
                <w:color w:val="000000" w:themeColor="text1"/>
              </w:rPr>
            </w:pPr>
          </w:p>
        </w:tc>
      </w:tr>
      <w:tr w:rsidR="00246337" w:rsidRPr="00246337" w14:paraId="455E1B10"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9DEEB5"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e. Provides secure web messaging.</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61DB7270"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3AC226FA" w14:textId="77777777" w:rsidR="00937D64" w:rsidRPr="00246337" w:rsidRDefault="00937D64" w:rsidP="001178E4">
            <w:pPr>
              <w:rPr>
                <w:rFonts w:ascii="Century Gothic" w:hAnsi="Century Gothic" w:cs="Arial"/>
                <w:color w:val="000000" w:themeColor="text1"/>
              </w:rPr>
            </w:pPr>
          </w:p>
        </w:tc>
      </w:tr>
      <w:tr w:rsidR="00246337" w:rsidRPr="00246337" w14:paraId="63F8F3F5"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11146"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 xml:space="preserve">f. Supports remote access. </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494089D0"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4BF3D32B" w14:textId="77777777" w:rsidR="00937D64" w:rsidRPr="00246337" w:rsidRDefault="00937D64" w:rsidP="001178E4">
            <w:pPr>
              <w:rPr>
                <w:rFonts w:ascii="Century Gothic" w:hAnsi="Century Gothic" w:cs="Arial"/>
                <w:color w:val="000000" w:themeColor="text1"/>
              </w:rPr>
            </w:pPr>
          </w:p>
        </w:tc>
      </w:tr>
      <w:tr w:rsidR="00246337" w:rsidRPr="00246337" w14:paraId="06708E6B"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3E7F3"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g. Provides secure authentication.</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70D64F55"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68AE6BF5" w14:textId="77777777" w:rsidR="00937D64" w:rsidRPr="00246337" w:rsidRDefault="00937D64" w:rsidP="001178E4">
            <w:pPr>
              <w:rPr>
                <w:rFonts w:ascii="Century Gothic" w:hAnsi="Century Gothic" w:cs="Arial"/>
                <w:color w:val="000000" w:themeColor="text1"/>
              </w:rPr>
            </w:pPr>
          </w:p>
        </w:tc>
      </w:tr>
      <w:tr w:rsidR="00246337" w:rsidRPr="00246337" w14:paraId="5676C497"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44E61"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h. Provides access management and audit trail services.</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510F98DC"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5E67FD8C" w14:textId="77777777" w:rsidR="00937D64" w:rsidRPr="00246337" w:rsidRDefault="00937D64" w:rsidP="001178E4">
            <w:pPr>
              <w:rPr>
                <w:rFonts w:ascii="Century Gothic" w:hAnsi="Century Gothic" w:cs="Arial"/>
                <w:color w:val="000000" w:themeColor="text1"/>
              </w:rPr>
            </w:pPr>
          </w:p>
        </w:tc>
      </w:tr>
      <w:tr w:rsidR="00246337" w:rsidRPr="00246337" w14:paraId="374598C8"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0C1CE"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i. Enforces client privacy and confidentiality.</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BF7B35C"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38A89AC0" w14:textId="77777777" w:rsidR="00937D64" w:rsidRPr="00246337" w:rsidRDefault="00937D64" w:rsidP="001178E4">
            <w:pPr>
              <w:rPr>
                <w:rFonts w:ascii="Century Gothic" w:hAnsi="Century Gothic" w:cs="Arial"/>
                <w:color w:val="000000" w:themeColor="text1"/>
              </w:rPr>
            </w:pPr>
          </w:p>
        </w:tc>
      </w:tr>
      <w:tr w:rsidR="00246337" w:rsidRPr="00246337" w14:paraId="6064AF66"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03131E"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j. Ensures integrity, data retention, and availability.</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5010CF1"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145A1F05" w14:textId="77777777" w:rsidR="00937D64" w:rsidRPr="00246337" w:rsidRDefault="00937D64" w:rsidP="001178E4">
            <w:pPr>
              <w:rPr>
                <w:rFonts w:ascii="Century Gothic" w:hAnsi="Century Gothic" w:cs="Arial"/>
                <w:color w:val="000000" w:themeColor="text1"/>
              </w:rPr>
            </w:pPr>
          </w:p>
        </w:tc>
      </w:tr>
      <w:tr w:rsidR="00246337" w:rsidRPr="00246337" w14:paraId="6CF7E8FA"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9B8D2"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k. Manages system versioning (change control).</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3723FED2"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7AF39068" w14:textId="77777777" w:rsidR="00937D64" w:rsidRPr="00246337" w:rsidRDefault="00937D64" w:rsidP="001178E4">
            <w:pPr>
              <w:rPr>
                <w:rFonts w:ascii="Century Gothic" w:hAnsi="Century Gothic" w:cs="Arial"/>
                <w:color w:val="000000" w:themeColor="text1"/>
              </w:rPr>
            </w:pPr>
          </w:p>
        </w:tc>
      </w:tr>
      <w:tr w:rsidR="00246337" w:rsidRPr="00246337" w14:paraId="2C76B628"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1C11E"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l. Supports interoperability through compliance with data interchange standards and agreements.</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274A974F"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739B6B77" w14:textId="77777777" w:rsidR="00937D64" w:rsidRPr="00246337" w:rsidRDefault="00937D64" w:rsidP="001178E4">
            <w:pPr>
              <w:rPr>
                <w:rFonts w:ascii="Century Gothic" w:hAnsi="Century Gothic" w:cs="Arial"/>
                <w:color w:val="000000" w:themeColor="text1"/>
              </w:rPr>
            </w:pPr>
          </w:p>
        </w:tc>
      </w:tr>
      <w:tr w:rsidR="00246337" w:rsidRPr="00246337" w14:paraId="7C424035" w14:textId="77777777" w:rsidTr="00246337">
        <w:trPr>
          <w:trHeight w:val="144"/>
        </w:trPr>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6F52B" w14:textId="77777777" w:rsidR="00937D64" w:rsidRPr="00246337" w:rsidRDefault="00937D64" w:rsidP="00246337">
            <w:pPr>
              <w:spacing w:before="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m. Supports data comparability through use of controlled vocabularies.</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14686E41" w14:textId="77777777" w:rsidR="00937D64" w:rsidRPr="00246337" w:rsidRDefault="00937D64" w:rsidP="00937D64">
            <w:pPr>
              <w:spacing w:before="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055A8238" w14:textId="77777777" w:rsidR="00937D64" w:rsidRPr="00246337" w:rsidRDefault="00937D64" w:rsidP="001178E4">
            <w:pPr>
              <w:rPr>
                <w:rFonts w:ascii="Century Gothic" w:hAnsi="Century Gothic" w:cs="Arial"/>
                <w:color w:val="000000" w:themeColor="text1"/>
              </w:rPr>
            </w:pPr>
          </w:p>
        </w:tc>
      </w:tr>
    </w:tbl>
    <w:p w14:paraId="14A6355B" w14:textId="77777777" w:rsidR="00937D64" w:rsidRPr="00F85E69" w:rsidRDefault="00937D64" w:rsidP="00BF533A">
      <w:pPr>
        <w:spacing w:before="0"/>
        <w:jc w:val="left"/>
        <w:rPr>
          <w:rFonts w:ascii="Century Gothic" w:hAnsi="Century Gothic"/>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620"/>
        <w:gridCol w:w="3600"/>
      </w:tblGrid>
      <w:tr w:rsidR="002669BB" w:rsidRPr="002669BB" w14:paraId="1700D19C" w14:textId="77777777" w:rsidTr="00246337">
        <w:trPr>
          <w:trHeight w:val="773"/>
          <w:tblHeader/>
        </w:trPr>
        <w:tc>
          <w:tcPr>
            <w:tcW w:w="4860" w:type="dxa"/>
            <w:shd w:val="clear" w:color="auto" w:fill="FFFFFF" w:themeFill="background1"/>
            <w:vAlign w:val="center"/>
          </w:tcPr>
          <w:p w14:paraId="4759A087" w14:textId="77777777" w:rsidR="00937D64" w:rsidRPr="00246337" w:rsidRDefault="00937D64" w:rsidP="00F85E69">
            <w:pPr>
              <w:pStyle w:val="Header"/>
              <w:tabs>
                <w:tab w:val="clear" w:pos="4320"/>
                <w:tab w:val="clear" w:pos="8640"/>
              </w:tabs>
              <w:jc w:val="center"/>
              <w:rPr>
                <w:rFonts w:ascii="Century Gothic" w:hAnsi="Century Gothic" w:cs="Arial"/>
                <w:color w:val="000000" w:themeColor="text1"/>
                <w:sz w:val="22"/>
                <w:szCs w:val="22"/>
              </w:rPr>
            </w:pPr>
            <w:r w:rsidRPr="00246337">
              <w:rPr>
                <w:rFonts w:ascii="Century Gothic" w:hAnsi="Century Gothic" w:cs="Arial"/>
                <w:color w:val="000000" w:themeColor="text1"/>
                <w:sz w:val="22"/>
                <w:szCs w:val="22"/>
              </w:rPr>
              <w:t>PMS Features</w:t>
            </w:r>
          </w:p>
        </w:tc>
        <w:tc>
          <w:tcPr>
            <w:tcW w:w="1620" w:type="dxa"/>
            <w:shd w:val="clear" w:color="auto" w:fill="FFFFFF" w:themeFill="background1"/>
            <w:vAlign w:val="center"/>
          </w:tcPr>
          <w:p w14:paraId="547024EC" w14:textId="77777777" w:rsidR="00937D64" w:rsidRPr="00246337" w:rsidRDefault="00937D64" w:rsidP="00F85E69">
            <w:pPr>
              <w:rPr>
                <w:rFonts w:ascii="Century Gothic" w:hAnsi="Century Gothic" w:cs="Arial"/>
                <w:b/>
                <w:color w:val="000000" w:themeColor="text1"/>
                <w:sz w:val="22"/>
                <w:szCs w:val="22"/>
              </w:rPr>
            </w:pPr>
            <w:r w:rsidRPr="00246337">
              <w:rPr>
                <w:rFonts w:ascii="Century Gothic" w:hAnsi="Century Gothic" w:cs="Arial"/>
                <w:b/>
                <w:color w:val="000000" w:themeColor="text1"/>
                <w:sz w:val="22"/>
                <w:szCs w:val="22"/>
              </w:rPr>
              <w:t>Availability</w:t>
            </w:r>
          </w:p>
        </w:tc>
        <w:tc>
          <w:tcPr>
            <w:tcW w:w="3600" w:type="dxa"/>
            <w:shd w:val="clear" w:color="auto" w:fill="FFFFFF" w:themeFill="background1"/>
            <w:vAlign w:val="center"/>
          </w:tcPr>
          <w:p w14:paraId="6D454F51" w14:textId="77777777" w:rsidR="00937D64" w:rsidRPr="00246337" w:rsidRDefault="00937D64" w:rsidP="00F85E69">
            <w:pPr>
              <w:rPr>
                <w:rFonts w:ascii="Century Gothic" w:hAnsi="Century Gothic" w:cs="Arial"/>
                <w:b/>
                <w:color w:val="000000" w:themeColor="text1"/>
                <w:sz w:val="22"/>
                <w:szCs w:val="22"/>
              </w:rPr>
            </w:pPr>
            <w:r w:rsidRPr="00246337">
              <w:rPr>
                <w:rFonts w:ascii="Century Gothic" w:hAnsi="Century Gothic" w:cs="Arial"/>
                <w:b/>
                <w:bCs/>
                <w:color w:val="000000" w:themeColor="text1"/>
                <w:sz w:val="22"/>
                <w:szCs w:val="22"/>
              </w:rPr>
              <w:t>Description of how Product Performs this Function</w:t>
            </w:r>
          </w:p>
        </w:tc>
      </w:tr>
      <w:tr w:rsidR="00937D64" w:rsidRPr="00F85E69" w14:paraId="3EE5F17E" w14:textId="77777777" w:rsidTr="00246337">
        <w:tblPrEx>
          <w:tblCellMar>
            <w:left w:w="60" w:type="dxa"/>
            <w:right w:w="60" w:type="dxa"/>
          </w:tblCellMar>
        </w:tblPrEx>
        <w:tc>
          <w:tcPr>
            <w:tcW w:w="4860" w:type="dxa"/>
            <w:vAlign w:val="center"/>
          </w:tcPr>
          <w:p w14:paraId="157618D4" w14:textId="77777777" w:rsidR="00937D64" w:rsidRPr="00F85E69" w:rsidRDefault="00937D64" w:rsidP="00246337">
            <w:pPr>
              <w:pStyle w:val="Header"/>
              <w:tabs>
                <w:tab w:val="clear" w:pos="4320"/>
                <w:tab w:val="clear" w:pos="8640"/>
              </w:tabs>
              <w:jc w:val="left"/>
              <w:rPr>
                <w:rFonts w:ascii="Century Gothic" w:hAnsi="Century Gothic" w:cs="Arial"/>
                <w:sz w:val="20"/>
                <w:szCs w:val="20"/>
              </w:rPr>
            </w:pPr>
            <w:r w:rsidRPr="00F85E69">
              <w:rPr>
                <w:rFonts w:ascii="Century Gothic" w:hAnsi="Century Gothic" w:cs="Arial"/>
                <w:sz w:val="20"/>
                <w:szCs w:val="20"/>
              </w:rPr>
              <w:t xml:space="preserve">1. General financial functions </w:t>
            </w:r>
          </w:p>
        </w:tc>
        <w:tc>
          <w:tcPr>
            <w:tcW w:w="1620" w:type="dxa"/>
          </w:tcPr>
          <w:p w14:paraId="6EA3379B" w14:textId="77777777" w:rsidR="00937D64" w:rsidRPr="00F85E69" w:rsidRDefault="00937D64" w:rsidP="001178E4">
            <w:pPr>
              <w:pStyle w:val="Header"/>
              <w:tabs>
                <w:tab w:val="clear" w:pos="4320"/>
                <w:tab w:val="clear" w:pos="8640"/>
              </w:tabs>
              <w:jc w:val="left"/>
              <w:rPr>
                <w:rFonts w:ascii="Century Gothic" w:hAnsi="Century Gothic" w:cs="Arial"/>
                <w:b w:val="0"/>
                <w:sz w:val="20"/>
                <w:szCs w:val="20"/>
              </w:rPr>
            </w:pPr>
          </w:p>
        </w:tc>
        <w:tc>
          <w:tcPr>
            <w:tcW w:w="3600" w:type="dxa"/>
          </w:tcPr>
          <w:p w14:paraId="0699372A" w14:textId="77777777" w:rsidR="00937D64" w:rsidRPr="00F85E69" w:rsidRDefault="00937D64" w:rsidP="001178E4">
            <w:pPr>
              <w:pStyle w:val="Header"/>
              <w:tabs>
                <w:tab w:val="clear" w:pos="4320"/>
                <w:tab w:val="clear" w:pos="8640"/>
              </w:tabs>
              <w:jc w:val="left"/>
              <w:rPr>
                <w:rFonts w:ascii="Century Gothic" w:hAnsi="Century Gothic" w:cs="Arial"/>
                <w:b w:val="0"/>
                <w:sz w:val="20"/>
                <w:szCs w:val="20"/>
              </w:rPr>
            </w:pPr>
          </w:p>
        </w:tc>
      </w:tr>
      <w:tr w:rsidR="00937D64" w:rsidRPr="00F85E69" w14:paraId="5DF34A97" w14:textId="77777777" w:rsidTr="00246337">
        <w:tblPrEx>
          <w:tblCellMar>
            <w:left w:w="60" w:type="dxa"/>
            <w:right w:w="60" w:type="dxa"/>
          </w:tblCellMar>
        </w:tblPrEx>
        <w:trPr>
          <w:trHeight w:val="953"/>
        </w:trPr>
        <w:tc>
          <w:tcPr>
            <w:tcW w:w="4860" w:type="dxa"/>
            <w:vAlign w:val="center"/>
          </w:tcPr>
          <w:p w14:paraId="166E4133" w14:textId="77777777" w:rsidR="00937D64" w:rsidRPr="00F85E69" w:rsidRDefault="00937D64" w:rsidP="00246337">
            <w:pPr>
              <w:pStyle w:val="Header"/>
              <w:tabs>
                <w:tab w:val="clear" w:pos="4320"/>
                <w:tab w:val="clear" w:pos="8640"/>
              </w:tabs>
              <w:jc w:val="left"/>
              <w:rPr>
                <w:rFonts w:ascii="Century Gothic" w:hAnsi="Century Gothic" w:cs="Arial"/>
                <w:b w:val="0"/>
                <w:sz w:val="20"/>
                <w:szCs w:val="20"/>
                <w:u w:val="single"/>
              </w:rPr>
            </w:pPr>
            <w:r w:rsidRPr="00F85E69">
              <w:rPr>
                <w:rFonts w:ascii="Century Gothic" w:hAnsi="Century Gothic" w:cs="Arial"/>
                <w:b w:val="0"/>
                <w:sz w:val="20"/>
                <w:szCs w:val="20"/>
              </w:rPr>
              <w:t>a. Includes general ledger, accounts payable, and payroll. (If system does not contain one or more of these functions, list vendor products with which you have interface experience.)</w:t>
            </w:r>
          </w:p>
        </w:tc>
        <w:tc>
          <w:tcPr>
            <w:tcW w:w="1620" w:type="dxa"/>
          </w:tcPr>
          <w:p w14:paraId="1EC7ED83" w14:textId="77777777" w:rsidR="00937D64" w:rsidRPr="00F85E69" w:rsidRDefault="00937D64" w:rsidP="001178E4">
            <w:pPr>
              <w:pStyle w:val="Header"/>
              <w:tabs>
                <w:tab w:val="clear" w:pos="4320"/>
                <w:tab w:val="clear" w:pos="8640"/>
              </w:tabs>
              <w:jc w:val="left"/>
              <w:rPr>
                <w:rFonts w:ascii="Century Gothic" w:hAnsi="Century Gothic" w:cs="Arial"/>
                <w:b w:val="0"/>
                <w:sz w:val="20"/>
                <w:szCs w:val="20"/>
              </w:rPr>
            </w:pPr>
          </w:p>
        </w:tc>
        <w:tc>
          <w:tcPr>
            <w:tcW w:w="3600" w:type="dxa"/>
          </w:tcPr>
          <w:p w14:paraId="76EF85F7" w14:textId="77777777" w:rsidR="00937D64" w:rsidRPr="00F85E69" w:rsidRDefault="00937D64" w:rsidP="001178E4">
            <w:pPr>
              <w:pStyle w:val="Header"/>
              <w:tabs>
                <w:tab w:val="clear" w:pos="4320"/>
                <w:tab w:val="clear" w:pos="8640"/>
              </w:tabs>
              <w:jc w:val="left"/>
              <w:rPr>
                <w:rFonts w:ascii="Century Gothic" w:hAnsi="Century Gothic" w:cs="Arial"/>
                <w:sz w:val="20"/>
                <w:szCs w:val="20"/>
              </w:rPr>
            </w:pPr>
          </w:p>
        </w:tc>
      </w:tr>
      <w:tr w:rsidR="00937D64" w:rsidRPr="00F85E69" w14:paraId="2921061A" w14:textId="77777777" w:rsidTr="00246337">
        <w:tblPrEx>
          <w:tblCellMar>
            <w:left w:w="60" w:type="dxa"/>
            <w:right w:w="60" w:type="dxa"/>
          </w:tblCellMar>
        </w:tblPrEx>
        <w:tc>
          <w:tcPr>
            <w:tcW w:w="4860" w:type="dxa"/>
            <w:vAlign w:val="center"/>
          </w:tcPr>
          <w:p w14:paraId="5981786B" w14:textId="77777777" w:rsidR="00937D64" w:rsidRPr="00F85E69" w:rsidRDefault="00937D64" w:rsidP="00246337">
            <w:pPr>
              <w:jc w:val="left"/>
              <w:rPr>
                <w:rFonts w:ascii="Century Gothic" w:hAnsi="Century Gothic" w:cs="Arial"/>
                <w:sz w:val="20"/>
                <w:szCs w:val="20"/>
              </w:rPr>
            </w:pPr>
            <w:r w:rsidRPr="00F85E69">
              <w:rPr>
                <w:rFonts w:ascii="Century Gothic" w:hAnsi="Century Gothic" w:cs="Arial"/>
                <w:sz w:val="20"/>
                <w:szCs w:val="20"/>
              </w:rPr>
              <w:t>b. Manages purchase orders.</w:t>
            </w:r>
          </w:p>
        </w:tc>
        <w:tc>
          <w:tcPr>
            <w:tcW w:w="1620" w:type="dxa"/>
          </w:tcPr>
          <w:p w14:paraId="56F57A7C" w14:textId="77777777" w:rsidR="00937D64" w:rsidRPr="00F85E69" w:rsidRDefault="00937D64" w:rsidP="001178E4">
            <w:pPr>
              <w:pStyle w:val="Header"/>
              <w:tabs>
                <w:tab w:val="clear" w:pos="4320"/>
                <w:tab w:val="clear" w:pos="8640"/>
              </w:tabs>
              <w:jc w:val="left"/>
              <w:rPr>
                <w:rFonts w:ascii="Century Gothic" w:hAnsi="Century Gothic" w:cs="Arial"/>
                <w:b w:val="0"/>
                <w:sz w:val="20"/>
                <w:szCs w:val="20"/>
              </w:rPr>
            </w:pPr>
          </w:p>
        </w:tc>
        <w:tc>
          <w:tcPr>
            <w:tcW w:w="3600" w:type="dxa"/>
          </w:tcPr>
          <w:p w14:paraId="2268CA2E" w14:textId="77777777" w:rsidR="00937D64" w:rsidRPr="00F85E69" w:rsidRDefault="00937D64" w:rsidP="001178E4">
            <w:pPr>
              <w:pStyle w:val="Header"/>
              <w:tabs>
                <w:tab w:val="clear" w:pos="4320"/>
                <w:tab w:val="clear" w:pos="8640"/>
              </w:tabs>
              <w:jc w:val="left"/>
              <w:rPr>
                <w:rFonts w:ascii="Century Gothic" w:hAnsi="Century Gothic" w:cs="Arial"/>
                <w:sz w:val="20"/>
                <w:szCs w:val="20"/>
              </w:rPr>
            </w:pPr>
          </w:p>
        </w:tc>
      </w:tr>
      <w:tr w:rsidR="00937D64" w:rsidRPr="00F85E69" w14:paraId="74CFA38D" w14:textId="77777777" w:rsidTr="00246337">
        <w:tblPrEx>
          <w:tblCellMar>
            <w:left w:w="60" w:type="dxa"/>
            <w:right w:w="60" w:type="dxa"/>
          </w:tblCellMar>
        </w:tblPrEx>
        <w:tc>
          <w:tcPr>
            <w:tcW w:w="4860" w:type="dxa"/>
            <w:vAlign w:val="center"/>
          </w:tcPr>
          <w:p w14:paraId="72F3E08B" w14:textId="77777777" w:rsidR="00937D64" w:rsidRPr="00F85E69" w:rsidRDefault="00937D64" w:rsidP="00246337">
            <w:pPr>
              <w:pStyle w:val="Header"/>
              <w:tabs>
                <w:tab w:val="clear" w:pos="4320"/>
                <w:tab w:val="clear" w:pos="8640"/>
              </w:tabs>
              <w:jc w:val="left"/>
              <w:rPr>
                <w:rFonts w:ascii="Century Gothic" w:hAnsi="Century Gothic" w:cs="Arial"/>
                <w:b w:val="0"/>
                <w:sz w:val="20"/>
                <w:szCs w:val="20"/>
              </w:rPr>
            </w:pPr>
            <w:r w:rsidRPr="00F85E69">
              <w:rPr>
                <w:rFonts w:ascii="Century Gothic" w:hAnsi="Century Gothic" w:cs="Arial"/>
                <w:b w:val="0"/>
                <w:sz w:val="20"/>
                <w:szCs w:val="20"/>
              </w:rPr>
              <w:lastRenderedPageBreak/>
              <w:t xml:space="preserve">c. Produces management reports (e.g., trends, referral totals, service unit costs).  </w:t>
            </w:r>
          </w:p>
        </w:tc>
        <w:tc>
          <w:tcPr>
            <w:tcW w:w="1620" w:type="dxa"/>
          </w:tcPr>
          <w:p w14:paraId="10FA312E" w14:textId="77777777" w:rsidR="00937D64" w:rsidRPr="00F85E69" w:rsidRDefault="00937D64" w:rsidP="001178E4">
            <w:pPr>
              <w:pStyle w:val="Header"/>
              <w:tabs>
                <w:tab w:val="clear" w:pos="4320"/>
                <w:tab w:val="clear" w:pos="8640"/>
              </w:tabs>
              <w:jc w:val="left"/>
              <w:rPr>
                <w:rFonts w:ascii="Century Gothic" w:hAnsi="Century Gothic" w:cs="Arial"/>
                <w:b w:val="0"/>
                <w:sz w:val="20"/>
                <w:szCs w:val="20"/>
              </w:rPr>
            </w:pPr>
          </w:p>
        </w:tc>
        <w:tc>
          <w:tcPr>
            <w:tcW w:w="3600" w:type="dxa"/>
          </w:tcPr>
          <w:p w14:paraId="693D6EC6" w14:textId="77777777" w:rsidR="00937D64" w:rsidRPr="00F85E69" w:rsidRDefault="00937D64" w:rsidP="001178E4">
            <w:pPr>
              <w:pStyle w:val="Header"/>
              <w:tabs>
                <w:tab w:val="clear" w:pos="4320"/>
                <w:tab w:val="clear" w:pos="8640"/>
              </w:tabs>
              <w:jc w:val="left"/>
              <w:rPr>
                <w:rFonts w:ascii="Century Gothic" w:hAnsi="Century Gothic" w:cs="Arial"/>
                <w:sz w:val="20"/>
                <w:szCs w:val="20"/>
              </w:rPr>
            </w:pPr>
          </w:p>
        </w:tc>
      </w:tr>
      <w:tr w:rsidR="00246337" w:rsidRPr="00F85E69" w14:paraId="7989C05B" w14:textId="77777777" w:rsidTr="002E27B5">
        <w:tblPrEx>
          <w:tblCellMar>
            <w:left w:w="60" w:type="dxa"/>
            <w:right w:w="60" w:type="dxa"/>
          </w:tblCellMar>
        </w:tblPrEx>
        <w:tc>
          <w:tcPr>
            <w:tcW w:w="10080" w:type="dxa"/>
            <w:gridSpan w:val="3"/>
            <w:vAlign w:val="center"/>
          </w:tcPr>
          <w:p w14:paraId="4D98C9FD" w14:textId="77777777" w:rsidR="00246337" w:rsidRPr="00F85E69" w:rsidRDefault="00246337" w:rsidP="001178E4">
            <w:pPr>
              <w:pStyle w:val="Header"/>
              <w:tabs>
                <w:tab w:val="clear" w:pos="4320"/>
                <w:tab w:val="clear" w:pos="8640"/>
              </w:tabs>
              <w:jc w:val="left"/>
              <w:rPr>
                <w:rFonts w:ascii="Century Gothic" w:hAnsi="Century Gothic" w:cs="Arial"/>
                <w:sz w:val="20"/>
                <w:szCs w:val="20"/>
              </w:rPr>
            </w:pPr>
          </w:p>
        </w:tc>
      </w:tr>
      <w:tr w:rsidR="00937D64" w:rsidRPr="00F85E69" w14:paraId="37C50DE7" w14:textId="77777777" w:rsidTr="006A27B9">
        <w:tblPrEx>
          <w:tblCellMar>
            <w:left w:w="60" w:type="dxa"/>
            <w:right w:w="60" w:type="dxa"/>
          </w:tblCellMar>
        </w:tblPrEx>
        <w:trPr>
          <w:trHeight w:val="467"/>
        </w:trPr>
        <w:tc>
          <w:tcPr>
            <w:tcW w:w="4860" w:type="dxa"/>
            <w:vAlign w:val="center"/>
          </w:tcPr>
          <w:p w14:paraId="34A54DE8" w14:textId="77777777" w:rsidR="00937D64" w:rsidRPr="00F85E69" w:rsidRDefault="00937D64" w:rsidP="006A27B9">
            <w:pPr>
              <w:pStyle w:val="Header"/>
              <w:tabs>
                <w:tab w:val="clear" w:pos="4320"/>
                <w:tab w:val="clear" w:pos="8640"/>
              </w:tabs>
              <w:jc w:val="left"/>
              <w:rPr>
                <w:rFonts w:ascii="Century Gothic" w:hAnsi="Century Gothic" w:cs="Arial"/>
                <w:sz w:val="20"/>
                <w:szCs w:val="20"/>
              </w:rPr>
            </w:pPr>
            <w:r w:rsidRPr="00F85E69">
              <w:rPr>
                <w:rFonts w:ascii="Century Gothic" w:hAnsi="Century Gothic" w:cs="Arial"/>
                <w:sz w:val="20"/>
                <w:szCs w:val="20"/>
              </w:rPr>
              <w:t>2. Patient scheduling</w:t>
            </w:r>
          </w:p>
        </w:tc>
        <w:tc>
          <w:tcPr>
            <w:tcW w:w="1620" w:type="dxa"/>
          </w:tcPr>
          <w:p w14:paraId="44AA9805" w14:textId="77777777" w:rsidR="00937D64" w:rsidRPr="00F85E69" w:rsidRDefault="00937D64" w:rsidP="001178E4">
            <w:pPr>
              <w:pStyle w:val="Header"/>
              <w:tabs>
                <w:tab w:val="clear" w:pos="4320"/>
                <w:tab w:val="clear" w:pos="8640"/>
              </w:tabs>
              <w:jc w:val="left"/>
              <w:rPr>
                <w:rFonts w:ascii="Century Gothic" w:hAnsi="Century Gothic" w:cs="Arial"/>
                <w:b w:val="0"/>
                <w:sz w:val="20"/>
                <w:szCs w:val="20"/>
              </w:rPr>
            </w:pPr>
          </w:p>
        </w:tc>
        <w:tc>
          <w:tcPr>
            <w:tcW w:w="3600" w:type="dxa"/>
          </w:tcPr>
          <w:p w14:paraId="5F96D061" w14:textId="77777777" w:rsidR="00937D64" w:rsidRPr="00F85E69" w:rsidRDefault="00937D64" w:rsidP="001178E4">
            <w:pPr>
              <w:pStyle w:val="Header"/>
              <w:tabs>
                <w:tab w:val="clear" w:pos="4320"/>
                <w:tab w:val="clear" w:pos="8640"/>
              </w:tabs>
              <w:jc w:val="left"/>
              <w:rPr>
                <w:rFonts w:ascii="Century Gothic" w:hAnsi="Century Gothic" w:cs="Arial"/>
                <w:b w:val="0"/>
                <w:sz w:val="20"/>
                <w:szCs w:val="20"/>
              </w:rPr>
            </w:pPr>
          </w:p>
        </w:tc>
      </w:tr>
      <w:tr w:rsidR="00937D64" w:rsidRPr="00F85E69" w14:paraId="7758FC46" w14:textId="77777777" w:rsidTr="001178E4">
        <w:tblPrEx>
          <w:tblCellMar>
            <w:left w:w="60" w:type="dxa"/>
            <w:right w:w="60" w:type="dxa"/>
          </w:tblCellMar>
        </w:tblPrEx>
        <w:tc>
          <w:tcPr>
            <w:tcW w:w="4860" w:type="dxa"/>
            <w:vAlign w:val="center"/>
          </w:tcPr>
          <w:p w14:paraId="1DB329A4" w14:textId="77777777" w:rsidR="00937D64" w:rsidRPr="00F85E69" w:rsidRDefault="00937D64" w:rsidP="001178E4">
            <w:pPr>
              <w:pStyle w:val="Header"/>
              <w:tabs>
                <w:tab w:val="clear" w:pos="4320"/>
                <w:tab w:val="clear" w:pos="8640"/>
              </w:tabs>
              <w:jc w:val="left"/>
              <w:rPr>
                <w:rFonts w:ascii="Century Gothic" w:hAnsi="Century Gothic" w:cs="Arial"/>
                <w:b w:val="0"/>
                <w:sz w:val="20"/>
                <w:szCs w:val="20"/>
              </w:rPr>
            </w:pPr>
            <w:r w:rsidRPr="00F85E69">
              <w:rPr>
                <w:rFonts w:ascii="Century Gothic" w:hAnsi="Century Gothic" w:cs="Arial"/>
                <w:b w:val="0"/>
                <w:sz w:val="20"/>
                <w:szCs w:val="20"/>
              </w:rPr>
              <w:t>a. Integrates patient</w:t>
            </w:r>
            <w:r w:rsidRPr="00F85E69">
              <w:rPr>
                <w:rStyle w:val="PageNumber"/>
                <w:rFonts w:ascii="Century Gothic" w:hAnsi="Century Gothic" w:cs="Arial"/>
                <w:b w:val="0"/>
                <w:sz w:val="20"/>
                <w:szCs w:val="20"/>
              </w:rPr>
              <w:t xml:space="preserve"> demographic,</w:t>
            </w:r>
            <w:r w:rsidRPr="00F85E69">
              <w:rPr>
                <w:rFonts w:ascii="Century Gothic" w:hAnsi="Century Gothic" w:cs="Arial"/>
                <w:b w:val="0"/>
                <w:sz w:val="20"/>
                <w:szCs w:val="20"/>
              </w:rPr>
              <w:t xml:space="preserve"> insurance, and medical history information to support rules-based scheduling.</w:t>
            </w:r>
          </w:p>
        </w:tc>
        <w:tc>
          <w:tcPr>
            <w:tcW w:w="1620" w:type="dxa"/>
          </w:tcPr>
          <w:p w14:paraId="7D51406E" w14:textId="77777777" w:rsidR="00937D64" w:rsidRPr="00F85E69" w:rsidRDefault="00937D64" w:rsidP="001178E4">
            <w:pPr>
              <w:pStyle w:val="Header"/>
              <w:tabs>
                <w:tab w:val="clear" w:pos="4320"/>
                <w:tab w:val="clear" w:pos="8640"/>
              </w:tabs>
              <w:jc w:val="left"/>
              <w:rPr>
                <w:rFonts w:ascii="Century Gothic" w:hAnsi="Century Gothic" w:cs="Arial"/>
                <w:b w:val="0"/>
                <w:sz w:val="20"/>
                <w:szCs w:val="20"/>
              </w:rPr>
            </w:pPr>
          </w:p>
        </w:tc>
        <w:tc>
          <w:tcPr>
            <w:tcW w:w="3600" w:type="dxa"/>
          </w:tcPr>
          <w:p w14:paraId="3121C395" w14:textId="77777777" w:rsidR="00937D64" w:rsidRPr="00F85E69" w:rsidRDefault="00937D64" w:rsidP="001178E4">
            <w:pPr>
              <w:pStyle w:val="Header"/>
              <w:tabs>
                <w:tab w:val="clear" w:pos="4320"/>
                <w:tab w:val="clear" w:pos="8640"/>
              </w:tabs>
              <w:jc w:val="left"/>
              <w:rPr>
                <w:rFonts w:ascii="Century Gothic" w:hAnsi="Century Gothic" w:cs="Arial"/>
                <w:sz w:val="20"/>
                <w:szCs w:val="20"/>
              </w:rPr>
            </w:pPr>
          </w:p>
        </w:tc>
      </w:tr>
      <w:tr w:rsidR="00937D64" w:rsidRPr="00F85E69" w14:paraId="17AC6226" w14:textId="77777777" w:rsidTr="001178E4">
        <w:tblPrEx>
          <w:tblCellMar>
            <w:left w:w="60" w:type="dxa"/>
            <w:right w:w="60" w:type="dxa"/>
          </w:tblCellMar>
        </w:tblPrEx>
        <w:tc>
          <w:tcPr>
            <w:tcW w:w="4860" w:type="dxa"/>
            <w:vAlign w:val="center"/>
          </w:tcPr>
          <w:p w14:paraId="2BD2FEC5" w14:textId="77777777" w:rsidR="00937D64" w:rsidRPr="00F85E69" w:rsidRDefault="00937D64" w:rsidP="001178E4">
            <w:pPr>
              <w:spacing w:before="60" w:after="60"/>
              <w:jc w:val="left"/>
              <w:rPr>
                <w:rFonts w:ascii="Century Gothic" w:hAnsi="Century Gothic" w:cs="Arial"/>
                <w:sz w:val="20"/>
                <w:szCs w:val="20"/>
              </w:rPr>
            </w:pPr>
            <w:r w:rsidRPr="00F85E69">
              <w:rPr>
                <w:rFonts w:ascii="Century Gothic" w:hAnsi="Century Gothic" w:cs="Arial"/>
                <w:sz w:val="20"/>
                <w:szCs w:val="20"/>
              </w:rPr>
              <w:t>b. Maintains daily, weekly, and monthly provider appointment schedules.</w:t>
            </w:r>
          </w:p>
        </w:tc>
        <w:tc>
          <w:tcPr>
            <w:tcW w:w="1620" w:type="dxa"/>
          </w:tcPr>
          <w:p w14:paraId="5884906D" w14:textId="77777777" w:rsidR="00937D64" w:rsidRPr="00F85E69" w:rsidRDefault="00937D64" w:rsidP="001178E4">
            <w:pPr>
              <w:ind w:left="360"/>
              <w:jc w:val="left"/>
              <w:rPr>
                <w:rFonts w:ascii="Century Gothic" w:hAnsi="Century Gothic" w:cs="Arial"/>
                <w:sz w:val="20"/>
                <w:szCs w:val="20"/>
              </w:rPr>
            </w:pPr>
          </w:p>
        </w:tc>
        <w:tc>
          <w:tcPr>
            <w:tcW w:w="3600" w:type="dxa"/>
          </w:tcPr>
          <w:p w14:paraId="70A57CA9" w14:textId="77777777" w:rsidR="00937D64" w:rsidRPr="00F85E69" w:rsidRDefault="00937D64" w:rsidP="001178E4">
            <w:pPr>
              <w:ind w:left="360"/>
              <w:jc w:val="left"/>
              <w:rPr>
                <w:rFonts w:ascii="Century Gothic" w:hAnsi="Century Gothic" w:cs="Arial"/>
                <w:sz w:val="20"/>
                <w:szCs w:val="20"/>
              </w:rPr>
            </w:pPr>
          </w:p>
        </w:tc>
      </w:tr>
      <w:tr w:rsidR="00937D64" w:rsidRPr="00F85E69" w14:paraId="4ACDD45B" w14:textId="77777777" w:rsidTr="001178E4">
        <w:tblPrEx>
          <w:tblCellMar>
            <w:left w:w="60" w:type="dxa"/>
            <w:right w:w="60" w:type="dxa"/>
          </w:tblCellMar>
        </w:tblPrEx>
        <w:tc>
          <w:tcPr>
            <w:tcW w:w="4860" w:type="dxa"/>
            <w:vAlign w:val="center"/>
          </w:tcPr>
          <w:p w14:paraId="4B3DFDEE" w14:textId="77777777" w:rsidR="00937D64" w:rsidRPr="00F85E69" w:rsidRDefault="00937D64" w:rsidP="001178E4">
            <w:pPr>
              <w:spacing w:before="60" w:after="60"/>
              <w:jc w:val="left"/>
              <w:rPr>
                <w:rFonts w:ascii="Century Gothic" w:hAnsi="Century Gothic" w:cs="Arial"/>
                <w:sz w:val="20"/>
                <w:szCs w:val="20"/>
              </w:rPr>
            </w:pPr>
            <w:r w:rsidRPr="00F85E69">
              <w:rPr>
                <w:rFonts w:ascii="Century Gothic" w:hAnsi="Century Gothic" w:cs="Arial"/>
                <w:sz w:val="20"/>
                <w:szCs w:val="20"/>
              </w:rPr>
              <w:t>c. Permits authorized users to alter provider schedules.</w:t>
            </w:r>
          </w:p>
        </w:tc>
        <w:tc>
          <w:tcPr>
            <w:tcW w:w="1620" w:type="dxa"/>
          </w:tcPr>
          <w:p w14:paraId="24438128" w14:textId="77777777" w:rsidR="00937D64" w:rsidRPr="00F85E69" w:rsidRDefault="00937D64" w:rsidP="001178E4">
            <w:pPr>
              <w:ind w:left="360"/>
              <w:jc w:val="left"/>
              <w:rPr>
                <w:rFonts w:ascii="Century Gothic" w:hAnsi="Century Gothic" w:cs="Arial"/>
                <w:sz w:val="20"/>
                <w:szCs w:val="20"/>
              </w:rPr>
            </w:pPr>
          </w:p>
        </w:tc>
        <w:tc>
          <w:tcPr>
            <w:tcW w:w="3600" w:type="dxa"/>
          </w:tcPr>
          <w:p w14:paraId="4CBEB25F" w14:textId="77777777" w:rsidR="00937D64" w:rsidRPr="00F85E69" w:rsidRDefault="00937D64" w:rsidP="001178E4">
            <w:pPr>
              <w:ind w:left="360"/>
              <w:jc w:val="left"/>
              <w:rPr>
                <w:rFonts w:ascii="Century Gothic" w:hAnsi="Century Gothic" w:cs="Arial"/>
                <w:sz w:val="20"/>
                <w:szCs w:val="20"/>
              </w:rPr>
            </w:pPr>
          </w:p>
        </w:tc>
      </w:tr>
      <w:tr w:rsidR="00937D64" w:rsidRPr="00F85E69" w14:paraId="0CB32DB3" w14:textId="77777777" w:rsidTr="001178E4">
        <w:tblPrEx>
          <w:tblCellMar>
            <w:left w:w="60" w:type="dxa"/>
            <w:right w:w="60" w:type="dxa"/>
          </w:tblCellMar>
        </w:tblPrEx>
        <w:tc>
          <w:tcPr>
            <w:tcW w:w="4860" w:type="dxa"/>
            <w:vAlign w:val="center"/>
          </w:tcPr>
          <w:p w14:paraId="55588BD6" w14:textId="77777777" w:rsidR="00937D64" w:rsidRPr="00F85E69" w:rsidRDefault="00937D64" w:rsidP="001178E4">
            <w:pPr>
              <w:spacing w:before="60" w:after="60"/>
              <w:jc w:val="left"/>
              <w:rPr>
                <w:rFonts w:ascii="Century Gothic" w:hAnsi="Century Gothic" w:cs="Arial"/>
                <w:sz w:val="20"/>
                <w:szCs w:val="20"/>
              </w:rPr>
            </w:pPr>
            <w:r w:rsidRPr="00F85E69">
              <w:rPr>
                <w:rFonts w:ascii="Century Gothic" w:hAnsi="Century Gothic" w:cs="Arial"/>
                <w:sz w:val="20"/>
                <w:szCs w:val="20"/>
              </w:rPr>
              <w:t>d. Maintains appointment slots of varying lengths and types.</w:t>
            </w:r>
          </w:p>
        </w:tc>
        <w:tc>
          <w:tcPr>
            <w:tcW w:w="1620" w:type="dxa"/>
          </w:tcPr>
          <w:p w14:paraId="40F97658" w14:textId="77777777" w:rsidR="00937D64" w:rsidRPr="00F85E69" w:rsidRDefault="00937D64" w:rsidP="001178E4">
            <w:pPr>
              <w:ind w:left="360"/>
              <w:jc w:val="left"/>
              <w:rPr>
                <w:rFonts w:ascii="Century Gothic" w:hAnsi="Century Gothic" w:cs="Arial"/>
                <w:sz w:val="20"/>
                <w:szCs w:val="20"/>
              </w:rPr>
            </w:pPr>
          </w:p>
        </w:tc>
        <w:tc>
          <w:tcPr>
            <w:tcW w:w="3600" w:type="dxa"/>
          </w:tcPr>
          <w:p w14:paraId="3D3DF37F" w14:textId="77777777" w:rsidR="00937D64" w:rsidRPr="00F85E69" w:rsidRDefault="00937D64" w:rsidP="001178E4">
            <w:pPr>
              <w:ind w:left="360"/>
              <w:jc w:val="left"/>
              <w:rPr>
                <w:rFonts w:ascii="Century Gothic" w:hAnsi="Century Gothic" w:cs="Arial"/>
                <w:sz w:val="20"/>
                <w:szCs w:val="20"/>
              </w:rPr>
            </w:pPr>
          </w:p>
        </w:tc>
      </w:tr>
      <w:tr w:rsidR="00937D64" w:rsidRPr="00F85E69" w14:paraId="41EA590C" w14:textId="77777777" w:rsidTr="001178E4">
        <w:tblPrEx>
          <w:tblCellMar>
            <w:left w:w="60" w:type="dxa"/>
            <w:right w:w="60" w:type="dxa"/>
          </w:tblCellMar>
        </w:tblPrEx>
        <w:tc>
          <w:tcPr>
            <w:tcW w:w="4860" w:type="dxa"/>
            <w:vAlign w:val="center"/>
          </w:tcPr>
          <w:p w14:paraId="50ECE858" w14:textId="77777777" w:rsidR="00937D64" w:rsidRPr="00F85E69" w:rsidRDefault="00937D64" w:rsidP="001178E4">
            <w:pPr>
              <w:spacing w:before="60" w:after="60"/>
              <w:jc w:val="left"/>
              <w:rPr>
                <w:rFonts w:ascii="Century Gothic" w:hAnsi="Century Gothic" w:cs="Arial"/>
                <w:sz w:val="20"/>
                <w:szCs w:val="20"/>
              </w:rPr>
            </w:pPr>
            <w:r w:rsidRPr="00F85E69">
              <w:rPr>
                <w:rStyle w:val="PageNumber"/>
                <w:rFonts w:ascii="Century Gothic" w:hAnsi="Century Gothic" w:cs="Arial"/>
                <w:sz w:val="20"/>
                <w:szCs w:val="20"/>
              </w:rPr>
              <w:t>e. Includes tracking and manag</w:t>
            </w:r>
            <w:r w:rsidRPr="00F85E69">
              <w:rPr>
                <w:rFonts w:ascii="Century Gothic" w:hAnsi="Century Gothic" w:cs="Arial"/>
                <w:sz w:val="20"/>
                <w:szCs w:val="20"/>
              </w:rPr>
              <w:t>ing schedule changes, including bumps, cancellations, and no-shows.</w:t>
            </w:r>
          </w:p>
        </w:tc>
        <w:tc>
          <w:tcPr>
            <w:tcW w:w="1620" w:type="dxa"/>
          </w:tcPr>
          <w:p w14:paraId="2B9A5A47" w14:textId="77777777" w:rsidR="00937D64" w:rsidRPr="00F85E69" w:rsidRDefault="00937D64" w:rsidP="001178E4">
            <w:pPr>
              <w:ind w:left="360"/>
              <w:jc w:val="left"/>
              <w:rPr>
                <w:rFonts w:ascii="Century Gothic" w:hAnsi="Century Gothic" w:cs="Arial"/>
                <w:sz w:val="20"/>
                <w:szCs w:val="20"/>
              </w:rPr>
            </w:pPr>
          </w:p>
        </w:tc>
        <w:tc>
          <w:tcPr>
            <w:tcW w:w="3600" w:type="dxa"/>
          </w:tcPr>
          <w:p w14:paraId="5B861542" w14:textId="77777777" w:rsidR="00937D64" w:rsidRPr="00F85E69" w:rsidRDefault="00937D64" w:rsidP="001178E4">
            <w:pPr>
              <w:ind w:left="360"/>
              <w:jc w:val="left"/>
              <w:rPr>
                <w:rFonts w:ascii="Century Gothic" w:hAnsi="Century Gothic" w:cs="Arial"/>
                <w:sz w:val="20"/>
                <w:szCs w:val="20"/>
              </w:rPr>
            </w:pPr>
          </w:p>
        </w:tc>
      </w:tr>
      <w:tr w:rsidR="00937D64" w:rsidRPr="00F85E69" w14:paraId="191106EB" w14:textId="77777777" w:rsidTr="001178E4">
        <w:tblPrEx>
          <w:tblCellMar>
            <w:left w:w="60" w:type="dxa"/>
            <w:right w:w="60" w:type="dxa"/>
          </w:tblCellMar>
        </w:tblPrEx>
        <w:tc>
          <w:tcPr>
            <w:tcW w:w="4860" w:type="dxa"/>
            <w:vAlign w:val="center"/>
          </w:tcPr>
          <w:p w14:paraId="5666F38E" w14:textId="77777777" w:rsidR="00937D64" w:rsidRPr="00F85E69" w:rsidRDefault="00937D64" w:rsidP="001178E4">
            <w:pPr>
              <w:spacing w:before="60" w:after="60"/>
              <w:jc w:val="left"/>
              <w:rPr>
                <w:rStyle w:val="PageNumber"/>
                <w:rFonts w:ascii="Century Gothic" w:hAnsi="Century Gothic" w:cs="Arial"/>
                <w:sz w:val="20"/>
                <w:szCs w:val="20"/>
              </w:rPr>
            </w:pPr>
            <w:r w:rsidRPr="00F85E69">
              <w:rPr>
                <w:rStyle w:val="PageNumber"/>
                <w:rFonts w:ascii="Century Gothic" w:hAnsi="Century Gothic" w:cs="Arial"/>
                <w:sz w:val="20"/>
                <w:szCs w:val="20"/>
              </w:rPr>
              <w:t>f. Integrates provider scheduling with resource scheduling.</w:t>
            </w:r>
          </w:p>
        </w:tc>
        <w:tc>
          <w:tcPr>
            <w:tcW w:w="1620" w:type="dxa"/>
          </w:tcPr>
          <w:p w14:paraId="469A7264" w14:textId="77777777" w:rsidR="00937D64" w:rsidRPr="00F85E69" w:rsidRDefault="00937D64" w:rsidP="001178E4">
            <w:pPr>
              <w:ind w:left="360"/>
              <w:jc w:val="left"/>
              <w:rPr>
                <w:rFonts w:ascii="Century Gothic" w:hAnsi="Century Gothic" w:cs="Arial"/>
                <w:sz w:val="20"/>
                <w:szCs w:val="20"/>
              </w:rPr>
            </w:pPr>
          </w:p>
        </w:tc>
        <w:tc>
          <w:tcPr>
            <w:tcW w:w="3600" w:type="dxa"/>
          </w:tcPr>
          <w:p w14:paraId="2E233E12" w14:textId="77777777" w:rsidR="00937D64" w:rsidRPr="00F85E69" w:rsidRDefault="00937D64" w:rsidP="001178E4">
            <w:pPr>
              <w:ind w:left="360"/>
              <w:jc w:val="left"/>
              <w:rPr>
                <w:rFonts w:ascii="Century Gothic" w:hAnsi="Century Gothic" w:cs="Arial"/>
                <w:sz w:val="20"/>
                <w:szCs w:val="20"/>
              </w:rPr>
            </w:pPr>
          </w:p>
        </w:tc>
      </w:tr>
      <w:tr w:rsidR="00937D64" w:rsidRPr="00F85E69" w14:paraId="14289F70" w14:textId="77777777"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14:paraId="3D4318B3" w14:textId="77777777" w:rsidR="00937D64" w:rsidRPr="00F85E69" w:rsidRDefault="00937D64" w:rsidP="001178E4">
            <w:pPr>
              <w:spacing w:before="60" w:after="60"/>
              <w:jc w:val="left"/>
              <w:rPr>
                <w:rFonts w:ascii="Century Gothic" w:hAnsi="Century Gothic" w:cs="Arial"/>
                <w:sz w:val="20"/>
                <w:szCs w:val="20"/>
              </w:rPr>
            </w:pPr>
            <w:r w:rsidRPr="00F85E69">
              <w:rPr>
                <w:rFonts w:ascii="Century Gothic" w:hAnsi="Century Gothic" w:cs="Arial"/>
                <w:sz w:val="20"/>
                <w:szCs w:val="20"/>
              </w:rPr>
              <w:t>g. Automates eligibility checking before appointments.</w:t>
            </w:r>
          </w:p>
        </w:tc>
        <w:tc>
          <w:tcPr>
            <w:tcW w:w="1620" w:type="dxa"/>
            <w:tcBorders>
              <w:top w:val="single" w:sz="4" w:space="0" w:color="auto"/>
              <w:left w:val="single" w:sz="4" w:space="0" w:color="auto"/>
              <w:bottom w:val="single" w:sz="4" w:space="0" w:color="auto"/>
              <w:right w:val="single" w:sz="4" w:space="0" w:color="auto"/>
            </w:tcBorders>
          </w:tcPr>
          <w:p w14:paraId="52174EC3" w14:textId="77777777" w:rsidR="00937D64" w:rsidRPr="00F85E69" w:rsidRDefault="00937D64" w:rsidP="001178E4">
            <w:pPr>
              <w:ind w:left="360"/>
              <w:jc w:val="left"/>
              <w:rPr>
                <w:rFonts w:ascii="Century Gothic" w:hAnsi="Century Gothic"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3357078" w14:textId="77777777" w:rsidR="00937D64" w:rsidRPr="00F85E69" w:rsidRDefault="00937D64" w:rsidP="001178E4">
            <w:pPr>
              <w:ind w:left="360"/>
              <w:jc w:val="left"/>
              <w:rPr>
                <w:rFonts w:ascii="Century Gothic" w:hAnsi="Century Gothic" w:cs="Arial"/>
                <w:sz w:val="20"/>
                <w:szCs w:val="20"/>
              </w:rPr>
            </w:pPr>
          </w:p>
        </w:tc>
      </w:tr>
      <w:tr w:rsidR="00937D64" w:rsidRPr="00F85E69" w14:paraId="2C7CD45D" w14:textId="77777777"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14:paraId="7579381E" w14:textId="77777777" w:rsidR="00937D64" w:rsidRPr="00F85E69" w:rsidRDefault="00937D64" w:rsidP="001178E4">
            <w:pPr>
              <w:spacing w:before="60" w:after="60"/>
              <w:jc w:val="left"/>
              <w:rPr>
                <w:rFonts w:ascii="Century Gothic" w:hAnsi="Century Gothic" w:cs="Arial"/>
                <w:sz w:val="20"/>
                <w:szCs w:val="20"/>
              </w:rPr>
            </w:pPr>
            <w:r w:rsidRPr="00F85E69">
              <w:rPr>
                <w:rFonts w:ascii="Century Gothic" w:hAnsi="Century Gothic" w:cs="Arial"/>
                <w:sz w:val="20"/>
                <w:szCs w:val="20"/>
              </w:rPr>
              <w:t>h. Displays schedules for multiple days or providers on single screen.</w:t>
            </w:r>
          </w:p>
        </w:tc>
        <w:tc>
          <w:tcPr>
            <w:tcW w:w="1620" w:type="dxa"/>
            <w:tcBorders>
              <w:top w:val="single" w:sz="4" w:space="0" w:color="auto"/>
              <w:left w:val="single" w:sz="4" w:space="0" w:color="auto"/>
              <w:bottom w:val="single" w:sz="4" w:space="0" w:color="auto"/>
              <w:right w:val="single" w:sz="4" w:space="0" w:color="auto"/>
            </w:tcBorders>
          </w:tcPr>
          <w:p w14:paraId="466ACC16" w14:textId="77777777" w:rsidR="00937D64" w:rsidRPr="00F85E69" w:rsidRDefault="00937D64" w:rsidP="001178E4">
            <w:pPr>
              <w:ind w:left="360"/>
              <w:jc w:val="left"/>
              <w:rPr>
                <w:rFonts w:ascii="Century Gothic" w:hAnsi="Century Gothic"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0A244522" w14:textId="77777777" w:rsidR="00937D64" w:rsidRPr="00F85E69" w:rsidRDefault="00937D64" w:rsidP="001178E4">
            <w:pPr>
              <w:ind w:left="360"/>
              <w:jc w:val="left"/>
              <w:rPr>
                <w:rFonts w:ascii="Century Gothic" w:hAnsi="Century Gothic" w:cs="Arial"/>
                <w:sz w:val="20"/>
                <w:szCs w:val="20"/>
              </w:rPr>
            </w:pPr>
          </w:p>
        </w:tc>
      </w:tr>
      <w:tr w:rsidR="00937D64" w:rsidRPr="00F85E69" w14:paraId="269ED315" w14:textId="77777777"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14:paraId="4BEBB14D" w14:textId="77777777" w:rsidR="00937D64" w:rsidRPr="00F85E69" w:rsidRDefault="00937D64" w:rsidP="001178E4">
            <w:pPr>
              <w:spacing w:before="60" w:after="60"/>
              <w:jc w:val="left"/>
              <w:rPr>
                <w:rFonts w:ascii="Century Gothic" w:hAnsi="Century Gothic" w:cs="Arial"/>
                <w:sz w:val="20"/>
                <w:szCs w:val="20"/>
              </w:rPr>
            </w:pPr>
            <w:r w:rsidRPr="00F85E69">
              <w:rPr>
                <w:rFonts w:ascii="Century Gothic" w:hAnsi="Century Gothic" w:cs="Arial"/>
                <w:sz w:val="20"/>
                <w:szCs w:val="20"/>
              </w:rPr>
              <w:t>i. Searches for next available appointments of proper duration.</w:t>
            </w:r>
          </w:p>
        </w:tc>
        <w:tc>
          <w:tcPr>
            <w:tcW w:w="1620" w:type="dxa"/>
            <w:tcBorders>
              <w:top w:val="single" w:sz="4" w:space="0" w:color="auto"/>
              <w:left w:val="single" w:sz="4" w:space="0" w:color="auto"/>
              <w:bottom w:val="single" w:sz="4" w:space="0" w:color="auto"/>
              <w:right w:val="single" w:sz="4" w:space="0" w:color="auto"/>
            </w:tcBorders>
          </w:tcPr>
          <w:p w14:paraId="2BFDB5AF" w14:textId="77777777" w:rsidR="00937D64" w:rsidRPr="00F85E69" w:rsidRDefault="00937D64" w:rsidP="001178E4">
            <w:pPr>
              <w:ind w:left="360"/>
              <w:jc w:val="left"/>
              <w:rPr>
                <w:rFonts w:ascii="Century Gothic" w:hAnsi="Century Gothic"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3F2FC4D4" w14:textId="77777777" w:rsidR="00937D64" w:rsidRPr="00F85E69" w:rsidRDefault="00937D64" w:rsidP="001178E4">
            <w:pPr>
              <w:ind w:left="360"/>
              <w:jc w:val="left"/>
              <w:rPr>
                <w:rFonts w:ascii="Century Gothic" w:hAnsi="Century Gothic" w:cs="Arial"/>
                <w:sz w:val="20"/>
                <w:szCs w:val="20"/>
              </w:rPr>
            </w:pPr>
          </w:p>
        </w:tc>
      </w:tr>
      <w:tr w:rsidR="00937D64" w:rsidRPr="00F85E69" w14:paraId="064AC679" w14:textId="77777777"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14:paraId="36148CD8" w14:textId="77777777" w:rsidR="00937D64" w:rsidRPr="00F85E69" w:rsidRDefault="00937D64" w:rsidP="001178E4">
            <w:pPr>
              <w:spacing w:before="60" w:after="60"/>
              <w:jc w:val="left"/>
              <w:rPr>
                <w:rFonts w:ascii="Century Gothic" w:hAnsi="Century Gothic" w:cs="Arial"/>
                <w:sz w:val="20"/>
                <w:szCs w:val="20"/>
              </w:rPr>
            </w:pPr>
            <w:r w:rsidRPr="00F85E69">
              <w:rPr>
                <w:rFonts w:ascii="Century Gothic" w:hAnsi="Century Gothic" w:cs="Arial"/>
                <w:sz w:val="20"/>
                <w:szCs w:val="20"/>
              </w:rPr>
              <w:t>j. Includes automated phone reminder system/recall capability.</w:t>
            </w:r>
          </w:p>
        </w:tc>
        <w:tc>
          <w:tcPr>
            <w:tcW w:w="1620" w:type="dxa"/>
            <w:tcBorders>
              <w:top w:val="single" w:sz="4" w:space="0" w:color="auto"/>
              <w:left w:val="single" w:sz="4" w:space="0" w:color="auto"/>
              <w:bottom w:val="single" w:sz="4" w:space="0" w:color="auto"/>
              <w:right w:val="single" w:sz="4" w:space="0" w:color="auto"/>
            </w:tcBorders>
          </w:tcPr>
          <w:p w14:paraId="4D6C077F" w14:textId="77777777" w:rsidR="00937D64" w:rsidRPr="00F85E69" w:rsidRDefault="00937D64" w:rsidP="001178E4">
            <w:pPr>
              <w:ind w:left="360"/>
              <w:jc w:val="left"/>
              <w:rPr>
                <w:rFonts w:ascii="Century Gothic" w:hAnsi="Century Gothic"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4468627C" w14:textId="77777777" w:rsidR="00937D64" w:rsidRPr="00F85E69" w:rsidRDefault="00937D64" w:rsidP="001178E4">
            <w:pPr>
              <w:ind w:left="360"/>
              <w:jc w:val="left"/>
              <w:rPr>
                <w:rFonts w:ascii="Century Gothic" w:hAnsi="Century Gothic" w:cs="Arial"/>
                <w:sz w:val="20"/>
                <w:szCs w:val="20"/>
              </w:rPr>
            </w:pPr>
          </w:p>
          <w:p w14:paraId="73971698" w14:textId="77777777" w:rsidR="00937D64" w:rsidRPr="00F85E69" w:rsidRDefault="00937D64" w:rsidP="001178E4">
            <w:pPr>
              <w:ind w:left="360"/>
              <w:jc w:val="left"/>
              <w:rPr>
                <w:rFonts w:ascii="Century Gothic" w:hAnsi="Century Gothic" w:cs="Arial"/>
                <w:sz w:val="20"/>
                <w:szCs w:val="20"/>
              </w:rPr>
            </w:pPr>
          </w:p>
        </w:tc>
      </w:tr>
      <w:tr w:rsidR="006A27B9" w:rsidRPr="00F85E69" w14:paraId="3C66073D" w14:textId="77777777" w:rsidTr="005E7370">
        <w:tblPrEx>
          <w:tblCellMar>
            <w:left w:w="60" w:type="dxa"/>
            <w:right w:w="60" w:type="dxa"/>
          </w:tblCellMar>
        </w:tblPrEx>
        <w:tc>
          <w:tcPr>
            <w:tcW w:w="10080" w:type="dxa"/>
            <w:gridSpan w:val="3"/>
            <w:vAlign w:val="center"/>
          </w:tcPr>
          <w:p w14:paraId="44564370" w14:textId="77777777" w:rsidR="006A27B9" w:rsidRPr="00F85E69" w:rsidRDefault="006A27B9" w:rsidP="001178E4">
            <w:pPr>
              <w:pStyle w:val="Header"/>
              <w:tabs>
                <w:tab w:val="clear" w:pos="4320"/>
                <w:tab w:val="clear" w:pos="8640"/>
              </w:tabs>
              <w:jc w:val="left"/>
              <w:rPr>
                <w:rFonts w:ascii="Century Gothic" w:hAnsi="Century Gothic" w:cs="Arial"/>
                <w:b w:val="0"/>
                <w:sz w:val="20"/>
                <w:szCs w:val="20"/>
              </w:rPr>
            </w:pPr>
          </w:p>
        </w:tc>
      </w:tr>
      <w:tr w:rsidR="00937D64" w:rsidRPr="00F85E69" w14:paraId="50544B70" w14:textId="77777777" w:rsidTr="001178E4">
        <w:tblPrEx>
          <w:tblCellMar>
            <w:left w:w="60" w:type="dxa"/>
            <w:right w:w="60" w:type="dxa"/>
          </w:tblCellMar>
        </w:tblPrEx>
        <w:tc>
          <w:tcPr>
            <w:tcW w:w="4860" w:type="dxa"/>
            <w:vAlign w:val="center"/>
          </w:tcPr>
          <w:p w14:paraId="31308A0D" w14:textId="77777777" w:rsidR="00937D64" w:rsidRPr="00F85E69" w:rsidRDefault="00937D64" w:rsidP="001178E4">
            <w:pPr>
              <w:pStyle w:val="Header"/>
              <w:tabs>
                <w:tab w:val="clear" w:pos="4320"/>
                <w:tab w:val="clear" w:pos="8640"/>
              </w:tabs>
              <w:jc w:val="left"/>
              <w:rPr>
                <w:rFonts w:ascii="Century Gothic" w:hAnsi="Century Gothic" w:cs="Arial"/>
                <w:sz w:val="20"/>
                <w:szCs w:val="20"/>
              </w:rPr>
            </w:pPr>
            <w:r w:rsidRPr="00F85E69">
              <w:rPr>
                <w:rFonts w:ascii="Century Gothic" w:hAnsi="Century Gothic" w:cs="Arial"/>
                <w:sz w:val="20"/>
                <w:szCs w:val="20"/>
              </w:rPr>
              <w:t>3. Patient registration</w:t>
            </w:r>
          </w:p>
        </w:tc>
        <w:tc>
          <w:tcPr>
            <w:tcW w:w="1620" w:type="dxa"/>
          </w:tcPr>
          <w:p w14:paraId="2E2CD4DD" w14:textId="77777777" w:rsidR="00937D64" w:rsidRPr="00F85E69" w:rsidRDefault="00937D64" w:rsidP="001178E4">
            <w:pPr>
              <w:pStyle w:val="Header"/>
              <w:tabs>
                <w:tab w:val="clear" w:pos="4320"/>
                <w:tab w:val="clear" w:pos="8640"/>
              </w:tabs>
              <w:jc w:val="left"/>
              <w:rPr>
                <w:rFonts w:ascii="Century Gothic" w:hAnsi="Century Gothic" w:cs="Arial"/>
                <w:b w:val="0"/>
                <w:sz w:val="20"/>
                <w:szCs w:val="20"/>
              </w:rPr>
            </w:pPr>
          </w:p>
        </w:tc>
        <w:tc>
          <w:tcPr>
            <w:tcW w:w="3600" w:type="dxa"/>
          </w:tcPr>
          <w:p w14:paraId="08EEE859" w14:textId="77777777" w:rsidR="00937D64" w:rsidRPr="00F85E69" w:rsidRDefault="00937D64" w:rsidP="001178E4">
            <w:pPr>
              <w:pStyle w:val="Header"/>
              <w:tabs>
                <w:tab w:val="clear" w:pos="4320"/>
                <w:tab w:val="clear" w:pos="8640"/>
              </w:tabs>
              <w:jc w:val="left"/>
              <w:rPr>
                <w:rFonts w:ascii="Century Gothic" w:hAnsi="Century Gothic" w:cs="Arial"/>
                <w:b w:val="0"/>
                <w:sz w:val="20"/>
                <w:szCs w:val="20"/>
              </w:rPr>
            </w:pPr>
          </w:p>
        </w:tc>
      </w:tr>
      <w:tr w:rsidR="00937D64" w:rsidRPr="00F85E69" w14:paraId="780DDF54" w14:textId="77777777" w:rsidTr="001178E4">
        <w:tblPrEx>
          <w:tblCellMar>
            <w:left w:w="60" w:type="dxa"/>
            <w:right w:w="60" w:type="dxa"/>
          </w:tblCellMar>
        </w:tblPrEx>
        <w:tc>
          <w:tcPr>
            <w:tcW w:w="4860" w:type="dxa"/>
            <w:vAlign w:val="center"/>
          </w:tcPr>
          <w:p w14:paraId="4CDEEEDD" w14:textId="77777777" w:rsidR="00937D64" w:rsidRPr="00F85E69" w:rsidRDefault="00937D64" w:rsidP="001178E4">
            <w:pPr>
              <w:pStyle w:val="Header"/>
              <w:tabs>
                <w:tab w:val="clear" w:pos="4320"/>
                <w:tab w:val="clear" w:pos="8640"/>
              </w:tabs>
              <w:jc w:val="left"/>
              <w:rPr>
                <w:rFonts w:ascii="Century Gothic" w:hAnsi="Century Gothic" w:cs="Arial"/>
                <w:b w:val="0"/>
                <w:sz w:val="20"/>
                <w:szCs w:val="20"/>
              </w:rPr>
            </w:pPr>
            <w:r w:rsidRPr="00F85E69">
              <w:rPr>
                <w:rFonts w:ascii="Century Gothic" w:hAnsi="Century Gothic" w:cs="Arial"/>
                <w:b w:val="0"/>
                <w:sz w:val="20"/>
                <w:szCs w:val="20"/>
              </w:rPr>
              <w:t>a. Shares demographic and registration information directly without any data re-entry into EHR.</w:t>
            </w:r>
          </w:p>
        </w:tc>
        <w:tc>
          <w:tcPr>
            <w:tcW w:w="1620" w:type="dxa"/>
          </w:tcPr>
          <w:p w14:paraId="1F7E72B2" w14:textId="77777777" w:rsidR="00937D64" w:rsidRPr="00F85E69" w:rsidRDefault="00937D64" w:rsidP="001178E4">
            <w:pPr>
              <w:pStyle w:val="Header"/>
              <w:tabs>
                <w:tab w:val="clear" w:pos="4320"/>
                <w:tab w:val="clear" w:pos="8640"/>
              </w:tabs>
              <w:jc w:val="left"/>
              <w:rPr>
                <w:rFonts w:ascii="Century Gothic" w:hAnsi="Century Gothic" w:cs="Arial"/>
                <w:b w:val="0"/>
                <w:sz w:val="20"/>
                <w:szCs w:val="20"/>
              </w:rPr>
            </w:pPr>
          </w:p>
        </w:tc>
        <w:tc>
          <w:tcPr>
            <w:tcW w:w="3600" w:type="dxa"/>
          </w:tcPr>
          <w:p w14:paraId="5102EB68" w14:textId="77777777" w:rsidR="00937D64" w:rsidRPr="00F85E69" w:rsidRDefault="00937D64" w:rsidP="001178E4">
            <w:pPr>
              <w:pStyle w:val="Header"/>
              <w:tabs>
                <w:tab w:val="clear" w:pos="4320"/>
                <w:tab w:val="clear" w:pos="8640"/>
              </w:tabs>
              <w:jc w:val="left"/>
              <w:rPr>
                <w:rFonts w:ascii="Century Gothic" w:hAnsi="Century Gothic" w:cs="Arial"/>
                <w:sz w:val="20"/>
                <w:szCs w:val="20"/>
              </w:rPr>
            </w:pPr>
          </w:p>
        </w:tc>
      </w:tr>
      <w:tr w:rsidR="00937D64" w:rsidRPr="00F85E69" w14:paraId="717DFCAE" w14:textId="77777777" w:rsidTr="001178E4">
        <w:tblPrEx>
          <w:tblCellMar>
            <w:left w:w="60" w:type="dxa"/>
            <w:right w:w="60" w:type="dxa"/>
          </w:tblCellMar>
        </w:tblPrEx>
        <w:tc>
          <w:tcPr>
            <w:tcW w:w="4860" w:type="dxa"/>
            <w:vAlign w:val="center"/>
          </w:tcPr>
          <w:p w14:paraId="473D7E98" w14:textId="77777777" w:rsidR="00937D64" w:rsidRPr="00F85E69" w:rsidRDefault="00937D64" w:rsidP="001178E4">
            <w:pPr>
              <w:spacing w:before="60" w:after="60"/>
              <w:jc w:val="left"/>
              <w:rPr>
                <w:rFonts w:ascii="Century Gothic" w:hAnsi="Century Gothic" w:cs="Arial"/>
                <w:sz w:val="20"/>
                <w:szCs w:val="20"/>
              </w:rPr>
            </w:pPr>
            <w:r w:rsidRPr="00F85E69">
              <w:rPr>
                <w:rFonts w:ascii="Century Gothic" w:hAnsi="Century Gothic" w:cs="Arial"/>
                <w:sz w:val="20"/>
                <w:szCs w:val="20"/>
              </w:rPr>
              <w:t>b. Enters and updates demographic and insurance information by family group.</w:t>
            </w:r>
          </w:p>
        </w:tc>
        <w:tc>
          <w:tcPr>
            <w:tcW w:w="1620" w:type="dxa"/>
          </w:tcPr>
          <w:p w14:paraId="1D2E6869" w14:textId="77777777" w:rsidR="00937D64" w:rsidRPr="00F85E69" w:rsidRDefault="00937D64" w:rsidP="001178E4">
            <w:pPr>
              <w:ind w:left="360"/>
              <w:jc w:val="left"/>
              <w:rPr>
                <w:rFonts w:ascii="Century Gothic" w:hAnsi="Century Gothic" w:cs="Arial"/>
                <w:sz w:val="20"/>
                <w:szCs w:val="20"/>
              </w:rPr>
            </w:pPr>
          </w:p>
        </w:tc>
        <w:tc>
          <w:tcPr>
            <w:tcW w:w="3600" w:type="dxa"/>
          </w:tcPr>
          <w:p w14:paraId="186839CC" w14:textId="77777777" w:rsidR="00937D64" w:rsidRPr="00F85E69" w:rsidRDefault="00937D64" w:rsidP="001178E4">
            <w:pPr>
              <w:ind w:left="360"/>
              <w:jc w:val="left"/>
              <w:rPr>
                <w:rFonts w:ascii="Century Gothic" w:hAnsi="Century Gothic" w:cs="Arial"/>
                <w:sz w:val="20"/>
                <w:szCs w:val="20"/>
              </w:rPr>
            </w:pPr>
          </w:p>
        </w:tc>
      </w:tr>
      <w:tr w:rsidR="00937D64" w:rsidRPr="00F85E69" w14:paraId="3BE49F46" w14:textId="77777777" w:rsidTr="001178E4">
        <w:tblPrEx>
          <w:tblCellMar>
            <w:left w:w="60" w:type="dxa"/>
            <w:right w:w="60" w:type="dxa"/>
          </w:tblCellMar>
        </w:tblPrEx>
        <w:tc>
          <w:tcPr>
            <w:tcW w:w="4860" w:type="dxa"/>
            <w:vAlign w:val="center"/>
          </w:tcPr>
          <w:p w14:paraId="09539A8C" w14:textId="77777777" w:rsidR="00937D64" w:rsidRPr="00F85E69" w:rsidRDefault="00937D64" w:rsidP="001178E4">
            <w:pPr>
              <w:spacing w:before="60" w:after="60"/>
              <w:jc w:val="left"/>
              <w:rPr>
                <w:rFonts w:ascii="Century Gothic" w:hAnsi="Century Gothic" w:cs="Arial"/>
                <w:sz w:val="20"/>
                <w:szCs w:val="20"/>
              </w:rPr>
            </w:pPr>
            <w:r w:rsidRPr="00F85E69">
              <w:rPr>
                <w:rFonts w:ascii="Century Gothic" w:hAnsi="Century Gothic" w:cs="Arial"/>
                <w:sz w:val="20"/>
                <w:szCs w:val="20"/>
              </w:rPr>
              <w:t>c. Permits transfer of family members to a new guarantor and change of guarantor.</w:t>
            </w:r>
          </w:p>
        </w:tc>
        <w:tc>
          <w:tcPr>
            <w:tcW w:w="1620" w:type="dxa"/>
          </w:tcPr>
          <w:p w14:paraId="675C9FBC" w14:textId="77777777" w:rsidR="00937D64" w:rsidRPr="00F85E69" w:rsidRDefault="00937D64" w:rsidP="001178E4">
            <w:pPr>
              <w:ind w:left="360"/>
              <w:jc w:val="left"/>
              <w:rPr>
                <w:rFonts w:ascii="Century Gothic" w:hAnsi="Century Gothic" w:cs="Arial"/>
                <w:sz w:val="20"/>
                <w:szCs w:val="20"/>
              </w:rPr>
            </w:pPr>
          </w:p>
        </w:tc>
        <w:tc>
          <w:tcPr>
            <w:tcW w:w="3600" w:type="dxa"/>
          </w:tcPr>
          <w:p w14:paraId="6768D5F2" w14:textId="77777777" w:rsidR="00937D64" w:rsidRPr="00F85E69" w:rsidRDefault="00937D64" w:rsidP="001178E4">
            <w:pPr>
              <w:ind w:left="360"/>
              <w:jc w:val="left"/>
              <w:rPr>
                <w:rFonts w:ascii="Century Gothic" w:hAnsi="Century Gothic" w:cs="Arial"/>
                <w:sz w:val="20"/>
                <w:szCs w:val="20"/>
              </w:rPr>
            </w:pPr>
          </w:p>
        </w:tc>
      </w:tr>
      <w:tr w:rsidR="00937D64" w:rsidRPr="00F85E69" w14:paraId="022C8F6A" w14:textId="77777777" w:rsidTr="001178E4">
        <w:tblPrEx>
          <w:tblCellMar>
            <w:left w:w="60" w:type="dxa"/>
            <w:right w:w="60" w:type="dxa"/>
          </w:tblCellMar>
        </w:tblPrEx>
        <w:tc>
          <w:tcPr>
            <w:tcW w:w="4860" w:type="dxa"/>
            <w:vAlign w:val="center"/>
          </w:tcPr>
          <w:p w14:paraId="4CBF0BA8" w14:textId="77777777" w:rsidR="00937D64" w:rsidRPr="00F85E69" w:rsidRDefault="00937D64" w:rsidP="001178E4">
            <w:pPr>
              <w:spacing w:before="60" w:after="60"/>
              <w:jc w:val="left"/>
              <w:rPr>
                <w:rFonts w:ascii="Century Gothic" w:hAnsi="Century Gothic" w:cs="Arial"/>
                <w:sz w:val="20"/>
                <w:szCs w:val="20"/>
              </w:rPr>
            </w:pPr>
            <w:r w:rsidRPr="00F85E69">
              <w:rPr>
                <w:rFonts w:ascii="Century Gothic" w:hAnsi="Century Gothic" w:cs="Arial"/>
                <w:sz w:val="20"/>
                <w:szCs w:val="20"/>
              </w:rPr>
              <w:t>d. Warns the user of potential duplicate registration records for patients with matching identifiers.</w:t>
            </w:r>
          </w:p>
        </w:tc>
        <w:tc>
          <w:tcPr>
            <w:tcW w:w="1620" w:type="dxa"/>
          </w:tcPr>
          <w:p w14:paraId="582F13F5" w14:textId="77777777" w:rsidR="00937D64" w:rsidRPr="00F85E69" w:rsidRDefault="00937D64" w:rsidP="001178E4">
            <w:pPr>
              <w:ind w:left="360"/>
              <w:jc w:val="left"/>
              <w:rPr>
                <w:rFonts w:ascii="Century Gothic" w:hAnsi="Century Gothic" w:cs="Arial"/>
                <w:sz w:val="20"/>
                <w:szCs w:val="20"/>
              </w:rPr>
            </w:pPr>
          </w:p>
        </w:tc>
        <w:tc>
          <w:tcPr>
            <w:tcW w:w="3600" w:type="dxa"/>
          </w:tcPr>
          <w:p w14:paraId="211D755F" w14:textId="77777777" w:rsidR="00937D64" w:rsidRPr="00F85E69" w:rsidRDefault="00937D64" w:rsidP="001178E4">
            <w:pPr>
              <w:ind w:left="360"/>
              <w:jc w:val="left"/>
              <w:rPr>
                <w:rFonts w:ascii="Century Gothic" w:hAnsi="Century Gothic" w:cs="Arial"/>
                <w:sz w:val="20"/>
                <w:szCs w:val="20"/>
              </w:rPr>
            </w:pPr>
          </w:p>
        </w:tc>
      </w:tr>
      <w:tr w:rsidR="00937D64" w:rsidRPr="00F85E69" w14:paraId="24BA326E" w14:textId="77777777" w:rsidTr="001178E4">
        <w:tblPrEx>
          <w:tblCellMar>
            <w:left w:w="60" w:type="dxa"/>
            <w:right w:w="60" w:type="dxa"/>
          </w:tblCellMar>
        </w:tblPrEx>
        <w:tc>
          <w:tcPr>
            <w:tcW w:w="4860" w:type="dxa"/>
            <w:vAlign w:val="center"/>
          </w:tcPr>
          <w:p w14:paraId="02867714" w14:textId="77777777" w:rsidR="00937D64" w:rsidRPr="00F85E69" w:rsidRDefault="00937D64" w:rsidP="001178E4">
            <w:pPr>
              <w:spacing w:before="60" w:after="60"/>
              <w:jc w:val="left"/>
              <w:rPr>
                <w:rFonts w:ascii="Century Gothic" w:hAnsi="Century Gothic" w:cs="Arial"/>
                <w:sz w:val="20"/>
                <w:szCs w:val="20"/>
              </w:rPr>
            </w:pPr>
            <w:r w:rsidRPr="00F85E69">
              <w:rPr>
                <w:rFonts w:ascii="Century Gothic" w:hAnsi="Century Gothic" w:cs="Arial"/>
                <w:sz w:val="20"/>
                <w:szCs w:val="20"/>
              </w:rPr>
              <w:t>e. Ability to search by birth date or other identifying information.</w:t>
            </w:r>
          </w:p>
        </w:tc>
        <w:tc>
          <w:tcPr>
            <w:tcW w:w="1620" w:type="dxa"/>
          </w:tcPr>
          <w:p w14:paraId="7B92FC20" w14:textId="77777777" w:rsidR="00937D64" w:rsidRPr="00F85E69" w:rsidRDefault="00937D64" w:rsidP="001178E4">
            <w:pPr>
              <w:ind w:left="360"/>
              <w:jc w:val="left"/>
              <w:rPr>
                <w:rFonts w:ascii="Century Gothic" w:hAnsi="Century Gothic" w:cs="Arial"/>
                <w:sz w:val="20"/>
                <w:szCs w:val="20"/>
              </w:rPr>
            </w:pPr>
          </w:p>
        </w:tc>
        <w:tc>
          <w:tcPr>
            <w:tcW w:w="3600" w:type="dxa"/>
          </w:tcPr>
          <w:p w14:paraId="50DF61DD" w14:textId="77777777" w:rsidR="00937D64" w:rsidRPr="00F85E69" w:rsidRDefault="00937D64" w:rsidP="001178E4">
            <w:pPr>
              <w:ind w:left="360"/>
              <w:jc w:val="left"/>
              <w:rPr>
                <w:rFonts w:ascii="Century Gothic" w:hAnsi="Century Gothic" w:cs="Arial"/>
                <w:sz w:val="20"/>
                <w:szCs w:val="20"/>
              </w:rPr>
            </w:pPr>
          </w:p>
        </w:tc>
      </w:tr>
      <w:tr w:rsidR="00937D64" w:rsidRPr="00F85E69" w14:paraId="4D1B448A" w14:textId="77777777" w:rsidTr="001178E4">
        <w:tblPrEx>
          <w:tblCellMar>
            <w:left w:w="60" w:type="dxa"/>
            <w:right w:w="60" w:type="dxa"/>
          </w:tblCellMar>
        </w:tblPrEx>
        <w:tc>
          <w:tcPr>
            <w:tcW w:w="4860" w:type="dxa"/>
            <w:vAlign w:val="center"/>
          </w:tcPr>
          <w:p w14:paraId="162D62F5" w14:textId="77777777" w:rsidR="00937D64" w:rsidRPr="00F85E69" w:rsidRDefault="00937D64" w:rsidP="001178E4">
            <w:pPr>
              <w:spacing w:before="60" w:after="60"/>
              <w:jc w:val="left"/>
              <w:rPr>
                <w:rFonts w:ascii="Century Gothic" w:hAnsi="Century Gothic" w:cs="Arial"/>
                <w:sz w:val="20"/>
                <w:szCs w:val="20"/>
              </w:rPr>
            </w:pPr>
            <w:r w:rsidRPr="00F85E69">
              <w:rPr>
                <w:rFonts w:ascii="Century Gothic" w:hAnsi="Century Gothic" w:cs="Arial"/>
                <w:sz w:val="20"/>
                <w:szCs w:val="20"/>
              </w:rPr>
              <w:lastRenderedPageBreak/>
              <w:t xml:space="preserve">f. Permits entry of home and work contact           information for </w:t>
            </w:r>
            <w:proofErr w:type="gramStart"/>
            <w:r w:rsidRPr="00F85E69">
              <w:rPr>
                <w:rFonts w:ascii="Century Gothic" w:hAnsi="Century Gothic" w:cs="Arial"/>
                <w:sz w:val="20"/>
                <w:szCs w:val="20"/>
              </w:rPr>
              <w:t>each individual</w:t>
            </w:r>
            <w:proofErr w:type="gramEnd"/>
            <w:r w:rsidRPr="00F85E69">
              <w:rPr>
                <w:rFonts w:ascii="Century Gothic" w:hAnsi="Century Gothic" w:cs="Arial"/>
                <w:sz w:val="20"/>
                <w:szCs w:val="20"/>
              </w:rPr>
              <w:t xml:space="preserve"> in family.</w:t>
            </w:r>
          </w:p>
        </w:tc>
        <w:tc>
          <w:tcPr>
            <w:tcW w:w="1620" w:type="dxa"/>
          </w:tcPr>
          <w:p w14:paraId="6639FEEF" w14:textId="77777777" w:rsidR="00937D64" w:rsidRPr="00F85E69" w:rsidRDefault="00937D64" w:rsidP="001178E4">
            <w:pPr>
              <w:ind w:left="360"/>
              <w:jc w:val="left"/>
              <w:rPr>
                <w:rFonts w:ascii="Century Gothic" w:hAnsi="Century Gothic" w:cs="Arial"/>
                <w:sz w:val="20"/>
                <w:szCs w:val="20"/>
              </w:rPr>
            </w:pPr>
          </w:p>
        </w:tc>
        <w:tc>
          <w:tcPr>
            <w:tcW w:w="3600" w:type="dxa"/>
          </w:tcPr>
          <w:p w14:paraId="59F5FDED" w14:textId="77777777" w:rsidR="00937D64" w:rsidRPr="00F85E69" w:rsidRDefault="00937D64" w:rsidP="001178E4">
            <w:pPr>
              <w:ind w:left="360"/>
              <w:jc w:val="left"/>
              <w:rPr>
                <w:rFonts w:ascii="Century Gothic" w:hAnsi="Century Gothic" w:cs="Arial"/>
                <w:sz w:val="20"/>
                <w:szCs w:val="20"/>
              </w:rPr>
            </w:pPr>
          </w:p>
        </w:tc>
      </w:tr>
      <w:tr w:rsidR="001178E4" w:rsidRPr="00F85E69" w14:paraId="0F08DCD5" w14:textId="77777777"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14:paraId="2A213B00" w14:textId="77777777" w:rsidR="001178E4" w:rsidRPr="00F85E69" w:rsidRDefault="001178E4" w:rsidP="001178E4">
            <w:pPr>
              <w:spacing w:before="60" w:after="60"/>
              <w:jc w:val="left"/>
              <w:rPr>
                <w:rFonts w:ascii="Century Gothic" w:hAnsi="Century Gothic" w:cs="Arial"/>
                <w:sz w:val="20"/>
                <w:szCs w:val="20"/>
              </w:rPr>
            </w:pPr>
            <w:r w:rsidRPr="00F85E69">
              <w:rPr>
                <w:rFonts w:ascii="Century Gothic" w:hAnsi="Century Gothic" w:cs="Arial"/>
                <w:sz w:val="20"/>
                <w:szCs w:val="20"/>
              </w:rPr>
              <w:t>g. Accommodates multiple sources of payment for a given patient without assigning the patient to multiple accounts.</w:t>
            </w:r>
          </w:p>
        </w:tc>
        <w:tc>
          <w:tcPr>
            <w:tcW w:w="1620" w:type="dxa"/>
            <w:tcBorders>
              <w:top w:val="single" w:sz="4" w:space="0" w:color="auto"/>
              <w:left w:val="single" w:sz="4" w:space="0" w:color="auto"/>
              <w:bottom w:val="single" w:sz="4" w:space="0" w:color="auto"/>
              <w:right w:val="single" w:sz="4" w:space="0" w:color="auto"/>
            </w:tcBorders>
          </w:tcPr>
          <w:p w14:paraId="57E132CF" w14:textId="77777777" w:rsidR="001178E4" w:rsidRPr="00F85E69" w:rsidRDefault="001178E4" w:rsidP="001178E4">
            <w:pPr>
              <w:ind w:left="360"/>
              <w:jc w:val="left"/>
              <w:rPr>
                <w:rFonts w:ascii="Century Gothic" w:hAnsi="Century Gothic"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756717CC" w14:textId="77777777" w:rsidR="001178E4" w:rsidRPr="00F85E69" w:rsidRDefault="001178E4" w:rsidP="001178E4">
            <w:pPr>
              <w:ind w:left="360"/>
              <w:jc w:val="left"/>
              <w:rPr>
                <w:rFonts w:ascii="Century Gothic" w:hAnsi="Century Gothic" w:cs="Arial"/>
                <w:sz w:val="20"/>
                <w:szCs w:val="20"/>
              </w:rPr>
            </w:pPr>
          </w:p>
        </w:tc>
      </w:tr>
      <w:tr w:rsidR="001178E4" w:rsidRPr="00F85E69" w14:paraId="212C7809" w14:textId="77777777"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14:paraId="620C8442" w14:textId="77777777" w:rsidR="001178E4" w:rsidRPr="00F85E69" w:rsidRDefault="001178E4" w:rsidP="001178E4">
            <w:pPr>
              <w:spacing w:before="60" w:after="60"/>
              <w:jc w:val="left"/>
              <w:rPr>
                <w:rFonts w:ascii="Century Gothic" w:hAnsi="Century Gothic" w:cs="Arial"/>
                <w:sz w:val="20"/>
                <w:szCs w:val="20"/>
              </w:rPr>
            </w:pPr>
            <w:r w:rsidRPr="00F85E69">
              <w:rPr>
                <w:rFonts w:ascii="Century Gothic" w:hAnsi="Century Gothic" w:cs="Arial"/>
                <w:sz w:val="20"/>
                <w:szCs w:val="20"/>
              </w:rPr>
              <w:t>h. Allows patients to be assigned a primary provider.</w:t>
            </w:r>
          </w:p>
        </w:tc>
        <w:tc>
          <w:tcPr>
            <w:tcW w:w="1620" w:type="dxa"/>
            <w:tcBorders>
              <w:top w:val="single" w:sz="4" w:space="0" w:color="auto"/>
              <w:left w:val="single" w:sz="4" w:space="0" w:color="auto"/>
              <w:bottom w:val="single" w:sz="4" w:space="0" w:color="auto"/>
              <w:right w:val="single" w:sz="4" w:space="0" w:color="auto"/>
            </w:tcBorders>
          </w:tcPr>
          <w:p w14:paraId="153AD09D" w14:textId="77777777" w:rsidR="001178E4" w:rsidRPr="00F85E69" w:rsidRDefault="001178E4" w:rsidP="001178E4">
            <w:pPr>
              <w:ind w:left="360"/>
              <w:jc w:val="left"/>
              <w:rPr>
                <w:rFonts w:ascii="Century Gothic" w:hAnsi="Century Gothic"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0C61DB73" w14:textId="77777777" w:rsidR="001178E4" w:rsidRPr="00F85E69" w:rsidRDefault="001178E4" w:rsidP="001178E4">
            <w:pPr>
              <w:ind w:left="360"/>
              <w:jc w:val="left"/>
              <w:rPr>
                <w:rFonts w:ascii="Century Gothic" w:hAnsi="Century Gothic" w:cs="Arial"/>
                <w:sz w:val="20"/>
                <w:szCs w:val="20"/>
              </w:rPr>
            </w:pPr>
          </w:p>
        </w:tc>
      </w:tr>
      <w:tr w:rsidR="001178E4" w:rsidRPr="00F85E69" w14:paraId="76EDB536" w14:textId="77777777"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14:paraId="4205C005" w14:textId="77777777" w:rsidR="001178E4" w:rsidRPr="00F85E69" w:rsidRDefault="001178E4" w:rsidP="001178E4">
            <w:pPr>
              <w:spacing w:before="60" w:after="60"/>
              <w:jc w:val="left"/>
              <w:rPr>
                <w:rFonts w:ascii="Century Gothic" w:hAnsi="Century Gothic" w:cs="Arial"/>
                <w:sz w:val="20"/>
                <w:szCs w:val="20"/>
              </w:rPr>
            </w:pPr>
            <w:r w:rsidRPr="00F85E69">
              <w:rPr>
                <w:rFonts w:ascii="Century Gothic" w:hAnsi="Century Gothic" w:cs="Arial"/>
                <w:sz w:val="20"/>
                <w:szCs w:val="20"/>
              </w:rPr>
              <w:t>i. Allows different primary providers for patients within a family group.</w:t>
            </w:r>
          </w:p>
        </w:tc>
        <w:tc>
          <w:tcPr>
            <w:tcW w:w="1620" w:type="dxa"/>
            <w:tcBorders>
              <w:top w:val="single" w:sz="4" w:space="0" w:color="auto"/>
              <w:left w:val="single" w:sz="4" w:space="0" w:color="auto"/>
              <w:bottom w:val="single" w:sz="4" w:space="0" w:color="auto"/>
              <w:right w:val="single" w:sz="4" w:space="0" w:color="auto"/>
            </w:tcBorders>
          </w:tcPr>
          <w:p w14:paraId="71A455FB" w14:textId="77777777" w:rsidR="001178E4" w:rsidRPr="00F85E69" w:rsidRDefault="001178E4" w:rsidP="001178E4">
            <w:pPr>
              <w:ind w:left="360"/>
              <w:jc w:val="left"/>
              <w:rPr>
                <w:rFonts w:ascii="Century Gothic" w:hAnsi="Century Gothic"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48837A0A" w14:textId="77777777" w:rsidR="001178E4" w:rsidRPr="00F85E69" w:rsidRDefault="001178E4" w:rsidP="001178E4">
            <w:pPr>
              <w:ind w:left="360"/>
              <w:jc w:val="left"/>
              <w:rPr>
                <w:rFonts w:ascii="Century Gothic" w:hAnsi="Century Gothic" w:cs="Arial"/>
                <w:sz w:val="20"/>
                <w:szCs w:val="20"/>
              </w:rPr>
            </w:pPr>
          </w:p>
        </w:tc>
      </w:tr>
      <w:tr w:rsidR="001178E4" w:rsidRPr="00F85E69" w14:paraId="39A8599A" w14:textId="77777777"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14:paraId="184DC1D2" w14:textId="77777777" w:rsidR="001178E4" w:rsidRPr="00F85E69" w:rsidRDefault="001178E4" w:rsidP="001178E4">
            <w:pPr>
              <w:spacing w:before="60" w:after="60"/>
              <w:jc w:val="left"/>
              <w:rPr>
                <w:rFonts w:ascii="Century Gothic" w:hAnsi="Century Gothic" w:cs="Arial"/>
                <w:sz w:val="20"/>
                <w:szCs w:val="20"/>
              </w:rPr>
            </w:pPr>
            <w:r w:rsidRPr="00F85E69">
              <w:rPr>
                <w:rFonts w:ascii="Century Gothic" w:hAnsi="Century Gothic" w:cs="Arial"/>
                <w:sz w:val="20"/>
                <w:szCs w:val="20"/>
              </w:rPr>
              <w:t>j. Alerts reception staff to account status and payments due when patients check in.</w:t>
            </w:r>
          </w:p>
        </w:tc>
        <w:tc>
          <w:tcPr>
            <w:tcW w:w="1620" w:type="dxa"/>
            <w:tcBorders>
              <w:top w:val="single" w:sz="4" w:space="0" w:color="auto"/>
              <w:left w:val="single" w:sz="4" w:space="0" w:color="auto"/>
              <w:bottom w:val="single" w:sz="4" w:space="0" w:color="auto"/>
              <w:right w:val="single" w:sz="4" w:space="0" w:color="auto"/>
            </w:tcBorders>
          </w:tcPr>
          <w:p w14:paraId="7A1149A9" w14:textId="77777777" w:rsidR="001178E4" w:rsidRPr="00F85E69" w:rsidRDefault="001178E4" w:rsidP="001178E4">
            <w:pPr>
              <w:ind w:left="360"/>
              <w:jc w:val="left"/>
              <w:rPr>
                <w:rFonts w:ascii="Century Gothic" w:hAnsi="Century Gothic"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0443D754" w14:textId="77777777" w:rsidR="001178E4" w:rsidRPr="00F85E69" w:rsidRDefault="001178E4" w:rsidP="001178E4">
            <w:pPr>
              <w:ind w:left="360"/>
              <w:jc w:val="left"/>
              <w:rPr>
                <w:rFonts w:ascii="Century Gothic" w:hAnsi="Century Gothic" w:cs="Arial"/>
                <w:sz w:val="20"/>
                <w:szCs w:val="20"/>
              </w:rPr>
            </w:pPr>
          </w:p>
        </w:tc>
      </w:tr>
      <w:tr w:rsidR="001178E4" w:rsidRPr="00F85E69" w14:paraId="72B113FA" w14:textId="77777777" w:rsidTr="00246337">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2499B" w14:textId="77777777" w:rsidR="001178E4" w:rsidRPr="00246337" w:rsidRDefault="001178E4" w:rsidP="001178E4">
            <w:pPr>
              <w:spacing w:before="60" w:after="60"/>
              <w:jc w:val="left"/>
              <w:rPr>
                <w:rFonts w:ascii="Century Gothic" w:hAnsi="Century Gothic" w:cs="Arial"/>
                <w:color w:val="000000" w:themeColor="text1"/>
                <w:sz w:val="20"/>
                <w:szCs w:val="20"/>
              </w:rPr>
            </w:pPr>
            <w:r w:rsidRPr="00246337">
              <w:rPr>
                <w:rFonts w:ascii="Century Gothic" w:hAnsi="Century Gothic" w:cs="Arial"/>
                <w:color w:val="000000" w:themeColor="text1"/>
                <w:sz w:val="20"/>
                <w:szCs w:val="20"/>
              </w:rPr>
              <w:t>k. Enables electronic signature by provider on all documents requiring signature.</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434E7EEC" w14:textId="77777777" w:rsidR="001178E4" w:rsidRPr="00246337" w:rsidRDefault="001178E4" w:rsidP="001178E4">
            <w:pPr>
              <w:ind w:left="360"/>
              <w:jc w:val="left"/>
              <w:rPr>
                <w:rFonts w:ascii="Century Gothic" w:hAnsi="Century Gothic" w:cs="Arial"/>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356805BE" w14:textId="77777777" w:rsidR="001178E4" w:rsidRPr="00246337" w:rsidRDefault="001178E4" w:rsidP="001178E4">
            <w:pPr>
              <w:ind w:left="360"/>
              <w:jc w:val="left"/>
              <w:rPr>
                <w:rFonts w:ascii="Century Gothic" w:hAnsi="Century Gothic" w:cs="Arial"/>
                <w:color w:val="000000" w:themeColor="text1"/>
                <w:sz w:val="20"/>
                <w:szCs w:val="20"/>
              </w:rPr>
            </w:pPr>
          </w:p>
        </w:tc>
      </w:tr>
      <w:tr w:rsidR="001178E4" w:rsidRPr="00F85E69" w14:paraId="09DAFAD5" w14:textId="77777777"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14:paraId="0E584261" w14:textId="77777777" w:rsidR="001178E4" w:rsidRPr="00F85E69" w:rsidRDefault="001178E4" w:rsidP="001178E4">
            <w:pPr>
              <w:spacing w:before="60" w:after="60"/>
              <w:jc w:val="left"/>
              <w:rPr>
                <w:rFonts w:ascii="Century Gothic" w:hAnsi="Century Gothic" w:cs="Arial"/>
                <w:sz w:val="20"/>
                <w:szCs w:val="20"/>
              </w:rPr>
            </w:pPr>
            <w:r w:rsidRPr="00F85E69">
              <w:rPr>
                <w:rFonts w:ascii="Century Gothic" w:hAnsi="Century Gothic" w:cs="Arial"/>
                <w:sz w:val="20"/>
                <w:szCs w:val="20"/>
              </w:rPr>
              <w:t>l. Integrates online access for insurance verification.</w:t>
            </w:r>
          </w:p>
        </w:tc>
        <w:tc>
          <w:tcPr>
            <w:tcW w:w="1620" w:type="dxa"/>
            <w:tcBorders>
              <w:top w:val="single" w:sz="4" w:space="0" w:color="auto"/>
              <w:left w:val="single" w:sz="4" w:space="0" w:color="auto"/>
              <w:bottom w:val="single" w:sz="4" w:space="0" w:color="auto"/>
              <w:right w:val="single" w:sz="4" w:space="0" w:color="auto"/>
            </w:tcBorders>
          </w:tcPr>
          <w:p w14:paraId="6AF72DB8" w14:textId="77777777" w:rsidR="001178E4" w:rsidRPr="00F85E69" w:rsidRDefault="001178E4" w:rsidP="001178E4">
            <w:pPr>
              <w:ind w:left="360"/>
              <w:jc w:val="left"/>
              <w:rPr>
                <w:rFonts w:ascii="Century Gothic" w:hAnsi="Century Gothic"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7A1EBAC" w14:textId="77777777" w:rsidR="001178E4" w:rsidRPr="00F85E69" w:rsidRDefault="001178E4" w:rsidP="001178E4">
            <w:pPr>
              <w:ind w:left="360"/>
              <w:jc w:val="left"/>
              <w:rPr>
                <w:rFonts w:ascii="Century Gothic" w:hAnsi="Century Gothic" w:cs="Arial"/>
                <w:sz w:val="20"/>
                <w:szCs w:val="20"/>
              </w:rPr>
            </w:pPr>
          </w:p>
        </w:tc>
      </w:tr>
      <w:tr w:rsidR="001178E4" w:rsidRPr="00F85E69" w14:paraId="1706AC53" w14:textId="77777777"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14:paraId="30D56C96" w14:textId="77777777" w:rsidR="001178E4" w:rsidRPr="00F85E69" w:rsidRDefault="001178E4" w:rsidP="001178E4">
            <w:pPr>
              <w:spacing w:before="60" w:after="60"/>
              <w:jc w:val="left"/>
              <w:rPr>
                <w:rFonts w:ascii="Century Gothic" w:hAnsi="Century Gothic" w:cs="Arial"/>
                <w:sz w:val="20"/>
                <w:szCs w:val="20"/>
              </w:rPr>
            </w:pPr>
            <w:r w:rsidRPr="00F85E69">
              <w:rPr>
                <w:rFonts w:ascii="Century Gothic" w:hAnsi="Century Gothic" w:cs="Arial"/>
                <w:sz w:val="20"/>
                <w:szCs w:val="20"/>
              </w:rPr>
              <w:t>m. Integrates online access for pre-authorization requirements and eligibility checks.</w:t>
            </w:r>
          </w:p>
        </w:tc>
        <w:tc>
          <w:tcPr>
            <w:tcW w:w="1620" w:type="dxa"/>
            <w:tcBorders>
              <w:top w:val="single" w:sz="4" w:space="0" w:color="auto"/>
              <w:left w:val="single" w:sz="4" w:space="0" w:color="auto"/>
              <w:bottom w:val="single" w:sz="4" w:space="0" w:color="auto"/>
              <w:right w:val="single" w:sz="4" w:space="0" w:color="auto"/>
            </w:tcBorders>
          </w:tcPr>
          <w:p w14:paraId="06B37A9B" w14:textId="77777777" w:rsidR="001178E4" w:rsidRPr="00F85E69" w:rsidRDefault="001178E4" w:rsidP="001178E4">
            <w:pPr>
              <w:ind w:left="360"/>
              <w:jc w:val="left"/>
              <w:rPr>
                <w:rFonts w:ascii="Century Gothic" w:hAnsi="Century Gothic"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E73440F" w14:textId="77777777" w:rsidR="001178E4" w:rsidRPr="00F85E69" w:rsidRDefault="001178E4" w:rsidP="001178E4">
            <w:pPr>
              <w:ind w:left="360"/>
              <w:jc w:val="left"/>
              <w:rPr>
                <w:rFonts w:ascii="Century Gothic" w:hAnsi="Century Gothic" w:cs="Arial"/>
                <w:sz w:val="20"/>
                <w:szCs w:val="20"/>
              </w:rPr>
            </w:pPr>
          </w:p>
        </w:tc>
      </w:tr>
      <w:tr w:rsidR="006A27B9" w:rsidRPr="00F85E69" w14:paraId="034B63A1" w14:textId="77777777" w:rsidTr="00E033D2">
        <w:tblPrEx>
          <w:tblCellMar>
            <w:left w:w="60" w:type="dxa"/>
            <w:right w:w="60" w:type="dxa"/>
          </w:tblCellMar>
        </w:tblPrEx>
        <w:tc>
          <w:tcPr>
            <w:tcW w:w="10080" w:type="dxa"/>
            <w:gridSpan w:val="3"/>
            <w:tcBorders>
              <w:top w:val="single" w:sz="4" w:space="0" w:color="auto"/>
              <w:left w:val="single" w:sz="4" w:space="0" w:color="auto"/>
              <w:bottom w:val="single" w:sz="4" w:space="0" w:color="auto"/>
              <w:right w:val="single" w:sz="4" w:space="0" w:color="auto"/>
            </w:tcBorders>
            <w:vAlign w:val="center"/>
          </w:tcPr>
          <w:p w14:paraId="1A8534E8" w14:textId="77777777" w:rsidR="006A27B9" w:rsidRPr="00F85E69" w:rsidRDefault="006A27B9" w:rsidP="001178E4">
            <w:pPr>
              <w:ind w:left="360"/>
              <w:jc w:val="left"/>
              <w:rPr>
                <w:rFonts w:ascii="Century Gothic" w:hAnsi="Century Gothic" w:cs="Arial"/>
                <w:sz w:val="20"/>
                <w:szCs w:val="20"/>
              </w:rPr>
            </w:pPr>
          </w:p>
        </w:tc>
      </w:tr>
      <w:tr w:rsidR="001178E4" w:rsidRPr="00F85E69" w14:paraId="5BF4425F" w14:textId="77777777"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14:paraId="7E39DC92" w14:textId="77777777" w:rsidR="001178E4" w:rsidRPr="00F85E69" w:rsidRDefault="001178E4" w:rsidP="001178E4">
            <w:pPr>
              <w:spacing w:before="60" w:after="60"/>
              <w:jc w:val="left"/>
              <w:rPr>
                <w:rFonts w:ascii="Century Gothic" w:hAnsi="Century Gothic" w:cs="Arial"/>
                <w:b/>
                <w:sz w:val="20"/>
                <w:szCs w:val="20"/>
              </w:rPr>
            </w:pPr>
            <w:r w:rsidRPr="00F85E69">
              <w:rPr>
                <w:rFonts w:ascii="Century Gothic" w:hAnsi="Century Gothic" w:cs="Arial"/>
                <w:b/>
                <w:sz w:val="20"/>
                <w:szCs w:val="20"/>
              </w:rPr>
              <w:t>4.  Third-party billing functions</w:t>
            </w:r>
          </w:p>
        </w:tc>
        <w:tc>
          <w:tcPr>
            <w:tcW w:w="1620" w:type="dxa"/>
            <w:tcBorders>
              <w:top w:val="single" w:sz="4" w:space="0" w:color="auto"/>
              <w:left w:val="single" w:sz="4" w:space="0" w:color="auto"/>
              <w:bottom w:val="single" w:sz="4" w:space="0" w:color="auto"/>
              <w:right w:val="single" w:sz="4" w:space="0" w:color="auto"/>
            </w:tcBorders>
          </w:tcPr>
          <w:p w14:paraId="0CCFB904" w14:textId="77777777" w:rsidR="001178E4" w:rsidRPr="00F85E69" w:rsidRDefault="001178E4" w:rsidP="001178E4">
            <w:pPr>
              <w:ind w:left="360"/>
              <w:jc w:val="left"/>
              <w:rPr>
                <w:rFonts w:ascii="Century Gothic" w:hAnsi="Century Gothic"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7F98F1E" w14:textId="77777777" w:rsidR="001178E4" w:rsidRPr="00F85E69" w:rsidRDefault="001178E4" w:rsidP="001178E4">
            <w:pPr>
              <w:ind w:left="360"/>
              <w:jc w:val="left"/>
              <w:rPr>
                <w:rFonts w:ascii="Century Gothic" w:hAnsi="Century Gothic" w:cs="Arial"/>
                <w:sz w:val="20"/>
                <w:szCs w:val="20"/>
              </w:rPr>
            </w:pPr>
          </w:p>
        </w:tc>
      </w:tr>
      <w:tr w:rsidR="001178E4" w:rsidRPr="00F85E69" w14:paraId="4ED605E0" w14:textId="77777777"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14:paraId="44A3137F" w14:textId="77777777" w:rsidR="001178E4" w:rsidRPr="00F85E69" w:rsidRDefault="001178E4" w:rsidP="001178E4">
            <w:pPr>
              <w:spacing w:before="60" w:after="60"/>
              <w:jc w:val="left"/>
              <w:rPr>
                <w:rFonts w:ascii="Century Gothic" w:hAnsi="Century Gothic" w:cs="Arial"/>
                <w:sz w:val="20"/>
                <w:szCs w:val="20"/>
              </w:rPr>
            </w:pPr>
            <w:r w:rsidRPr="00F85E69">
              <w:rPr>
                <w:rFonts w:ascii="Century Gothic" w:hAnsi="Century Gothic" w:cs="Arial"/>
                <w:sz w:val="20"/>
                <w:szCs w:val="20"/>
              </w:rPr>
              <w:t>a. Shares the same coding master files between PMS and EHR.</w:t>
            </w:r>
          </w:p>
        </w:tc>
        <w:tc>
          <w:tcPr>
            <w:tcW w:w="1620" w:type="dxa"/>
            <w:tcBorders>
              <w:top w:val="single" w:sz="4" w:space="0" w:color="auto"/>
              <w:left w:val="single" w:sz="4" w:space="0" w:color="auto"/>
              <w:bottom w:val="single" w:sz="4" w:space="0" w:color="auto"/>
              <w:right w:val="single" w:sz="4" w:space="0" w:color="auto"/>
            </w:tcBorders>
          </w:tcPr>
          <w:p w14:paraId="3F2FD8F0" w14:textId="77777777" w:rsidR="001178E4" w:rsidRPr="00F85E69" w:rsidRDefault="001178E4" w:rsidP="001178E4">
            <w:pPr>
              <w:ind w:left="360"/>
              <w:jc w:val="left"/>
              <w:rPr>
                <w:rFonts w:ascii="Century Gothic" w:hAnsi="Century Gothic"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9A234F3" w14:textId="77777777" w:rsidR="001178E4" w:rsidRPr="00F85E69" w:rsidRDefault="001178E4" w:rsidP="001178E4">
            <w:pPr>
              <w:ind w:left="360"/>
              <w:jc w:val="left"/>
              <w:rPr>
                <w:rFonts w:ascii="Century Gothic" w:hAnsi="Century Gothic" w:cs="Arial"/>
                <w:sz w:val="20"/>
                <w:szCs w:val="20"/>
              </w:rPr>
            </w:pPr>
          </w:p>
        </w:tc>
      </w:tr>
      <w:tr w:rsidR="001178E4" w:rsidRPr="00F85E69" w14:paraId="34EEA990" w14:textId="77777777"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14:paraId="03AC33AD" w14:textId="77777777" w:rsidR="001178E4" w:rsidRPr="00F85E69" w:rsidRDefault="001178E4" w:rsidP="001178E4">
            <w:pPr>
              <w:spacing w:before="60" w:after="60"/>
              <w:jc w:val="left"/>
              <w:rPr>
                <w:rFonts w:ascii="Century Gothic" w:hAnsi="Century Gothic" w:cs="Arial"/>
                <w:sz w:val="20"/>
                <w:szCs w:val="20"/>
              </w:rPr>
            </w:pPr>
            <w:r w:rsidRPr="00F85E69">
              <w:rPr>
                <w:rFonts w:ascii="Century Gothic" w:hAnsi="Century Gothic" w:cs="Arial"/>
                <w:sz w:val="20"/>
                <w:szCs w:val="20"/>
              </w:rPr>
              <w:t>b. Stores co-pay information by individual in a designated data field.</w:t>
            </w:r>
          </w:p>
        </w:tc>
        <w:tc>
          <w:tcPr>
            <w:tcW w:w="1620" w:type="dxa"/>
            <w:tcBorders>
              <w:top w:val="single" w:sz="4" w:space="0" w:color="auto"/>
              <w:left w:val="single" w:sz="4" w:space="0" w:color="auto"/>
              <w:bottom w:val="single" w:sz="4" w:space="0" w:color="auto"/>
              <w:right w:val="single" w:sz="4" w:space="0" w:color="auto"/>
            </w:tcBorders>
          </w:tcPr>
          <w:p w14:paraId="00472A66" w14:textId="77777777" w:rsidR="001178E4" w:rsidRPr="00F85E69" w:rsidRDefault="001178E4" w:rsidP="001178E4">
            <w:pPr>
              <w:ind w:left="360"/>
              <w:jc w:val="left"/>
              <w:rPr>
                <w:rFonts w:ascii="Century Gothic" w:hAnsi="Century Gothic"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45324786" w14:textId="77777777" w:rsidR="001178E4" w:rsidRPr="00F85E69" w:rsidRDefault="001178E4" w:rsidP="001178E4">
            <w:pPr>
              <w:ind w:left="360"/>
              <w:jc w:val="left"/>
              <w:rPr>
                <w:rFonts w:ascii="Century Gothic" w:hAnsi="Century Gothic" w:cs="Arial"/>
                <w:sz w:val="20"/>
                <w:szCs w:val="20"/>
              </w:rPr>
            </w:pPr>
          </w:p>
        </w:tc>
      </w:tr>
      <w:tr w:rsidR="001178E4" w:rsidRPr="00F85E69" w14:paraId="44673C9D" w14:textId="77777777"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14:paraId="42EBBEEC" w14:textId="77777777" w:rsidR="001178E4" w:rsidRPr="00F85E69" w:rsidRDefault="001178E4" w:rsidP="001178E4">
            <w:pPr>
              <w:spacing w:before="60" w:after="60"/>
              <w:jc w:val="left"/>
              <w:rPr>
                <w:rFonts w:ascii="Century Gothic" w:hAnsi="Century Gothic" w:cs="Arial"/>
                <w:sz w:val="20"/>
                <w:szCs w:val="20"/>
              </w:rPr>
            </w:pPr>
            <w:r w:rsidRPr="00F85E69">
              <w:rPr>
                <w:rFonts w:ascii="Century Gothic" w:hAnsi="Century Gothic" w:cs="Arial"/>
                <w:sz w:val="20"/>
                <w:szCs w:val="20"/>
              </w:rPr>
              <w:t>c. Operates on an open-item billing system.</w:t>
            </w:r>
          </w:p>
        </w:tc>
        <w:tc>
          <w:tcPr>
            <w:tcW w:w="1620" w:type="dxa"/>
            <w:tcBorders>
              <w:top w:val="single" w:sz="4" w:space="0" w:color="auto"/>
              <w:left w:val="single" w:sz="4" w:space="0" w:color="auto"/>
              <w:bottom w:val="single" w:sz="4" w:space="0" w:color="auto"/>
              <w:right w:val="single" w:sz="4" w:space="0" w:color="auto"/>
            </w:tcBorders>
          </w:tcPr>
          <w:p w14:paraId="690833C1" w14:textId="77777777" w:rsidR="001178E4" w:rsidRPr="00F85E69" w:rsidRDefault="001178E4" w:rsidP="001178E4">
            <w:pPr>
              <w:ind w:left="360"/>
              <w:jc w:val="left"/>
              <w:rPr>
                <w:rFonts w:ascii="Century Gothic" w:hAnsi="Century Gothic"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7AB67303" w14:textId="77777777" w:rsidR="001178E4" w:rsidRPr="00F85E69" w:rsidRDefault="001178E4" w:rsidP="001178E4">
            <w:pPr>
              <w:ind w:left="360"/>
              <w:jc w:val="left"/>
              <w:rPr>
                <w:rFonts w:ascii="Century Gothic" w:hAnsi="Century Gothic" w:cs="Arial"/>
                <w:sz w:val="20"/>
                <w:szCs w:val="20"/>
              </w:rPr>
            </w:pPr>
          </w:p>
        </w:tc>
      </w:tr>
      <w:tr w:rsidR="001178E4" w:rsidRPr="00F85E69" w14:paraId="4C01C7C6" w14:textId="77777777"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14:paraId="478D3D0F" w14:textId="77777777" w:rsidR="001178E4" w:rsidRPr="00F85E69" w:rsidRDefault="001178E4" w:rsidP="001178E4">
            <w:pPr>
              <w:spacing w:before="60" w:after="60"/>
              <w:jc w:val="left"/>
              <w:rPr>
                <w:rFonts w:ascii="Century Gothic" w:hAnsi="Century Gothic" w:cs="Arial"/>
                <w:sz w:val="20"/>
                <w:szCs w:val="20"/>
              </w:rPr>
            </w:pPr>
            <w:r w:rsidRPr="00F85E69">
              <w:rPr>
                <w:rFonts w:ascii="Century Gothic" w:hAnsi="Century Gothic" w:cs="Arial"/>
                <w:sz w:val="20"/>
                <w:szCs w:val="20"/>
              </w:rPr>
              <w:t>d. Opens item reports for insurance bills over 30 days.</w:t>
            </w:r>
          </w:p>
        </w:tc>
        <w:tc>
          <w:tcPr>
            <w:tcW w:w="1620" w:type="dxa"/>
            <w:tcBorders>
              <w:top w:val="single" w:sz="4" w:space="0" w:color="auto"/>
              <w:left w:val="single" w:sz="4" w:space="0" w:color="auto"/>
              <w:bottom w:val="single" w:sz="4" w:space="0" w:color="auto"/>
              <w:right w:val="single" w:sz="4" w:space="0" w:color="auto"/>
            </w:tcBorders>
          </w:tcPr>
          <w:p w14:paraId="106C431E" w14:textId="77777777" w:rsidR="001178E4" w:rsidRPr="00F85E69" w:rsidRDefault="001178E4" w:rsidP="001178E4">
            <w:pPr>
              <w:ind w:left="360"/>
              <w:jc w:val="left"/>
              <w:rPr>
                <w:rFonts w:ascii="Century Gothic" w:hAnsi="Century Gothic"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4578122" w14:textId="77777777" w:rsidR="001178E4" w:rsidRPr="00F85E69" w:rsidRDefault="001178E4" w:rsidP="001178E4">
            <w:pPr>
              <w:ind w:left="360"/>
              <w:jc w:val="left"/>
              <w:rPr>
                <w:rFonts w:ascii="Century Gothic" w:hAnsi="Century Gothic" w:cs="Arial"/>
                <w:sz w:val="20"/>
                <w:szCs w:val="20"/>
              </w:rPr>
            </w:pPr>
          </w:p>
        </w:tc>
      </w:tr>
      <w:tr w:rsidR="001178E4" w:rsidRPr="00F85E69" w14:paraId="6E9DA2E9" w14:textId="77777777"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14:paraId="7B59C946" w14:textId="77777777" w:rsidR="001178E4" w:rsidRPr="00F85E69" w:rsidRDefault="001178E4" w:rsidP="001178E4">
            <w:pPr>
              <w:spacing w:before="60" w:after="60"/>
              <w:jc w:val="left"/>
              <w:rPr>
                <w:rFonts w:ascii="Century Gothic" w:hAnsi="Century Gothic" w:cs="Arial"/>
                <w:sz w:val="20"/>
                <w:szCs w:val="20"/>
              </w:rPr>
            </w:pPr>
            <w:r w:rsidRPr="00F85E69">
              <w:rPr>
                <w:rFonts w:ascii="Century Gothic" w:hAnsi="Century Gothic" w:cs="Arial"/>
                <w:sz w:val="20"/>
                <w:szCs w:val="20"/>
              </w:rPr>
              <w:t>e. Permits batch posting of electronic remittances for payments covering multiple patients.</w:t>
            </w:r>
          </w:p>
        </w:tc>
        <w:tc>
          <w:tcPr>
            <w:tcW w:w="1620" w:type="dxa"/>
            <w:tcBorders>
              <w:top w:val="single" w:sz="4" w:space="0" w:color="auto"/>
              <w:left w:val="single" w:sz="4" w:space="0" w:color="auto"/>
              <w:bottom w:val="single" w:sz="4" w:space="0" w:color="auto"/>
              <w:right w:val="single" w:sz="4" w:space="0" w:color="auto"/>
            </w:tcBorders>
          </w:tcPr>
          <w:p w14:paraId="3E8B742C" w14:textId="77777777" w:rsidR="001178E4" w:rsidRPr="00F85E69" w:rsidRDefault="001178E4" w:rsidP="001178E4">
            <w:pPr>
              <w:ind w:left="360"/>
              <w:jc w:val="left"/>
              <w:rPr>
                <w:rFonts w:ascii="Century Gothic" w:hAnsi="Century Gothic"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06F48BA3" w14:textId="77777777" w:rsidR="001178E4" w:rsidRPr="00F85E69" w:rsidRDefault="001178E4" w:rsidP="001178E4">
            <w:pPr>
              <w:ind w:left="360"/>
              <w:jc w:val="left"/>
              <w:rPr>
                <w:rFonts w:ascii="Century Gothic" w:hAnsi="Century Gothic" w:cs="Arial"/>
                <w:sz w:val="20"/>
                <w:szCs w:val="20"/>
              </w:rPr>
            </w:pPr>
          </w:p>
        </w:tc>
      </w:tr>
      <w:tr w:rsidR="001178E4" w:rsidRPr="00F85E69" w14:paraId="4C2E7BF5" w14:textId="77777777"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14:paraId="307FB56A" w14:textId="77777777" w:rsidR="001178E4" w:rsidRPr="00F85E69" w:rsidRDefault="001178E4" w:rsidP="001178E4">
            <w:pPr>
              <w:spacing w:before="60" w:after="60"/>
              <w:jc w:val="left"/>
              <w:rPr>
                <w:rFonts w:ascii="Century Gothic" w:hAnsi="Century Gothic" w:cs="Arial"/>
                <w:sz w:val="20"/>
                <w:szCs w:val="20"/>
              </w:rPr>
            </w:pPr>
            <w:r w:rsidRPr="00F85E69">
              <w:rPr>
                <w:rFonts w:ascii="Century Gothic" w:hAnsi="Century Gothic" w:cs="Arial"/>
                <w:sz w:val="20"/>
                <w:szCs w:val="20"/>
              </w:rPr>
              <w:t xml:space="preserve">f. Enables a robust range of standard and user customizable reports presenting and aggregating data on billing codes, service types, service locations and different programs. </w:t>
            </w:r>
          </w:p>
        </w:tc>
        <w:tc>
          <w:tcPr>
            <w:tcW w:w="1620" w:type="dxa"/>
            <w:tcBorders>
              <w:top w:val="single" w:sz="4" w:space="0" w:color="auto"/>
              <w:left w:val="single" w:sz="4" w:space="0" w:color="auto"/>
              <w:bottom w:val="single" w:sz="4" w:space="0" w:color="auto"/>
              <w:right w:val="single" w:sz="4" w:space="0" w:color="auto"/>
            </w:tcBorders>
          </w:tcPr>
          <w:p w14:paraId="2E5F6539" w14:textId="77777777" w:rsidR="001178E4" w:rsidRPr="00F85E69" w:rsidRDefault="001178E4" w:rsidP="001178E4">
            <w:pPr>
              <w:ind w:left="360"/>
              <w:jc w:val="left"/>
              <w:rPr>
                <w:rFonts w:ascii="Century Gothic" w:hAnsi="Century Gothic"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CBAFAA6" w14:textId="77777777" w:rsidR="001178E4" w:rsidRPr="00F85E69" w:rsidRDefault="001178E4" w:rsidP="001178E4">
            <w:pPr>
              <w:ind w:left="360"/>
              <w:jc w:val="left"/>
              <w:rPr>
                <w:rFonts w:ascii="Century Gothic" w:hAnsi="Century Gothic" w:cs="Arial"/>
                <w:sz w:val="20"/>
                <w:szCs w:val="20"/>
              </w:rPr>
            </w:pPr>
          </w:p>
        </w:tc>
      </w:tr>
      <w:tr w:rsidR="001178E4" w:rsidRPr="00F85E69" w14:paraId="0421E435" w14:textId="77777777"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14:paraId="2E56550D" w14:textId="77777777" w:rsidR="001178E4" w:rsidRPr="00F85E69" w:rsidRDefault="001178E4" w:rsidP="001178E4">
            <w:pPr>
              <w:spacing w:before="60" w:after="60"/>
              <w:jc w:val="left"/>
              <w:rPr>
                <w:rFonts w:ascii="Century Gothic" w:hAnsi="Century Gothic" w:cs="Arial"/>
                <w:sz w:val="20"/>
                <w:szCs w:val="20"/>
              </w:rPr>
            </w:pPr>
            <w:r w:rsidRPr="00F85E69">
              <w:rPr>
                <w:rFonts w:ascii="Century Gothic" w:hAnsi="Century Gothic" w:cs="Arial"/>
                <w:sz w:val="20"/>
                <w:szCs w:val="20"/>
              </w:rPr>
              <w:t xml:space="preserve">g. Enables a robust range of flags and alerts, customizable by user and tied to selected data fields. </w:t>
            </w:r>
          </w:p>
        </w:tc>
        <w:tc>
          <w:tcPr>
            <w:tcW w:w="1620" w:type="dxa"/>
            <w:tcBorders>
              <w:top w:val="single" w:sz="4" w:space="0" w:color="auto"/>
              <w:left w:val="single" w:sz="4" w:space="0" w:color="auto"/>
              <w:bottom w:val="single" w:sz="4" w:space="0" w:color="auto"/>
              <w:right w:val="single" w:sz="4" w:space="0" w:color="auto"/>
            </w:tcBorders>
          </w:tcPr>
          <w:p w14:paraId="41098E8B" w14:textId="77777777" w:rsidR="001178E4" w:rsidRPr="00F85E69" w:rsidRDefault="001178E4" w:rsidP="001178E4">
            <w:pPr>
              <w:ind w:left="360"/>
              <w:jc w:val="left"/>
              <w:rPr>
                <w:rFonts w:ascii="Century Gothic" w:hAnsi="Century Gothic"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6AE3487" w14:textId="77777777" w:rsidR="001178E4" w:rsidRPr="00F85E69" w:rsidRDefault="001178E4" w:rsidP="001178E4">
            <w:pPr>
              <w:ind w:left="360"/>
              <w:jc w:val="left"/>
              <w:rPr>
                <w:rFonts w:ascii="Century Gothic" w:hAnsi="Century Gothic" w:cs="Arial"/>
                <w:sz w:val="20"/>
                <w:szCs w:val="20"/>
              </w:rPr>
            </w:pPr>
          </w:p>
        </w:tc>
      </w:tr>
      <w:tr w:rsidR="001178E4" w:rsidRPr="00F85E69" w14:paraId="430B3B5D" w14:textId="77777777"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14:paraId="233C6B78" w14:textId="77777777" w:rsidR="001178E4" w:rsidRPr="00F85E69" w:rsidRDefault="001178E4" w:rsidP="001178E4">
            <w:pPr>
              <w:spacing w:before="60" w:after="60"/>
              <w:jc w:val="left"/>
              <w:rPr>
                <w:rFonts w:ascii="Century Gothic" w:hAnsi="Century Gothic" w:cs="Arial"/>
                <w:sz w:val="20"/>
                <w:szCs w:val="20"/>
              </w:rPr>
            </w:pPr>
            <w:r w:rsidRPr="00F85E69">
              <w:rPr>
                <w:rFonts w:ascii="Century Gothic" w:hAnsi="Century Gothic" w:cs="Arial"/>
                <w:sz w:val="20"/>
                <w:szCs w:val="20"/>
              </w:rPr>
              <w:t>h. Integrates online access for claim status inquiry.</w:t>
            </w:r>
          </w:p>
        </w:tc>
        <w:tc>
          <w:tcPr>
            <w:tcW w:w="1620" w:type="dxa"/>
            <w:tcBorders>
              <w:top w:val="single" w:sz="4" w:space="0" w:color="auto"/>
              <w:left w:val="single" w:sz="4" w:space="0" w:color="auto"/>
              <w:bottom w:val="single" w:sz="4" w:space="0" w:color="auto"/>
              <w:right w:val="single" w:sz="4" w:space="0" w:color="auto"/>
            </w:tcBorders>
          </w:tcPr>
          <w:p w14:paraId="5FF3A67F" w14:textId="77777777" w:rsidR="001178E4" w:rsidRPr="00F85E69" w:rsidRDefault="001178E4" w:rsidP="001178E4">
            <w:pPr>
              <w:ind w:left="360"/>
              <w:jc w:val="left"/>
              <w:rPr>
                <w:rFonts w:ascii="Century Gothic" w:hAnsi="Century Gothic"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147300E" w14:textId="77777777" w:rsidR="001178E4" w:rsidRPr="00F85E69" w:rsidRDefault="001178E4" w:rsidP="001178E4">
            <w:pPr>
              <w:ind w:left="360"/>
              <w:jc w:val="left"/>
              <w:rPr>
                <w:rFonts w:ascii="Century Gothic" w:hAnsi="Century Gothic" w:cs="Arial"/>
                <w:sz w:val="20"/>
                <w:szCs w:val="20"/>
              </w:rPr>
            </w:pPr>
          </w:p>
        </w:tc>
      </w:tr>
      <w:tr w:rsidR="001178E4" w:rsidRPr="00F85E69" w14:paraId="51D13A5B" w14:textId="77777777"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14:paraId="20F1340E" w14:textId="77777777" w:rsidR="001178E4" w:rsidRPr="00F85E69" w:rsidRDefault="001178E4" w:rsidP="001178E4">
            <w:pPr>
              <w:spacing w:before="60" w:after="60"/>
              <w:jc w:val="left"/>
              <w:rPr>
                <w:rFonts w:ascii="Century Gothic" w:hAnsi="Century Gothic" w:cs="Arial"/>
                <w:sz w:val="20"/>
                <w:szCs w:val="20"/>
              </w:rPr>
            </w:pPr>
            <w:r w:rsidRPr="00F85E69">
              <w:rPr>
                <w:rFonts w:ascii="Century Gothic" w:hAnsi="Century Gothic" w:cs="Arial"/>
                <w:sz w:val="20"/>
                <w:szCs w:val="20"/>
              </w:rPr>
              <w:t>i. Integrates electronic remittance advice.</w:t>
            </w:r>
          </w:p>
        </w:tc>
        <w:tc>
          <w:tcPr>
            <w:tcW w:w="1620" w:type="dxa"/>
            <w:tcBorders>
              <w:top w:val="single" w:sz="4" w:space="0" w:color="auto"/>
              <w:left w:val="single" w:sz="4" w:space="0" w:color="auto"/>
              <w:bottom w:val="single" w:sz="4" w:space="0" w:color="auto"/>
              <w:right w:val="single" w:sz="4" w:space="0" w:color="auto"/>
            </w:tcBorders>
          </w:tcPr>
          <w:p w14:paraId="6066CBAF" w14:textId="77777777" w:rsidR="001178E4" w:rsidRPr="00F85E69" w:rsidRDefault="001178E4" w:rsidP="001178E4">
            <w:pPr>
              <w:ind w:left="360"/>
              <w:jc w:val="left"/>
              <w:rPr>
                <w:rFonts w:ascii="Century Gothic" w:hAnsi="Century Gothic"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2A0E72B" w14:textId="77777777" w:rsidR="001178E4" w:rsidRPr="00F85E69" w:rsidRDefault="001178E4" w:rsidP="001178E4">
            <w:pPr>
              <w:ind w:left="360"/>
              <w:jc w:val="left"/>
              <w:rPr>
                <w:rFonts w:ascii="Century Gothic" w:hAnsi="Century Gothic" w:cs="Arial"/>
                <w:sz w:val="20"/>
                <w:szCs w:val="20"/>
              </w:rPr>
            </w:pPr>
          </w:p>
        </w:tc>
      </w:tr>
      <w:tr w:rsidR="001178E4" w:rsidRPr="00F85E69" w14:paraId="0B76FE3A" w14:textId="77777777"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14:paraId="62B897D0" w14:textId="77777777" w:rsidR="001178E4" w:rsidRPr="00F85E69" w:rsidRDefault="001178E4" w:rsidP="001178E4">
            <w:pPr>
              <w:spacing w:before="60" w:after="60"/>
              <w:jc w:val="left"/>
              <w:rPr>
                <w:rFonts w:ascii="Century Gothic" w:hAnsi="Century Gothic" w:cs="Arial"/>
                <w:sz w:val="20"/>
                <w:szCs w:val="20"/>
              </w:rPr>
            </w:pPr>
            <w:r w:rsidRPr="00F85E69">
              <w:rPr>
                <w:rFonts w:ascii="Century Gothic" w:hAnsi="Century Gothic" w:cs="Arial"/>
                <w:sz w:val="20"/>
                <w:szCs w:val="20"/>
              </w:rPr>
              <w:t xml:space="preserve">j. Calculates and automatically updates fee schedules for insurers based on current Relative </w:t>
            </w:r>
            <w:r w:rsidRPr="00F85E69">
              <w:rPr>
                <w:rFonts w:ascii="Century Gothic" w:hAnsi="Century Gothic" w:cs="Arial"/>
                <w:sz w:val="20"/>
                <w:szCs w:val="20"/>
              </w:rPr>
              <w:lastRenderedPageBreak/>
              <w:t xml:space="preserve">Value Units (RVU) and contract data. </w:t>
            </w:r>
          </w:p>
        </w:tc>
        <w:tc>
          <w:tcPr>
            <w:tcW w:w="1620" w:type="dxa"/>
            <w:tcBorders>
              <w:top w:val="single" w:sz="4" w:space="0" w:color="auto"/>
              <w:left w:val="single" w:sz="4" w:space="0" w:color="auto"/>
              <w:bottom w:val="single" w:sz="4" w:space="0" w:color="auto"/>
              <w:right w:val="single" w:sz="4" w:space="0" w:color="auto"/>
            </w:tcBorders>
          </w:tcPr>
          <w:p w14:paraId="5EA4EFD6" w14:textId="77777777" w:rsidR="001178E4" w:rsidRPr="00F85E69" w:rsidRDefault="001178E4" w:rsidP="001178E4">
            <w:pPr>
              <w:ind w:left="360"/>
              <w:jc w:val="left"/>
              <w:rPr>
                <w:rFonts w:ascii="Century Gothic" w:hAnsi="Century Gothic"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7891C672" w14:textId="77777777" w:rsidR="001178E4" w:rsidRPr="00F85E69" w:rsidRDefault="001178E4" w:rsidP="001178E4">
            <w:pPr>
              <w:ind w:left="360"/>
              <w:jc w:val="left"/>
              <w:rPr>
                <w:rFonts w:ascii="Century Gothic" w:hAnsi="Century Gothic" w:cs="Arial"/>
                <w:sz w:val="20"/>
                <w:szCs w:val="20"/>
              </w:rPr>
            </w:pPr>
          </w:p>
        </w:tc>
      </w:tr>
      <w:tr w:rsidR="001178E4" w:rsidRPr="00F85E69" w14:paraId="17C85225" w14:textId="77777777"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14:paraId="6F039F74" w14:textId="77777777" w:rsidR="001178E4" w:rsidRPr="00F85E69" w:rsidRDefault="001178E4" w:rsidP="001178E4">
            <w:pPr>
              <w:spacing w:before="60" w:after="60"/>
              <w:jc w:val="left"/>
              <w:rPr>
                <w:rFonts w:ascii="Century Gothic" w:hAnsi="Century Gothic" w:cs="Arial"/>
                <w:sz w:val="20"/>
                <w:szCs w:val="20"/>
              </w:rPr>
            </w:pPr>
            <w:r w:rsidRPr="00F85E69">
              <w:rPr>
                <w:rFonts w:ascii="Century Gothic" w:hAnsi="Century Gothic" w:cs="Arial"/>
                <w:sz w:val="20"/>
                <w:szCs w:val="20"/>
              </w:rPr>
              <w:t>k. Automates ICD and CPT updates.</w:t>
            </w:r>
          </w:p>
        </w:tc>
        <w:tc>
          <w:tcPr>
            <w:tcW w:w="1620" w:type="dxa"/>
            <w:tcBorders>
              <w:top w:val="single" w:sz="4" w:space="0" w:color="auto"/>
              <w:left w:val="single" w:sz="4" w:space="0" w:color="auto"/>
              <w:bottom w:val="single" w:sz="4" w:space="0" w:color="auto"/>
              <w:right w:val="single" w:sz="4" w:space="0" w:color="auto"/>
            </w:tcBorders>
          </w:tcPr>
          <w:p w14:paraId="790921AB" w14:textId="77777777" w:rsidR="001178E4" w:rsidRPr="00F85E69" w:rsidRDefault="001178E4" w:rsidP="001178E4">
            <w:pPr>
              <w:ind w:left="360"/>
              <w:jc w:val="left"/>
              <w:rPr>
                <w:rFonts w:ascii="Century Gothic" w:hAnsi="Century Gothic"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E5D9920" w14:textId="77777777" w:rsidR="001178E4" w:rsidRPr="00F85E69" w:rsidRDefault="001178E4" w:rsidP="001178E4">
            <w:pPr>
              <w:ind w:left="360"/>
              <w:jc w:val="left"/>
              <w:rPr>
                <w:rFonts w:ascii="Century Gothic" w:hAnsi="Century Gothic" w:cs="Arial"/>
                <w:sz w:val="20"/>
                <w:szCs w:val="20"/>
              </w:rPr>
            </w:pPr>
          </w:p>
        </w:tc>
      </w:tr>
      <w:tr w:rsidR="001178E4" w:rsidRPr="00F85E69" w14:paraId="7E8DD365" w14:textId="77777777"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14:paraId="7B04101B" w14:textId="77777777" w:rsidR="001178E4" w:rsidRPr="00F85E69" w:rsidRDefault="001178E4" w:rsidP="001178E4">
            <w:pPr>
              <w:spacing w:before="60" w:after="60"/>
              <w:jc w:val="left"/>
              <w:rPr>
                <w:rFonts w:ascii="Century Gothic" w:hAnsi="Century Gothic" w:cs="Arial"/>
                <w:sz w:val="20"/>
                <w:szCs w:val="20"/>
              </w:rPr>
            </w:pPr>
            <w:r w:rsidRPr="00F85E69">
              <w:rPr>
                <w:rFonts w:ascii="Century Gothic" w:hAnsi="Century Gothic" w:cs="Arial"/>
                <w:sz w:val="20"/>
                <w:szCs w:val="20"/>
              </w:rPr>
              <w:t>l. Manages coordination of benefits.</w:t>
            </w:r>
          </w:p>
        </w:tc>
        <w:tc>
          <w:tcPr>
            <w:tcW w:w="1620" w:type="dxa"/>
            <w:tcBorders>
              <w:top w:val="single" w:sz="4" w:space="0" w:color="auto"/>
              <w:left w:val="single" w:sz="4" w:space="0" w:color="auto"/>
              <w:bottom w:val="single" w:sz="4" w:space="0" w:color="auto"/>
              <w:right w:val="single" w:sz="4" w:space="0" w:color="auto"/>
            </w:tcBorders>
          </w:tcPr>
          <w:p w14:paraId="65EAE4A0" w14:textId="77777777" w:rsidR="001178E4" w:rsidRPr="00F85E69" w:rsidRDefault="001178E4" w:rsidP="001178E4">
            <w:pPr>
              <w:ind w:left="360"/>
              <w:jc w:val="left"/>
              <w:rPr>
                <w:rFonts w:ascii="Century Gothic" w:hAnsi="Century Gothic"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7F51C209" w14:textId="77777777" w:rsidR="001178E4" w:rsidRPr="00F85E69" w:rsidRDefault="001178E4" w:rsidP="001178E4">
            <w:pPr>
              <w:ind w:left="360"/>
              <w:jc w:val="left"/>
              <w:rPr>
                <w:rFonts w:ascii="Century Gothic" w:hAnsi="Century Gothic" w:cs="Arial"/>
                <w:sz w:val="20"/>
                <w:szCs w:val="20"/>
              </w:rPr>
            </w:pPr>
          </w:p>
        </w:tc>
      </w:tr>
      <w:tr w:rsidR="001178E4" w:rsidRPr="00F85E69" w14:paraId="7411D668" w14:textId="77777777"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14:paraId="21F3BAE9" w14:textId="77777777" w:rsidR="001178E4" w:rsidRPr="00F85E69" w:rsidRDefault="001178E4" w:rsidP="001178E4">
            <w:pPr>
              <w:spacing w:before="60" w:after="60"/>
              <w:jc w:val="left"/>
              <w:rPr>
                <w:rFonts w:ascii="Century Gothic" w:hAnsi="Century Gothic" w:cs="Arial"/>
                <w:sz w:val="20"/>
                <w:szCs w:val="20"/>
              </w:rPr>
            </w:pPr>
            <w:r w:rsidRPr="00F85E69">
              <w:rPr>
                <w:rFonts w:ascii="Century Gothic" w:hAnsi="Century Gothic" w:cs="Arial"/>
                <w:sz w:val="20"/>
                <w:szCs w:val="20"/>
              </w:rPr>
              <w:t>m. Reconciles explanation of benefits (EOB) with claims to ensure clean claims.</w:t>
            </w:r>
          </w:p>
        </w:tc>
        <w:tc>
          <w:tcPr>
            <w:tcW w:w="1620" w:type="dxa"/>
            <w:tcBorders>
              <w:top w:val="single" w:sz="4" w:space="0" w:color="auto"/>
              <w:left w:val="single" w:sz="4" w:space="0" w:color="auto"/>
              <w:bottom w:val="single" w:sz="4" w:space="0" w:color="auto"/>
              <w:right w:val="single" w:sz="4" w:space="0" w:color="auto"/>
            </w:tcBorders>
          </w:tcPr>
          <w:p w14:paraId="1E5641CE" w14:textId="77777777" w:rsidR="001178E4" w:rsidRPr="00F85E69" w:rsidRDefault="001178E4" w:rsidP="001178E4">
            <w:pPr>
              <w:ind w:left="360"/>
              <w:jc w:val="left"/>
              <w:rPr>
                <w:rFonts w:ascii="Century Gothic" w:hAnsi="Century Gothic"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E274869" w14:textId="77777777" w:rsidR="001178E4" w:rsidRPr="00F85E69" w:rsidRDefault="001178E4" w:rsidP="001178E4">
            <w:pPr>
              <w:ind w:left="360"/>
              <w:jc w:val="left"/>
              <w:rPr>
                <w:rFonts w:ascii="Century Gothic" w:hAnsi="Century Gothic" w:cs="Arial"/>
                <w:sz w:val="20"/>
                <w:szCs w:val="20"/>
              </w:rPr>
            </w:pPr>
          </w:p>
        </w:tc>
      </w:tr>
      <w:tr w:rsidR="001178E4" w:rsidRPr="00F85E69" w14:paraId="4628A9B0" w14:textId="77777777"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14:paraId="6B5B5422" w14:textId="77777777" w:rsidR="001178E4" w:rsidRPr="00F85E69" w:rsidRDefault="001178E4" w:rsidP="001178E4">
            <w:pPr>
              <w:spacing w:before="60" w:after="60"/>
              <w:jc w:val="left"/>
              <w:rPr>
                <w:rFonts w:ascii="Century Gothic" w:hAnsi="Century Gothic" w:cs="Arial"/>
                <w:sz w:val="20"/>
                <w:szCs w:val="20"/>
              </w:rPr>
            </w:pPr>
            <w:r w:rsidRPr="00F85E69">
              <w:rPr>
                <w:rFonts w:ascii="Century Gothic" w:hAnsi="Century Gothic" w:cs="Arial"/>
                <w:sz w:val="20"/>
                <w:szCs w:val="20"/>
              </w:rPr>
              <w:t xml:space="preserve">n. Provides for electronic claims submission. (Identify and describe all business partners.) </w:t>
            </w:r>
          </w:p>
        </w:tc>
        <w:tc>
          <w:tcPr>
            <w:tcW w:w="1620" w:type="dxa"/>
            <w:tcBorders>
              <w:top w:val="single" w:sz="4" w:space="0" w:color="auto"/>
              <w:left w:val="single" w:sz="4" w:space="0" w:color="auto"/>
              <w:bottom w:val="single" w:sz="4" w:space="0" w:color="auto"/>
              <w:right w:val="single" w:sz="4" w:space="0" w:color="auto"/>
            </w:tcBorders>
          </w:tcPr>
          <w:p w14:paraId="29B77C09" w14:textId="77777777" w:rsidR="001178E4" w:rsidRPr="00F85E69" w:rsidRDefault="001178E4" w:rsidP="001178E4">
            <w:pPr>
              <w:ind w:left="360"/>
              <w:jc w:val="left"/>
              <w:rPr>
                <w:rFonts w:ascii="Century Gothic" w:hAnsi="Century Gothic"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7F1E3D75" w14:textId="77777777" w:rsidR="001178E4" w:rsidRPr="00F85E69" w:rsidRDefault="001178E4" w:rsidP="001178E4">
            <w:pPr>
              <w:ind w:left="360"/>
              <w:jc w:val="left"/>
              <w:rPr>
                <w:rFonts w:ascii="Century Gothic" w:hAnsi="Century Gothic" w:cs="Arial"/>
                <w:sz w:val="20"/>
                <w:szCs w:val="20"/>
              </w:rPr>
            </w:pPr>
          </w:p>
        </w:tc>
      </w:tr>
      <w:tr w:rsidR="001178E4" w:rsidRPr="00F85E69" w14:paraId="0AF33210" w14:textId="77777777"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14:paraId="2102AC44" w14:textId="77777777" w:rsidR="001178E4" w:rsidRPr="00F85E69" w:rsidRDefault="001178E4" w:rsidP="001178E4">
            <w:pPr>
              <w:spacing w:before="60" w:after="60"/>
              <w:jc w:val="left"/>
              <w:rPr>
                <w:rFonts w:ascii="Century Gothic" w:hAnsi="Century Gothic" w:cs="Arial"/>
                <w:sz w:val="20"/>
                <w:szCs w:val="20"/>
              </w:rPr>
            </w:pPr>
            <w:r w:rsidRPr="00F85E69">
              <w:rPr>
                <w:rFonts w:ascii="Century Gothic" w:hAnsi="Century Gothic" w:cs="Arial"/>
                <w:sz w:val="20"/>
                <w:szCs w:val="20"/>
              </w:rPr>
              <w:t>o. Supports changes to the format of billing forms or reports without vendor intervention or special programming.</w:t>
            </w:r>
          </w:p>
        </w:tc>
        <w:tc>
          <w:tcPr>
            <w:tcW w:w="1620" w:type="dxa"/>
            <w:tcBorders>
              <w:top w:val="single" w:sz="4" w:space="0" w:color="auto"/>
              <w:left w:val="single" w:sz="4" w:space="0" w:color="auto"/>
              <w:bottom w:val="single" w:sz="4" w:space="0" w:color="auto"/>
              <w:right w:val="single" w:sz="4" w:space="0" w:color="auto"/>
            </w:tcBorders>
          </w:tcPr>
          <w:p w14:paraId="7E9772AF" w14:textId="77777777" w:rsidR="001178E4" w:rsidRPr="00F85E69" w:rsidRDefault="001178E4" w:rsidP="001178E4">
            <w:pPr>
              <w:ind w:left="360"/>
              <w:jc w:val="left"/>
              <w:rPr>
                <w:rFonts w:ascii="Century Gothic" w:hAnsi="Century Gothic"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3179671" w14:textId="77777777" w:rsidR="001178E4" w:rsidRPr="00F85E69" w:rsidRDefault="001178E4" w:rsidP="001178E4">
            <w:pPr>
              <w:ind w:left="360"/>
              <w:jc w:val="left"/>
              <w:rPr>
                <w:rFonts w:ascii="Century Gothic" w:hAnsi="Century Gothic" w:cs="Arial"/>
                <w:sz w:val="20"/>
                <w:szCs w:val="20"/>
              </w:rPr>
            </w:pPr>
          </w:p>
        </w:tc>
      </w:tr>
      <w:tr w:rsidR="001178E4" w:rsidRPr="00F85E69" w14:paraId="6E4D0A41" w14:textId="77777777"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14:paraId="2ED44E74" w14:textId="77777777" w:rsidR="001178E4" w:rsidRPr="00F85E69" w:rsidRDefault="001178E4" w:rsidP="001178E4">
            <w:pPr>
              <w:spacing w:before="60" w:after="60"/>
              <w:jc w:val="left"/>
              <w:rPr>
                <w:rFonts w:ascii="Century Gothic" w:hAnsi="Century Gothic" w:cs="Arial"/>
                <w:sz w:val="20"/>
                <w:szCs w:val="20"/>
              </w:rPr>
            </w:pPr>
            <w:r w:rsidRPr="00F85E69">
              <w:rPr>
                <w:rFonts w:ascii="Century Gothic" w:hAnsi="Century Gothic" w:cs="Arial"/>
                <w:sz w:val="20"/>
                <w:szCs w:val="20"/>
              </w:rPr>
              <w:t xml:space="preserve">p. Produces financial, receivables, and RVU reports. </w:t>
            </w:r>
          </w:p>
        </w:tc>
        <w:tc>
          <w:tcPr>
            <w:tcW w:w="1620" w:type="dxa"/>
            <w:tcBorders>
              <w:top w:val="single" w:sz="4" w:space="0" w:color="auto"/>
              <w:left w:val="single" w:sz="4" w:space="0" w:color="auto"/>
              <w:bottom w:val="single" w:sz="4" w:space="0" w:color="auto"/>
              <w:right w:val="single" w:sz="4" w:space="0" w:color="auto"/>
            </w:tcBorders>
          </w:tcPr>
          <w:p w14:paraId="21D28C4A" w14:textId="77777777" w:rsidR="001178E4" w:rsidRPr="00F85E69" w:rsidRDefault="001178E4" w:rsidP="001178E4">
            <w:pPr>
              <w:ind w:left="360"/>
              <w:jc w:val="left"/>
              <w:rPr>
                <w:rFonts w:ascii="Century Gothic" w:hAnsi="Century Gothic"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55CA5B0" w14:textId="77777777" w:rsidR="001178E4" w:rsidRPr="00F85E69" w:rsidRDefault="001178E4" w:rsidP="001178E4">
            <w:pPr>
              <w:ind w:left="360"/>
              <w:jc w:val="left"/>
              <w:rPr>
                <w:rFonts w:ascii="Century Gothic" w:hAnsi="Century Gothic" w:cs="Arial"/>
                <w:sz w:val="20"/>
                <w:szCs w:val="20"/>
              </w:rPr>
            </w:pPr>
          </w:p>
        </w:tc>
      </w:tr>
      <w:tr w:rsidR="006A27B9" w:rsidRPr="00F85E69" w14:paraId="613D2E04" w14:textId="77777777" w:rsidTr="008C0CAF">
        <w:tblPrEx>
          <w:tblCellMar>
            <w:left w:w="60" w:type="dxa"/>
            <w:right w:w="60" w:type="dxa"/>
          </w:tblCellMar>
        </w:tblPrEx>
        <w:tc>
          <w:tcPr>
            <w:tcW w:w="10080" w:type="dxa"/>
            <w:gridSpan w:val="3"/>
            <w:tcBorders>
              <w:top w:val="single" w:sz="4" w:space="0" w:color="auto"/>
              <w:left w:val="single" w:sz="4" w:space="0" w:color="auto"/>
              <w:bottom w:val="single" w:sz="4" w:space="0" w:color="auto"/>
              <w:right w:val="single" w:sz="4" w:space="0" w:color="auto"/>
            </w:tcBorders>
            <w:vAlign w:val="center"/>
          </w:tcPr>
          <w:p w14:paraId="45BF917C" w14:textId="77777777" w:rsidR="006A27B9" w:rsidRPr="00F85E69" w:rsidRDefault="006A27B9" w:rsidP="001178E4">
            <w:pPr>
              <w:ind w:left="360"/>
              <w:jc w:val="left"/>
              <w:rPr>
                <w:rFonts w:ascii="Century Gothic" w:hAnsi="Century Gothic" w:cs="Arial"/>
                <w:sz w:val="20"/>
                <w:szCs w:val="20"/>
              </w:rPr>
            </w:pPr>
          </w:p>
        </w:tc>
      </w:tr>
      <w:tr w:rsidR="001178E4" w:rsidRPr="00F85E69" w14:paraId="135C1653" w14:textId="77777777"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14:paraId="031B45D8" w14:textId="77777777" w:rsidR="001178E4" w:rsidRPr="00F85E69" w:rsidRDefault="001178E4" w:rsidP="001178E4">
            <w:pPr>
              <w:spacing w:before="60" w:after="60"/>
              <w:jc w:val="left"/>
              <w:rPr>
                <w:rFonts w:ascii="Century Gothic" w:hAnsi="Century Gothic" w:cs="Arial"/>
                <w:b/>
                <w:sz w:val="20"/>
                <w:szCs w:val="20"/>
              </w:rPr>
            </w:pPr>
            <w:r w:rsidRPr="00F85E69">
              <w:rPr>
                <w:rFonts w:ascii="Century Gothic" w:hAnsi="Century Gothic" w:cs="Arial"/>
                <w:b/>
                <w:sz w:val="20"/>
                <w:szCs w:val="20"/>
              </w:rPr>
              <w:t>5.  Patient billing functions</w:t>
            </w:r>
          </w:p>
        </w:tc>
        <w:tc>
          <w:tcPr>
            <w:tcW w:w="1620" w:type="dxa"/>
            <w:tcBorders>
              <w:top w:val="single" w:sz="4" w:space="0" w:color="auto"/>
              <w:left w:val="single" w:sz="4" w:space="0" w:color="auto"/>
              <w:bottom w:val="single" w:sz="4" w:space="0" w:color="auto"/>
              <w:right w:val="single" w:sz="4" w:space="0" w:color="auto"/>
            </w:tcBorders>
          </w:tcPr>
          <w:p w14:paraId="485322A5" w14:textId="77777777" w:rsidR="001178E4" w:rsidRPr="00F85E69" w:rsidRDefault="001178E4" w:rsidP="001178E4">
            <w:pPr>
              <w:ind w:left="360"/>
              <w:jc w:val="left"/>
              <w:rPr>
                <w:rFonts w:ascii="Century Gothic" w:hAnsi="Century Gothic"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3864F01B" w14:textId="77777777" w:rsidR="001178E4" w:rsidRPr="00F85E69" w:rsidRDefault="001178E4" w:rsidP="001178E4">
            <w:pPr>
              <w:ind w:left="360"/>
              <w:jc w:val="left"/>
              <w:rPr>
                <w:rFonts w:ascii="Century Gothic" w:hAnsi="Century Gothic" w:cs="Arial"/>
                <w:sz w:val="20"/>
                <w:szCs w:val="20"/>
              </w:rPr>
            </w:pPr>
          </w:p>
        </w:tc>
      </w:tr>
      <w:tr w:rsidR="001178E4" w:rsidRPr="00F85E69" w14:paraId="4E9F578B" w14:textId="77777777"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14:paraId="4ED131D0" w14:textId="77777777" w:rsidR="001178E4" w:rsidRPr="00F85E69" w:rsidRDefault="001178E4" w:rsidP="001178E4">
            <w:pPr>
              <w:spacing w:before="60" w:after="60"/>
              <w:jc w:val="left"/>
              <w:rPr>
                <w:rFonts w:ascii="Century Gothic" w:hAnsi="Century Gothic" w:cs="Arial"/>
                <w:sz w:val="20"/>
                <w:szCs w:val="20"/>
              </w:rPr>
            </w:pPr>
            <w:r w:rsidRPr="00F85E69">
              <w:rPr>
                <w:rFonts w:ascii="Century Gothic" w:hAnsi="Century Gothic" w:cs="Arial"/>
                <w:sz w:val="20"/>
                <w:szCs w:val="20"/>
              </w:rPr>
              <w:t>a. Prints on-demand statements and patient bills.</w:t>
            </w:r>
          </w:p>
        </w:tc>
        <w:tc>
          <w:tcPr>
            <w:tcW w:w="1620" w:type="dxa"/>
            <w:tcBorders>
              <w:top w:val="single" w:sz="4" w:space="0" w:color="auto"/>
              <w:left w:val="single" w:sz="4" w:space="0" w:color="auto"/>
              <w:bottom w:val="single" w:sz="4" w:space="0" w:color="auto"/>
              <w:right w:val="single" w:sz="4" w:space="0" w:color="auto"/>
            </w:tcBorders>
          </w:tcPr>
          <w:p w14:paraId="4A70D33A" w14:textId="77777777" w:rsidR="001178E4" w:rsidRPr="00F85E69" w:rsidRDefault="001178E4" w:rsidP="001178E4">
            <w:pPr>
              <w:ind w:left="360"/>
              <w:jc w:val="left"/>
              <w:rPr>
                <w:rFonts w:ascii="Century Gothic" w:hAnsi="Century Gothic"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56429AA" w14:textId="77777777" w:rsidR="001178E4" w:rsidRPr="00F85E69" w:rsidRDefault="001178E4" w:rsidP="001178E4">
            <w:pPr>
              <w:ind w:left="360"/>
              <w:jc w:val="left"/>
              <w:rPr>
                <w:rFonts w:ascii="Century Gothic" w:hAnsi="Century Gothic" w:cs="Arial"/>
                <w:sz w:val="20"/>
                <w:szCs w:val="20"/>
              </w:rPr>
            </w:pPr>
          </w:p>
        </w:tc>
      </w:tr>
      <w:tr w:rsidR="001178E4" w:rsidRPr="00F85E69" w14:paraId="49328601" w14:textId="77777777"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14:paraId="51EE41D7" w14:textId="77777777" w:rsidR="001178E4" w:rsidRPr="00F85E69" w:rsidRDefault="001178E4" w:rsidP="001178E4">
            <w:pPr>
              <w:spacing w:before="60" w:after="60"/>
              <w:jc w:val="left"/>
              <w:rPr>
                <w:rFonts w:ascii="Century Gothic" w:hAnsi="Century Gothic" w:cs="Arial"/>
                <w:sz w:val="20"/>
                <w:szCs w:val="20"/>
              </w:rPr>
            </w:pPr>
            <w:r w:rsidRPr="00F85E69">
              <w:rPr>
                <w:rFonts w:ascii="Century Gothic" w:hAnsi="Century Gothic" w:cs="Arial"/>
                <w:sz w:val="20"/>
                <w:szCs w:val="20"/>
              </w:rPr>
              <w:t>b. Provides option to generate patient statements only for those with a balance due.</w:t>
            </w:r>
          </w:p>
        </w:tc>
        <w:tc>
          <w:tcPr>
            <w:tcW w:w="1620" w:type="dxa"/>
            <w:tcBorders>
              <w:top w:val="single" w:sz="4" w:space="0" w:color="auto"/>
              <w:left w:val="single" w:sz="4" w:space="0" w:color="auto"/>
              <w:bottom w:val="single" w:sz="4" w:space="0" w:color="auto"/>
              <w:right w:val="single" w:sz="4" w:space="0" w:color="auto"/>
            </w:tcBorders>
          </w:tcPr>
          <w:p w14:paraId="3C60C6D9" w14:textId="77777777" w:rsidR="001178E4" w:rsidRPr="00F85E69" w:rsidRDefault="001178E4" w:rsidP="001178E4">
            <w:pPr>
              <w:ind w:left="360"/>
              <w:jc w:val="left"/>
              <w:rPr>
                <w:rFonts w:ascii="Century Gothic" w:hAnsi="Century Gothic"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7B94254" w14:textId="77777777" w:rsidR="001178E4" w:rsidRPr="00F85E69" w:rsidRDefault="001178E4" w:rsidP="001178E4">
            <w:pPr>
              <w:ind w:left="360"/>
              <w:jc w:val="left"/>
              <w:rPr>
                <w:rFonts w:ascii="Century Gothic" w:hAnsi="Century Gothic" w:cs="Arial"/>
                <w:sz w:val="20"/>
                <w:szCs w:val="20"/>
              </w:rPr>
            </w:pPr>
          </w:p>
        </w:tc>
      </w:tr>
      <w:tr w:rsidR="001178E4" w:rsidRPr="00F85E69" w14:paraId="39FE2F27" w14:textId="77777777"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14:paraId="324BA703" w14:textId="77777777" w:rsidR="001178E4" w:rsidRPr="00F85E69" w:rsidRDefault="001178E4" w:rsidP="001178E4">
            <w:pPr>
              <w:spacing w:before="60" w:after="60"/>
              <w:jc w:val="left"/>
              <w:rPr>
                <w:rFonts w:ascii="Century Gothic" w:hAnsi="Century Gothic" w:cs="Arial"/>
                <w:sz w:val="20"/>
                <w:szCs w:val="20"/>
              </w:rPr>
            </w:pPr>
            <w:r w:rsidRPr="00F85E69">
              <w:rPr>
                <w:rFonts w:ascii="Century Gothic" w:hAnsi="Century Gothic" w:cs="Arial"/>
                <w:sz w:val="20"/>
                <w:szCs w:val="20"/>
              </w:rPr>
              <w:t>c. Manages collection of overdue patient balances.</w:t>
            </w:r>
          </w:p>
        </w:tc>
        <w:tc>
          <w:tcPr>
            <w:tcW w:w="1620" w:type="dxa"/>
            <w:tcBorders>
              <w:top w:val="single" w:sz="4" w:space="0" w:color="auto"/>
              <w:left w:val="single" w:sz="4" w:space="0" w:color="auto"/>
              <w:bottom w:val="single" w:sz="4" w:space="0" w:color="auto"/>
              <w:right w:val="single" w:sz="4" w:space="0" w:color="auto"/>
            </w:tcBorders>
          </w:tcPr>
          <w:p w14:paraId="1B52DEFB" w14:textId="77777777" w:rsidR="001178E4" w:rsidRPr="00F85E69" w:rsidRDefault="001178E4" w:rsidP="001178E4">
            <w:pPr>
              <w:ind w:left="360"/>
              <w:jc w:val="left"/>
              <w:rPr>
                <w:rFonts w:ascii="Century Gothic" w:hAnsi="Century Gothic"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5410233" w14:textId="77777777" w:rsidR="001178E4" w:rsidRPr="00F85E69" w:rsidRDefault="001178E4" w:rsidP="001178E4">
            <w:pPr>
              <w:ind w:left="360"/>
              <w:jc w:val="left"/>
              <w:rPr>
                <w:rFonts w:ascii="Century Gothic" w:hAnsi="Century Gothic" w:cs="Arial"/>
                <w:sz w:val="20"/>
                <w:szCs w:val="20"/>
              </w:rPr>
            </w:pPr>
          </w:p>
        </w:tc>
      </w:tr>
      <w:tr w:rsidR="001178E4" w:rsidRPr="00F85E69" w14:paraId="1D06AB22" w14:textId="77777777"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14:paraId="6763AFBA" w14:textId="77777777" w:rsidR="001178E4" w:rsidRPr="00F85E69" w:rsidRDefault="001178E4" w:rsidP="001178E4">
            <w:pPr>
              <w:spacing w:before="60" w:after="60"/>
              <w:jc w:val="left"/>
              <w:rPr>
                <w:rFonts w:ascii="Century Gothic" w:hAnsi="Century Gothic" w:cs="Arial"/>
                <w:sz w:val="20"/>
                <w:szCs w:val="20"/>
              </w:rPr>
            </w:pPr>
            <w:r w:rsidRPr="00F85E69">
              <w:rPr>
                <w:rFonts w:ascii="Century Gothic" w:hAnsi="Century Gothic" w:cs="Arial"/>
                <w:sz w:val="20"/>
                <w:szCs w:val="20"/>
              </w:rPr>
              <w:t>d. Stores patient budget payment and alerts billing staff to overdue payments.</w:t>
            </w:r>
          </w:p>
        </w:tc>
        <w:tc>
          <w:tcPr>
            <w:tcW w:w="1620" w:type="dxa"/>
            <w:tcBorders>
              <w:top w:val="single" w:sz="4" w:space="0" w:color="auto"/>
              <w:left w:val="single" w:sz="4" w:space="0" w:color="auto"/>
              <w:bottom w:val="single" w:sz="4" w:space="0" w:color="auto"/>
              <w:right w:val="single" w:sz="4" w:space="0" w:color="auto"/>
            </w:tcBorders>
          </w:tcPr>
          <w:p w14:paraId="76595420" w14:textId="77777777" w:rsidR="001178E4" w:rsidRPr="00F85E69" w:rsidRDefault="001178E4" w:rsidP="001178E4">
            <w:pPr>
              <w:ind w:left="360"/>
              <w:jc w:val="left"/>
              <w:rPr>
                <w:rFonts w:ascii="Century Gothic" w:hAnsi="Century Gothic"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BFD3C7F" w14:textId="77777777" w:rsidR="001178E4" w:rsidRPr="00F85E69" w:rsidRDefault="001178E4" w:rsidP="001178E4">
            <w:pPr>
              <w:ind w:left="360"/>
              <w:jc w:val="left"/>
              <w:rPr>
                <w:rFonts w:ascii="Century Gothic" w:hAnsi="Century Gothic" w:cs="Arial"/>
                <w:sz w:val="20"/>
                <w:szCs w:val="20"/>
              </w:rPr>
            </w:pPr>
          </w:p>
        </w:tc>
      </w:tr>
      <w:tr w:rsidR="001178E4" w:rsidRPr="00F85E69" w14:paraId="3327F5C7" w14:textId="77777777"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14:paraId="23DFE669" w14:textId="77777777" w:rsidR="001178E4" w:rsidRPr="00F85E69" w:rsidRDefault="001178E4" w:rsidP="001178E4">
            <w:pPr>
              <w:spacing w:before="60" w:after="60"/>
              <w:jc w:val="left"/>
              <w:rPr>
                <w:rFonts w:ascii="Century Gothic" w:hAnsi="Century Gothic" w:cs="Arial"/>
                <w:sz w:val="20"/>
                <w:szCs w:val="20"/>
              </w:rPr>
            </w:pPr>
            <w:r w:rsidRPr="00F85E69">
              <w:rPr>
                <w:rFonts w:ascii="Century Gothic" w:hAnsi="Century Gothic" w:cs="Arial"/>
                <w:sz w:val="20"/>
                <w:szCs w:val="20"/>
              </w:rPr>
              <w:t>e. Supports generation of billing mailers.</w:t>
            </w:r>
          </w:p>
        </w:tc>
        <w:tc>
          <w:tcPr>
            <w:tcW w:w="1620" w:type="dxa"/>
            <w:tcBorders>
              <w:top w:val="single" w:sz="4" w:space="0" w:color="auto"/>
              <w:left w:val="single" w:sz="4" w:space="0" w:color="auto"/>
              <w:bottom w:val="single" w:sz="4" w:space="0" w:color="auto"/>
              <w:right w:val="single" w:sz="4" w:space="0" w:color="auto"/>
            </w:tcBorders>
          </w:tcPr>
          <w:p w14:paraId="5F970051" w14:textId="77777777" w:rsidR="001178E4" w:rsidRPr="00F85E69" w:rsidRDefault="001178E4" w:rsidP="001178E4">
            <w:pPr>
              <w:ind w:left="360"/>
              <w:jc w:val="left"/>
              <w:rPr>
                <w:rFonts w:ascii="Century Gothic" w:hAnsi="Century Gothic"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3EF409C7" w14:textId="77777777" w:rsidR="001178E4" w:rsidRPr="00F85E69" w:rsidRDefault="001178E4" w:rsidP="001178E4">
            <w:pPr>
              <w:ind w:left="360"/>
              <w:jc w:val="left"/>
              <w:rPr>
                <w:rFonts w:ascii="Century Gothic" w:hAnsi="Century Gothic" w:cs="Arial"/>
                <w:sz w:val="20"/>
                <w:szCs w:val="20"/>
              </w:rPr>
            </w:pPr>
          </w:p>
        </w:tc>
      </w:tr>
      <w:tr w:rsidR="001178E4" w:rsidRPr="00F85E69" w14:paraId="76290255" w14:textId="77777777"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14:paraId="1F0CAF02" w14:textId="77777777" w:rsidR="001178E4" w:rsidRPr="00F85E69" w:rsidRDefault="001178E4" w:rsidP="001178E4">
            <w:pPr>
              <w:spacing w:before="60" w:after="60"/>
              <w:jc w:val="left"/>
              <w:rPr>
                <w:rFonts w:ascii="Century Gothic" w:hAnsi="Century Gothic" w:cs="Arial"/>
                <w:sz w:val="20"/>
                <w:szCs w:val="20"/>
              </w:rPr>
            </w:pPr>
            <w:r w:rsidRPr="00F85E69">
              <w:rPr>
                <w:rFonts w:ascii="Century Gothic" w:hAnsi="Century Gothic" w:cs="Arial"/>
                <w:sz w:val="20"/>
                <w:szCs w:val="20"/>
              </w:rPr>
              <w:t>f. Supports the avoidance of sending bills to patients requiring confidential account processing.</w:t>
            </w:r>
          </w:p>
        </w:tc>
        <w:tc>
          <w:tcPr>
            <w:tcW w:w="1620" w:type="dxa"/>
            <w:tcBorders>
              <w:top w:val="single" w:sz="4" w:space="0" w:color="auto"/>
              <w:left w:val="single" w:sz="4" w:space="0" w:color="auto"/>
              <w:bottom w:val="single" w:sz="4" w:space="0" w:color="auto"/>
              <w:right w:val="single" w:sz="4" w:space="0" w:color="auto"/>
            </w:tcBorders>
          </w:tcPr>
          <w:p w14:paraId="44A29FCA" w14:textId="77777777" w:rsidR="001178E4" w:rsidRPr="00F85E69" w:rsidRDefault="001178E4" w:rsidP="001178E4">
            <w:pPr>
              <w:ind w:left="360"/>
              <w:jc w:val="left"/>
              <w:rPr>
                <w:rFonts w:ascii="Century Gothic" w:hAnsi="Century Gothic"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DD8EDD6" w14:textId="77777777" w:rsidR="001178E4" w:rsidRPr="00F85E69" w:rsidRDefault="001178E4" w:rsidP="001178E4">
            <w:pPr>
              <w:ind w:left="360"/>
              <w:jc w:val="left"/>
              <w:rPr>
                <w:rFonts w:ascii="Century Gothic" w:hAnsi="Century Gothic" w:cs="Arial"/>
                <w:sz w:val="20"/>
                <w:szCs w:val="20"/>
              </w:rPr>
            </w:pPr>
          </w:p>
        </w:tc>
      </w:tr>
      <w:tr w:rsidR="001178E4" w:rsidRPr="00F85E69" w14:paraId="26EFC246" w14:textId="77777777"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14:paraId="1E4B5DAF" w14:textId="77777777" w:rsidR="001178E4" w:rsidRPr="00F85E69" w:rsidRDefault="001178E4" w:rsidP="001178E4">
            <w:pPr>
              <w:spacing w:before="60" w:after="60"/>
              <w:jc w:val="left"/>
              <w:rPr>
                <w:rFonts w:ascii="Century Gothic" w:hAnsi="Century Gothic" w:cs="Arial"/>
                <w:sz w:val="20"/>
                <w:szCs w:val="20"/>
              </w:rPr>
            </w:pPr>
            <w:r w:rsidRPr="00F85E69">
              <w:rPr>
                <w:rFonts w:ascii="Century Gothic" w:hAnsi="Century Gothic" w:cs="Arial"/>
                <w:sz w:val="20"/>
                <w:szCs w:val="20"/>
              </w:rPr>
              <w:t>g. Enables claims status inquiry.</w:t>
            </w:r>
          </w:p>
        </w:tc>
        <w:tc>
          <w:tcPr>
            <w:tcW w:w="1620" w:type="dxa"/>
            <w:tcBorders>
              <w:top w:val="single" w:sz="4" w:space="0" w:color="auto"/>
              <w:left w:val="single" w:sz="4" w:space="0" w:color="auto"/>
              <w:bottom w:val="single" w:sz="4" w:space="0" w:color="auto"/>
              <w:right w:val="single" w:sz="4" w:space="0" w:color="auto"/>
            </w:tcBorders>
          </w:tcPr>
          <w:p w14:paraId="4C55BE24" w14:textId="77777777" w:rsidR="001178E4" w:rsidRPr="00F85E69" w:rsidRDefault="001178E4" w:rsidP="001178E4">
            <w:pPr>
              <w:ind w:left="360"/>
              <w:jc w:val="left"/>
              <w:rPr>
                <w:rFonts w:ascii="Century Gothic" w:hAnsi="Century Gothic"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06C546E" w14:textId="77777777" w:rsidR="001178E4" w:rsidRPr="00F85E69" w:rsidRDefault="001178E4" w:rsidP="001178E4">
            <w:pPr>
              <w:ind w:left="360"/>
              <w:jc w:val="left"/>
              <w:rPr>
                <w:rFonts w:ascii="Century Gothic" w:hAnsi="Century Gothic" w:cs="Arial"/>
                <w:sz w:val="20"/>
                <w:szCs w:val="20"/>
              </w:rPr>
            </w:pPr>
          </w:p>
        </w:tc>
      </w:tr>
      <w:tr w:rsidR="006A27B9" w:rsidRPr="00F85E69" w14:paraId="219E7033" w14:textId="77777777" w:rsidTr="00D40B68">
        <w:tblPrEx>
          <w:tblCellMar>
            <w:left w:w="60" w:type="dxa"/>
            <w:right w:w="60" w:type="dxa"/>
          </w:tblCellMar>
        </w:tblPrEx>
        <w:tc>
          <w:tcPr>
            <w:tcW w:w="10080" w:type="dxa"/>
            <w:gridSpan w:val="3"/>
            <w:tcBorders>
              <w:top w:val="single" w:sz="4" w:space="0" w:color="auto"/>
              <w:left w:val="single" w:sz="4" w:space="0" w:color="auto"/>
              <w:bottom w:val="single" w:sz="4" w:space="0" w:color="auto"/>
              <w:right w:val="single" w:sz="4" w:space="0" w:color="auto"/>
            </w:tcBorders>
            <w:vAlign w:val="center"/>
          </w:tcPr>
          <w:p w14:paraId="0F6144F0" w14:textId="77777777" w:rsidR="006A27B9" w:rsidRPr="00F85E69" w:rsidRDefault="006A27B9" w:rsidP="001178E4">
            <w:pPr>
              <w:ind w:left="360"/>
              <w:jc w:val="left"/>
              <w:rPr>
                <w:rFonts w:ascii="Century Gothic" w:hAnsi="Century Gothic" w:cs="Arial"/>
                <w:sz w:val="20"/>
                <w:szCs w:val="20"/>
              </w:rPr>
            </w:pPr>
          </w:p>
        </w:tc>
      </w:tr>
      <w:tr w:rsidR="001178E4" w:rsidRPr="00F85E69" w14:paraId="73FAD9D4" w14:textId="77777777"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14:paraId="5643132B" w14:textId="77777777" w:rsidR="001178E4" w:rsidRPr="00F85E69" w:rsidRDefault="001178E4" w:rsidP="001178E4">
            <w:pPr>
              <w:spacing w:before="60" w:after="60"/>
              <w:jc w:val="left"/>
              <w:rPr>
                <w:rFonts w:ascii="Century Gothic" w:hAnsi="Century Gothic" w:cs="Arial"/>
                <w:b/>
                <w:sz w:val="20"/>
                <w:szCs w:val="20"/>
              </w:rPr>
            </w:pPr>
            <w:r w:rsidRPr="00F85E69">
              <w:rPr>
                <w:rFonts w:ascii="Century Gothic" w:hAnsi="Century Gothic" w:cs="Arial"/>
                <w:b/>
                <w:sz w:val="20"/>
                <w:szCs w:val="20"/>
              </w:rPr>
              <w:t>6. Managed care support</w:t>
            </w:r>
          </w:p>
        </w:tc>
        <w:tc>
          <w:tcPr>
            <w:tcW w:w="1620" w:type="dxa"/>
            <w:tcBorders>
              <w:top w:val="single" w:sz="4" w:space="0" w:color="auto"/>
              <w:left w:val="single" w:sz="4" w:space="0" w:color="auto"/>
              <w:bottom w:val="single" w:sz="4" w:space="0" w:color="auto"/>
              <w:right w:val="single" w:sz="4" w:space="0" w:color="auto"/>
            </w:tcBorders>
          </w:tcPr>
          <w:p w14:paraId="66432CC3" w14:textId="77777777" w:rsidR="001178E4" w:rsidRPr="00F85E69" w:rsidRDefault="001178E4" w:rsidP="001178E4">
            <w:pPr>
              <w:ind w:left="360"/>
              <w:jc w:val="left"/>
              <w:rPr>
                <w:rFonts w:ascii="Century Gothic" w:hAnsi="Century Gothic"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3A19345E" w14:textId="77777777" w:rsidR="001178E4" w:rsidRPr="00F85E69" w:rsidRDefault="001178E4" w:rsidP="001178E4">
            <w:pPr>
              <w:ind w:left="360"/>
              <w:jc w:val="left"/>
              <w:rPr>
                <w:rFonts w:ascii="Century Gothic" w:hAnsi="Century Gothic" w:cs="Arial"/>
                <w:sz w:val="20"/>
                <w:szCs w:val="20"/>
              </w:rPr>
            </w:pPr>
          </w:p>
        </w:tc>
      </w:tr>
      <w:tr w:rsidR="001178E4" w:rsidRPr="00F85E69" w14:paraId="768AA9E6" w14:textId="77777777"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14:paraId="7983987E" w14:textId="77777777" w:rsidR="001178E4" w:rsidRPr="00F85E69" w:rsidRDefault="001178E4" w:rsidP="001178E4">
            <w:pPr>
              <w:spacing w:before="60" w:after="60"/>
              <w:jc w:val="left"/>
              <w:rPr>
                <w:rFonts w:ascii="Century Gothic" w:hAnsi="Century Gothic" w:cs="Arial"/>
                <w:sz w:val="20"/>
                <w:szCs w:val="20"/>
              </w:rPr>
            </w:pPr>
            <w:r w:rsidRPr="00F85E69">
              <w:rPr>
                <w:rFonts w:ascii="Century Gothic" w:hAnsi="Century Gothic" w:cs="Arial"/>
                <w:sz w:val="20"/>
                <w:szCs w:val="20"/>
              </w:rPr>
              <w:t>a. Checks enrollment and patient eligibility.</w:t>
            </w:r>
          </w:p>
        </w:tc>
        <w:tc>
          <w:tcPr>
            <w:tcW w:w="1620" w:type="dxa"/>
            <w:tcBorders>
              <w:top w:val="single" w:sz="4" w:space="0" w:color="auto"/>
              <w:left w:val="single" w:sz="4" w:space="0" w:color="auto"/>
              <w:bottom w:val="single" w:sz="4" w:space="0" w:color="auto"/>
              <w:right w:val="single" w:sz="4" w:space="0" w:color="auto"/>
            </w:tcBorders>
          </w:tcPr>
          <w:p w14:paraId="487E0AFD" w14:textId="77777777" w:rsidR="001178E4" w:rsidRPr="00F85E69" w:rsidRDefault="001178E4" w:rsidP="001178E4">
            <w:pPr>
              <w:ind w:left="360"/>
              <w:jc w:val="left"/>
              <w:rPr>
                <w:rFonts w:ascii="Century Gothic" w:hAnsi="Century Gothic"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678776F" w14:textId="77777777" w:rsidR="001178E4" w:rsidRPr="00F85E69" w:rsidRDefault="001178E4" w:rsidP="001178E4">
            <w:pPr>
              <w:ind w:left="360"/>
              <w:jc w:val="left"/>
              <w:rPr>
                <w:rFonts w:ascii="Century Gothic" w:hAnsi="Century Gothic" w:cs="Arial"/>
                <w:sz w:val="20"/>
                <w:szCs w:val="20"/>
              </w:rPr>
            </w:pPr>
          </w:p>
        </w:tc>
      </w:tr>
      <w:tr w:rsidR="001178E4" w:rsidRPr="00F85E69" w14:paraId="7A973F90" w14:textId="77777777"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14:paraId="40A4CED2" w14:textId="77777777" w:rsidR="001178E4" w:rsidRPr="00F85E69" w:rsidRDefault="001178E4" w:rsidP="001178E4">
            <w:pPr>
              <w:spacing w:before="60" w:after="60"/>
              <w:jc w:val="left"/>
              <w:rPr>
                <w:rFonts w:ascii="Century Gothic" w:hAnsi="Century Gothic" w:cs="Arial"/>
                <w:sz w:val="20"/>
                <w:szCs w:val="20"/>
              </w:rPr>
            </w:pPr>
            <w:r w:rsidRPr="00F85E69">
              <w:rPr>
                <w:rFonts w:ascii="Century Gothic" w:hAnsi="Century Gothic" w:cs="Arial"/>
                <w:sz w:val="20"/>
                <w:szCs w:val="20"/>
              </w:rPr>
              <w:t>b. Manages referrals within network.</w:t>
            </w:r>
          </w:p>
        </w:tc>
        <w:tc>
          <w:tcPr>
            <w:tcW w:w="1620" w:type="dxa"/>
            <w:tcBorders>
              <w:top w:val="single" w:sz="4" w:space="0" w:color="auto"/>
              <w:left w:val="single" w:sz="4" w:space="0" w:color="auto"/>
              <w:bottom w:val="single" w:sz="4" w:space="0" w:color="auto"/>
              <w:right w:val="single" w:sz="4" w:space="0" w:color="auto"/>
            </w:tcBorders>
          </w:tcPr>
          <w:p w14:paraId="0D9F2848" w14:textId="77777777" w:rsidR="001178E4" w:rsidRPr="00F85E69" w:rsidRDefault="001178E4" w:rsidP="001178E4">
            <w:pPr>
              <w:ind w:left="360"/>
              <w:jc w:val="left"/>
              <w:rPr>
                <w:rFonts w:ascii="Century Gothic" w:hAnsi="Century Gothic"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DD90B67" w14:textId="77777777" w:rsidR="001178E4" w:rsidRPr="00F85E69" w:rsidRDefault="001178E4" w:rsidP="001178E4">
            <w:pPr>
              <w:ind w:left="360"/>
              <w:jc w:val="left"/>
              <w:rPr>
                <w:rFonts w:ascii="Century Gothic" w:hAnsi="Century Gothic" w:cs="Arial"/>
                <w:sz w:val="20"/>
                <w:szCs w:val="20"/>
              </w:rPr>
            </w:pPr>
          </w:p>
        </w:tc>
      </w:tr>
      <w:tr w:rsidR="001178E4" w:rsidRPr="00F85E69" w14:paraId="48D41790" w14:textId="77777777"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14:paraId="176E6CA7" w14:textId="77777777" w:rsidR="001178E4" w:rsidRPr="00F85E69" w:rsidRDefault="001178E4" w:rsidP="001178E4">
            <w:pPr>
              <w:spacing w:before="60" w:after="60"/>
              <w:jc w:val="left"/>
              <w:rPr>
                <w:rFonts w:ascii="Century Gothic" w:hAnsi="Century Gothic" w:cs="Arial"/>
                <w:sz w:val="20"/>
                <w:szCs w:val="20"/>
              </w:rPr>
            </w:pPr>
            <w:r w:rsidRPr="00F85E69">
              <w:rPr>
                <w:rFonts w:ascii="Century Gothic" w:hAnsi="Century Gothic" w:cs="Arial"/>
                <w:sz w:val="20"/>
                <w:szCs w:val="20"/>
              </w:rPr>
              <w:t>c. Supports contract management.</w:t>
            </w:r>
          </w:p>
        </w:tc>
        <w:tc>
          <w:tcPr>
            <w:tcW w:w="1620" w:type="dxa"/>
            <w:tcBorders>
              <w:top w:val="single" w:sz="4" w:space="0" w:color="auto"/>
              <w:left w:val="single" w:sz="4" w:space="0" w:color="auto"/>
              <w:bottom w:val="single" w:sz="4" w:space="0" w:color="auto"/>
              <w:right w:val="single" w:sz="4" w:space="0" w:color="auto"/>
            </w:tcBorders>
          </w:tcPr>
          <w:p w14:paraId="024B0788" w14:textId="77777777" w:rsidR="001178E4" w:rsidRPr="00F85E69" w:rsidRDefault="001178E4" w:rsidP="001178E4">
            <w:pPr>
              <w:ind w:left="360"/>
              <w:jc w:val="left"/>
              <w:rPr>
                <w:rFonts w:ascii="Century Gothic" w:hAnsi="Century Gothic"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36C9D1D" w14:textId="77777777" w:rsidR="001178E4" w:rsidRPr="00F85E69" w:rsidRDefault="001178E4" w:rsidP="001178E4">
            <w:pPr>
              <w:ind w:left="360"/>
              <w:jc w:val="left"/>
              <w:rPr>
                <w:rFonts w:ascii="Century Gothic" w:hAnsi="Century Gothic" w:cs="Arial"/>
                <w:sz w:val="20"/>
                <w:szCs w:val="20"/>
              </w:rPr>
            </w:pPr>
          </w:p>
        </w:tc>
      </w:tr>
      <w:tr w:rsidR="006A27B9" w:rsidRPr="00F85E69" w14:paraId="29AE7405" w14:textId="77777777" w:rsidTr="00874105">
        <w:tblPrEx>
          <w:tblCellMar>
            <w:left w:w="60" w:type="dxa"/>
            <w:right w:w="60" w:type="dxa"/>
          </w:tblCellMar>
        </w:tblPrEx>
        <w:tc>
          <w:tcPr>
            <w:tcW w:w="10080" w:type="dxa"/>
            <w:gridSpan w:val="3"/>
            <w:tcBorders>
              <w:top w:val="single" w:sz="4" w:space="0" w:color="auto"/>
              <w:left w:val="single" w:sz="4" w:space="0" w:color="auto"/>
              <w:bottom w:val="single" w:sz="4" w:space="0" w:color="auto"/>
              <w:right w:val="single" w:sz="4" w:space="0" w:color="auto"/>
            </w:tcBorders>
            <w:vAlign w:val="center"/>
          </w:tcPr>
          <w:p w14:paraId="16C89FFD" w14:textId="77777777" w:rsidR="006A27B9" w:rsidRPr="00F85E69" w:rsidRDefault="006A27B9" w:rsidP="001178E4">
            <w:pPr>
              <w:ind w:left="360"/>
              <w:jc w:val="left"/>
              <w:rPr>
                <w:rFonts w:ascii="Century Gothic" w:hAnsi="Century Gothic" w:cs="Arial"/>
                <w:sz w:val="20"/>
                <w:szCs w:val="20"/>
              </w:rPr>
            </w:pPr>
          </w:p>
        </w:tc>
      </w:tr>
      <w:tr w:rsidR="001178E4" w:rsidRPr="00F85E69" w14:paraId="1EF53F34" w14:textId="77777777"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14:paraId="24A5A5C1" w14:textId="77777777" w:rsidR="001178E4" w:rsidRPr="00F85E69" w:rsidRDefault="001178E4" w:rsidP="001178E4">
            <w:pPr>
              <w:spacing w:before="60" w:after="60"/>
              <w:jc w:val="left"/>
              <w:rPr>
                <w:rFonts w:ascii="Century Gothic" w:hAnsi="Century Gothic" w:cs="Arial"/>
                <w:b/>
                <w:sz w:val="20"/>
                <w:szCs w:val="20"/>
              </w:rPr>
            </w:pPr>
            <w:r w:rsidRPr="00F85E69">
              <w:rPr>
                <w:rFonts w:ascii="Century Gothic" w:hAnsi="Century Gothic" w:cs="Arial"/>
                <w:b/>
                <w:sz w:val="20"/>
                <w:szCs w:val="20"/>
              </w:rPr>
              <w:t>7. Other Functions</w:t>
            </w:r>
          </w:p>
        </w:tc>
        <w:tc>
          <w:tcPr>
            <w:tcW w:w="1620" w:type="dxa"/>
            <w:tcBorders>
              <w:top w:val="single" w:sz="4" w:space="0" w:color="auto"/>
              <w:left w:val="single" w:sz="4" w:space="0" w:color="auto"/>
              <w:bottom w:val="single" w:sz="4" w:space="0" w:color="auto"/>
              <w:right w:val="single" w:sz="4" w:space="0" w:color="auto"/>
            </w:tcBorders>
          </w:tcPr>
          <w:p w14:paraId="01D4B0F6" w14:textId="77777777" w:rsidR="001178E4" w:rsidRPr="00F85E69" w:rsidRDefault="001178E4" w:rsidP="001178E4">
            <w:pPr>
              <w:ind w:left="360"/>
              <w:jc w:val="left"/>
              <w:rPr>
                <w:rFonts w:ascii="Century Gothic" w:hAnsi="Century Gothic"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7958AA8" w14:textId="77777777" w:rsidR="001178E4" w:rsidRPr="00F85E69" w:rsidRDefault="001178E4" w:rsidP="001178E4">
            <w:pPr>
              <w:ind w:left="360"/>
              <w:jc w:val="left"/>
              <w:rPr>
                <w:rFonts w:ascii="Century Gothic" w:hAnsi="Century Gothic" w:cs="Arial"/>
                <w:sz w:val="20"/>
                <w:szCs w:val="20"/>
              </w:rPr>
            </w:pPr>
          </w:p>
        </w:tc>
      </w:tr>
      <w:tr w:rsidR="001178E4" w:rsidRPr="00F85E69" w14:paraId="290B47F8" w14:textId="77777777"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14:paraId="41867526" w14:textId="77777777" w:rsidR="001178E4" w:rsidRPr="00F85E69" w:rsidRDefault="001178E4" w:rsidP="001178E4">
            <w:pPr>
              <w:spacing w:before="60" w:after="60"/>
              <w:jc w:val="left"/>
              <w:rPr>
                <w:rFonts w:ascii="Century Gothic" w:hAnsi="Century Gothic" w:cs="Arial"/>
                <w:sz w:val="20"/>
                <w:szCs w:val="20"/>
              </w:rPr>
            </w:pPr>
            <w:r w:rsidRPr="00F85E69">
              <w:rPr>
                <w:rFonts w:ascii="Century Gothic" w:hAnsi="Century Gothic" w:cs="Arial"/>
                <w:sz w:val="20"/>
                <w:szCs w:val="20"/>
              </w:rPr>
              <w:t>a. Converts data from existing PMS.</w:t>
            </w:r>
          </w:p>
        </w:tc>
        <w:tc>
          <w:tcPr>
            <w:tcW w:w="1620" w:type="dxa"/>
            <w:tcBorders>
              <w:top w:val="single" w:sz="4" w:space="0" w:color="auto"/>
              <w:left w:val="single" w:sz="4" w:space="0" w:color="auto"/>
              <w:bottom w:val="single" w:sz="4" w:space="0" w:color="auto"/>
              <w:right w:val="single" w:sz="4" w:space="0" w:color="auto"/>
            </w:tcBorders>
          </w:tcPr>
          <w:p w14:paraId="5E4902AD" w14:textId="77777777" w:rsidR="001178E4" w:rsidRPr="00F85E69" w:rsidRDefault="001178E4" w:rsidP="001178E4">
            <w:pPr>
              <w:ind w:left="360"/>
              <w:jc w:val="left"/>
              <w:rPr>
                <w:rFonts w:ascii="Century Gothic" w:hAnsi="Century Gothic"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31F898D1" w14:textId="77777777" w:rsidR="001178E4" w:rsidRPr="00F85E69" w:rsidRDefault="001178E4" w:rsidP="001178E4">
            <w:pPr>
              <w:ind w:left="360"/>
              <w:jc w:val="left"/>
              <w:rPr>
                <w:rFonts w:ascii="Century Gothic" w:hAnsi="Century Gothic" w:cs="Arial"/>
                <w:sz w:val="20"/>
                <w:szCs w:val="20"/>
              </w:rPr>
            </w:pPr>
          </w:p>
        </w:tc>
      </w:tr>
      <w:tr w:rsidR="001178E4" w:rsidRPr="00F85E69" w14:paraId="572C7FE4" w14:textId="77777777"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14:paraId="30D4B7DB" w14:textId="77777777" w:rsidR="001178E4" w:rsidRPr="00F85E69" w:rsidRDefault="001178E4" w:rsidP="001178E4">
            <w:pPr>
              <w:spacing w:before="60" w:after="60"/>
              <w:jc w:val="left"/>
              <w:rPr>
                <w:rFonts w:ascii="Century Gothic" w:hAnsi="Century Gothic" w:cs="Arial"/>
                <w:sz w:val="20"/>
                <w:szCs w:val="20"/>
              </w:rPr>
            </w:pPr>
            <w:r w:rsidRPr="00F85E69">
              <w:rPr>
                <w:rFonts w:ascii="Century Gothic" w:hAnsi="Century Gothic" w:cs="Arial"/>
                <w:sz w:val="20"/>
                <w:szCs w:val="20"/>
              </w:rPr>
              <w:t>b. Manages maintenance of staff credentialing information.</w:t>
            </w:r>
          </w:p>
        </w:tc>
        <w:tc>
          <w:tcPr>
            <w:tcW w:w="1620" w:type="dxa"/>
            <w:tcBorders>
              <w:top w:val="single" w:sz="4" w:space="0" w:color="auto"/>
              <w:left w:val="single" w:sz="4" w:space="0" w:color="auto"/>
              <w:bottom w:val="single" w:sz="4" w:space="0" w:color="auto"/>
              <w:right w:val="single" w:sz="4" w:space="0" w:color="auto"/>
            </w:tcBorders>
          </w:tcPr>
          <w:p w14:paraId="6B9E2053" w14:textId="77777777" w:rsidR="001178E4" w:rsidRPr="00F85E69" w:rsidRDefault="001178E4" w:rsidP="001178E4">
            <w:pPr>
              <w:ind w:left="360"/>
              <w:jc w:val="left"/>
              <w:rPr>
                <w:rFonts w:ascii="Century Gothic" w:hAnsi="Century Gothic"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C4B1334" w14:textId="77777777" w:rsidR="001178E4" w:rsidRPr="00F85E69" w:rsidRDefault="001178E4" w:rsidP="001178E4">
            <w:pPr>
              <w:ind w:left="360"/>
              <w:jc w:val="left"/>
              <w:rPr>
                <w:rFonts w:ascii="Century Gothic" w:hAnsi="Century Gothic" w:cs="Arial"/>
                <w:sz w:val="20"/>
                <w:szCs w:val="20"/>
              </w:rPr>
            </w:pPr>
          </w:p>
        </w:tc>
      </w:tr>
      <w:tr w:rsidR="001178E4" w:rsidRPr="00F85E69" w14:paraId="7D85B310" w14:textId="77777777"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14:paraId="61332B0A" w14:textId="77777777" w:rsidR="001178E4" w:rsidRPr="00F85E69" w:rsidRDefault="001178E4" w:rsidP="001178E4">
            <w:pPr>
              <w:spacing w:before="60" w:after="60"/>
              <w:jc w:val="left"/>
              <w:rPr>
                <w:rFonts w:ascii="Century Gothic" w:hAnsi="Century Gothic" w:cs="Arial"/>
                <w:sz w:val="20"/>
                <w:szCs w:val="20"/>
              </w:rPr>
            </w:pPr>
            <w:r w:rsidRPr="00F85E69">
              <w:rPr>
                <w:rFonts w:ascii="Century Gothic" w:hAnsi="Century Gothic" w:cs="Arial"/>
                <w:sz w:val="20"/>
                <w:szCs w:val="20"/>
              </w:rPr>
              <w:t>c. Manage access controls in accordance with credentialing.</w:t>
            </w:r>
          </w:p>
        </w:tc>
        <w:tc>
          <w:tcPr>
            <w:tcW w:w="1620" w:type="dxa"/>
            <w:tcBorders>
              <w:top w:val="single" w:sz="4" w:space="0" w:color="auto"/>
              <w:left w:val="single" w:sz="4" w:space="0" w:color="auto"/>
              <w:bottom w:val="single" w:sz="4" w:space="0" w:color="auto"/>
              <w:right w:val="single" w:sz="4" w:space="0" w:color="auto"/>
            </w:tcBorders>
          </w:tcPr>
          <w:p w14:paraId="0306F6FA" w14:textId="77777777" w:rsidR="001178E4" w:rsidRPr="00F85E69" w:rsidRDefault="001178E4" w:rsidP="001178E4">
            <w:pPr>
              <w:ind w:left="360"/>
              <w:jc w:val="left"/>
              <w:rPr>
                <w:rFonts w:ascii="Century Gothic" w:hAnsi="Century Gothic"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3D3D8E37" w14:textId="77777777" w:rsidR="001178E4" w:rsidRPr="00F85E69" w:rsidRDefault="001178E4" w:rsidP="001178E4">
            <w:pPr>
              <w:ind w:left="360"/>
              <w:jc w:val="left"/>
              <w:rPr>
                <w:rFonts w:ascii="Century Gothic" w:hAnsi="Century Gothic" w:cs="Arial"/>
                <w:sz w:val="20"/>
                <w:szCs w:val="20"/>
              </w:rPr>
            </w:pPr>
          </w:p>
        </w:tc>
      </w:tr>
    </w:tbl>
    <w:p w14:paraId="0D3370EA" w14:textId="77777777" w:rsidR="001178E4" w:rsidRPr="00F85E69" w:rsidRDefault="001178E4" w:rsidP="001178E4">
      <w:pPr>
        <w:pStyle w:val="ListParagraph"/>
        <w:numPr>
          <w:ilvl w:val="0"/>
          <w:numId w:val="0"/>
        </w:numPr>
        <w:ind w:left="360"/>
        <w:rPr>
          <w:rFonts w:ascii="Century Gothic" w:hAnsi="Century Gothic"/>
        </w:rPr>
      </w:pPr>
    </w:p>
    <w:p w14:paraId="097F7D7B" w14:textId="77777777" w:rsidR="00937D64" w:rsidRPr="00F85E69" w:rsidRDefault="001178E4" w:rsidP="001178E4">
      <w:pPr>
        <w:pStyle w:val="ListParagraph"/>
        <w:numPr>
          <w:ilvl w:val="0"/>
          <w:numId w:val="0"/>
        </w:numPr>
        <w:ind w:left="360"/>
        <w:rPr>
          <w:rFonts w:ascii="Century Gothic" w:hAnsi="Century Gothic"/>
        </w:rPr>
      </w:pPr>
      <w:r w:rsidRPr="00F85E69">
        <w:rPr>
          <w:rFonts w:ascii="Century Gothic" w:hAnsi="Century Gothic"/>
        </w:rPr>
        <w:t xml:space="preserve">16. Describe your EHR’s functionality in response to the questions within this typical client </w:t>
      </w:r>
      <w:r w:rsidRPr="00F85E69">
        <w:rPr>
          <w:rFonts w:ascii="Century Gothic" w:hAnsi="Century Gothic"/>
        </w:rPr>
        <w:tab/>
        <w:t>scenario:</w:t>
      </w:r>
    </w:p>
    <w:p w14:paraId="7AFD7B32" w14:textId="77777777" w:rsidR="001178E4" w:rsidRPr="00F85E69" w:rsidRDefault="001178E4" w:rsidP="001178E4">
      <w:pPr>
        <w:pStyle w:val="BodyText"/>
        <w:rPr>
          <w:rFonts w:ascii="Century Gothic" w:hAnsi="Century Gothic"/>
        </w:rPr>
      </w:pPr>
      <w:r w:rsidRPr="00F85E69">
        <w:rPr>
          <w:rFonts w:ascii="Century Gothic" w:hAnsi="Century Gothic"/>
        </w:rPr>
        <w:t xml:space="preserve">Tristan and his family just moved back to the local area from Alaska, where they had been living for five years. Tristan’s father continues to live in Alaska; his parents are divorced. Tristan’s parents have 50-50 legal and physical custody. Tristan, now age 7, and his mother have come into the office to get mental health services set up for Tristan. </w:t>
      </w:r>
    </w:p>
    <w:p w14:paraId="696C311C" w14:textId="77777777" w:rsidR="001178E4" w:rsidRPr="00F85E69" w:rsidRDefault="001178E4" w:rsidP="001178E4">
      <w:pPr>
        <w:pStyle w:val="BodyText"/>
        <w:rPr>
          <w:rFonts w:ascii="Century Gothic" w:hAnsi="Century Gothic"/>
        </w:rPr>
      </w:pPr>
      <w:r w:rsidRPr="00F85E69">
        <w:rPr>
          <w:rFonts w:ascii="Century Gothic" w:hAnsi="Century Gothic"/>
        </w:rPr>
        <w:t>When they lived in Alaska, Tristan was on an Individualized Education Program (IEP) at school, met with a therapist every other week, saw a psychiatrist about every three months for medication management, had a Personal Care Assistant (PCA) for 3 hours a day, and had a Big Brother through the Big Brother, Big Sister program. He was involved in OT, PT, and speech therapy, but had made enough improvements to discontinue those services one year ago. The family participated in family therapy once a month.</w:t>
      </w:r>
    </w:p>
    <w:p w14:paraId="76A4FA6D" w14:textId="77777777" w:rsidR="001178E4" w:rsidRPr="00F85E69" w:rsidRDefault="001178E4" w:rsidP="001178E4">
      <w:pPr>
        <w:pStyle w:val="BodyText"/>
        <w:rPr>
          <w:rFonts w:ascii="Century Gothic" w:hAnsi="Century Gothic"/>
        </w:rPr>
      </w:pPr>
      <w:r w:rsidRPr="00F85E69">
        <w:rPr>
          <w:rFonts w:ascii="Century Gothic" w:hAnsi="Century Gothic"/>
        </w:rPr>
        <w:t>Tristan and his mother came to the intake appointment in September and were scheduled to come in for a diagnostic assessment in 2.5 weeks. Tristan’s mother did not bring any paperwork, reports, or information regarding Tristan’s services in Alaska, but she did sign releases of information so that the agency could ask for any information needed to help set up services for Tristan.</w:t>
      </w:r>
    </w:p>
    <w:p w14:paraId="32282015" w14:textId="77777777" w:rsidR="001178E4" w:rsidRPr="00F85E69" w:rsidRDefault="001178E4" w:rsidP="001178E4">
      <w:pPr>
        <w:pStyle w:val="ListParagraph"/>
        <w:numPr>
          <w:ilvl w:val="0"/>
          <w:numId w:val="0"/>
        </w:numPr>
        <w:ind w:left="360"/>
        <w:rPr>
          <w:rFonts w:ascii="Century Gothic" w:hAnsi="Century Gothic"/>
        </w:rPr>
      </w:pPr>
      <w:r w:rsidRPr="00F85E69">
        <w:rPr>
          <w:rFonts w:ascii="Century Gothic" w:hAnsi="Century Gothic"/>
        </w:rPr>
        <w:t>1.</w:t>
      </w:r>
      <w:r w:rsidRPr="00F85E69">
        <w:rPr>
          <w:rFonts w:ascii="Century Gothic" w:hAnsi="Century Gothic"/>
        </w:rPr>
        <w:tab/>
        <w:t xml:space="preserve">As care at the agency progresses, potentially with referral to other services, how will </w:t>
      </w:r>
      <w:r w:rsidRPr="00F85E69">
        <w:rPr>
          <w:rFonts w:ascii="Century Gothic" w:hAnsi="Century Gothic"/>
        </w:rPr>
        <w:tab/>
        <w:t xml:space="preserve">clinicians and practitioners know whether Tristan has proper releases in its file? How will </w:t>
      </w:r>
      <w:r w:rsidRPr="00F85E69">
        <w:rPr>
          <w:rFonts w:ascii="Century Gothic" w:hAnsi="Century Gothic"/>
        </w:rPr>
        <w:tab/>
        <w:t>staff know that Dad has been contacted about Tristan seeking services?</w:t>
      </w:r>
    </w:p>
    <w:p w14:paraId="4863A277" w14:textId="77777777" w:rsidR="001178E4" w:rsidRPr="00F85E69" w:rsidRDefault="001178E4" w:rsidP="001178E4">
      <w:pPr>
        <w:pStyle w:val="ListParagraph"/>
        <w:numPr>
          <w:ilvl w:val="0"/>
          <w:numId w:val="0"/>
        </w:numPr>
        <w:ind w:left="360"/>
        <w:rPr>
          <w:rFonts w:ascii="Century Gothic" w:hAnsi="Century Gothic"/>
        </w:rPr>
      </w:pPr>
      <w:r w:rsidRPr="00F85E69">
        <w:rPr>
          <w:rFonts w:ascii="Century Gothic" w:hAnsi="Century Gothic"/>
        </w:rPr>
        <w:t>2.</w:t>
      </w:r>
      <w:r w:rsidRPr="00F85E69">
        <w:rPr>
          <w:rFonts w:ascii="Century Gothic" w:hAnsi="Century Gothic"/>
        </w:rPr>
        <w:tab/>
        <w:t>How will the system let needed staff know the progress of Tristan’s case?</w:t>
      </w:r>
    </w:p>
    <w:p w14:paraId="315C8B18" w14:textId="77777777" w:rsidR="001178E4" w:rsidRPr="00F85E69" w:rsidRDefault="001178E4" w:rsidP="001178E4">
      <w:pPr>
        <w:pStyle w:val="ListParagraph"/>
        <w:numPr>
          <w:ilvl w:val="0"/>
          <w:numId w:val="0"/>
        </w:numPr>
        <w:ind w:left="360"/>
        <w:rPr>
          <w:rFonts w:ascii="Century Gothic" w:hAnsi="Century Gothic"/>
        </w:rPr>
      </w:pPr>
      <w:r w:rsidRPr="00F85E69">
        <w:rPr>
          <w:rFonts w:ascii="Century Gothic" w:hAnsi="Century Gothic"/>
        </w:rPr>
        <w:t>3.</w:t>
      </w:r>
      <w:r w:rsidRPr="00F85E69">
        <w:rPr>
          <w:rFonts w:ascii="Century Gothic" w:hAnsi="Century Gothic"/>
        </w:rPr>
        <w:tab/>
        <w:t xml:space="preserve">As the mental health professionals prepare to meet with Tristan and the family, how will they </w:t>
      </w:r>
      <w:r w:rsidRPr="00F85E69">
        <w:rPr>
          <w:rFonts w:ascii="Century Gothic" w:hAnsi="Century Gothic"/>
        </w:rPr>
        <w:tab/>
        <w:t>know when information from outside agencies has been received?</w:t>
      </w:r>
    </w:p>
    <w:p w14:paraId="4650E5B8" w14:textId="77777777" w:rsidR="001178E4" w:rsidRPr="00F85E69" w:rsidRDefault="001178E4" w:rsidP="001178E4">
      <w:pPr>
        <w:pStyle w:val="ListParagraph"/>
        <w:numPr>
          <w:ilvl w:val="0"/>
          <w:numId w:val="0"/>
        </w:numPr>
        <w:ind w:left="360"/>
        <w:rPr>
          <w:rFonts w:ascii="Century Gothic" w:hAnsi="Century Gothic"/>
        </w:rPr>
      </w:pPr>
      <w:r w:rsidRPr="00F85E69">
        <w:rPr>
          <w:rFonts w:ascii="Century Gothic" w:hAnsi="Century Gothic"/>
        </w:rPr>
        <w:t>4.</w:t>
      </w:r>
      <w:r w:rsidRPr="00F85E69">
        <w:rPr>
          <w:rFonts w:ascii="Century Gothic" w:hAnsi="Century Gothic"/>
        </w:rPr>
        <w:tab/>
        <w:t>How is information or collateral information incorporated into the EHR at the agency?</w:t>
      </w:r>
    </w:p>
    <w:p w14:paraId="2889A10E" w14:textId="77777777" w:rsidR="001178E4" w:rsidRPr="00F85E69" w:rsidRDefault="001178E4" w:rsidP="001178E4">
      <w:pPr>
        <w:pStyle w:val="ListParagraph"/>
        <w:numPr>
          <w:ilvl w:val="0"/>
          <w:numId w:val="0"/>
        </w:numPr>
        <w:ind w:left="360"/>
        <w:rPr>
          <w:rFonts w:ascii="Century Gothic" w:hAnsi="Century Gothic"/>
        </w:rPr>
      </w:pPr>
      <w:r w:rsidRPr="00F85E69">
        <w:rPr>
          <w:rFonts w:ascii="Century Gothic" w:hAnsi="Century Gothic"/>
        </w:rPr>
        <w:t>5.</w:t>
      </w:r>
      <w:r w:rsidRPr="00F85E69">
        <w:rPr>
          <w:rFonts w:ascii="Century Gothic" w:hAnsi="Century Gothic"/>
        </w:rPr>
        <w:tab/>
        <w:t xml:space="preserve">How is Tristan’s medication information made available to activate for checking </w:t>
      </w:r>
      <w:r w:rsidRPr="00F85E69">
        <w:rPr>
          <w:rFonts w:ascii="Century Gothic" w:hAnsi="Century Gothic"/>
        </w:rPr>
        <w:tab/>
        <w:t xml:space="preserve">contraindications with any potential new medications and for renewals—both to a mail order </w:t>
      </w:r>
      <w:r w:rsidRPr="00F85E69">
        <w:rPr>
          <w:rFonts w:ascii="Century Gothic" w:hAnsi="Century Gothic"/>
        </w:rPr>
        <w:tab/>
        <w:t>supplier and a local pharmacy?</w:t>
      </w:r>
    </w:p>
    <w:p w14:paraId="42F46E6D" w14:textId="77777777" w:rsidR="001178E4" w:rsidRPr="00F85E69" w:rsidRDefault="001178E4" w:rsidP="001178E4">
      <w:pPr>
        <w:pStyle w:val="ListParagraph"/>
        <w:numPr>
          <w:ilvl w:val="0"/>
          <w:numId w:val="0"/>
        </w:numPr>
        <w:ind w:left="360"/>
        <w:rPr>
          <w:rFonts w:ascii="Century Gothic" w:hAnsi="Century Gothic"/>
        </w:rPr>
      </w:pPr>
      <w:r w:rsidRPr="00F85E69">
        <w:rPr>
          <w:rFonts w:ascii="Century Gothic" w:hAnsi="Century Gothic"/>
        </w:rPr>
        <w:t>6.</w:t>
      </w:r>
      <w:r w:rsidRPr="00F85E69">
        <w:rPr>
          <w:rFonts w:ascii="Century Gothic" w:hAnsi="Century Gothic"/>
        </w:rPr>
        <w:tab/>
        <w:t>How are Tristan’s allergies, medical history, medication history, etc. documented?</w:t>
      </w:r>
    </w:p>
    <w:p w14:paraId="363D2B5B" w14:textId="77777777" w:rsidR="001178E4" w:rsidRPr="00F85E69" w:rsidRDefault="001178E4" w:rsidP="001178E4">
      <w:pPr>
        <w:pStyle w:val="ListParagraph"/>
        <w:numPr>
          <w:ilvl w:val="0"/>
          <w:numId w:val="0"/>
        </w:numPr>
        <w:ind w:left="360"/>
        <w:rPr>
          <w:rFonts w:ascii="Century Gothic" w:hAnsi="Century Gothic"/>
        </w:rPr>
      </w:pPr>
      <w:r w:rsidRPr="00F85E69">
        <w:rPr>
          <w:rFonts w:ascii="Century Gothic" w:hAnsi="Century Gothic"/>
        </w:rPr>
        <w:t>7.</w:t>
      </w:r>
      <w:r w:rsidRPr="00F85E69">
        <w:rPr>
          <w:rFonts w:ascii="Century Gothic" w:hAnsi="Century Gothic"/>
        </w:rPr>
        <w:tab/>
        <w:t xml:space="preserve">How are agency staff members made aware of the results of the Diagnostic Assessment (DA) </w:t>
      </w:r>
      <w:r w:rsidRPr="00F85E69">
        <w:rPr>
          <w:rFonts w:ascii="Century Gothic" w:hAnsi="Century Gothic"/>
        </w:rPr>
        <w:tab/>
        <w:t>or failure to keep an appointment?</w:t>
      </w:r>
    </w:p>
    <w:p w14:paraId="63B52124" w14:textId="77777777" w:rsidR="001178E4" w:rsidRPr="00F85E69" w:rsidRDefault="001178E4" w:rsidP="001178E4">
      <w:pPr>
        <w:pStyle w:val="BodyText"/>
        <w:rPr>
          <w:rFonts w:ascii="Century Gothic" w:hAnsi="Century Gothic"/>
        </w:rPr>
      </w:pPr>
      <w:r w:rsidRPr="00F85E69">
        <w:rPr>
          <w:rFonts w:ascii="Century Gothic" w:hAnsi="Century Gothic"/>
        </w:rPr>
        <w:t xml:space="preserve">Approximately three months after the initial DA at the agency, Tristan has started CTSS group services at his school. He attends CTSS groups twice a week and has individual CTSS skills once a week. He has a medication consult scheduled with his new primary doctor and has been put on an IEP at school, which includes multiple services. School staff members become aware of significant problems within the home, including parents fighting over custody. Tristan is acting out more in school. </w:t>
      </w:r>
      <w:r w:rsidRPr="00F85E69">
        <w:rPr>
          <w:rFonts w:ascii="Century Gothic" w:hAnsi="Century Gothic"/>
        </w:rPr>
        <w:lastRenderedPageBreak/>
        <w:t xml:space="preserve">Staff members working with Tristan put in a referral for play therapy and in-home </w:t>
      </w:r>
      <w:proofErr w:type="gramStart"/>
      <w:r w:rsidRPr="00F85E69">
        <w:rPr>
          <w:rFonts w:ascii="Century Gothic" w:hAnsi="Century Gothic"/>
        </w:rPr>
        <w:t>services, and</w:t>
      </w:r>
      <w:proofErr w:type="gramEnd"/>
      <w:r w:rsidRPr="00F85E69">
        <w:rPr>
          <w:rFonts w:ascii="Century Gothic" w:hAnsi="Century Gothic"/>
        </w:rPr>
        <w:t xml:space="preserve"> have asked the DA provider to refer the case to the county for case management.</w:t>
      </w:r>
    </w:p>
    <w:p w14:paraId="36C54F2D" w14:textId="77777777" w:rsidR="001178E4" w:rsidRPr="00F85E69" w:rsidRDefault="001178E4" w:rsidP="001178E4">
      <w:pPr>
        <w:pStyle w:val="ListParagraph"/>
        <w:numPr>
          <w:ilvl w:val="0"/>
          <w:numId w:val="0"/>
        </w:numPr>
        <w:ind w:left="360"/>
        <w:rPr>
          <w:rFonts w:ascii="Century Gothic" w:hAnsi="Century Gothic"/>
        </w:rPr>
      </w:pPr>
      <w:r w:rsidRPr="00F85E69">
        <w:rPr>
          <w:rFonts w:ascii="Century Gothic" w:hAnsi="Century Gothic"/>
        </w:rPr>
        <w:t>8.</w:t>
      </w:r>
      <w:r w:rsidRPr="00F85E69">
        <w:rPr>
          <w:rFonts w:ascii="Century Gothic" w:hAnsi="Century Gothic"/>
        </w:rPr>
        <w:tab/>
        <w:t>How are appointments documented?</w:t>
      </w:r>
    </w:p>
    <w:p w14:paraId="4A7B36CE" w14:textId="77777777" w:rsidR="001178E4" w:rsidRPr="00F85E69" w:rsidRDefault="001178E4" w:rsidP="001178E4">
      <w:pPr>
        <w:pStyle w:val="ListParagraph"/>
        <w:numPr>
          <w:ilvl w:val="0"/>
          <w:numId w:val="0"/>
        </w:numPr>
        <w:ind w:left="360"/>
        <w:rPr>
          <w:rFonts w:ascii="Century Gothic" w:hAnsi="Century Gothic"/>
        </w:rPr>
      </w:pPr>
      <w:r w:rsidRPr="00F85E69">
        <w:rPr>
          <w:rFonts w:ascii="Century Gothic" w:hAnsi="Century Gothic"/>
        </w:rPr>
        <w:t>9.</w:t>
      </w:r>
      <w:r w:rsidRPr="00F85E69">
        <w:rPr>
          <w:rFonts w:ascii="Century Gothic" w:hAnsi="Century Gothic"/>
        </w:rPr>
        <w:tab/>
        <w:t xml:space="preserve">How does staff involved with Tristan and his family stay informed of Tristan’s progress in </w:t>
      </w:r>
      <w:proofErr w:type="gramStart"/>
      <w:r w:rsidRPr="00F85E69">
        <w:rPr>
          <w:rFonts w:ascii="Century Gothic" w:hAnsi="Century Gothic"/>
        </w:rPr>
        <w:t xml:space="preserve">all </w:t>
      </w:r>
      <w:r w:rsidRPr="00F85E69">
        <w:rPr>
          <w:rFonts w:ascii="Century Gothic" w:hAnsi="Century Gothic"/>
        </w:rPr>
        <w:tab/>
        <w:t>of</w:t>
      </w:r>
      <w:proofErr w:type="gramEnd"/>
      <w:r w:rsidRPr="00F85E69">
        <w:rPr>
          <w:rFonts w:ascii="Century Gothic" w:hAnsi="Century Gothic"/>
        </w:rPr>
        <w:t xml:space="preserve"> his various services?</w:t>
      </w:r>
    </w:p>
    <w:p w14:paraId="73F26548" w14:textId="77777777" w:rsidR="001178E4" w:rsidRPr="00F85E69" w:rsidRDefault="001178E4" w:rsidP="001178E4">
      <w:pPr>
        <w:pStyle w:val="ListParagraph"/>
        <w:numPr>
          <w:ilvl w:val="0"/>
          <w:numId w:val="0"/>
        </w:numPr>
        <w:ind w:left="360"/>
        <w:rPr>
          <w:rFonts w:ascii="Century Gothic" w:hAnsi="Century Gothic"/>
        </w:rPr>
      </w:pPr>
      <w:r w:rsidRPr="00F85E69">
        <w:rPr>
          <w:rFonts w:ascii="Century Gothic" w:hAnsi="Century Gothic"/>
        </w:rPr>
        <w:t>10.</w:t>
      </w:r>
      <w:r w:rsidRPr="00F85E69">
        <w:rPr>
          <w:rFonts w:ascii="Century Gothic" w:hAnsi="Century Gothic"/>
        </w:rPr>
        <w:tab/>
        <w:t xml:space="preserve">How are CTSS group notes documented in the EHR system? How is the EHR CTSS group </w:t>
      </w:r>
      <w:r w:rsidRPr="00F85E69">
        <w:rPr>
          <w:rFonts w:ascii="Century Gothic" w:hAnsi="Century Gothic"/>
        </w:rPr>
        <w:tab/>
        <w:t>progress note process an efficient and time-saving process?</w:t>
      </w:r>
    </w:p>
    <w:p w14:paraId="3524834D" w14:textId="77777777" w:rsidR="001178E4" w:rsidRPr="00F85E69" w:rsidRDefault="001178E4" w:rsidP="001178E4">
      <w:pPr>
        <w:pStyle w:val="ListParagraph"/>
        <w:numPr>
          <w:ilvl w:val="0"/>
          <w:numId w:val="0"/>
        </w:numPr>
        <w:ind w:left="360"/>
        <w:rPr>
          <w:rFonts w:ascii="Century Gothic" w:hAnsi="Century Gothic"/>
        </w:rPr>
      </w:pPr>
      <w:r w:rsidRPr="00F85E69">
        <w:rPr>
          <w:rFonts w:ascii="Century Gothic" w:hAnsi="Century Gothic"/>
        </w:rPr>
        <w:t>11.</w:t>
      </w:r>
      <w:r w:rsidRPr="00F85E69">
        <w:rPr>
          <w:rFonts w:ascii="Century Gothic" w:hAnsi="Century Gothic"/>
        </w:rPr>
        <w:tab/>
        <w:t xml:space="preserve">How does your EHR reduce the time spent organizing information for client visits to </w:t>
      </w:r>
      <w:r w:rsidRPr="00F85E69">
        <w:rPr>
          <w:rFonts w:ascii="Century Gothic" w:hAnsi="Century Gothic"/>
        </w:rPr>
        <w:tab/>
        <w:t>optimize or increase the time spent with the client?</w:t>
      </w:r>
    </w:p>
    <w:p w14:paraId="54CDFC76" w14:textId="77777777" w:rsidR="001178E4" w:rsidRPr="00F85E69" w:rsidRDefault="001178E4" w:rsidP="001178E4">
      <w:pPr>
        <w:pStyle w:val="ListParagraph"/>
        <w:numPr>
          <w:ilvl w:val="0"/>
          <w:numId w:val="0"/>
        </w:numPr>
        <w:ind w:left="360"/>
        <w:rPr>
          <w:rFonts w:ascii="Century Gothic" w:hAnsi="Century Gothic"/>
        </w:rPr>
      </w:pPr>
      <w:r w:rsidRPr="00F85E69">
        <w:rPr>
          <w:rFonts w:ascii="Century Gothic" w:hAnsi="Century Gothic"/>
        </w:rPr>
        <w:t>12.</w:t>
      </w:r>
      <w:r w:rsidRPr="00F85E69">
        <w:rPr>
          <w:rFonts w:ascii="Century Gothic" w:hAnsi="Century Gothic"/>
        </w:rPr>
        <w:tab/>
        <w:t xml:space="preserve">How will the new referrals to other services be documented? How will the staff that provides </w:t>
      </w:r>
      <w:r w:rsidRPr="00F85E69">
        <w:rPr>
          <w:rFonts w:ascii="Century Gothic" w:hAnsi="Century Gothic"/>
        </w:rPr>
        <w:tab/>
        <w:t>the specific services be made aware of the referrals?</w:t>
      </w:r>
    </w:p>
    <w:p w14:paraId="7D5B0C63" w14:textId="77777777" w:rsidR="001178E4" w:rsidRPr="00F85E69" w:rsidRDefault="001178E4" w:rsidP="001178E4">
      <w:pPr>
        <w:pStyle w:val="ListParagraph"/>
        <w:numPr>
          <w:ilvl w:val="0"/>
          <w:numId w:val="0"/>
        </w:numPr>
        <w:ind w:left="360"/>
        <w:rPr>
          <w:rFonts w:ascii="Century Gothic" w:hAnsi="Century Gothic"/>
        </w:rPr>
      </w:pPr>
      <w:r w:rsidRPr="00F85E69">
        <w:rPr>
          <w:rFonts w:ascii="Century Gothic" w:hAnsi="Century Gothic"/>
        </w:rPr>
        <w:t>13.</w:t>
      </w:r>
      <w:r w:rsidRPr="00F85E69">
        <w:rPr>
          <w:rFonts w:ascii="Century Gothic" w:hAnsi="Century Gothic"/>
        </w:rPr>
        <w:tab/>
        <w:t xml:space="preserve">How will staff involved with Tristan be made aware of the status of the referral process is at, </w:t>
      </w:r>
      <w:r w:rsidRPr="00F85E69">
        <w:rPr>
          <w:rFonts w:ascii="Century Gothic" w:hAnsi="Century Gothic"/>
        </w:rPr>
        <w:tab/>
        <w:t>at any given time?</w:t>
      </w:r>
    </w:p>
    <w:p w14:paraId="28F723C8" w14:textId="77777777" w:rsidR="001178E4" w:rsidRPr="00F85E69" w:rsidRDefault="001178E4" w:rsidP="001178E4">
      <w:pPr>
        <w:pStyle w:val="ListParagraph"/>
        <w:numPr>
          <w:ilvl w:val="0"/>
          <w:numId w:val="0"/>
        </w:numPr>
        <w:ind w:left="360"/>
        <w:rPr>
          <w:rFonts w:ascii="Century Gothic" w:hAnsi="Century Gothic"/>
        </w:rPr>
      </w:pPr>
      <w:r w:rsidRPr="00F85E69">
        <w:rPr>
          <w:rFonts w:ascii="Century Gothic" w:hAnsi="Century Gothic"/>
        </w:rPr>
        <w:t>14.</w:t>
      </w:r>
      <w:r w:rsidRPr="00F85E69">
        <w:rPr>
          <w:rFonts w:ascii="Century Gothic" w:hAnsi="Century Gothic"/>
        </w:rPr>
        <w:tab/>
        <w:t>How will staff involved with Tristan be informed of appointments involving new referrals?</w:t>
      </w:r>
    </w:p>
    <w:p w14:paraId="2C248633" w14:textId="77777777" w:rsidR="001178E4" w:rsidRPr="00F85E69" w:rsidRDefault="001178E4" w:rsidP="001178E4">
      <w:pPr>
        <w:pStyle w:val="ListParagraph"/>
        <w:numPr>
          <w:ilvl w:val="0"/>
          <w:numId w:val="0"/>
        </w:numPr>
        <w:ind w:left="360"/>
        <w:rPr>
          <w:rFonts w:ascii="Century Gothic" w:hAnsi="Century Gothic"/>
        </w:rPr>
      </w:pPr>
      <w:r w:rsidRPr="00F85E69">
        <w:rPr>
          <w:rFonts w:ascii="Century Gothic" w:hAnsi="Century Gothic"/>
        </w:rPr>
        <w:t>15.</w:t>
      </w:r>
      <w:r w:rsidRPr="00F85E69">
        <w:rPr>
          <w:rFonts w:ascii="Century Gothic" w:hAnsi="Century Gothic"/>
        </w:rPr>
        <w:tab/>
        <w:t xml:space="preserve">What information will the DA provider need to make a referral to the county? How will the </w:t>
      </w:r>
      <w:r w:rsidRPr="00F85E69">
        <w:rPr>
          <w:rFonts w:ascii="Century Gothic" w:hAnsi="Century Gothic"/>
        </w:rPr>
        <w:tab/>
        <w:t>provider access this information?</w:t>
      </w:r>
    </w:p>
    <w:p w14:paraId="103D2481" w14:textId="77777777" w:rsidR="001178E4" w:rsidRPr="00F85E69" w:rsidRDefault="001178E4" w:rsidP="001178E4">
      <w:pPr>
        <w:pStyle w:val="ListParagraph"/>
        <w:numPr>
          <w:ilvl w:val="0"/>
          <w:numId w:val="0"/>
        </w:numPr>
        <w:ind w:left="360"/>
        <w:rPr>
          <w:rFonts w:ascii="Century Gothic" w:hAnsi="Century Gothic"/>
        </w:rPr>
      </w:pPr>
      <w:r w:rsidRPr="00F85E69">
        <w:rPr>
          <w:rFonts w:ascii="Century Gothic" w:hAnsi="Century Gothic"/>
        </w:rPr>
        <w:t>16.</w:t>
      </w:r>
      <w:r w:rsidRPr="00F85E69">
        <w:rPr>
          <w:rFonts w:ascii="Century Gothic" w:hAnsi="Century Gothic"/>
        </w:rPr>
        <w:tab/>
        <w:t xml:space="preserve">How will staff members be informed of Tristan’s eligibility status regarding case </w:t>
      </w:r>
      <w:r w:rsidRPr="00F85E69">
        <w:rPr>
          <w:rFonts w:ascii="Century Gothic" w:hAnsi="Century Gothic"/>
        </w:rPr>
        <w:tab/>
        <w:t>management services through the county?</w:t>
      </w:r>
    </w:p>
    <w:p w14:paraId="14AE1167" w14:textId="77777777" w:rsidR="001178E4" w:rsidRPr="00F85E69" w:rsidRDefault="001178E4" w:rsidP="001178E4">
      <w:pPr>
        <w:pStyle w:val="ListParagraph"/>
        <w:numPr>
          <w:ilvl w:val="0"/>
          <w:numId w:val="0"/>
        </w:numPr>
        <w:ind w:left="360"/>
        <w:rPr>
          <w:rFonts w:ascii="Century Gothic" w:hAnsi="Century Gothic"/>
        </w:rPr>
      </w:pPr>
      <w:r w:rsidRPr="00F85E69">
        <w:rPr>
          <w:rFonts w:ascii="Century Gothic" w:hAnsi="Century Gothic"/>
        </w:rPr>
        <w:t>17.</w:t>
      </w:r>
      <w:r w:rsidRPr="00F85E69">
        <w:rPr>
          <w:rFonts w:ascii="Century Gothic" w:hAnsi="Century Gothic"/>
        </w:rPr>
        <w:tab/>
        <w:t xml:space="preserve">How will staff become informed of who is assigned to Tristan if he is accepted for case </w:t>
      </w:r>
      <w:r w:rsidRPr="00F85E69">
        <w:rPr>
          <w:rFonts w:ascii="Century Gothic" w:hAnsi="Century Gothic"/>
        </w:rPr>
        <w:tab/>
        <w:t>management services?</w:t>
      </w:r>
    </w:p>
    <w:p w14:paraId="74DE5A28" w14:textId="77777777" w:rsidR="001178E4" w:rsidRPr="00F85E69" w:rsidRDefault="001178E4" w:rsidP="001178E4">
      <w:pPr>
        <w:pStyle w:val="Heading1"/>
        <w:rPr>
          <w:rFonts w:ascii="Century Gothic" w:hAnsi="Century Gothic"/>
        </w:rPr>
      </w:pPr>
      <w:r w:rsidRPr="00F85E69">
        <w:rPr>
          <w:rFonts w:ascii="Century Gothic" w:hAnsi="Century Gothic"/>
        </w:rPr>
        <w:t>Technical Requirements</w:t>
      </w:r>
    </w:p>
    <w:p w14:paraId="1135A426" w14:textId="77777777" w:rsidR="001178E4" w:rsidRPr="00F85E69" w:rsidRDefault="001178E4" w:rsidP="001178E4">
      <w:pPr>
        <w:pStyle w:val="ListParagraph"/>
        <w:numPr>
          <w:ilvl w:val="0"/>
          <w:numId w:val="0"/>
        </w:numPr>
        <w:ind w:left="360"/>
        <w:rPr>
          <w:rFonts w:ascii="Century Gothic" w:hAnsi="Century Gothic"/>
        </w:rPr>
      </w:pPr>
      <w:r w:rsidRPr="00F85E69">
        <w:rPr>
          <w:rFonts w:ascii="Century Gothic" w:hAnsi="Century Gothic"/>
        </w:rPr>
        <w:t>18.</w:t>
      </w:r>
      <w:r w:rsidRPr="00F85E69">
        <w:rPr>
          <w:rFonts w:ascii="Century Gothic" w:hAnsi="Century Gothic"/>
        </w:rPr>
        <w:tab/>
        <w:t>Provide a systems environment specification that outlines technical requirements: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5760"/>
      </w:tblGrid>
      <w:tr w:rsidR="001178E4" w:rsidRPr="00F85E69" w14:paraId="5D725719" w14:textId="77777777" w:rsidTr="00246337">
        <w:trPr>
          <w:trHeight w:val="548"/>
          <w:tblHeader/>
        </w:trPr>
        <w:tc>
          <w:tcPr>
            <w:tcW w:w="3960" w:type="dxa"/>
            <w:shd w:val="clear" w:color="auto" w:fill="FFFFFF" w:themeFill="background1"/>
            <w:vAlign w:val="center"/>
          </w:tcPr>
          <w:p w14:paraId="51E703C5" w14:textId="77777777" w:rsidR="001178E4" w:rsidRPr="00246337" w:rsidRDefault="001178E4" w:rsidP="00246337">
            <w:pPr>
              <w:rPr>
                <w:rFonts w:ascii="Century Gothic" w:hAnsi="Century Gothic" w:cs="Arial"/>
                <w:b/>
                <w:color w:val="000000" w:themeColor="text1"/>
                <w:sz w:val="22"/>
                <w:szCs w:val="22"/>
              </w:rPr>
            </w:pPr>
            <w:r w:rsidRPr="00246337">
              <w:rPr>
                <w:rFonts w:ascii="Century Gothic" w:hAnsi="Century Gothic" w:cs="Arial"/>
                <w:b/>
                <w:color w:val="000000" w:themeColor="text1"/>
                <w:sz w:val="22"/>
                <w:szCs w:val="22"/>
              </w:rPr>
              <w:t>Technology</w:t>
            </w:r>
          </w:p>
        </w:tc>
        <w:tc>
          <w:tcPr>
            <w:tcW w:w="5760" w:type="dxa"/>
            <w:shd w:val="clear" w:color="auto" w:fill="FFFFFF" w:themeFill="background1"/>
            <w:vAlign w:val="center"/>
          </w:tcPr>
          <w:p w14:paraId="26887EB9" w14:textId="77777777" w:rsidR="001178E4" w:rsidRPr="00246337" w:rsidRDefault="001178E4" w:rsidP="00246337">
            <w:pPr>
              <w:rPr>
                <w:rFonts w:ascii="Century Gothic" w:hAnsi="Century Gothic" w:cs="Arial"/>
                <w:b/>
                <w:color w:val="000000" w:themeColor="text1"/>
                <w:sz w:val="22"/>
                <w:szCs w:val="22"/>
              </w:rPr>
            </w:pPr>
            <w:r w:rsidRPr="00246337">
              <w:rPr>
                <w:rFonts w:ascii="Century Gothic" w:hAnsi="Century Gothic" w:cs="Arial"/>
                <w:b/>
                <w:color w:val="000000" w:themeColor="text1"/>
                <w:sz w:val="22"/>
                <w:szCs w:val="22"/>
              </w:rPr>
              <w:t>Specification for Optimal Performance</w:t>
            </w:r>
          </w:p>
        </w:tc>
      </w:tr>
      <w:tr w:rsidR="001178E4" w:rsidRPr="00F85E69" w14:paraId="1E1E3391" w14:textId="77777777" w:rsidTr="001178E4">
        <w:tc>
          <w:tcPr>
            <w:tcW w:w="3960" w:type="dxa"/>
          </w:tcPr>
          <w:p w14:paraId="06843666" w14:textId="77777777" w:rsidR="001178E4" w:rsidRPr="00F85E69" w:rsidRDefault="001178E4" w:rsidP="001178E4">
            <w:pPr>
              <w:jc w:val="left"/>
              <w:rPr>
                <w:rFonts w:ascii="Century Gothic" w:hAnsi="Century Gothic" w:cs="Arial"/>
                <w:sz w:val="20"/>
                <w:szCs w:val="20"/>
              </w:rPr>
            </w:pPr>
            <w:r w:rsidRPr="00F85E69">
              <w:rPr>
                <w:rFonts w:ascii="Century Gothic" w:hAnsi="Century Gothic" w:cs="Arial"/>
                <w:sz w:val="20"/>
                <w:szCs w:val="20"/>
              </w:rPr>
              <w:t>Database server</w:t>
            </w:r>
          </w:p>
        </w:tc>
        <w:tc>
          <w:tcPr>
            <w:tcW w:w="5760" w:type="dxa"/>
          </w:tcPr>
          <w:p w14:paraId="19279224" w14:textId="77777777" w:rsidR="001178E4" w:rsidRPr="00F85E69" w:rsidRDefault="001178E4" w:rsidP="001178E4">
            <w:pPr>
              <w:rPr>
                <w:rFonts w:ascii="Century Gothic" w:hAnsi="Century Gothic" w:cs="Arial"/>
              </w:rPr>
            </w:pPr>
          </w:p>
        </w:tc>
      </w:tr>
      <w:tr w:rsidR="001178E4" w:rsidRPr="00F85E69" w14:paraId="0777F668" w14:textId="77777777" w:rsidTr="001178E4">
        <w:tc>
          <w:tcPr>
            <w:tcW w:w="3960" w:type="dxa"/>
          </w:tcPr>
          <w:p w14:paraId="07ACF5E8" w14:textId="77777777" w:rsidR="001178E4" w:rsidRPr="00F85E69" w:rsidRDefault="001178E4" w:rsidP="001178E4">
            <w:pPr>
              <w:tabs>
                <w:tab w:val="left" w:pos="373"/>
              </w:tabs>
              <w:jc w:val="left"/>
              <w:rPr>
                <w:rFonts w:ascii="Century Gothic" w:hAnsi="Century Gothic" w:cs="Arial"/>
                <w:sz w:val="20"/>
                <w:szCs w:val="20"/>
              </w:rPr>
            </w:pPr>
            <w:r w:rsidRPr="00F85E69">
              <w:rPr>
                <w:rFonts w:ascii="Century Gothic" w:hAnsi="Century Gothic" w:cs="Arial"/>
                <w:sz w:val="20"/>
                <w:szCs w:val="20"/>
              </w:rPr>
              <w:tab/>
              <w:t>CPU type &amp; speed</w:t>
            </w:r>
          </w:p>
        </w:tc>
        <w:tc>
          <w:tcPr>
            <w:tcW w:w="5760" w:type="dxa"/>
          </w:tcPr>
          <w:p w14:paraId="1162698D" w14:textId="77777777" w:rsidR="001178E4" w:rsidRPr="00F85E69" w:rsidRDefault="001178E4" w:rsidP="001178E4">
            <w:pPr>
              <w:tabs>
                <w:tab w:val="left" w:pos="373"/>
              </w:tabs>
              <w:rPr>
                <w:rFonts w:ascii="Century Gothic" w:hAnsi="Century Gothic" w:cs="Arial"/>
              </w:rPr>
            </w:pPr>
          </w:p>
        </w:tc>
      </w:tr>
      <w:tr w:rsidR="001178E4" w:rsidRPr="00F85E69" w14:paraId="58042B2C" w14:textId="77777777" w:rsidTr="001178E4">
        <w:tc>
          <w:tcPr>
            <w:tcW w:w="3960" w:type="dxa"/>
          </w:tcPr>
          <w:p w14:paraId="20349F64" w14:textId="77777777" w:rsidR="001178E4" w:rsidRPr="00F85E69" w:rsidRDefault="001178E4" w:rsidP="001178E4">
            <w:pPr>
              <w:tabs>
                <w:tab w:val="left" w:pos="373"/>
              </w:tabs>
              <w:jc w:val="left"/>
              <w:rPr>
                <w:rFonts w:ascii="Century Gothic" w:hAnsi="Century Gothic" w:cs="Arial"/>
                <w:sz w:val="20"/>
                <w:szCs w:val="20"/>
              </w:rPr>
            </w:pPr>
            <w:r w:rsidRPr="00F85E69">
              <w:rPr>
                <w:rFonts w:ascii="Century Gothic" w:hAnsi="Century Gothic" w:cs="Arial"/>
                <w:sz w:val="20"/>
                <w:szCs w:val="20"/>
              </w:rPr>
              <w:tab/>
              <w:t>Memory size</w:t>
            </w:r>
          </w:p>
        </w:tc>
        <w:tc>
          <w:tcPr>
            <w:tcW w:w="5760" w:type="dxa"/>
          </w:tcPr>
          <w:p w14:paraId="1DD38E3B" w14:textId="77777777" w:rsidR="001178E4" w:rsidRPr="00F85E69" w:rsidRDefault="001178E4" w:rsidP="001178E4">
            <w:pPr>
              <w:tabs>
                <w:tab w:val="left" w:pos="373"/>
              </w:tabs>
              <w:rPr>
                <w:rFonts w:ascii="Century Gothic" w:hAnsi="Century Gothic" w:cs="Arial"/>
              </w:rPr>
            </w:pPr>
          </w:p>
        </w:tc>
      </w:tr>
      <w:tr w:rsidR="001178E4" w:rsidRPr="00F85E69" w14:paraId="17D9D3EF" w14:textId="77777777" w:rsidTr="001178E4">
        <w:tc>
          <w:tcPr>
            <w:tcW w:w="3960" w:type="dxa"/>
          </w:tcPr>
          <w:p w14:paraId="32F92A9A" w14:textId="77777777" w:rsidR="001178E4" w:rsidRPr="00F85E69" w:rsidRDefault="001178E4" w:rsidP="001178E4">
            <w:pPr>
              <w:tabs>
                <w:tab w:val="left" w:pos="373"/>
              </w:tabs>
              <w:jc w:val="left"/>
              <w:rPr>
                <w:rFonts w:ascii="Century Gothic" w:hAnsi="Century Gothic" w:cs="Arial"/>
                <w:sz w:val="20"/>
                <w:szCs w:val="20"/>
              </w:rPr>
            </w:pPr>
            <w:r w:rsidRPr="00F85E69">
              <w:rPr>
                <w:rFonts w:ascii="Century Gothic" w:hAnsi="Century Gothic" w:cs="Arial"/>
                <w:sz w:val="20"/>
                <w:szCs w:val="20"/>
              </w:rPr>
              <w:tab/>
              <w:t>Disk configuration</w:t>
            </w:r>
          </w:p>
        </w:tc>
        <w:tc>
          <w:tcPr>
            <w:tcW w:w="5760" w:type="dxa"/>
          </w:tcPr>
          <w:p w14:paraId="1BE413D7" w14:textId="77777777" w:rsidR="001178E4" w:rsidRPr="00F85E69" w:rsidRDefault="001178E4" w:rsidP="001178E4">
            <w:pPr>
              <w:tabs>
                <w:tab w:val="left" w:pos="373"/>
              </w:tabs>
              <w:rPr>
                <w:rFonts w:ascii="Century Gothic" w:hAnsi="Century Gothic" w:cs="Arial"/>
              </w:rPr>
            </w:pPr>
          </w:p>
        </w:tc>
      </w:tr>
      <w:tr w:rsidR="001178E4" w:rsidRPr="00F85E69" w14:paraId="421F6429" w14:textId="77777777" w:rsidTr="001178E4">
        <w:tc>
          <w:tcPr>
            <w:tcW w:w="3960" w:type="dxa"/>
          </w:tcPr>
          <w:p w14:paraId="1AA42D7A" w14:textId="77777777" w:rsidR="001178E4" w:rsidRPr="00F85E69" w:rsidRDefault="001178E4" w:rsidP="001178E4">
            <w:pPr>
              <w:tabs>
                <w:tab w:val="left" w:pos="373"/>
              </w:tabs>
              <w:jc w:val="left"/>
              <w:rPr>
                <w:rFonts w:ascii="Century Gothic" w:hAnsi="Century Gothic" w:cs="Arial"/>
                <w:sz w:val="20"/>
                <w:szCs w:val="20"/>
              </w:rPr>
            </w:pPr>
            <w:r w:rsidRPr="00F85E69">
              <w:rPr>
                <w:rFonts w:ascii="Century Gothic" w:hAnsi="Century Gothic" w:cs="Arial"/>
                <w:sz w:val="20"/>
                <w:szCs w:val="20"/>
              </w:rPr>
              <w:tab/>
              <w:t>Hard drive type &amp; size</w:t>
            </w:r>
          </w:p>
        </w:tc>
        <w:tc>
          <w:tcPr>
            <w:tcW w:w="5760" w:type="dxa"/>
          </w:tcPr>
          <w:p w14:paraId="277156E5" w14:textId="77777777" w:rsidR="001178E4" w:rsidRPr="00F85E69" w:rsidRDefault="001178E4" w:rsidP="001178E4">
            <w:pPr>
              <w:tabs>
                <w:tab w:val="left" w:pos="373"/>
              </w:tabs>
              <w:rPr>
                <w:rFonts w:ascii="Century Gothic" w:hAnsi="Century Gothic" w:cs="Arial"/>
              </w:rPr>
            </w:pPr>
          </w:p>
        </w:tc>
      </w:tr>
      <w:tr w:rsidR="001178E4" w:rsidRPr="00F85E69" w14:paraId="46102B94" w14:textId="77777777" w:rsidTr="001178E4">
        <w:tc>
          <w:tcPr>
            <w:tcW w:w="3960" w:type="dxa"/>
          </w:tcPr>
          <w:p w14:paraId="495251FC" w14:textId="77777777" w:rsidR="001178E4" w:rsidRPr="00F85E69" w:rsidRDefault="001178E4" w:rsidP="001178E4">
            <w:pPr>
              <w:tabs>
                <w:tab w:val="left" w:pos="373"/>
              </w:tabs>
              <w:jc w:val="left"/>
              <w:rPr>
                <w:rFonts w:ascii="Century Gothic" w:hAnsi="Century Gothic" w:cs="Arial"/>
                <w:sz w:val="20"/>
                <w:szCs w:val="20"/>
              </w:rPr>
            </w:pPr>
            <w:r w:rsidRPr="00F85E69">
              <w:rPr>
                <w:rFonts w:ascii="Century Gothic" w:hAnsi="Century Gothic" w:cs="Arial"/>
                <w:sz w:val="20"/>
                <w:szCs w:val="20"/>
              </w:rPr>
              <w:tab/>
              <w:t>Operating system</w:t>
            </w:r>
          </w:p>
        </w:tc>
        <w:tc>
          <w:tcPr>
            <w:tcW w:w="5760" w:type="dxa"/>
          </w:tcPr>
          <w:p w14:paraId="76200942" w14:textId="77777777" w:rsidR="001178E4" w:rsidRPr="00F85E69" w:rsidRDefault="001178E4" w:rsidP="001178E4">
            <w:pPr>
              <w:tabs>
                <w:tab w:val="left" w:pos="373"/>
              </w:tabs>
              <w:rPr>
                <w:rFonts w:ascii="Century Gothic" w:hAnsi="Century Gothic" w:cs="Arial"/>
              </w:rPr>
            </w:pPr>
          </w:p>
        </w:tc>
      </w:tr>
      <w:tr w:rsidR="001178E4" w:rsidRPr="00F85E69" w14:paraId="45646A07" w14:textId="77777777" w:rsidTr="001178E4">
        <w:tc>
          <w:tcPr>
            <w:tcW w:w="3960" w:type="dxa"/>
          </w:tcPr>
          <w:p w14:paraId="75649751" w14:textId="77777777" w:rsidR="001178E4" w:rsidRPr="00F85E69" w:rsidRDefault="001178E4" w:rsidP="001178E4">
            <w:pPr>
              <w:tabs>
                <w:tab w:val="left" w:pos="373"/>
              </w:tabs>
              <w:jc w:val="left"/>
              <w:rPr>
                <w:rFonts w:ascii="Century Gothic" w:hAnsi="Century Gothic" w:cs="Arial"/>
                <w:sz w:val="20"/>
                <w:szCs w:val="20"/>
              </w:rPr>
            </w:pPr>
            <w:r w:rsidRPr="00F85E69">
              <w:rPr>
                <w:rFonts w:ascii="Century Gothic" w:hAnsi="Century Gothic" w:cs="Arial"/>
                <w:sz w:val="20"/>
                <w:szCs w:val="20"/>
              </w:rPr>
              <w:tab/>
              <w:t>Backup solution</w:t>
            </w:r>
          </w:p>
        </w:tc>
        <w:tc>
          <w:tcPr>
            <w:tcW w:w="5760" w:type="dxa"/>
          </w:tcPr>
          <w:p w14:paraId="2F0DF45D" w14:textId="77777777" w:rsidR="001178E4" w:rsidRPr="00F85E69" w:rsidRDefault="001178E4" w:rsidP="001178E4">
            <w:pPr>
              <w:tabs>
                <w:tab w:val="left" w:pos="373"/>
              </w:tabs>
              <w:rPr>
                <w:rFonts w:ascii="Century Gothic" w:hAnsi="Century Gothic" w:cs="Arial"/>
              </w:rPr>
            </w:pPr>
          </w:p>
        </w:tc>
      </w:tr>
      <w:tr w:rsidR="001178E4" w:rsidRPr="00F85E69" w14:paraId="635955FE" w14:textId="77777777" w:rsidTr="001178E4">
        <w:tc>
          <w:tcPr>
            <w:tcW w:w="3960" w:type="dxa"/>
          </w:tcPr>
          <w:p w14:paraId="38446B01" w14:textId="77777777" w:rsidR="001178E4" w:rsidRPr="00F85E69" w:rsidRDefault="001178E4" w:rsidP="001178E4">
            <w:pPr>
              <w:tabs>
                <w:tab w:val="left" w:pos="356"/>
              </w:tabs>
              <w:ind w:left="387" w:hanging="387"/>
              <w:jc w:val="left"/>
              <w:rPr>
                <w:rFonts w:ascii="Century Gothic" w:hAnsi="Century Gothic" w:cs="Arial"/>
                <w:sz w:val="20"/>
                <w:szCs w:val="20"/>
              </w:rPr>
            </w:pPr>
            <w:r w:rsidRPr="00F85E69">
              <w:rPr>
                <w:rFonts w:ascii="Century Gothic" w:hAnsi="Century Gothic" w:cs="Arial"/>
                <w:sz w:val="20"/>
                <w:szCs w:val="20"/>
              </w:rPr>
              <w:t xml:space="preserve"> </w:t>
            </w:r>
            <w:r w:rsidRPr="00F85E69">
              <w:rPr>
                <w:rFonts w:ascii="Century Gothic" w:hAnsi="Century Gothic" w:cs="Arial"/>
                <w:sz w:val="20"/>
                <w:szCs w:val="20"/>
              </w:rPr>
              <w:tab/>
              <w:t xml:space="preserve">Peripherals </w:t>
            </w:r>
          </w:p>
        </w:tc>
        <w:tc>
          <w:tcPr>
            <w:tcW w:w="5760" w:type="dxa"/>
          </w:tcPr>
          <w:p w14:paraId="33C9E4C0" w14:textId="77777777" w:rsidR="001178E4" w:rsidRPr="00F85E69" w:rsidRDefault="001178E4" w:rsidP="001178E4">
            <w:pPr>
              <w:tabs>
                <w:tab w:val="left" w:pos="356"/>
              </w:tabs>
              <w:ind w:left="387" w:hanging="387"/>
              <w:rPr>
                <w:rFonts w:ascii="Century Gothic" w:hAnsi="Century Gothic" w:cs="Arial"/>
              </w:rPr>
            </w:pPr>
          </w:p>
        </w:tc>
      </w:tr>
      <w:tr w:rsidR="001178E4" w:rsidRPr="00F85E69" w14:paraId="6BEFB59B" w14:textId="77777777" w:rsidTr="001178E4">
        <w:tc>
          <w:tcPr>
            <w:tcW w:w="3960" w:type="dxa"/>
          </w:tcPr>
          <w:p w14:paraId="7544CC9C" w14:textId="77777777" w:rsidR="001178E4" w:rsidRPr="00F85E69" w:rsidRDefault="001178E4" w:rsidP="001178E4">
            <w:pPr>
              <w:tabs>
                <w:tab w:val="left" w:pos="356"/>
              </w:tabs>
              <w:ind w:left="387" w:hanging="387"/>
              <w:jc w:val="left"/>
              <w:rPr>
                <w:rFonts w:ascii="Century Gothic" w:hAnsi="Century Gothic" w:cs="Arial"/>
                <w:sz w:val="20"/>
                <w:szCs w:val="20"/>
              </w:rPr>
            </w:pPr>
            <w:r w:rsidRPr="00F85E69">
              <w:rPr>
                <w:rFonts w:ascii="Century Gothic" w:hAnsi="Century Gothic" w:cs="Arial"/>
                <w:sz w:val="20"/>
                <w:szCs w:val="20"/>
              </w:rPr>
              <w:t>Database management system</w:t>
            </w:r>
          </w:p>
        </w:tc>
        <w:tc>
          <w:tcPr>
            <w:tcW w:w="5760" w:type="dxa"/>
          </w:tcPr>
          <w:p w14:paraId="6B6A669E" w14:textId="77777777" w:rsidR="001178E4" w:rsidRPr="00F85E69" w:rsidRDefault="001178E4" w:rsidP="001178E4">
            <w:pPr>
              <w:tabs>
                <w:tab w:val="left" w:pos="356"/>
              </w:tabs>
              <w:ind w:left="387" w:hanging="387"/>
              <w:rPr>
                <w:rFonts w:ascii="Century Gothic" w:hAnsi="Century Gothic" w:cs="Arial"/>
              </w:rPr>
            </w:pPr>
          </w:p>
        </w:tc>
      </w:tr>
      <w:tr w:rsidR="001178E4" w:rsidRPr="00F85E69" w14:paraId="7ACA6F25" w14:textId="77777777" w:rsidTr="001178E4">
        <w:tc>
          <w:tcPr>
            <w:tcW w:w="3960" w:type="dxa"/>
          </w:tcPr>
          <w:p w14:paraId="6616DF09" w14:textId="77777777" w:rsidR="001178E4" w:rsidRPr="00F85E69" w:rsidRDefault="001178E4" w:rsidP="001178E4">
            <w:pPr>
              <w:jc w:val="left"/>
              <w:rPr>
                <w:rFonts w:ascii="Century Gothic" w:hAnsi="Century Gothic" w:cs="Arial"/>
                <w:sz w:val="20"/>
                <w:szCs w:val="20"/>
              </w:rPr>
            </w:pPr>
            <w:r w:rsidRPr="00F85E69">
              <w:rPr>
                <w:rFonts w:ascii="Century Gothic" w:hAnsi="Century Gothic" w:cs="Arial"/>
                <w:sz w:val="20"/>
                <w:szCs w:val="20"/>
              </w:rPr>
              <w:t>Network server</w:t>
            </w:r>
          </w:p>
        </w:tc>
        <w:tc>
          <w:tcPr>
            <w:tcW w:w="5760" w:type="dxa"/>
          </w:tcPr>
          <w:p w14:paraId="1677537C" w14:textId="77777777" w:rsidR="001178E4" w:rsidRPr="00F85E69" w:rsidRDefault="001178E4" w:rsidP="001178E4">
            <w:pPr>
              <w:rPr>
                <w:rFonts w:ascii="Century Gothic" w:hAnsi="Century Gothic" w:cs="Arial"/>
              </w:rPr>
            </w:pPr>
          </w:p>
        </w:tc>
      </w:tr>
      <w:tr w:rsidR="001178E4" w:rsidRPr="00F85E69" w14:paraId="06396814" w14:textId="77777777" w:rsidTr="001178E4">
        <w:tc>
          <w:tcPr>
            <w:tcW w:w="3960" w:type="dxa"/>
          </w:tcPr>
          <w:p w14:paraId="4316DA00" w14:textId="77777777" w:rsidR="001178E4" w:rsidRPr="00F85E69" w:rsidRDefault="001178E4" w:rsidP="001178E4">
            <w:pPr>
              <w:tabs>
                <w:tab w:val="left" w:pos="373"/>
              </w:tabs>
              <w:jc w:val="left"/>
              <w:rPr>
                <w:rFonts w:ascii="Century Gothic" w:hAnsi="Century Gothic" w:cs="Arial"/>
                <w:sz w:val="20"/>
                <w:szCs w:val="20"/>
              </w:rPr>
            </w:pPr>
            <w:r w:rsidRPr="00F85E69">
              <w:rPr>
                <w:rFonts w:ascii="Century Gothic" w:hAnsi="Century Gothic" w:cs="Arial"/>
                <w:sz w:val="20"/>
                <w:szCs w:val="20"/>
              </w:rPr>
              <w:lastRenderedPageBreak/>
              <w:tab/>
              <w:t>CPU type &amp; speed</w:t>
            </w:r>
          </w:p>
        </w:tc>
        <w:tc>
          <w:tcPr>
            <w:tcW w:w="5760" w:type="dxa"/>
          </w:tcPr>
          <w:p w14:paraId="5EB5F9B4" w14:textId="77777777" w:rsidR="001178E4" w:rsidRPr="00F85E69" w:rsidRDefault="001178E4" w:rsidP="001178E4">
            <w:pPr>
              <w:tabs>
                <w:tab w:val="left" w:pos="373"/>
              </w:tabs>
              <w:rPr>
                <w:rFonts w:ascii="Century Gothic" w:hAnsi="Century Gothic" w:cs="Arial"/>
              </w:rPr>
            </w:pPr>
          </w:p>
        </w:tc>
      </w:tr>
      <w:tr w:rsidR="001178E4" w:rsidRPr="00F85E69" w14:paraId="7C0BE2ED" w14:textId="77777777" w:rsidTr="001178E4">
        <w:tc>
          <w:tcPr>
            <w:tcW w:w="3960" w:type="dxa"/>
          </w:tcPr>
          <w:p w14:paraId="635A7A24" w14:textId="77777777" w:rsidR="001178E4" w:rsidRPr="00F85E69" w:rsidRDefault="001178E4" w:rsidP="001178E4">
            <w:pPr>
              <w:tabs>
                <w:tab w:val="left" w:pos="373"/>
              </w:tabs>
              <w:jc w:val="left"/>
              <w:rPr>
                <w:rFonts w:ascii="Century Gothic" w:hAnsi="Century Gothic" w:cs="Arial"/>
                <w:sz w:val="20"/>
                <w:szCs w:val="20"/>
              </w:rPr>
            </w:pPr>
            <w:r w:rsidRPr="00F85E69">
              <w:rPr>
                <w:rFonts w:ascii="Century Gothic" w:hAnsi="Century Gothic" w:cs="Arial"/>
                <w:sz w:val="20"/>
                <w:szCs w:val="20"/>
              </w:rPr>
              <w:tab/>
              <w:t>Memory size</w:t>
            </w:r>
          </w:p>
        </w:tc>
        <w:tc>
          <w:tcPr>
            <w:tcW w:w="5760" w:type="dxa"/>
          </w:tcPr>
          <w:p w14:paraId="210C9DBB" w14:textId="77777777" w:rsidR="001178E4" w:rsidRPr="00F85E69" w:rsidRDefault="001178E4" w:rsidP="001178E4">
            <w:pPr>
              <w:tabs>
                <w:tab w:val="left" w:pos="373"/>
              </w:tabs>
              <w:rPr>
                <w:rFonts w:ascii="Century Gothic" w:hAnsi="Century Gothic" w:cs="Arial"/>
              </w:rPr>
            </w:pPr>
          </w:p>
        </w:tc>
      </w:tr>
      <w:tr w:rsidR="001178E4" w:rsidRPr="00F85E69" w14:paraId="323507BA" w14:textId="77777777" w:rsidTr="001178E4">
        <w:tc>
          <w:tcPr>
            <w:tcW w:w="3960" w:type="dxa"/>
          </w:tcPr>
          <w:p w14:paraId="6F0D8FB0" w14:textId="77777777" w:rsidR="001178E4" w:rsidRPr="00F85E69" w:rsidRDefault="001178E4" w:rsidP="001178E4">
            <w:pPr>
              <w:tabs>
                <w:tab w:val="left" w:pos="373"/>
              </w:tabs>
              <w:jc w:val="left"/>
              <w:rPr>
                <w:rFonts w:ascii="Century Gothic" w:hAnsi="Century Gothic" w:cs="Arial"/>
                <w:sz w:val="20"/>
                <w:szCs w:val="20"/>
              </w:rPr>
            </w:pPr>
            <w:r w:rsidRPr="00F85E69">
              <w:rPr>
                <w:rFonts w:ascii="Century Gothic" w:hAnsi="Century Gothic" w:cs="Arial"/>
                <w:sz w:val="20"/>
                <w:szCs w:val="20"/>
              </w:rPr>
              <w:tab/>
              <w:t>Disk configuration</w:t>
            </w:r>
          </w:p>
        </w:tc>
        <w:tc>
          <w:tcPr>
            <w:tcW w:w="5760" w:type="dxa"/>
          </w:tcPr>
          <w:p w14:paraId="764E3ADC" w14:textId="77777777" w:rsidR="001178E4" w:rsidRPr="00F85E69" w:rsidRDefault="001178E4" w:rsidP="001178E4">
            <w:pPr>
              <w:tabs>
                <w:tab w:val="left" w:pos="373"/>
              </w:tabs>
              <w:rPr>
                <w:rFonts w:ascii="Century Gothic" w:hAnsi="Century Gothic" w:cs="Arial"/>
              </w:rPr>
            </w:pPr>
          </w:p>
        </w:tc>
      </w:tr>
      <w:tr w:rsidR="001178E4" w:rsidRPr="00F85E69" w14:paraId="1E3BD1A1" w14:textId="77777777" w:rsidTr="001178E4">
        <w:tc>
          <w:tcPr>
            <w:tcW w:w="3960" w:type="dxa"/>
          </w:tcPr>
          <w:p w14:paraId="37764383" w14:textId="77777777" w:rsidR="001178E4" w:rsidRPr="00F85E69" w:rsidRDefault="001178E4" w:rsidP="001178E4">
            <w:pPr>
              <w:tabs>
                <w:tab w:val="left" w:pos="373"/>
              </w:tabs>
              <w:jc w:val="left"/>
              <w:rPr>
                <w:rFonts w:ascii="Century Gothic" w:hAnsi="Century Gothic" w:cs="Arial"/>
                <w:sz w:val="20"/>
                <w:szCs w:val="20"/>
              </w:rPr>
            </w:pPr>
            <w:r w:rsidRPr="00F85E69">
              <w:rPr>
                <w:rFonts w:ascii="Century Gothic" w:hAnsi="Century Gothic" w:cs="Arial"/>
                <w:sz w:val="20"/>
                <w:szCs w:val="20"/>
              </w:rPr>
              <w:tab/>
              <w:t>Hard drive type &amp; size</w:t>
            </w:r>
          </w:p>
        </w:tc>
        <w:tc>
          <w:tcPr>
            <w:tcW w:w="5760" w:type="dxa"/>
          </w:tcPr>
          <w:p w14:paraId="4F08C35E" w14:textId="77777777" w:rsidR="001178E4" w:rsidRPr="00F85E69" w:rsidRDefault="001178E4" w:rsidP="001178E4">
            <w:pPr>
              <w:tabs>
                <w:tab w:val="left" w:pos="373"/>
              </w:tabs>
              <w:rPr>
                <w:rFonts w:ascii="Century Gothic" w:hAnsi="Century Gothic" w:cs="Arial"/>
              </w:rPr>
            </w:pPr>
          </w:p>
        </w:tc>
      </w:tr>
      <w:tr w:rsidR="001178E4" w:rsidRPr="00F85E69" w14:paraId="53A94369" w14:textId="77777777" w:rsidTr="001178E4">
        <w:tc>
          <w:tcPr>
            <w:tcW w:w="3960" w:type="dxa"/>
          </w:tcPr>
          <w:p w14:paraId="77E5D737" w14:textId="77777777" w:rsidR="001178E4" w:rsidRPr="00F85E69" w:rsidRDefault="001178E4" w:rsidP="001178E4">
            <w:pPr>
              <w:tabs>
                <w:tab w:val="left" w:pos="373"/>
              </w:tabs>
              <w:jc w:val="left"/>
              <w:rPr>
                <w:rFonts w:ascii="Century Gothic" w:hAnsi="Century Gothic" w:cs="Arial"/>
                <w:sz w:val="20"/>
                <w:szCs w:val="20"/>
              </w:rPr>
            </w:pPr>
            <w:r w:rsidRPr="00F85E69">
              <w:rPr>
                <w:rFonts w:ascii="Century Gothic" w:hAnsi="Century Gothic" w:cs="Arial"/>
                <w:sz w:val="20"/>
                <w:szCs w:val="20"/>
              </w:rPr>
              <w:tab/>
              <w:t>Operating system</w:t>
            </w:r>
          </w:p>
        </w:tc>
        <w:tc>
          <w:tcPr>
            <w:tcW w:w="5760" w:type="dxa"/>
          </w:tcPr>
          <w:p w14:paraId="477E4EFE" w14:textId="77777777" w:rsidR="001178E4" w:rsidRPr="00F85E69" w:rsidRDefault="001178E4" w:rsidP="001178E4">
            <w:pPr>
              <w:tabs>
                <w:tab w:val="left" w:pos="373"/>
              </w:tabs>
              <w:rPr>
                <w:rFonts w:ascii="Century Gothic" w:hAnsi="Century Gothic" w:cs="Arial"/>
              </w:rPr>
            </w:pPr>
          </w:p>
        </w:tc>
      </w:tr>
      <w:tr w:rsidR="001178E4" w:rsidRPr="00F85E69" w14:paraId="7796ED16" w14:textId="77777777" w:rsidTr="001178E4">
        <w:tc>
          <w:tcPr>
            <w:tcW w:w="3960" w:type="dxa"/>
          </w:tcPr>
          <w:p w14:paraId="1F8BE485" w14:textId="77777777" w:rsidR="001178E4" w:rsidRPr="00F85E69" w:rsidRDefault="001178E4" w:rsidP="001178E4">
            <w:pPr>
              <w:tabs>
                <w:tab w:val="left" w:pos="373"/>
              </w:tabs>
              <w:jc w:val="left"/>
              <w:rPr>
                <w:rFonts w:ascii="Century Gothic" w:hAnsi="Century Gothic" w:cs="Arial"/>
                <w:sz w:val="20"/>
                <w:szCs w:val="20"/>
              </w:rPr>
            </w:pPr>
            <w:r w:rsidRPr="00F85E69">
              <w:rPr>
                <w:rFonts w:ascii="Century Gothic" w:hAnsi="Century Gothic" w:cs="Arial"/>
                <w:sz w:val="20"/>
                <w:szCs w:val="20"/>
              </w:rPr>
              <w:tab/>
            </w:r>
            <w:proofErr w:type="spellStart"/>
            <w:r w:rsidRPr="00F85E69">
              <w:rPr>
                <w:rFonts w:ascii="Century Gothic" w:hAnsi="Century Gothic" w:cs="Arial"/>
                <w:sz w:val="20"/>
                <w:szCs w:val="20"/>
              </w:rPr>
              <w:t>Back up</w:t>
            </w:r>
            <w:proofErr w:type="spellEnd"/>
            <w:r w:rsidRPr="00F85E69">
              <w:rPr>
                <w:rFonts w:ascii="Century Gothic" w:hAnsi="Century Gothic" w:cs="Arial"/>
                <w:sz w:val="20"/>
                <w:szCs w:val="20"/>
              </w:rPr>
              <w:t xml:space="preserve"> solution</w:t>
            </w:r>
          </w:p>
        </w:tc>
        <w:tc>
          <w:tcPr>
            <w:tcW w:w="5760" w:type="dxa"/>
          </w:tcPr>
          <w:p w14:paraId="54CA7FD5" w14:textId="77777777" w:rsidR="001178E4" w:rsidRPr="00F85E69" w:rsidRDefault="001178E4" w:rsidP="001178E4">
            <w:pPr>
              <w:tabs>
                <w:tab w:val="left" w:pos="373"/>
              </w:tabs>
              <w:rPr>
                <w:rFonts w:ascii="Century Gothic" w:hAnsi="Century Gothic" w:cs="Arial"/>
              </w:rPr>
            </w:pPr>
          </w:p>
        </w:tc>
      </w:tr>
      <w:tr w:rsidR="001178E4" w:rsidRPr="00F85E69" w14:paraId="6E16C1D1" w14:textId="77777777" w:rsidTr="001178E4">
        <w:tc>
          <w:tcPr>
            <w:tcW w:w="3960" w:type="dxa"/>
          </w:tcPr>
          <w:p w14:paraId="7412559B" w14:textId="77777777" w:rsidR="001178E4" w:rsidRPr="00F85E69" w:rsidRDefault="001178E4" w:rsidP="001178E4">
            <w:pPr>
              <w:tabs>
                <w:tab w:val="left" w:pos="373"/>
              </w:tabs>
              <w:ind w:left="396" w:hanging="396"/>
              <w:jc w:val="left"/>
              <w:rPr>
                <w:rFonts w:ascii="Century Gothic" w:hAnsi="Century Gothic" w:cs="Arial"/>
                <w:sz w:val="20"/>
                <w:szCs w:val="20"/>
              </w:rPr>
            </w:pPr>
            <w:r w:rsidRPr="00F85E69">
              <w:rPr>
                <w:rFonts w:ascii="Century Gothic" w:hAnsi="Century Gothic" w:cs="Arial"/>
                <w:sz w:val="20"/>
                <w:szCs w:val="20"/>
              </w:rPr>
              <w:tab/>
              <w:t xml:space="preserve">Peripherals </w:t>
            </w:r>
          </w:p>
        </w:tc>
        <w:tc>
          <w:tcPr>
            <w:tcW w:w="5760" w:type="dxa"/>
          </w:tcPr>
          <w:p w14:paraId="7E6B1BCF" w14:textId="77777777" w:rsidR="001178E4" w:rsidRPr="00F85E69" w:rsidRDefault="001178E4" w:rsidP="001178E4">
            <w:pPr>
              <w:tabs>
                <w:tab w:val="left" w:pos="373"/>
              </w:tabs>
              <w:ind w:left="396" w:hanging="396"/>
              <w:rPr>
                <w:rFonts w:ascii="Century Gothic" w:hAnsi="Century Gothic" w:cs="Arial"/>
              </w:rPr>
            </w:pPr>
          </w:p>
        </w:tc>
      </w:tr>
      <w:tr w:rsidR="001178E4" w:rsidRPr="00F85E69" w14:paraId="73D07129" w14:textId="77777777" w:rsidTr="001178E4">
        <w:tc>
          <w:tcPr>
            <w:tcW w:w="3960" w:type="dxa"/>
          </w:tcPr>
          <w:p w14:paraId="7A16653C" w14:textId="77777777" w:rsidR="001178E4" w:rsidRPr="00F85E69" w:rsidRDefault="001178E4" w:rsidP="001178E4">
            <w:pPr>
              <w:jc w:val="left"/>
              <w:rPr>
                <w:rFonts w:ascii="Century Gothic" w:hAnsi="Century Gothic" w:cs="Arial"/>
                <w:sz w:val="20"/>
                <w:szCs w:val="20"/>
              </w:rPr>
            </w:pPr>
            <w:r w:rsidRPr="00F85E69">
              <w:rPr>
                <w:rFonts w:ascii="Century Gothic" w:hAnsi="Century Gothic" w:cs="Arial"/>
                <w:sz w:val="20"/>
                <w:szCs w:val="20"/>
              </w:rPr>
              <w:t>Other servers</w:t>
            </w:r>
          </w:p>
        </w:tc>
        <w:tc>
          <w:tcPr>
            <w:tcW w:w="5760" w:type="dxa"/>
          </w:tcPr>
          <w:p w14:paraId="4836A7CE" w14:textId="77777777" w:rsidR="001178E4" w:rsidRPr="00F85E69" w:rsidRDefault="001178E4" w:rsidP="001178E4">
            <w:pPr>
              <w:rPr>
                <w:rFonts w:ascii="Century Gothic" w:hAnsi="Century Gothic" w:cs="Arial"/>
              </w:rPr>
            </w:pPr>
          </w:p>
        </w:tc>
      </w:tr>
      <w:tr w:rsidR="001178E4" w:rsidRPr="00F85E69" w14:paraId="7C637A37" w14:textId="77777777" w:rsidTr="001178E4">
        <w:tc>
          <w:tcPr>
            <w:tcW w:w="3960" w:type="dxa"/>
          </w:tcPr>
          <w:p w14:paraId="1E921E3E" w14:textId="77777777" w:rsidR="001178E4" w:rsidRPr="00F85E69" w:rsidRDefault="001178E4" w:rsidP="001178E4">
            <w:pPr>
              <w:tabs>
                <w:tab w:val="left" w:pos="356"/>
              </w:tabs>
              <w:jc w:val="left"/>
              <w:rPr>
                <w:rFonts w:ascii="Century Gothic" w:hAnsi="Century Gothic" w:cs="Arial"/>
                <w:sz w:val="20"/>
                <w:szCs w:val="20"/>
              </w:rPr>
            </w:pPr>
            <w:r w:rsidRPr="00F85E69">
              <w:rPr>
                <w:rFonts w:ascii="Century Gothic" w:hAnsi="Century Gothic" w:cs="Arial"/>
                <w:sz w:val="20"/>
                <w:szCs w:val="20"/>
              </w:rPr>
              <w:tab/>
              <w:t>Fax server</w:t>
            </w:r>
          </w:p>
        </w:tc>
        <w:tc>
          <w:tcPr>
            <w:tcW w:w="5760" w:type="dxa"/>
          </w:tcPr>
          <w:p w14:paraId="669EFD2C" w14:textId="77777777" w:rsidR="001178E4" w:rsidRPr="00F85E69" w:rsidRDefault="001178E4" w:rsidP="001178E4">
            <w:pPr>
              <w:tabs>
                <w:tab w:val="left" w:pos="356"/>
              </w:tabs>
              <w:rPr>
                <w:rFonts w:ascii="Century Gothic" w:hAnsi="Century Gothic" w:cs="Arial"/>
              </w:rPr>
            </w:pPr>
          </w:p>
        </w:tc>
      </w:tr>
      <w:tr w:rsidR="001178E4" w:rsidRPr="00F85E69" w14:paraId="08E5FE8E" w14:textId="77777777" w:rsidTr="001178E4">
        <w:tc>
          <w:tcPr>
            <w:tcW w:w="3960" w:type="dxa"/>
          </w:tcPr>
          <w:p w14:paraId="0F548C24" w14:textId="77777777" w:rsidR="001178E4" w:rsidRPr="00F85E69" w:rsidRDefault="001178E4" w:rsidP="001178E4">
            <w:pPr>
              <w:tabs>
                <w:tab w:val="left" w:pos="369"/>
              </w:tabs>
              <w:jc w:val="left"/>
              <w:rPr>
                <w:rFonts w:ascii="Century Gothic" w:hAnsi="Century Gothic" w:cs="Arial"/>
                <w:sz w:val="20"/>
                <w:szCs w:val="20"/>
              </w:rPr>
            </w:pPr>
            <w:r w:rsidRPr="00F85E69">
              <w:rPr>
                <w:rFonts w:ascii="Century Gothic" w:hAnsi="Century Gothic" w:cs="Arial"/>
                <w:sz w:val="20"/>
                <w:szCs w:val="20"/>
              </w:rPr>
              <w:tab/>
              <w:t>E-mail server</w:t>
            </w:r>
          </w:p>
        </w:tc>
        <w:tc>
          <w:tcPr>
            <w:tcW w:w="5760" w:type="dxa"/>
          </w:tcPr>
          <w:p w14:paraId="3990F3CE" w14:textId="77777777" w:rsidR="001178E4" w:rsidRPr="00F85E69" w:rsidRDefault="001178E4" w:rsidP="001178E4">
            <w:pPr>
              <w:tabs>
                <w:tab w:val="left" w:pos="369"/>
              </w:tabs>
              <w:rPr>
                <w:rFonts w:ascii="Century Gothic" w:hAnsi="Century Gothic" w:cs="Arial"/>
              </w:rPr>
            </w:pPr>
          </w:p>
        </w:tc>
      </w:tr>
      <w:tr w:rsidR="001178E4" w:rsidRPr="00F85E69" w14:paraId="5888AF16" w14:textId="77777777" w:rsidTr="001178E4">
        <w:tc>
          <w:tcPr>
            <w:tcW w:w="3960" w:type="dxa"/>
          </w:tcPr>
          <w:p w14:paraId="7A634375" w14:textId="77777777" w:rsidR="001178E4" w:rsidRPr="00F85E69" w:rsidRDefault="001178E4" w:rsidP="001178E4">
            <w:pPr>
              <w:tabs>
                <w:tab w:val="left" w:pos="369"/>
              </w:tabs>
              <w:jc w:val="left"/>
              <w:rPr>
                <w:rFonts w:ascii="Century Gothic" w:hAnsi="Century Gothic" w:cs="Arial"/>
                <w:sz w:val="20"/>
                <w:szCs w:val="20"/>
              </w:rPr>
            </w:pPr>
            <w:r w:rsidRPr="00F85E69">
              <w:rPr>
                <w:rFonts w:ascii="Century Gothic" w:hAnsi="Century Gothic" w:cs="Arial"/>
                <w:sz w:val="20"/>
                <w:szCs w:val="20"/>
              </w:rPr>
              <w:tab/>
              <w:t>Backup server</w:t>
            </w:r>
          </w:p>
        </w:tc>
        <w:tc>
          <w:tcPr>
            <w:tcW w:w="5760" w:type="dxa"/>
          </w:tcPr>
          <w:p w14:paraId="4D1FD058" w14:textId="77777777" w:rsidR="001178E4" w:rsidRPr="00F85E69" w:rsidRDefault="001178E4" w:rsidP="001178E4">
            <w:pPr>
              <w:tabs>
                <w:tab w:val="left" w:pos="369"/>
              </w:tabs>
              <w:rPr>
                <w:rFonts w:ascii="Century Gothic" w:hAnsi="Century Gothic" w:cs="Arial"/>
              </w:rPr>
            </w:pPr>
          </w:p>
        </w:tc>
      </w:tr>
      <w:tr w:rsidR="001178E4" w:rsidRPr="00F85E69" w14:paraId="6B47EE3A" w14:textId="77777777" w:rsidTr="001178E4">
        <w:tc>
          <w:tcPr>
            <w:tcW w:w="3960" w:type="dxa"/>
          </w:tcPr>
          <w:p w14:paraId="0EB1C725" w14:textId="77777777" w:rsidR="001178E4" w:rsidRPr="00F85E69" w:rsidRDefault="001178E4" w:rsidP="001178E4">
            <w:pPr>
              <w:tabs>
                <w:tab w:val="left" w:pos="356"/>
              </w:tabs>
              <w:jc w:val="left"/>
              <w:rPr>
                <w:rFonts w:ascii="Century Gothic" w:hAnsi="Century Gothic" w:cs="Arial"/>
                <w:sz w:val="20"/>
                <w:szCs w:val="20"/>
              </w:rPr>
            </w:pPr>
            <w:r w:rsidRPr="00F85E69">
              <w:rPr>
                <w:rFonts w:ascii="Century Gothic" w:hAnsi="Century Gothic" w:cs="Arial"/>
                <w:sz w:val="20"/>
                <w:szCs w:val="20"/>
              </w:rPr>
              <w:tab/>
              <w:t>Other:</w:t>
            </w:r>
          </w:p>
        </w:tc>
        <w:tc>
          <w:tcPr>
            <w:tcW w:w="5760" w:type="dxa"/>
          </w:tcPr>
          <w:p w14:paraId="55319C59" w14:textId="77777777" w:rsidR="001178E4" w:rsidRPr="00F85E69" w:rsidRDefault="001178E4" w:rsidP="001178E4">
            <w:pPr>
              <w:tabs>
                <w:tab w:val="left" w:pos="356"/>
              </w:tabs>
              <w:rPr>
                <w:rFonts w:ascii="Century Gothic" w:hAnsi="Century Gothic" w:cs="Arial"/>
              </w:rPr>
            </w:pPr>
          </w:p>
        </w:tc>
      </w:tr>
      <w:tr w:rsidR="001178E4" w:rsidRPr="00F85E69" w14:paraId="35B54933" w14:textId="77777777" w:rsidTr="001178E4">
        <w:tc>
          <w:tcPr>
            <w:tcW w:w="3960" w:type="dxa"/>
          </w:tcPr>
          <w:p w14:paraId="418B167D" w14:textId="77777777" w:rsidR="001178E4" w:rsidRPr="00F85E69" w:rsidRDefault="001178E4" w:rsidP="001178E4">
            <w:pPr>
              <w:jc w:val="left"/>
              <w:rPr>
                <w:rFonts w:ascii="Century Gothic" w:hAnsi="Century Gothic" w:cs="Arial"/>
                <w:sz w:val="20"/>
                <w:szCs w:val="20"/>
              </w:rPr>
            </w:pPr>
            <w:proofErr w:type="gramStart"/>
            <w:r w:rsidRPr="00F85E69">
              <w:rPr>
                <w:rFonts w:ascii="Century Gothic" w:hAnsi="Century Gothic" w:cs="Arial"/>
                <w:sz w:val="20"/>
                <w:szCs w:val="20"/>
              </w:rPr>
              <w:t>Work Stations</w:t>
            </w:r>
            <w:proofErr w:type="gramEnd"/>
          </w:p>
        </w:tc>
        <w:tc>
          <w:tcPr>
            <w:tcW w:w="5760" w:type="dxa"/>
          </w:tcPr>
          <w:p w14:paraId="0FEA9726" w14:textId="77777777" w:rsidR="001178E4" w:rsidRPr="00F85E69" w:rsidRDefault="001178E4" w:rsidP="001178E4">
            <w:pPr>
              <w:rPr>
                <w:rFonts w:ascii="Century Gothic" w:hAnsi="Century Gothic" w:cs="Arial"/>
              </w:rPr>
            </w:pPr>
          </w:p>
        </w:tc>
      </w:tr>
      <w:tr w:rsidR="001178E4" w:rsidRPr="00F85E69" w14:paraId="60C10522" w14:textId="77777777" w:rsidTr="001178E4">
        <w:tc>
          <w:tcPr>
            <w:tcW w:w="3960" w:type="dxa"/>
          </w:tcPr>
          <w:p w14:paraId="06C5EC71" w14:textId="77777777" w:rsidR="001178E4" w:rsidRPr="00F85E69" w:rsidRDefault="001178E4" w:rsidP="001178E4">
            <w:pPr>
              <w:tabs>
                <w:tab w:val="left" w:pos="330"/>
                <w:tab w:val="left" w:pos="440"/>
              </w:tabs>
              <w:jc w:val="left"/>
              <w:rPr>
                <w:rFonts w:ascii="Century Gothic" w:hAnsi="Century Gothic" w:cs="Arial"/>
                <w:sz w:val="20"/>
                <w:szCs w:val="20"/>
              </w:rPr>
            </w:pPr>
            <w:r w:rsidRPr="00F85E69">
              <w:rPr>
                <w:rFonts w:ascii="Century Gothic" w:hAnsi="Century Gothic" w:cs="Arial"/>
                <w:sz w:val="20"/>
                <w:szCs w:val="20"/>
              </w:rPr>
              <w:t xml:space="preserve"> </w:t>
            </w:r>
            <w:r w:rsidRPr="00F85E69">
              <w:rPr>
                <w:rFonts w:ascii="Century Gothic" w:hAnsi="Century Gothic" w:cs="Arial"/>
                <w:sz w:val="20"/>
                <w:szCs w:val="20"/>
              </w:rPr>
              <w:tab/>
              <w:t>CPU type &amp; speed</w:t>
            </w:r>
          </w:p>
        </w:tc>
        <w:tc>
          <w:tcPr>
            <w:tcW w:w="5760" w:type="dxa"/>
          </w:tcPr>
          <w:p w14:paraId="720C6664" w14:textId="77777777" w:rsidR="001178E4" w:rsidRPr="00F85E69" w:rsidRDefault="001178E4" w:rsidP="001178E4">
            <w:pPr>
              <w:tabs>
                <w:tab w:val="left" w:pos="330"/>
                <w:tab w:val="left" w:pos="440"/>
              </w:tabs>
              <w:rPr>
                <w:rFonts w:ascii="Century Gothic" w:hAnsi="Century Gothic" w:cs="Arial"/>
              </w:rPr>
            </w:pPr>
          </w:p>
        </w:tc>
      </w:tr>
      <w:tr w:rsidR="001178E4" w:rsidRPr="00F85E69" w14:paraId="19148B8D" w14:textId="77777777" w:rsidTr="001178E4">
        <w:tc>
          <w:tcPr>
            <w:tcW w:w="3960" w:type="dxa"/>
          </w:tcPr>
          <w:p w14:paraId="67EEDE76" w14:textId="77777777" w:rsidR="001178E4" w:rsidRPr="00F85E69" w:rsidRDefault="001178E4" w:rsidP="001178E4">
            <w:pPr>
              <w:tabs>
                <w:tab w:val="left" w:pos="330"/>
                <w:tab w:val="left" w:pos="440"/>
              </w:tabs>
              <w:jc w:val="left"/>
              <w:rPr>
                <w:rFonts w:ascii="Century Gothic" w:hAnsi="Century Gothic" w:cs="Arial"/>
                <w:sz w:val="20"/>
                <w:szCs w:val="20"/>
              </w:rPr>
            </w:pPr>
            <w:r w:rsidRPr="00F85E69">
              <w:rPr>
                <w:rFonts w:ascii="Century Gothic" w:hAnsi="Century Gothic" w:cs="Arial"/>
                <w:sz w:val="20"/>
                <w:szCs w:val="20"/>
              </w:rPr>
              <w:tab/>
              <w:t xml:space="preserve">Memory </w:t>
            </w:r>
          </w:p>
        </w:tc>
        <w:tc>
          <w:tcPr>
            <w:tcW w:w="5760" w:type="dxa"/>
          </w:tcPr>
          <w:p w14:paraId="51D95166" w14:textId="77777777" w:rsidR="001178E4" w:rsidRPr="00F85E69" w:rsidRDefault="001178E4" w:rsidP="001178E4">
            <w:pPr>
              <w:tabs>
                <w:tab w:val="left" w:pos="330"/>
                <w:tab w:val="left" w:pos="440"/>
              </w:tabs>
              <w:rPr>
                <w:rFonts w:ascii="Century Gothic" w:hAnsi="Century Gothic" w:cs="Arial"/>
              </w:rPr>
            </w:pPr>
          </w:p>
        </w:tc>
      </w:tr>
      <w:tr w:rsidR="001178E4" w:rsidRPr="00F85E69" w14:paraId="7A73C74F" w14:textId="77777777" w:rsidTr="001178E4">
        <w:tc>
          <w:tcPr>
            <w:tcW w:w="3960" w:type="dxa"/>
          </w:tcPr>
          <w:p w14:paraId="443A5D5D" w14:textId="77777777" w:rsidR="001178E4" w:rsidRPr="00F85E69" w:rsidRDefault="001178E4" w:rsidP="001178E4">
            <w:pPr>
              <w:tabs>
                <w:tab w:val="left" w:pos="330"/>
                <w:tab w:val="left" w:pos="440"/>
              </w:tabs>
              <w:jc w:val="left"/>
              <w:rPr>
                <w:rFonts w:ascii="Century Gothic" w:hAnsi="Century Gothic" w:cs="Arial"/>
                <w:sz w:val="20"/>
                <w:szCs w:val="20"/>
              </w:rPr>
            </w:pPr>
            <w:r w:rsidRPr="00F85E69">
              <w:rPr>
                <w:rFonts w:ascii="Century Gothic" w:hAnsi="Century Gothic" w:cs="Arial"/>
                <w:sz w:val="20"/>
                <w:szCs w:val="20"/>
              </w:rPr>
              <w:tab/>
              <w:t>Disk configuration</w:t>
            </w:r>
          </w:p>
        </w:tc>
        <w:tc>
          <w:tcPr>
            <w:tcW w:w="5760" w:type="dxa"/>
          </w:tcPr>
          <w:p w14:paraId="0E1C9B05" w14:textId="77777777" w:rsidR="001178E4" w:rsidRPr="00F85E69" w:rsidRDefault="001178E4" w:rsidP="001178E4">
            <w:pPr>
              <w:tabs>
                <w:tab w:val="left" w:pos="330"/>
                <w:tab w:val="left" w:pos="440"/>
              </w:tabs>
              <w:rPr>
                <w:rFonts w:ascii="Century Gothic" w:hAnsi="Century Gothic" w:cs="Arial"/>
              </w:rPr>
            </w:pPr>
          </w:p>
        </w:tc>
      </w:tr>
      <w:tr w:rsidR="001178E4" w:rsidRPr="00F85E69" w14:paraId="2F077C86" w14:textId="77777777" w:rsidTr="001178E4">
        <w:tc>
          <w:tcPr>
            <w:tcW w:w="3960" w:type="dxa"/>
          </w:tcPr>
          <w:p w14:paraId="46B22041" w14:textId="77777777" w:rsidR="001178E4" w:rsidRPr="00F85E69" w:rsidRDefault="001178E4" w:rsidP="001178E4">
            <w:pPr>
              <w:tabs>
                <w:tab w:val="left" w:pos="330"/>
                <w:tab w:val="left" w:pos="440"/>
              </w:tabs>
              <w:jc w:val="left"/>
              <w:rPr>
                <w:rFonts w:ascii="Century Gothic" w:hAnsi="Century Gothic" w:cs="Arial"/>
                <w:sz w:val="20"/>
                <w:szCs w:val="20"/>
              </w:rPr>
            </w:pPr>
            <w:r w:rsidRPr="00F85E69">
              <w:rPr>
                <w:rFonts w:ascii="Century Gothic" w:hAnsi="Century Gothic" w:cs="Arial"/>
                <w:sz w:val="20"/>
                <w:szCs w:val="20"/>
              </w:rPr>
              <w:tab/>
              <w:t>Operating system</w:t>
            </w:r>
          </w:p>
        </w:tc>
        <w:tc>
          <w:tcPr>
            <w:tcW w:w="5760" w:type="dxa"/>
          </w:tcPr>
          <w:p w14:paraId="3A8C2F83" w14:textId="77777777" w:rsidR="001178E4" w:rsidRPr="00F85E69" w:rsidRDefault="001178E4" w:rsidP="001178E4">
            <w:pPr>
              <w:tabs>
                <w:tab w:val="left" w:pos="330"/>
                <w:tab w:val="left" w:pos="440"/>
              </w:tabs>
              <w:rPr>
                <w:rFonts w:ascii="Century Gothic" w:hAnsi="Century Gothic" w:cs="Arial"/>
              </w:rPr>
            </w:pPr>
          </w:p>
        </w:tc>
      </w:tr>
      <w:tr w:rsidR="001178E4" w:rsidRPr="00F85E69" w14:paraId="2104134A" w14:textId="77777777" w:rsidTr="001178E4">
        <w:tc>
          <w:tcPr>
            <w:tcW w:w="3960" w:type="dxa"/>
          </w:tcPr>
          <w:p w14:paraId="4D40E28B" w14:textId="77777777" w:rsidR="001178E4" w:rsidRPr="00F85E69" w:rsidRDefault="001178E4" w:rsidP="001178E4">
            <w:pPr>
              <w:tabs>
                <w:tab w:val="left" w:pos="330"/>
                <w:tab w:val="left" w:pos="440"/>
              </w:tabs>
              <w:jc w:val="left"/>
              <w:rPr>
                <w:rFonts w:ascii="Century Gothic" w:hAnsi="Century Gothic" w:cs="Arial"/>
                <w:sz w:val="20"/>
                <w:szCs w:val="20"/>
              </w:rPr>
            </w:pPr>
            <w:r w:rsidRPr="00F85E69">
              <w:rPr>
                <w:rFonts w:ascii="Century Gothic" w:hAnsi="Century Gothic" w:cs="Arial"/>
                <w:sz w:val="20"/>
                <w:szCs w:val="20"/>
              </w:rPr>
              <w:tab/>
              <w:t>Monitor</w:t>
            </w:r>
          </w:p>
        </w:tc>
        <w:tc>
          <w:tcPr>
            <w:tcW w:w="5760" w:type="dxa"/>
          </w:tcPr>
          <w:p w14:paraId="4D3FBB5F" w14:textId="77777777" w:rsidR="001178E4" w:rsidRPr="00F85E69" w:rsidRDefault="001178E4" w:rsidP="001178E4">
            <w:pPr>
              <w:tabs>
                <w:tab w:val="left" w:pos="330"/>
                <w:tab w:val="left" w:pos="440"/>
              </w:tabs>
              <w:rPr>
                <w:rFonts w:ascii="Century Gothic" w:hAnsi="Century Gothic" w:cs="Arial"/>
              </w:rPr>
            </w:pPr>
          </w:p>
        </w:tc>
      </w:tr>
      <w:tr w:rsidR="001178E4" w:rsidRPr="00F85E69" w14:paraId="260FEC13" w14:textId="77777777" w:rsidTr="001178E4">
        <w:tc>
          <w:tcPr>
            <w:tcW w:w="3960" w:type="dxa"/>
          </w:tcPr>
          <w:p w14:paraId="3464C750" w14:textId="77777777" w:rsidR="001178E4" w:rsidRPr="00F85E69" w:rsidRDefault="001178E4" w:rsidP="001178E4">
            <w:pPr>
              <w:tabs>
                <w:tab w:val="left" w:pos="330"/>
                <w:tab w:val="left" w:pos="440"/>
              </w:tabs>
              <w:jc w:val="left"/>
              <w:rPr>
                <w:rFonts w:ascii="Century Gothic" w:hAnsi="Century Gothic" w:cs="Arial"/>
                <w:sz w:val="20"/>
                <w:szCs w:val="20"/>
              </w:rPr>
            </w:pPr>
            <w:r w:rsidRPr="00F85E69">
              <w:rPr>
                <w:rFonts w:ascii="Century Gothic" w:hAnsi="Century Gothic" w:cs="Arial"/>
                <w:sz w:val="20"/>
                <w:szCs w:val="20"/>
              </w:rPr>
              <w:tab/>
              <w:t>Navigational device</w:t>
            </w:r>
          </w:p>
        </w:tc>
        <w:tc>
          <w:tcPr>
            <w:tcW w:w="5760" w:type="dxa"/>
          </w:tcPr>
          <w:p w14:paraId="193F2234" w14:textId="77777777" w:rsidR="001178E4" w:rsidRPr="00F85E69" w:rsidRDefault="001178E4" w:rsidP="001178E4">
            <w:pPr>
              <w:tabs>
                <w:tab w:val="left" w:pos="330"/>
                <w:tab w:val="left" w:pos="440"/>
              </w:tabs>
              <w:rPr>
                <w:rFonts w:ascii="Century Gothic" w:hAnsi="Century Gothic" w:cs="Arial"/>
              </w:rPr>
            </w:pPr>
          </w:p>
        </w:tc>
      </w:tr>
      <w:tr w:rsidR="001178E4" w:rsidRPr="00F85E69" w14:paraId="16664AC4" w14:textId="77777777" w:rsidTr="001178E4">
        <w:tc>
          <w:tcPr>
            <w:tcW w:w="3960" w:type="dxa"/>
          </w:tcPr>
          <w:p w14:paraId="4BE05DCF" w14:textId="77777777" w:rsidR="001178E4" w:rsidRPr="00F85E69" w:rsidRDefault="001178E4" w:rsidP="001178E4">
            <w:pPr>
              <w:tabs>
                <w:tab w:val="left" w:pos="330"/>
                <w:tab w:val="left" w:pos="440"/>
              </w:tabs>
              <w:ind w:left="330" w:hanging="330"/>
              <w:jc w:val="left"/>
              <w:rPr>
                <w:rFonts w:ascii="Century Gothic" w:hAnsi="Century Gothic" w:cs="Arial"/>
                <w:sz w:val="20"/>
                <w:szCs w:val="20"/>
              </w:rPr>
            </w:pPr>
            <w:r w:rsidRPr="00F85E69">
              <w:rPr>
                <w:rFonts w:ascii="Century Gothic" w:hAnsi="Century Gothic" w:cs="Arial"/>
                <w:sz w:val="20"/>
                <w:szCs w:val="20"/>
              </w:rPr>
              <w:tab/>
              <w:t xml:space="preserve">Peripherals </w:t>
            </w:r>
          </w:p>
        </w:tc>
        <w:tc>
          <w:tcPr>
            <w:tcW w:w="5760" w:type="dxa"/>
          </w:tcPr>
          <w:p w14:paraId="797B9DEB" w14:textId="77777777" w:rsidR="001178E4" w:rsidRPr="00F85E69" w:rsidRDefault="001178E4" w:rsidP="001178E4">
            <w:pPr>
              <w:tabs>
                <w:tab w:val="left" w:pos="330"/>
                <w:tab w:val="left" w:pos="440"/>
              </w:tabs>
              <w:ind w:left="330" w:hanging="330"/>
              <w:rPr>
                <w:rFonts w:ascii="Century Gothic" w:hAnsi="Century Gothic" w:cs="Arial"/>
              </w:rPr>
            </w:pPr>
          </w:p>
        </w:tc>
      </w:tr>
      <w:tr w:rsidR="001178E4" w:rsidRPr="00F85E69" w14:paraId="74995C16" w14:textId="77777777" w:rsidTr="001178E4">
        <w:tc>
          <w:tcPr>
            <w:tcW w:w="3960" w:type="dxa"/>
          </w:tcPr>
          <w:p w14:paraId="6D4F078F" w14:textId="77777777" w:rsidR="001178E4" w:rsidRPr="00F85E69" w:rsidRDefault="001178E4" w:rsidP="001178E4">
            <w:pPr>
              <w:tabs>
                <w:tab w:val="left" w:pos="330"/>
                <w:tab w:val="left" w:pos="440"/>
              </w:tabs>
              <w:jc w:val="left"/>
              <w:rPr>
                <w:rFonts w:ascii="Century Gothic" w:hAnsi="Century Gothic" w:cs="Arial"/>
                <w:sz w:val="20"/>
                <w:szCs w:val="20"/>
              </w:rPr>
            </w:pPr>
            <w:r w:rsidRPr="00F85E69">
              <w:rPr>
                <w:rFonts w:ascii="Century Gothic" w:hAnsi="Century Gothic" w:cs="Arial"/>
                <w:sz w:val="20"/>
                <w:szCs w:val="20"/>
              </w:rPr>
              <w:t>Tablet PCs/PDAs</w:t>
            </w:r>
          </w:p>
        </w:tc>
        <w:tc>
          <w:tcPr>
            <w:tcW w:w="5760" w:type="dxa"/>
          </w:tcPr>
          <w:p w14:paraId="0BE1E84C" w14:textId="77777777" w:rsidR="001178E4" w:rsidRPr="00F85E69" w:rsidRDefault="001178E4" w:rsidP="001178E4">
            <w:pPr>
              <w:tabs>
                <w:tab w:val="left" w:pos="330"/>
                <w:tab w:val="left" w:pos="440"/>
              </w:tabs>
              <w:rPr>
                <w:rFonts w:ascii="Century Gothic" w:hAnsi="Century Gothic" w:cs="Arial"/>
              </w:rPr>
            </w:pPr>
          </w:p>
        </w:tc>
      </w:tr>
      <w:tr w:rsidR="001178E4" w:rsidRPr="00F85E69" w14:paraId="52B07EA9" w14:textId="77777777" w:rsidTr="001178E4">
        <w:tc>
          <w:tcPr>
            <w:tcW w:w="3960" w:type="dxa"/>
          </w:tcPr>
          <w:p w14:paraId="3A6EA5D6" w14:textId="77777777" w:rsidR="001178E4" w:rsidRPr="00F85E69" w:rsidRDefault="001178E4" w:rsidP="001178E4">
            <w:pPr>
              <w:tabs>
                <w:tab w:val="left" w:pos="330"/>
                <w:tab w:val="left" w:pos="440"/>
              </w:tabs>
              <w:jc w:val="left"/>
              <w:rPr>
                <w:rFonts w:ascii="Century Gothic" w:hAnsi="Century Gothic" w:cs="Arial"/>
                <w:sz w:val="20"/>
                <w:szCs w:val="20"/>
              </w:rPr>
            </w:pPr>
            <w:r w:rsidRPr="00F85E69">
              <w:rPr>
                <w:rFonts w:ascii="Century Gothic" w:hAnsi="Century Gothic" w:cs="Arial"/>
                <w:sz w:val="20"/>
                <w:szCs w:val="20"/>
              </w:rPr>
              <w:tab/>
              <w:t>Processor</w:t>
            </w:r>
          </w:p>
        </w:tc>
        <w:tc>
          <w:tcPr>
            <w:tcW w:w="5760" w:type="dxa"/>
          </w:tcPr>
          <w:p w14:paraId="41DCE7AC" w14:textId="77777777" w:rsidR="001178E4" w:rsidRPr="00F85E69" w:rsidRDefault="001178E4" w:rsidP="001178E4">
            <w:pPr>
              <w:tabs>
                <w:tab w:val="left" w:pos="330"/>
                <w:tab w:val="left" w:pos="440"/>
              </w:tabs>
              <w:rPr>
                <w:rFonts w:ascii="Century Gothic" w:hAnsi="Century Gothic" w:cs="Arial"/>
              </w:rPr>
            </w:pPr>
          </w:p>
        </w:tc>
      </w:tr>
      <w:tr w:rsidR="001178E4" w:rsidRPr="00F85E69" w14:paraId="6C80D9F4" w14:textId="77777777" w:rsidTr="001178E4">
        <w:tc>
          <w:tcPr>
            <w:tcW w:w="3960" w:type="dxa"/>
          </w:tcPr>
          <w:p w14:paraId="57F7F6AE" w14:textId="77777777" w:rsidR="001178E4" w:rsidRPr="00F85E69" w:rsidRDefault="001178E4" w:rsidP="001178E4">
            <w:pPr>
              <w:tabs>
                <w:tab w:val="left" w:pos="330"/>
                <w:tab w:val="left" w:pos="440"/>
              </w:tabs>
              <w:jc w:val="left"/>
              <w:rPr>
                <w:rFonts w:ascii="Century Gothic" w:hAnsi="Century Gothic" w:cs="Arial"/>
                <w:sz w:val="20"/>
                <w:szCs w:val="20"/>
              </w:rPr>
            </w:pPr>
            <w:r w:rsidRPr="00F85E69">
              <w:rPr>
                <w:rFonts w:ascii="Century Gothic" w:hAnsi="Century Gothic" w:cs="Arial"/>
                <w:sz w:val="20"/>
                <w:szCs w:val="20"/>
              </w:rPr>
              <w:tab/>
              <w:t>CPU speed</w:t>
            </w:r>
          </w:p>
        </w:tc>
        <w:tc>
          <w:tcPr>
            <w:tcW w:w="5760" w:type="dxa"/>
          </w:tcPr>
          <w:p w14:paraId="5EBF5085" w14:textId="77777777" w:rsidR="001178E4" w:rsidRPr="00F85E69" w:rsidRDefault="001178E4" w:rsidP="001178E4">
            <w:pPr>
              <w:tabs>
                <w:tab w:val="left" w:pos="330"/>
                <w:tab w:val="left" w:pos="440"/>
              </w:tabs>
              <w:rPr>
                <w:rFonts w:ascii="Century Gothic" w:hAnsi="Century Gothic" w:cs="Arial"/>
              </w:rPr>
            </w:pPr>
          </w:p>
        </w:tc>
      </w:tr>
      <w:tr w:rsidR="001178E4" w:rsidRPr="00F85E69" w14:paraId="75B5F8FC" w14:textId="77777777" w:rsidTr="001178E4">
        <w:tc>
          <w:tcPr>
            <w:tcW w:w="3960" w:type="dxa"/>
          </w:tcPr>
          <w:p w14:paraId="2636451A" w14:textId="77777777" w:rsidR="001178E4" w:rsidRPr="00F85E69" w:rsidRDefault="001178E4" w:rsidP="001178E4">
            <w:pPr>
              <w:tabs>
                <w:tab w:val="left" w:pos="330"/>
                <w:tab w:val="left" w:pos="440"/>
              </w:tabs>
              <w:jc w:val="left"/>
              <w:rPr>
                <w:rFonts w:ascii="Century Gothic" w:hAnsi="Century Gothic" w:cs="Arial"/>
                <w:sz w:val="20"/>
                <w:szCs w:val="20"/>
              </w:rPr>
            </w:pPr>
            <w:r w:rsidRPr="00F85E69">
              <w:rPr>
                <w:rFonts w:ascii="Century Gothic" w:hAnsi="Century Gothic" w:cs="Arial"/>
                <w:sz w:val="20"/>
                <w:szCs w:val="20"/>
              </w:rPr>
              <w:tab/>
              <w:t>Memory</w:t>
            </w:r>
          </w:p>
        </w:tc>
        <w:tc>
          <w:tcPr>
            <w:tcW w:w="5760" w:type="dxa"/>
          </w:tcPr>
          <w:p w14:paraId="0B05B9CF" w14:textId="77777777" w:rsidR="001178E4" w:rsidRPr="00F85E69" w:rsidRDefault="001178E4" w:rsidP="001178E4">
            <w:pPr>
              <w:tabs>
                <w:tab w:val="left" w:pos="330"/>
                <w:tab w:val="left" w:pos="440"/>
              </w:tabs>
              <w:rPr>
                <w:rFonts w:ascii="Century Gothic" w:hAnsi="Century Gothic" w:cs="Arial"/>
              </w:rPr>
            </w:pPr>
          </w:p>
        </w:tc>
      </w:tr>
      <w:tr w:rsidR="001178E4" w:rsidRPr="00F85E69" w14:paraId="38073678" w14:textId="77777777" w:rsidTr="001178E4">
        <w:tc>
          <w:tcPr>
            <w:tcW w:w="3960" w:type="dxa"/>
          </w:tcPr>
          <w:p w14:paraId="611DE3FD" w14:textId="77777777" w:rsidR="001178E4" w:rsidRPr="00F85E69" w:rsidRDefault="001178E4" w:rsidP="001178E4">
            <w:pPr>
              <w:tabs>
                <w:tab w:val="left" w:pos="330"/>
                <w:tab w:val="left" w:pos="440"/>
              </w:tabs>
              <w:jc w:val="left"/>
              <w:rPr>
                <w:rFonts w:ascii="Century Gothic" w:hAnsi="Century Gothic" w:cs="Arial"/>
                <w:sz w:val="20"/>
                <w:szCs w:val="20"/>
              </w:rPr>
            </w:pPr>
            <w:r w:rsidRPr="00F85E69">
              <w:rPr>
                <w:rFonts w:ascii="Century Gothic" w:hAnsi="Century Gothic" w:cs="Arial"/>
                <w:sz w:val="20"/>
                <w:szCs w:val="20"/>
              </w:rPr>
              <w:tab/>
              <w:t>Disk configuration</w:t>
            </w:r>
          </w:p>
        </w:tc>
        <w:tc>
          <w:tcPr>
            <w:tcW w:w="5760" w:type="dxa"/>
          </w:tcPr>
          <w:p w14:paraId="52C05845" w14:textId="77777777" w:rsidR="001178E4" w:rsidRPr="00F85E69" w:rsidRDefault="001178E4" w:rsidP="001178E4">
            <w:pPr>
              <w:tabs>
                <w:tab w:val="left" w:pos="330"/>
                <w:tab w:val="left" w:pos="440"/>
              </w:tabs>
              <w:rPr>
                <w:rFonts w:ascii="Century Gothic" w:hAnsi="Century Gothic" w:cs="Arial"/>
              </w:rPr>
            </w:pPr>
          </w:p>
        </w:tc>
      </w:tr>
      <w:tr w:rsidR="001178E4" w:rsidRPr="00F85E69" w14:paraId="7272FCD4" w14:textId="77777777" w:rsidTr="001178E4">
        <w:tc>
          <w:tcPr>
            <w:tcW w:w="3960" w:type="dxa"/>
          </w:tcPr>
          <w:p w14:paraId="07C1668D" w14:textId="77777777" w:rsidR="001178E4" w:rsidRPr="00F85E69" w:rsidRDefault="001178E4" w:rsidP="001178E4">
            <w:pPr>
              <w:tabs>
                <w:tab w:val="left" w:pos="330"/>
                <w:tab w:val="left" w:pos="440"/>
              </w:tabs>
              <w:jc w:val="left"/>
              <w:rPr>
                <w:rFonts w:ascii="Century Gothic" w:hAnsi="Century Gothic" w:cs="Arial"/>
                <w:sz w:val="20"/>
                <w:szCs w:val="20"/>
              </w:rPr>
            </w:pPr>
            <w:r w:rsidRPr="00F85E69">
              <w:rPr>
                <w:rFonts w:ascii="Century Gothic" w:hAnsi="Century Gothic" w:cs="Arial"/>
                <w:sz w:val="20"/>
                <w:szCs w:val="20"/>
              </w:rPr>
              <w:tab/>
              <w:t>Operating system</w:t>
            </w:r>
          </w:p>
        </w:tc>
        <w:tc>
          <w:tcPr>
            <w:tcW w:w="5760" w:type="dxa"/>
          </w:tcPr>
          <w:p w14:paraId="2187D13E" w14:textId="77777777" w:rsidR="001178E4" w:rsidRPr="00F85E69" w:rsidRDefault="001178E4" w:rsidP="001178E4">
            <w:pPr>
              <w:tabs>
                <w:tab w:val="left" w:pos="330"/>
                <w:tab w:val="left" w:pos="440"/>
              </w:tabs>
              <w:rPr>
                <w:rFonts w:ascii="Century Gothic" w:hAnsi="Century Gothic" w:cs="Arial"/>
              </w:rPr>
            </w:pPr>
          </w:p>
        </w:tc>
      </w:tr>
      <w:tr w:rsidR="001178E4" w:rsidRPr="00F85E69" w14:paraId="1BF662DC" w14:textId="77777777" w:rsidTr="001178E4">
        <w:tc>
          <w:tcPr>
            <w:tcW w:w="3960" w:type="dxa"/>
          </w:tcPr>
          <w:p w14:paraId="405A51E5" w14:textId="77777777" w:rsidR="001178E4" w:rsidRPr="00F85E69" w:rsidRDefault="001178E4" w:rsidP="001178E4">
            <w:pPr>
              <w:tabs>
                <w:tab w:val="left" w:pos="330"/>
                <w:tab w:val="left" w:pos="440"/>
              </w:tabs>
              <w:ind w:left="330" w:hanging="330"/>
              <w:jc w:val="left"/>
              <w:rPr>
                <w:rFonts w:ascii="Century Gothic" w:hAnsi="Century Gothic" w:cs="Arial"/>
                <w:sz w:val="20"/>
                <w:szCs w:val="20"/>
              </w:rPr>
            </w:pPr>
            <w:r w:rsidRPr="00F85E69">
              <w:rPr>
                <w:rFonts w:ascii="Century Gothic" w:hAnsi="Century Gothic" w:cs="Arial"/>
                <w:sz w:val="20"/>
                <w:szCs w:val="20"/>
              </w:rPr>
              <w:tab/>
              <w:t>Peripherals (e.g., wireless card)</w:t>
            </w:r>
          </w:p>
        </w:tc>
        <w:tc>
          <w:tcPr>
            <w:tcW w:w="5760" w:type="dxa"/>
          </w:tcPr>
          <w:p w14:paraId="640481DA" w14:textId="77777777" w:rsidR="001178E4" w:rsidRPr="00F85E69" w:rsidRDefault="001178E4" w:rsidP="001178E4">
            <w:pPr>
              <w:tabs>
                <w:tab w:val="left" w:pos="330"/>
                <w:tab w:val="left" w:pos="440"/>
              </w:tabs>
              <w:ind w:left="330" w:hanging="330"/>
              <w:rPr>
                <w:rFonts w:ascii="Century Gothic" w:hAnsi="Century Gothic" w:cs="Arial"/>
              </w:rPr>
            </w:pPr>
          </w:p>
        </w:tc>
      </w:tr>
      <w:tr w:rsidR="006A27B9" w:rsidRPr="00F85E69" w14:paraId="3C46A002" w14:textId="77777777" w:rsidTr="00100480">
        <w:tc>
          <w:tcPr>
            <w:tcW w:w="9720" w:type="dxa"/>
            <w:gridSpan w:val="2"/>
          </w:tcPr>
          <w:p w14:paraId="3F65B7BD" w14:textId="77777777" w:rsidR="006A27B9" w:rsidRPr="00F85E69" w:rsidRDefault="006A27B9" w:rsidP="001178E4">
            <w:pPr>
              <w:tabs>
                <w:tab w:val="left" w:pos="330"/>
                <w:tab w:val="left" w:pos="440"/>
              </w:tabs>
              <w:rPr>
                <w:rFonts w:ascii="Century Gothic" w:hAnsi="Century Gothic" w:cs="Arial"/>
              </w:rPr>
            </w:pPr>
          </w:p>
        </w:tc>
      </w:tr>
      <w:tr w:rsidR="001178E4" w:rsidRPr="00F85E69" w14:paraId="7B1B2CE5" w14:textId="77777777" w:rsidTr="001178E4">
        <w:tc>
          <w:tcPr>
            <w:tcW w:w="3960" w:type="dxa"/>
          </w:tcPr>
          <w:p w14:paraId="7C75381A" w14:textId="77777777" w:rsidR="001178E4" w:rsidRPr="00F85E69" w:rsidRDefault="001178E4" w:rsidP="001178E4">
            <w:pPr>
              <w:tabs>
                <w:tab w:val="left" w:pos="330"/>
                <w:tab w:val="left" w:pos="440"/>
              </w:tabs>
              <w:jc w:val="left"/>
              <w:rPr>
                <w:rFonts w:ascii="Century Gothic" w:hAnsi="Century Gothic" w:cs="Arial"/>
                <w:sz w:val="20"/>
                <w:szCs w:val="20"/>
              </w:rPr>
            </w:pPr>
            <w:r w:rsidRPr="00F85E69">
              <w:rPr>
                <w:rFonts w:ascii="Century Gothic" w:hAnsi="Century Gothic" w:cs="Arial"/>
                <w:sz w:val="20"/>
                <w:szCs w:val="20"/>
              </w:rPr>
              <w:t>Other Peripherals</w:t>
            </w:r>
          </w:p>
        </w:tc>
        <w:tc>
          <w:tcPr>
            <w:tcW w:w="5760" w:type="dxa"/>
          </w:tcPr>
          <w:p w14:paraId="37F6334F" w14:textId="77777777" w:rsidR="001178E4" w:rsidRPr="00F85E69" w:rsidRDefault="001178E4" w:rsidP="001178E4">
            <w:pPr>
              <w:tabs>
                <w:tab w:val="left" w:pos="330"/>
                <w:tab w:val="left" w:pos="440"/>
              </w:tabs>
              <w:rPr>
                <w:rFonts w:ascii="Century Gothic" w:hAnsi="Century Gothic" w:cs="Arial"/>
              </w:rPr>
            </w:pPr>
          </w:p>
        </w:tc>
      </w:tr>
      <w:tr w:rsidR="001178E4" w:rsidRPr="00F85E69" w14:paraId="6B82A480" w14:textId="77777777" w:rsidTr="001178E4">
        <w:tc>
          <w:tcPr>
            <w:tcW w:w="3960" w:type="dxa"/>
          </w:tcPr>
          <w:p w14:paraId="5C964D2B" w14:textId="77777777" w:rsidR="001178E4" w:rsidRPr="00F85E69" w:rsidRDefault="001178E4" w:rsidP="001178E4">
            <w:pPr>
              <w:tabs>
                <w:tab w:val="left" w:pos="330"/>
                <w:tab w:val="left" w:pos="440"/>
              </w:tabs>
              <w:jc w:val="left"/>
              <w:rPr>
                <w:rFonts w:ascii="Century Gothic" w:hAnsi="Century Gothic" w:cs="Arial"/>
                <w:sz w:val="20"/>
                <w:szCs w:val="20"/>
              </w:rPr>
            </w:pPr>
            <w:r w:rsidRPr="00F85E69">
              <w:rPr>
                <w:rFonts w:ascii="Century Gothic" w:hAnsi="Century Gothic" w:cs="Arial"/>
                <w:sz w:val="20"/>
                <w:szCs w:val="20"/>
              </w:rPr>
              <w:tab/>
              <w:t>Printers</w:t>
            </w:r>
          </w:p>
        </w:tc>
        <w:tc>
          <w:tcPr>
            <w:tcW w:w="5760" w:type="dxa"/>
          </w:tcPr>
          <w:p w14:paraId="0D1B4DC1" w14:textId="77777777" w:rsidR="001178E4" w:rsidRPr="00F85E69" w:rsidRDefault="001178E4" w:rsidP="001178E4">
            <w:pPr>
              <w:tabs>
                <w:tab w:val="left" w:pos="330"/>
                <w:tab w:val="left" w:pos="440"/>
              </w:tabs>
              <w:rPr>
                <w:rFonts w:ascii="Century Gothic" w:hAnsi="Century Gothic" w:cs="Arial"/>
              </w:rPr>
            </w:pPr>
          </w:p>
        </w:tc>
      </w:tr>
      <w:tr w:rsidR="001178E4" w:rsidRPr="00F85E69" w14:paraId="5BCDDEA9" w14:textId="77777777" w:rsidTr="001178E4">
        <w:tc>
          <w:tcPr>
            <w:tcW w:w="3960" w:type="dxa"/>
          </w:tcPr>
          <w:p w14:paraId="0DEDB5F8" w14:textId="77777777" w:rsidR="001178E4" w:rsidRPr="00F85E69" w:rsidRDefault="001178E4" w:rsidP="001178E4">
            <w:pPr>
              <w:tabs>
                <w:tab w:val="left" w:pos="330"/>
                <w:tab w:val="left" w:pos="440"/>
              </w:tabs>
              <w:jc w:val="left"/>
              <w:rPr>
                <w:rFonts w:ascii="Century Gothic" w:hAnsi="Century Gothic" w:cs="Arial"/>
                <w:sz w:val="20"/>
                <w:szCs w:val="20"/>
              </w:rPr>
            </w:pPr>
            <w:r w:rsidRPr="00F85E69">
              <w:rPr>
                <w:rFonts w:ascii="Century Gothic" w:hAnsi="Century Gothic" w:cs="Arial"/>
                <w:sz w:val="20"/>
                <w:szCs w:val="20"/>
              </w:rPr>
              <w:lastRenderedPageBreak/>
              <w:tab/>
              <w:t>Document scanners</w:t>
            </w:r>
          </w:p>
        </w:tc>
        <w:tc>
          <w:tcPr>
            <w:tcW w:w="5760" w:type="dxa"/>
          </w:tcPr>
          <w:p w14:paraId="736A9B1F" w14:textId="77777777" w:rsidR="001178E4" w:rsidRPr="00F85E69" w:rsidRDefault="001178E4" w:rsidP="001178E4">
            <w:pPr>
              <w:tabs>
                <w:tab w:val="left" w:pos="330"/>
                <w:tab w:val="left" w:pos="440"/>
              </w:tabs>
              <w:rPr>
                <w:rFonts w:ascii="Century Gothic" w:hAnsi="Century Gothic" w:cs="Arial"/>
              </w:rPr>
            </w:pPr>
          </w:p>
        </w:tc>
      </w:tr>
      <w:tr w:rsidR="001178E4" w:rsidRPr="00F85E69" w14:paraId="5A85CEEB" w14:textId="77777777" w:rsidTr="001178E4">
        <w:tc>
          <w:tcPr>
            <w:tcW w:w="3960" w:type="dxa"/>
          </w:tcPr>
          <w:p w14:paraId="03E3D08A" w14:textId="77777777" w:rsidR="001178E4" w:rsidRPr="00F85E69" w:rsidRDefault="001178E4" w:rsidP="001178E4">
            <w:pPr>
              <w:tabs>
                <w:tab w:val="left" w:pos="330"/>
                <w:tab w:val="left" w:pos="440"/>
              </w:tabs>
              <w:jc w:val="left"/>
              <w:rPr>
                <w:rFonts w:ascii="Century Gothic" w:hAnsi="Century Gothic" w:cs="Arial"/>
                <w:sz w:val="20"/>
                <w:szCs w:val="20"/>
              </w:rPr>
            </w:pPr>
            <w:r w:rsidRPr="00F85E69">
              <w:rPr>
                <w:rFonts w:ascii="Century Gothic" w:hAnsi="Century Gothic" w:cs="Arial"/>
                <w:sz w:val="20"/>
                <w:szCs w:val="20"/>
              </w:rPr>
              <w:tab/>
              <w:t>Card scanners</w:t>
            </w:r>
          </w:p>
        </w:tc>
        <w:tc>
          <w:tcPr>
            <w:tcW w:w="5760" w:type="dxa"/>
          </w:tcPr>
          <w:p w14:paraId="55C3FB20" w14:textId="77777777" w:rsidR="001178E4" w:rsidRPr="00F85E69" w:rsidRDefault="001178E4" w:rsidP="001178E4">
            <w:pPr>
              <w:tabs>
                <w:tab w:val="left" w:pos="330"/>
                <w:tab w:val="left" w:pos="440"/>
              </w:tabs>
              <w:rPr>
                <w:rFonts w:ascii="Century Gothic" w:hAnsi="Century Gothic" w:cs="Arial"/>
              </w:rPr>
            </w:pPr>
          </w:p>
        </w:tc>
      </w:tr>
      <w:tr w:rsidR="001178E4" w:rsidRPr="00F85E69" w14:paraId="66CD2AEB" w14:textId="77777777" w:rsidTr="001178E4">
        <w:tc>
          <w:tcPr>
            <w:tcW w:w="3960" w:type="dxa"/>
          </w:tcPr>
          <w:p w14:paraId="5A5FF479" w14:textId="77777777" w:rsidR="001178E4" w:rsidRPr="00F85E69" w:rsidRDefault="001178E4" w:rsidP="001178E4">
            <w:pPr>
              <w:tabs>
                <w:tab w:val="left" w:pos="330"/>
                <w:tab w:val="left" w:pos="440"/>
              </w:tabs>
              <w:jc w:val="left"/>
              <w:rPr>
                <w:rFonts w:ascii="Century Gothic" w:hAnsi="Century Gothic" w:cs="Arial"/>
                <w:sz w:val="20"/>
                <w:szCs w:val="20"/>
              </w:rPr>
            </w:pPr>
            <w:r w:rsidRPr="00F85E69">
              <w:rPr>
                <w:rFonts w:ascii="Century Gothic" w:hAnsi="Century Gothic" w:cs="Arial"/>
                <w:sz w:val="20"/>
                <w:szCs w:val="20"/>
              </w:rPr>
              <w:tab/>
              <w:t>Wireless access points</w:t>
            </w:r>
          </w:p>
        </w:tc>
        <w:tc>
          <w:tcPr>
            <w:tcW w:w="5760" w:type="dxa"/>
          </w:tcPr>
          <w:p w14:paraId="2E329D66" w14:textId="77777777" w:rsidR="001178E4" w:rsidRPr="00F85E69" w:rsidRDefault="001178E4" w:rsidP="001178E4">
            <w:pPr>
              <w:tabs>
                <w:tab w:val="left" w:pos="330"/>
                <w:tab w:val="left" w:pos="440"/>
              </w:tabs>
              <w:rPr>
                <w:rFonts w:ascii="Century Gothic" w:hAnsi="Century Gothic" w:cs="Arial"/>
              </w:rPr>
            </w:pPr>
          </w:p>
        </w:tc>
      </w:tr>
      <w:tr w:rsidR="001178E4" w:rsidRPr="00F85E69" w14:paraId="6158EC6F" w14:textId="77777777" w:rsidTr="001178E4">
        <w:tc>
          <w:tcPr>
            <w:tcW w:w="3960" w:type="dxa"/>
          </w:tcPr>
          <w:p w14:paraId="67F4638B" w14:textId="77777777" w:rsidR="001178E4" w:rsidRPr="00F85E69" w:rsidRDefault="001178E4" w:rsidP="001178E4">
            <w:pPr>
              <w:tabs>
                <w:tab w:val="left" w:pos="330"/>
                <w:tab w:val="left" w:pos="440"/>
              </w:tabs>
              <w:jc w:val="left"/>
              <w:rPr>
                <w:rFonts w:ascii="Century Gothic" w:hAnsi="Century Gothic" w:cs="Arial"/>
                <w:sz w:val="20"/>
                <w:szCs w:val="20"/>
              </w:rPr>
            </w:pPr>
            <w:r w:rsidRPr="00F85E69">
              <w:rPr>
                <w:rFonts w:ascii="Century Gothic" w:hAnsi="Century Gothic" w:cs="Arial"/>
                <w:sz w:val="20"/>
                <w:szCs w:val="20"/>
              </w:rPr>
              <w:t>Communications</w:t>
            </w:r>
          </w:p>
        </w:tc>
        <w:tc>
          <w:tcPr>
            <w:tcW w:w="5760" w:type="dxa"/>
          </w:tcPr>
          <w:p w14:paraId="259BB419" w14:textId="77777777" w:rsidR="001178E4" w:rsidRPr="00F85E69" w:rsidRDefault="001178E4" w:rsidP="001178E4">
            <w:pPr>
              <w:tabs>
                <w:tab w:val="left" w:pos="330"/>
                <w:tab w:val="left" w:pos="440"/>
              </w:tabs>
              <w:rPr>
                <w:rFonts w:ascii="Century Gothic" w:hAnsi="Century Gothic" w:cs="Arial"/>
              </w:rPr>
            </w:pPr>
          </w:p>
        </w:tc>
      </w:tr>
      <w:tr w:rsidR="001178E4" w:rsidRPr="00F85E69" w14:paraId="73719F99" w14:textId="77777777" w:rsidTr="001178E4">
        <w:tc>
          <w:tcPr>
            <w:tcW w:w="3960" w:type="dxa"/>
          </w:tcPr>
          <w:p w14:paraId="2B7357DC" w14:textId="77777777" w:rsidR="001178E4" w:rsidRPr="00F85E69" w:rsidRDefault="001178E4" w:rsidP="001178E4">
            <w:pPr>
              <w:tabs>
                <w:tab w:val="left" w:pos="330"/>
                <w:tab w:val="left" w:pos="440"/>
              </w:tabs>
              <w:jc w:val="left"/>
              <w:rPr>
                <w:rFonts w:ascii="Century Gothic" w:hAnsi="Century Gothic" w:cs="Arial"/>
                <w:sz w:val="20"/>
                <w:szCs w:val="20"/>
              </w:rPr>
            </w:pPr>
            <w:r w:rsidRPr="00F85E69">
              <w:rPr>
                <w:rFonts w:ascii="Century Gothic" w:hAnsi="Century Gothic" w:cs="Arial"/>
                <w:sz w:val="20"/>
                <w:szCs w:val="20"/>
              </w:rPr>
              <w:tab/>
              <w:t>Internet service provider</w:t>
            </w:r>
          </w:p>
        </w:tc>
        <w:tc>
          <w:tcPr>
            <w:tcW w:w="5760" w:type="dxa"/>
          </w:tcPr>
          <w:p w14:paraId="02FE5E3B" w14:textId="77777777" w:rsidR="001178E4" w:rsidRPr="00F85E69" w:rsidRDefault="001178E4" w:rsidP="001178E4">
            <w:pPr>
              <w:tabs>
                <w:tab w:val="left" w:pos="330"/>
                <w:tab w:val="left" w:pos="440"/>
              </w:tabs>
              <w:rPr>
                <w:rFonts w:ascii="Century Gothic" w:hAnsi="Century Gothic" w:cs="Arial"/>
              </w:rPr>
            </w:pPr>
          </w:p>
        </w:tc>
      </w:tr>
      <w:tr w:rsidR="001178E4" w:rsidRPr="00F85E69" w14:paraId="2F3CD19C" w14:textId="77777777" w:rsidTr="001178E4">
        <w:tc>
          <w:tcPr>
            <w:tcW w:w="3960" w:type="dxa"/>
          </w:tcPr>
          <w:p w14:paraId="6904AA31" w14:textId="77777777" w:rsidR="001178E4" w:rsidRPr="00F85E69" w:rsidRDefault="001178E4" w:rsidP="001178E4">
            <w:pPr>
              <w:tabs>
                <w:tab w:val="left" w:pos="330"/>
                <w:tab w:val="left" w:pos="440"/>
              </w:tabs>
              <w:jc w:val="left"/>
              <w:rPr>
                <w:rFonts w:ascii="Century Gothic" w:hAnsi="Century Gothic" w:cs="Arial"/>
                <w:sz w:val="20"/>
                <w:szCs w:val="20"/>
              </w:rPr>
            </w:pPr>
            <w:r w:rsidRPr="00F85E69">
              <w:rPr>
                <w:rFonts w:ascii="Century Gothic" w:hAnsi="Century Gothic" w:cs="Arial"/>
                <w:sz w:val="20"/>
                <w:szCs w:val="20"/>
              </w:rPr>
              <w:tab/>
              <w:t>Desktop browser</w:t>
            </w:r>
          </w:p>
        </w:tc>
        <w:tc>
          <w:tcPr>
            <w:tcW w:w="5760" w:type="dxa"/>
          </w:tcPr>
          <w:p w14:paraId="73020312" w14:textId="77777777" w:rsidR="001178E4" w:rsidRPr="00F85E69" w:rsidRDefault="001178E4" w:rsidP="001178E4">
            <w:pPr>
              <w:tabs>
                <w:tab w:val="left" w:pos="330"/>
                <w:tab w:val="left" w:pos="440"/>
              </w:tabs>
              <w:rPr>
                <w:rFonts w:ascii="Century Gothic" w:hAnsi="Century Gothic" w:cs="Arial"/>
              </w:rPr>
            </w:pPr>
          </w:p>
        </w:tc>
      </w:tr>
      <w:tr w:rsidR="001178E4" w:rsidRPr="00F85E69" w14:paraId="49E0819A" w14:textId="77777777" w:rsidTr="001178E4">
        <w:tc>
          <w:tcPr>
            <w:tcW w:w="3960" w:type="dxa"/>
          </w:tcPr>
          <w:p w14:paraId="4B42221E" w14:textId="77777777" w:rsidR="001178E4" w:rsidRPr="00F85E69" w:rsidRDefault="001178E4" w:rsidP="001178E4">
            <w:pPr>
              <w:tabs>
                <w:tab w:val="left" w:pos="330"/>
                <w:tab w:val="left" w:pos="440"/>
              </w:tabs>
              <w:ind w:left="330" w:hanging="330"/>
              <w:jc w:val="left"/>
              <w:rPr>
                <w:rFonts w:ascii="Century Gothic" w:hAnsi="Century Gothic" w:cs="Arial"/>
                <w:sz w:val="20"/>
                <w:szCs w:val="20"/>
              </w:rPr>
            </w:pPr>
            <w:r w:rsidRPr="00F85E69">
              <w:rPr>
                <w:rFonts w:ascii="Century Gothic" w:hAnsi="Century Gothic" w:cs="Arial"/>
                <w:sz w:val="20"/>
                <w:szCs w:val="20"/>
              </w:rPr>
              <w:tab/>
              <w:t>Private network type (e.g., frame relay, dial-up)</w:t>
            </w:r>
          </w:p>
        </w:tc>
        <w:tc>
          <w:tcPr>
            <w:tcW w:w="5760" w:type="dxa"/>
          </w:tcPr>
          <w:p w14:paraId="4323A793" w14:textId="77777777" w:rsidR="001178E4" w:rsidRPr="00F85E69" w:rsidRDefault="001178E4" w:rsidP="001178E4">
            <w:pPr>
              <w:tabs>
                <w:tab w:val="left" w:pos="330"/>
                <w:tab w:val="left" w:pos="440"/>
              </w:tabs>
              <w:ind w:left="330" w:hanging="330"/>
              <w:rPr>
                <w:rFonts w:ascii="Century Gothic" w:hAnsi="Century Gothic" w:cs="Arial"/>
              </w:rPr>
            </w:pPr>
          </w:p>
        </w:tc>
      </w:tr>
      <w:tr w:rsidR="001178E4" w:rsidRPr="00F85E69" w14:paraId="5FE5EC04" w14:textId="77777777" w:rsidTr="001178E4">
        <w:tc>
          <w:tcPr>
            <w:tcW w:w="3960" w:type="dxa"/>
          </w:tcPr>
          <w:p w14:paraId="44D8CA8F" w14:textId="77777777" w:rsidR="001178E4" w:rsidRPr="00F85E69" w:rsidRDefault="001178E4" w:rsidP="001178E4">
            <w:pPr>
              <w:tabs>
                <w:tab w:val="left" w:pos="330"/>
                <w:tab w:val="left" w:pos="440"/>
              </w:tabs>
              <w:jc w:val="left"/>
              <w:rPr>
                <w:rFonts w:ascii="Century Gothic" w:hAnsi="Century Gothic" w:cs="Arial"/>
                <w:sz w:val="20"/>
                <w:szCs w:val="20"/>
              </w:rPr>
            </w:pPr>
            <w:r w:rsidRPr="00F85E69">
              <w:rPr>
                <w:rFonts w:ascii="Century Gothic" w:hAnsi="Century Gothic" w:cs="Arial"/>
                <w:sz w:val="20"/>
                <w:szCs w:val="20"/>
              </w:rPr>
              <w:tab/>
              <w:t xml:space="preserve">Private network bandwidth </w:t>
            </w:r>
          </w:p>
        </w:tc>
        <w:tc>
          <w:tcPr>
            <w:tcW w:w="5760" w:type="dxa"/>
          </w:tcPr>
          <w:p w14:paraId="4BDFB314" w14:textId="77777777" w:rsidR="001178E4" w:rsidRPr="00F85E69" w:rsidRDefault="001178E4" w:rsidP="001178E4">
            <w:pPr>
              <w:tabs>
                <w:tab w:val="left" w:pos="330"/>
                <w:tab w:val="left" w:pos="440"/>
              </w:tabs>
              <w:rPr>
                <w:rFonts w:ascii="Century Gothic" w:hAnsi="Century Gothic" w:cs="Arial"/>
              </w:rPr>
            </w:pPr>
          </w:p>
        </w:tc>
      </w:tr>
      <w:tr w:rsidR="001178E4" w:rsidRPr="00F85E69" w14:paraId="5366845E" w14:textId="77777777" w:rsidTr="001178E4">
        <w:tc>
          <w:tcPr>
            <w:tcW w:w="3960" w:type="dxa"/>
          </w:tcPr>
          <w:p w14:paraId="129C48EC" w14:textId="77777777" w:rsidR="001178E4" w:rsidRPr="00F85E69" w:rsidRDefault="001178E4" w:rsidP="001178E4">
            <w:pPr>
              <w:tabs>
                <w:tab w:val="left" w:pos="330"/>
                <w:tab w:val="left" w:pos="440"/>
              </w:tabs>
              <w:ind w:left="330" w:hanging="330"/>
              <w:jc w:val="left"/>
              <w:rPr>
                <w:rFonts w:ascii="Century Gothic" w:hAnsi="Century Gothic" w:cs="Arial"/>
                <w:sz w:val="20"/>
                <w:szCs w:val="20"/>
              </w:rPr>
            </w:pPr>
            <w:r w:rsidRPr="00F85E69">
              <w:rPr>
                <w:rFonts w:ascii="Century Gothic" w:hAnsi="Century Gothic" w:cs="Arial"/>
                <w:sz w:val="20"/>
                <w:szCs w:val="20"/>
              </w:rPr>
              <w:tab/>
              <w:t>Private network security (e.g., firewall, VPN, SSL)</w:t>
            </w:r>
          </w:p>
        </w:tc>
        <w:tc>
          <w:tcPr>
            <w:tcW w:w="5760" w:type="dxa"/>
          </w:tcPr>
          <w:p w14:paraId="10A635B1" w14:textId="77777777" w:rsidR="001178E4" w:rsidRPr="00F85E69" w:rsidRDefault="001178E4" w:rsidP="001178E4">
            <w:pPr>
              <w:tabs>
                <w:tab w:val="left" w:pos="330"/>
                <w:tab w:val="left" w:pos="440"/>
              </w:tabs>
              <w:ind w:left="330" w:hanging="330"/>
              <w:rPr>
                <w:rFonts w:ascii="Century Gothic" w:hAnsi="Century Gothic" w:cs="Arial"/>
              </w:rPr>
            </w:pPr>
          </w:p>
        </w:tc>
      </w:tr>
      <w:tr w:rsidR="001178E4" w:rsidRPr="00F85E69" w14:paraId="33463371" w14:textId="77777777" w:rsidTr="001178E4">
        <w:tc>
          <w:tcPr>
            <w:tcW w:w="3960" w:type="dxa"/>
          </w:tcPr>
          <w:p w14:paraId="1EF0E56A" w14:textId="77777777" w:rsidR="001178E4" w:rsidRPr="00F85E69" w:rsidRDefault="001178E4" w:rsidP="001178E4">
            <w:pPr>
              <w:tabs>
                <w:tab w:val="left" w:pos="330"/>
                <w:tab w:val="left" w:pos="440"/>
              </w:tabs>
              <w:jc w:val="left"/>
              <w:rPr>
                <w:rFonts w:ascii="Century Gothic" w:hAnsi="Century Gothic" w:cs="Arial"/>
                <w:sz w:val="20"/>
                <w:szCs w:val="20"/>
              </w:rPr>
            </w:pPr>
            <w:r w:rsidRPr="00F85E69">
              <w:rPr>
                <w:rFonts w:ascii="Century Gothic" w:hAnsi="Century Gothic" w:cs="Arial"/>
                <w:sz w:val="20"/>
                <w:szCs w:val="20"/>
              </w:rPr>
              <w:t>External Support</w:t>
            </w:r>
          </w:p>
        </w:tc>
        <w:tc>
          <w:tcPr>
            <w:tcW w:w="5760" w:type="dxa"/>
          </w:tcPr>
          <w:p w14:paraId="1A9DD021" w14:textId="77777777" w:rsidR="001178E4" w:rsidRPr="00F85E69" w:rsidRDefault="001178E4" w:rsidP="001178E4">
            <w:pPr>
              <w:tabs>
                <w:tab w:val="left" w:pos="330"/>
                <w:tab w:val="left" w:pos="440"/>
              </w:tabs>
              <w:rPr>
                <w:rFonts w:ascii="Century Gothic" w:hAnsi="Century Gothic" w:cs="Arial"/>
              </w:rPr>
            </w:pPr>
          </w:p>
        </w:tc>
      </w:tr>
      <w:tr w:rsidR="001178E4" w:rsidRPr="00F85E69" w14:paraId="7C59C972" w14:textId="77777777" w:rsidTr="001178E4">
        <w:tc>
          <w:tcPr>
            <w:tcW w:w="3960" w:type="dxa"/>
          </w:tcPr>
          <w:p w14:paraId="27304B65" w14:textId="77777777" w:rsidR="001178E4" w:rsidRPr="00F85E69" w:rsidRDefault="001178E4" w:rsidP="001178E4">
            <w:pPr>
              <w:tabs>
                <w:tab w:val="left" w:pos="330"/>
                <w:tab w:val="left" w:pos="440"/>
              </w:tabs>
              <w:jc w:val="left"/>
              <w:rPr>
                <w:rFonts w:ascii="Century Gothic" w:hAnsi="Century Gothic" w:cs="Arial"/>
                <w:sz w:val="20"/>
                <w:szCs w:val="20"/>
              </w:rPr>
            </w:pPr>
            <w:r w:rsidRPr="00F85E69">
              <w:rPr>
                <w:rFonts w:ascii="Century Gothic" w:hAnsi="Century Gothic" w:cs="Arial"/>
                <w:sz w:val="20"/>
                <w:szCs w:val="20"/>
              </w:rPr>
              <w:tab/>
              <w:t>From hospital</w:t>
            </w:r>
          </w:p>
        </w:tc>
        <w:tc>
          <w:tcPr>
            <w:tcW w:w="5760" w:type="dxa"/>
          </w:tcPr>
          <w:p w14:paraId="02C93743" w14:textId="77777777" w:rsidR="001178E4" w:rsidRPr="00F85E69" w:rsidRDefault="001178E4" w:rsidP="001178E4">
            <w:pPr>
              <w:tabs>
                <w:tab w:val="left" w:pos="330"/>
                <w:tab w:val="left" w:pos="440"/>
              </w:tabs>
              <w:rPr>
                <w:rFonts w:ascii="Century Gothic" w:hAnsi="Century Gothic" w:cs="Arial"/>
              </w:rPr>
            </w:pPr>
          </w:p>
        </w:tc>
      </w:tr>
      <w:tr w:rsidR="001178E4" w:rsidRPr="00F85E69" w14:paraId="5C3704DD" w14:textId="77777777" w:rsidTr="001178E4">
        <w:tc>
          <w:tcPr>
            <w:tcW w:w="3960" w:type="dxa"/>
          </w:tcPr>
          <w:p w14:paraId="1B921EE4" w14:textId="77777777" w:rsidR="001178E4" w:rsidRPr="00F85E69" w:rsidRDefault="001178E4" w:rsidP="001178E4">
            <w:pPr>
              <w:tabs>
                <w:tab w:val="left" w:pos="330"/>
                <w:tab w:val="left" w:pos="440"/>
              </w:tabs>
              <w:jc w:val="left"/>
              <w:rPr>
                <w:rFonts w:ascii="Century Gothic" w:hAnsi="Century Gothic" w:cs="Arial"/>
                <w:sz w:val="20"/>
                <w:szCs w:val="20"/>
              </w:rPr>
            </w:pPr>
            <w:r w:rsidRPr="00F85E69">
              <w:rPr>
                <w:rFonts w:ascii="Century Gothic" w:hAnsi="Century Gothic" w:cs="Arial"/>
                <w:sz w:val="20"/>
                <w:szCs w:val="20"/>
              </w:rPr>
              <w:tab/>
              <w:t>Other resources</w:t>
            </w:r>
          </w:p>
        </w:tc>
        <w:tc>
          <w:tcPr>
            <w:tcW w:w="5760" w:type="dxa"/>
          </w:tcPr>
          <w:p w14:paraId="4FB7E0C7" w14:textId="77777777" w:rsidR="001178E4" w:rsidRPr="00F85E69" w:rsidRDefault="001178E4" w:rsidP="001178E4">
            <w:pPr>
              <w:tabs>
                <w:tab w:val="left" w:pos="330"/>
                <w:tab w:val="left" w:pos="440"/>
              </w:tabs>
              <w:rPr>
                <w:rFonts w:ascii="Century Gothic" w:hAnsi="Century Gothic" w:cs="Arial"/>
              </w:rPr>
            </w:pPr>
          </w:p>
        </w:tc>
      </w:tr>
    </w:tbl>
    <w:p w14:paraId="45C27291" w14:textId="77777777" w:rsidR="001178E4" w:rsidRPr="00F85E69" w:rsidRDefault="001178E4" w:rsidP="00BF533A">
      <w:pPr>
        <w:spacing w:before="0"/>
        <w:jc w:val="left"/>
        <w:rPr>
          <w:rFonts w:ascii="Century Gothic" w:hAnsi="Century Gothic"/>
        </w:rPr>
      </w:pPr>
    </w:p>
    <w:p w14:paraId="4FB20E2D" w14:textId="77777777" w:rsidR="00191217" w:rsidRPr="00F85E69" w:rsidRDefault="00191217" w:rsidP="00191217">
      <w:pPr>
        <w:pStyle w:val="ListParagraph"/>
        <w:numPr>
          <w:ilvl w:val="0"/>
          <w:numId w:val="0"/>
        </w:numPr>
        <w:ind w:left="360"/>
        <w:rPr>
          <w:rFonts w:ascii="Century Gothic" w:hAnsi="Century Gothic"/>
        </w:rPr>
      </w:pPr>
      <w:r w:rsidRPr="00F85E69">
        <w:rPr>
          <w:rFonts w:ascii="Century Gothic" w:hAnsi="Century Gothic"/>
        </w:rPr>
        <w:t>19.</w:t>
      </w:r>
      <w:r w:rsidRPr="00F85E69">
        <w:rPr>
          <w:rFonts w:ascii="Century Gothic" w:hAnsi="Century Gothic"/>
        </w:rPr>
        <w:tab/>
        <w:t xml:space="preserve">Do you also offer your EHR product as an application service provider (ASP) or Software as </w:t>
      </w:r>
      <w:r w:rsidRPr="00F85E69">
        <w:rPr>
          <w:rFonts w:ascii="Century Gothic" w:hAnsi="Century Gothic"/>
        </w:rPr>
        <w:tab/>
        <w:t xml:space="preserve">a Service (SaaS)? If you deploy cloud </w:t>
      </w:r>
      <w:proofErr w:type="gramStart"/>
      <w:r w:rsidRPr="00F85E69">
        <w:rPr>
          <w:rFonts w:ascii="Century Gothic" w:hAnsi="Century Gothic"/>
        </w:rPr>
        <w:t>computing</w:t>
      </w:r>
      <w:proofErr w:type="gramEnd"/>
      <w:r w:rsidRPr="00F85E69">
        <w:rPr>
          <w:rFonts w:ascii="Century Gothic" w:hAnsi="Century Gothic"/>
        </w:rPr>
        <w:t xml:space="preserve"> can you guarantee that no data will be </w:t>
      </w:r>
      <w:r w:rsidRPr="00F85E69">
        <w:rPr>
          <w:rFonts w:ascii="Century Gothic" w:hAnsi="Century Gothic"/>
        </w:rPr>
        <w:tab/>
        <w:t>stored in any offshore server?</w:t>
      </w:r>
    </w:p>
    <w:p w14:paraId="7CD6A498" w14:textId="77777777" w:rsidR="00191217" w:rsidRPr="00F85E69" w:rsidRDefault="00191217" w:rsidP="00191217">
      <w:pPr>
        <w:pStyle w:val="ListParagraph"/>
        <w:numPr>
          <w:ilvl w:val="0"/>
          <w:numId w:val="0"/>
        </w:numPr>
        <w:ind w:left="360"/>
        <w:rPr>
          <w:rFonts w:ascii="Century Gothic" w:hAnsi="Century Gothic"/>
        </w:rPr>
      </w:pPr>
      <w:r w:rsidRPr="00F85E69">
        <w:rPr>
          <w:rFonts w:ascii="Century Gothic" w:hAnsi="Century Gothic"/>
        </w:rPr>
        <w:t>20.</w:t>
      </w:r>
      <w:r w:rsidRPr="00F85E69">
        <w:rPr>
          <w:rFonts w:ascii="Century Gothic" w:hAnsi="Century Gothic"/>
        </w:rPr>
        <w:tab/>
        <w:t>Provide a copy of your Quality Assurance Guidelines for testing new software releases.</w:t>
      </w:r>
    </w:p>
    <w:p w14:paraId="517549AA" w14:textId="77777777" w:rsidR="00191217" w:rsidRPr="00F85E69" w:rsidRDefault="00191217" w:rsidP="00191217">
      <w:pPr>
        <w:pStyle w:val="ListParagraph"/>
        <w:numPr>
          <w:ilvl w:val="0"/>
          <w:numId w:val="0"/>
        </w:numPr>
        <w:ind w:left="360"/>
        <w:rPr>
          <w:rFonts w:ascii="Century Gothic" w:hAnsi="Century Gothic"/>
        </w:rPr>
      </w:pPr>
      <w:r w:rsidRPr="00F85E69">
        <w:rPr>
          <w:rFonts w:ascii="Century Gothic" w:hAnsi="Century Gothic"/>
        </w:rPr>
        <w:t>21.</w:t>
      </w:r>
      <w:r w:rsidRPr="00F85E69">
        <w:rPr>
          <w:rFonts w:ascii="Century Gothic" w:hAnsi="Century Gothic"/>
        </w:rPr>
        <w:tab/>
        <w:t xml:space="preserve">Describe the system backup process. Can backup be completed in a dynamic mode so the </w:t>
      </w:r>
      <w:r w:rsidRPr="00F85E69">
        <w:rPr>
          <w:rFonts w:ascii="Century Gothic" w:hAnsi="Century Gothic"/>
        </w:rPr>
        <w:tab/>
        <w:t xml:space="preserve">system can be operational 24x7?  What backup schedule do you recommend?  Describe the </w:t>
      </w:r>
      <w:r w:rsidRPr="00F85E69">
        <w:rPr>
          <w:rFonts w:ascii="Century Gothic" w:hAnsi="Century Gothic"/>
        </w:rPr>
        <w:tab/>
        <w:t xml:space="preserve">automated backup features that allow rapid and unattended system and data backup </w:t>
      </w:r>
      <w:r w:rsidRPr="00F85E69">
        <w:rPr>
          <w:rFonts w:ascii="Century Gothic" w:hAnsi="Century Gothic"/>
        </w:rPr>
        <w:tab/>
        <w:t>operations on a user-scheduled basis.</w:t>
      </w:r>
    </w:p>
    <w:p w14:paraId="1B97CEB5" w14:textId="77777777" w:rsidR="00191217" w:rsidRPr="00F85E69" w:rsidRDefault="00191217" w:rsidP="00191217">
      <w:pPr>
        <w:pStyle w:val="ListParagraph"/>
        <w:numPr>
          <w:ilvl w:val="0"/>
          <w:numId w:val="0"/>
        </w:numPr>
        <w:ind w:left="360"/>
        <w:rPr>
          <w:rFonts w:ascii="Century Gothic" w:hAnsi="Century Gothic"/>
        </w:rPr>
      </w:pPr>
      <w:r w:rsidRPr="00F85E69">
        <w:rPr>
          <w:rFonts w:ascii="Century Gothic" w:hAnsi="Century Gothic"/>
        </w:rPr>
        <w:t>22.</w:t>
      </w:r>
      <w:r w:rsidRPr="00F85E69">
        <w:rPr>
          <w:rFonts w:ascii="Century Gothic" w:hAnsi="Century Gothic"/>
        </w:rPr>
        <w:tab/>
        <w:t xml:space="preserve">Can the system be configured to support improved fault tolerance and system recovery (e.g., </w:t>
      </w:r>
      <w:r w:rsidRPr="00F85E69">
        <w:rPr>
          <w:rFonts w:ascii="Century Gothic" w:hAnsi="Century Gothic"/>
        </w:rPr>
        <w:tab/>
        <w:t>mirrored disk drives/servers)?</w:t>
      </w:r>
    </w:p>
    <w:p w14:paraId="29E1C854" w14:textId="77777777" w:rsidR="00191217" w:rsidRPr="00F85E69" w:rsidRDefault="00191217" w:rsidP="00191217">
      <w:pPr>
        <w:pStyle w:val="ListParagraph"/>
        <w:numPr>
          <w:ilvl w:val="0"/>
          <w:numId w:val="0"/>
        </w:numPr>
        <w:ind w:left="360"/>
        <w:rPr>
          <w:rFonts w:ascii="Century Gothic" w:hAnsi="Century Gothic"/>
        </w:rPr>
      </w:pPr>
      <w:r w:rsidRPr="00F85E69">
        <w:rPr>
          <w:rFonts w:ascii="Century Gothic" w:hAnsi="Century Gothic"/>
        </w:rPr>
        <w:t>23.</w:t>
      </w:r>
      <w:r w:rsidRPr="00F85E69">
        <w:rPr>
          <w:rFonts w:ascii="Century Gothic" w:hAnsi="Century Gothic"/>
        </w:rPr>
        <w:tab/>
        <w:t xml:space="preserve">Discuss data archiving and restoring from archive within all applications of the software. </w:t>
      </w:r>
      <w:r w:rsidRPr="00F85E69">
        <w:rPr>
          <w:rFonts w:ascii="Century Gothic" w:hAnsi="Century Gothic"/>
        </w:rPr>
        <w:tab/>
        <w:t xml:space="preserve">What are the capabilities in restoring from archive? What tools/media are used for archiving </w:t>
      </w:r>
      <w:r w:rsidRPr="00F85E69">
        <w:rPr>
          <w:rFonts w:ascii="Century Gothic" w:hAnsi="Century Gothic"/>
        </w:rPr>
        <w:tab/>
        <w:t>data?</w:t>
      </w:r>
    </w:p>
    <w:p w14:paraId="55CEF86F" w14:textId="77777777" w:rsidR="00191217" w:rsidRPr="00F85E69" w:rsidRDefault="00191217" w:rsidP="00191217">
      <w:pPr>
        <w:pStyle w:val="ListParagraph"/>
        <w:numPr>
          <w:ilvl w:val="0"/>
          <w:numId w:val="0"/>
        </w:numPr>
        <w:ind w:left="360"/>
        <w:rPr>
          <w:rFonts w:ascii="Century Gothic" w:hAnsi="Century Gothic"/>
        </w:rPr>
      </w:pPr>
      <w:r w:rsidRPr="00F85E69">
        <w:rPr>
          <w:rFonts w:ascii="Century Gothic" w:hAnsi="Century Gothic"/>
        </w:rPr>
        <w:t>24.</w:t>
      </w:r>
      <w:r w:rsidRPr="00F85E69">
        <w:rPr>
          <w:rFonts w:ascii="Century Gothic" w:hAnsi="Century Gothic"/>
        </w:rPr>
        <w:tab/>
        <w:t xml:space="preserve">Do your optimal technology recommendations include the ability to manage production, </w:t>
      </w:r>
      <w:r w:rsidRPr="00F85E69">
        <w:rPr>
          <w:rFonts w:ascii="Century Gothic" w:hAnsi="Century Gothic"/>
        </w:rPr>
        <w:tab/>
        <w:t xml:space="preserve">testing, and training environment databases? </w:t>
      </w:r>
    </w:p>
    <w:p w14:paraId="001DA3D4" w14:textId="77777777" w:rsidR="00191217" w:rsidRPr="00F85E69" w:rsidRDefault="00191217" w:rsidP="00191217">
      <w:pPr>
        <w:pStyle w:val="ListParagraph"/>
        <w:numPr>
          <w:ilvl w:val="0"/>
          <w:numId w:val="0"/>
        </w:numPr>
        <w:ind w:left="360"/>
        <w:rPr>
          <w:rFonts w:ascii="Century Gothic" w:hAnsi="Century Gothic"/>
        </w:rPr>
      </w:pPr>
      <w:r w:rsidRPr="00F85E69">
        <w:rPr>
          <w:rFonts w:ascii="Century Gothic" w:hAnsi="Century Gothic"/>
        </w:rPr>
        <w:t>25.</w:t>
      </w:r>
      <w:r w:rsidRPr="00F85E69">
        <w:rPr>
          <w:rFonts w:ascii="Century Gothic" w:hAnsi="Century Gothic"/>
        </w:rPr>
        <w:tab/>
        <w:t xml:space="preserve">Discuss the user remote access (dial-in vs. Internet) capabilities of your systems solution, </w:t>
      </w:r>
      <w:r w:rsidRPr="00F85E69">
        <w:rPr>
          <w:rFonts w:ascii="Century Gothic" w:hAnsi="Century Gothic"/>
        </w:rPr>
        <w:tab/>
        <w:t xml:space="preserve">including view-only vs. full function. </w:t>
      </w:r>
    </w:p>
    <w:p w14:paraId="0C22A5E7" w14:textId="77777777" w:rsidR="00191217" w:rsidRPr="00F85E69" w:rsidRDefault="00191217" w:rsidP="00191217">
      <w:pPr>
        <w:pStyle w:val="ListParagraph"/>
        <w:numPr>
          <w:ilvl w:val="0"/>
          <w:numId w:val="0"/>
        </w:numPr>
        <w:ind w:left="360"/>
        <w:rPr>
          <w:rFonts w:ascii="Century Gothic" w:hAnsi="Century Gothic"/>
        </w:rPr>
      </w:pPr>
      <w:r w:rsidRPr="00F85E69">
        <w:rPr>
          <w:rFonts w:ascii="Century Gothic" w:hAnsi="Century Gothic"/>
        </w:rPr>
        <w:t>26.</w:t>
      </w:r>
      <w:r w:rsidRPr="00F85E69">
        <w:rPr>
          <w:rFonts w:ascii="Century Gothic" w:hAnsi="Century Gothic"/>
        </w:rPr>
        <w:tab/>
        <w:t xml:space="preserve">With what version of HL7 is your product compliant? What plans do you have to upgrade to </w:t>
      </w:r>
      <w:r w:rsidRPr="00F85E69">
        <w:rPr>
          <w:rFonts w:ascii="Century Gothic" w:hAnsi="Century Gothic"/>
        </w:rPr>
        <w:tab/>
        <w:t>a more recent version of HL7?</w:t>
      </w:r>
    </w:p>
    <w:p w14:paraId="28435701" w14:textId="77777777" w:rsidR="00191217" w:rsidRPr="00F85E69" w:rsidRDefault="00191217" w:rsidP="00191217">
      <w:pPr>
        <w:pStyle w:val="ListParagraph"/>
        <w:numPr>
          <w:ilvl w:val="0"/>
          <w:numId w:val="0"/>
        </w:numPr>
        <w:ind w:left="360"/>
        <w:rPr>
          <w:rFonts w:ascii="Century Gothic" w:hAnsi="Century Gothic"/>
        </w:rPr>
      </w:pPr>
      <w:r w:rsidRPr="00F85E69">
        <w:rPr>
          <w:rFonts w:ascii="Century Gothic" w:hAnsi="Century Gothic"/>
        </w:rPr>
        <w:lastRenderedPageBreak/>
        <w:t>27.</w:t>
      </w:r>
      <w:r w:rsidRPr="00F85E69">
        <w:rPr>
          <w:rFonts w:ascii="Century Gothic" w:hAnsi="Century Gothic"/>
        </w:rPr>
        <w:tab/>
        <w:t xml:space="preserve">Describe your overall approach to developing, testing, implementing, and upgrading system </w:t>
      </w:r>
      <w:r w:rsidRPr="00F85E69">
        <w:rPr>
          <w:rFonts w:ascii="Century Gothic" w:hAnsi="Century Gothic"/>
        </w:rPr>
        <w:tab/>
        <w:t xml:space="preserve">interfaces to other </w:t>
      </w:r>
      <w:proofErr w:type="gramStart"/>
      <w:r w:rsidRPr="00F85E69">
        <w:rPr>
          <w:rFonts w:ascii="Century Gothic" w:hAnsi="Century Gothic"/>
        </w:rPr>
        <w:t>third party</w:t>
      </w:r>
      <w:proofErr w:type="gramEnd"/>
      <w:r w:rsidRPr="00F85E69">
        <w:rPr>
          <w:rFonts w:ascii="Century Gothic" w:hAnsi="Century Gothic"/>
        </w:rPr>
        <w:t xml:space="preserve"> systems. Describe the process you use to settle disputes over </w:t>
      </w:r>
      <w:r w:rsidRPr="00F85E69">
        <w:rPr>
          <w:rFonts w:ascii="Century Gothic" w:hAnsi="Century Gothic"/>
        </w:rPr>
        <w:tab/>
        <w:t>interfaces between your solution and others.</w:t>
      </w:r>
    </w:p>
    <w:p w14:paraId="3A6D792D" w14:textId="77777777" w:rsidR="001178E4" w:rsidRPr="00F85E69" w:rsidRDefault="00191217" w:rsidP="00191217">
      <w:pPr>
        <w:pStyle w:val="ListParagraph"/>
        <w:numPr>
          <w:ilvl w:val="0"/>
          <w:numId w:val="0"/>
        </w:numPr>
        <w:ind w:left="360"/>
        <w:rPr>
          <w:rFonts w:ascii="Century Gothic" w:hAnsi="Century Gothic"/>
        </w:rPr>
      </w:pPr>
      <w:r w:rsidRPr="00F85E69">
        <w:rPr>
          <w:rFonts w:ascii="Century Gothic" w:hAnsi="Century Gothic"/>
        </w:rPr>
        <w:t>28.</w:t>
      </w:r>
      <w:r w:rsidRPr="00F85E69">
        <w:rPr>
          <w:rFonts w:ascii="Century Gothic" w:hAnsi="Century Gothic"/>
        </w:rPr>
        <w:tab/>
        <w:t xml:space="preserve">Does your system have a report writing wizard utility or utilize an ad hoc report writer </w:t>
      </w:r>
      <w:r w:rsidRPr="00F85E69">
        <w:rPr>
          <w:rFonts w:ascii="Century Gothic" w:hAnsi="Century Gothic"/>
        </w:rPr>
        <w:tab/>
        <w:t xml:space="preserve">application? How do these access all database structures and data elements (including user </w:t>
      </w:r>
      <w:r w:rsidRPr="00F85E69">
        <w:rPr>
          <w:rFonts w:ascii="Century Gothic" w:hAnsi="Century Gothic"/>
        </w:rPr>
        <w:tab/>
        <w:t>defined fields)?</w:t>
      </w:r>
    </w:p>
    <w:p w14:paraId="14CE8A4E" w14:textId="77777777" w:rsidR="00191217" w:rsidRPr="00F85E69" w:rsidRDefault="00191217" w:rsidP="00191217">
      <w:pPr>
        <w:pStyle w:val="ListParagraph"/>
        <w:numPr>
          <w:ilvl w:val="1"/>
          <w:numId w:val="7"/>
        </w:numPr>
        <w:spacing w:after="0"/>
        <w:rPr>
          <w:rFonts w:ascii="Century Gothic" w:hAnsi="Century Gothic"/>
        </w:rPr>
      </w:pPr>
      <w:r w:rsidRPr="00F85E69">
        <w:rPr>
          <w:rFonts w:ascii="Century Gothic" w:hAnsi="Century Gothic"/>
        </w:rPr>
        <w:t xml:space="preserve">Is the report writer utility a third-party package? </w:t>
      </w:r>
    </w:p>
    <w:p w14:paraId="529C9120" w14:textId="77777777" w:rsidR="00191217" w:rsidRPr="00F85E69" w:rsidRDefault="00191217" w:rsidP="00191217">
      <w:pPr>
        <w:pStyle w:val="ListParagraph"/>
        <w:numPr>
          <w:ilvl w:val="1"/>
          <w:numId w:val="7"/>
        </w:numPr>
        <w:spacing w:after="0"/>
        <w:rPr>
          <w:rFonts w:ascii="Century Gothic" w:hAnsi="Century Gothic"/>
        </w:rPr>
      </w:pPr>
      <w:r w:rsidRPr="00F85E69">
        <w:rPr>
          <w:rFonts w:ascii="Century Gothic" w:hAnsi="Century Gothic"/>
        </w:rPr>
        <w:t>Is the same report writer used for all applications?  If not, indicate the differences.</w:t>
      </w:r>
    </w:p>
    <w:p w14:paraId="5B785AB4" w14:textId="77777777" w:rsidR="00191217" w:rsidRPr="00F85E69" w:rsidRDefault="00191217" w:rsidP="00191217">
      <w:pPr>
        <w:pStyle w:val="ListParagraph"/>
        <w:numPr>
          <w:ilvl w:val="1"/>
          <w:numId w:val="7"/>
        </w:numPr>
        <w:spacing w:after="0"/>
        <w:rPr>
          <w:rFonts w:ascii="Century Gothic" w:hAnsi="Century Gothic"/>
        </w:rPr>
      </w:pPr>
      <w:r w:rsidRPr="00F85E69">
        <w:rPr>
          <w:rFonts w:ascii="Century Gothic" w:hAnsi="Century Gothic"/>
        </w:rPr>
        <w:t>Are all data elements available for report writing?</w:t>
      </w:r>
    </w:p>
    <w:p w14:paraId="333CA2AD" w14:textId="77777777" w:rsidR="00191217" w:rsidRPr="00F85E69" w:rsidRDefault="00191217" w:rsidP="00191217">
      <w:pPr>
        <w:pStyle w:val="ListParagraph"/>
        <w:numPr>
          <w:ilvl w:val="0"/>
          <w:numId w:val="0"/>
        </w:numPr>
        <w:spacing w:after="0"/>
        <w:ind w:left="1440"/>
        <w:rPr>
          <w:rFonts w:ascii="Century Gothic" w:hAnsi="Century Gothic"/>
        </w:rPr>
      </w:pPr>
    </w:p>
    <w:p w14:paraId="3839A748" w14:textId="77777777" w:rsidR="00191217" w:rsidRPr="00F85E69" w:rsidRDefault="00191217" w:rsidP="00191217">
      <w:pPr>
        <w:pStyle w:val="ListParagraph"/>
        <w:numPr>
          <w:ilvl w:val="0"/>
          <w:numId w:val="0"/>
        </w:numPr>
        <w:ind w:left="360"/>
        <w:rPr>
          <w:rFonts w:ascii="Century Gothic" w:hAnsi="Century Gothic"/>
        </w:rPr>
      </w:pPr>
      <w:r w:rsidRPr="00F85E69">
        <w:rPr>
          <w:rFonts w:ascii="Century Gothic" w:hAnsi="Century Gothic"/>
        </w:rPr>
        <w:t>29.</w:t>
      </w:r>
      <w:r w:rsidRPr="00F85E69">
        <w:rPr>
          <w:rFonts w:ascii="Century Gothic" w:hAnsi="Century Gothic"/>
        </w:rPr>
        <w:tab/>
        <w:t xml:space="preserve">Describe your reporting capabilities. How much technical knowledge is required for a </w:t>
      </w:r>
      <w:r w:rsidRPr="00F85E69">
        <w:rPr>
          <w:rFonts w:ascii="Century Gothic" w:hAnsi="Century Gothic"/>
        </w:rPr>
        <w:tab/>
        <w:t>general user responsible for analytical reporting?</w:t>
      </w:r>
    </w:p>
    <w:p w14:paraId="16D3463B" w14:textId="77777777" w:rsidR="00191217" w:rsidRPr="00F85E69" w:rsidRDefault="00191217" w:rsidP="00191217">
      <w:pPr>
        <w:pStyle w:val="ListParagraph"/>
        <w:numPr>
          <w:ilvl w:val="0"/>
          <w:numId w:val="0"/>
        </w:numPr>
        <w:ind w:left="360"/>
        <w:rPr>
          <w:rFonts w:ascii="Century Gothic" w:hAnsi="Century Gothic"/>
        </w:rPr>
      </w:pPr>
      <w:r w:rsidRPr="00F85E69">
        <w:rPr>
          <w:rFonts w:ascii="Century Gothic" w:hAnsi="Century Gothic"/>
        </w:rPr>
        <w:t>30.</w:t>
      </w:r>
      <w:r w:rsidRPr="00F85E69">
        <w:rPr>
          <w:rFonts w:ascii="Century Gothic" w:hAnsi="Century Gothic"/>
        </w:rPr>
        <w:tab/>
        <w:t xml:space="preserve">Can your clients do ad hoc reporting without vendor assistance? Can non-IT users utilize the </w:t>
      </w:r>
      <w:r w:rsidRPr="00F85E69">
        <w:rPr>
          <w:rFonts w:ascii="Century Gothic" w:hAnsi="Century Gothic"/>
        </w:rPr>
        <w:tab/>
        <w:t>ad hoc reporting tool? What type of special training is needed for your report writer tool?</w:t>
      </w:r>
    </w:p>
    <w:p w14:paraId="423A0D71" w14:textId="77777777" w:rsidR="00191217" w:rsidRPr="00F85E69" w:rsidRDefault="00191217" w:rsidP="00191217">
      <w:pPr>
        <w:pStyle w:val="ListParagraph"/>
        <w:numPr>
          <w:ilvl w:val="0"/>
          <w:numId w:val="0"/>
        </w:numPr>
        <w:ind w:left="360"/>
        <w:rPr>
          <w:rFonts w:ascii="Century Gothic" w:hAnsi="Century Gothic"/>
        </w:rPr>
      </w:pPr>
      <w:r w:rsidRPr="00F85E69">
        <w:rPr>
          <w:rFonts w:ascii="Century Gothic" w:hAnsi="Century Gothic"/>
        </w:rPr>
        <w:t>31.</w:t>
      </w:r>
      <w:r w:rsidRPr="00F85E69">
        <w:rPr>
          <w:rFonts w:ascii="Century Gothic" w:hAnsi="Century Gothic"/>
        </w:rPr>
        <w:tab/>
        <w:t xml:space="preserve">Discuss your approach to data/information security, especially </w:t>
      </w:r>
      <w:proofErr w:type="gramStart"/>
      <w:r w:rsidRPr="00F85E69">
        <w:rPr>
          <w:rFonts w:ascii="Century Gothic" w:hAnsi="Century Gothic"/>
        </w:rPr>
        <w:t>with regard to</w:t>
      </w:r>
      <w:proofErr w:type="gramEnd"/>
      <w:r w:rsidRPr="00F85E69">
        <w:rPr>
          <w:rFonts w:ascii="Century Gothic" w:hAnsi="Century Gothic"/>
        </w:rPr>
        <w:t xml:space="preserve"> Internet </w:t>
      </w:r>
      <w:r w:rsidRPr="00F85E69">
        <w:rPr>
          <w:rFonts w:ascii="Century Gothic" w:hAnsi="Century Gothic"/>
        </w:rPr>
        <w:tab/>
        <w:t xml:space="preserve">technologies. Is it consistent with the latest industry approaches for encryption and </w:t>
      </w:r>
      <w:r w:rsidRPr="00F85E69">
        <w:rPr>
          <w:rFonts w:ascii="Century Gothic" w:hAnsi="Century Gothic"/>
        </w:rPr>
        <w:tab/>
        <w:t>authentication and support HIPAA compliance?</w:t>
      </w:r>
    </w:p>
    <w:p w14:paraId="482270E2" w14:textId="77777777" w:rsidR="00191217" w:rsidRPr="00F85E69" w:rsidRDefault="00191217" w:rsidP="00191217">
      <w:pPr>
        <w:pStyle w:val="ListParagraph"/>
        <w:numPr>
          <w:ilvl w:val="0"/>
          <w:numId w:val="0"/>
        </w:numPr>
        <w:ind w:left="360"/>
        <w:rPr>
          <w:rFonts w:ascii="Century Gothic" w:hAnsi="Century Gothic"/>
        </w:rPr>
      </w:pPr>
      <w:r w:rsidRPr="00F85E69">
        <w:rPr>
          <w:rFonts w:ascii="Century Gothic" w:hAnsi="Century Gothic"/>
        </w:rPr>
        <w:t>32.</w:t>
      </w:r>
      <w:r w:rsidRPr="00F85E69">
        <w:rPr>
          <w:rFonts w:ascii="Century Gothic" w:hAnsi="Century Gothic"/>
        </w:rPr>
        <w:tab/>
        <w:t>Does the system support log-on capabilities by:</w:t>
      </w:r>
    </w:p>
    <w:p w14:paraId="6C5156DB" w14:textId="77777777" w:rsidR="00191217" w:rsidRPr="00F85E69" w:rsidRDefault="00191217" w:rsidP="00191217">
      <w:pPr>
        <w:pStyle w:val="ListParagraph"/>
        <w:numPr>
          <w:ilvl w:val="0"/>
          <w:numId w:val="21"/>
        </w:numPr>
        <w:spacing w:after="0"/>
        <w:rPr>
          <w:rFonts w:ascii="Century Gothic" w:hAnsi="Century Gothic"/>
        </w:rPr>
      </w:pPr>
      <w:r w:rsidRPr="00F85E69">
        <w:rPr>
          <w:rFonts w:ascii="Century Gothic" w:hAnsi="Century Gothic"/>
        </w:rPr>
        <w:t>User ID/password</w:t>
      </w:r>
    </w:p>
    <w:p w14:paraId="077DF7B6" w14:textId="77777777" w:rsidR="00191217" w:rsidRPr="00F85E69" w:rsidRDefault="00191217" w:rsidP="00191217">
      <w:pPr>
        <w:pStyle w:val="ListParagraph"/>
        <w:numPr>
          <w:ilvl w:val="0"/>
          <w:numId w:val="21"/>
        </w:numPr>
        <w:spacing w:after="0"/>
        <w:rPr>
          <w:rFonts w:ascii="Century Gothic" w:hAnsi="Century Gothic"/>
        </w:rPr>
      </w:pPr>
      <w:r w:rsidRPr="00F85E69">
        <w:rPr>
          <w:rFonts w:ascii="Century Gothic" w:hAnsi="Century Gothic"/>
        </w:rPr>
        <w:t>Smart card, proximity card, or token device</w:t>
      </w:r>
    </w:p>
    <w:p w14:paraId="0694C72E" w14:textId="77777777" w:rsidR="00191217" w:rsidRPr="00F85E69" w:rsidRDefault="00191217" w:rsidP="00191217">
      <w:pPr>
        <w:pStyle w:val="ListParagraph"/>
        <w:numPr>
          <w:ilvl w:val="0"/>
          <w:numId w:val="21"/>
        </w:numPr>
        <w:spacing w:after="0"/>
        <w:rPr>
          <w:rFonts w:ascii="Century Gothic" w:hAnsi="Century Gothic"/>
        </w:rPr>
      </w:pPr>
      <w:r w:rsidRPr="00F85E69">
        <w:rPr>
          <w:rFonts w:ascii="Century Gothic" w:hAnsi="Century Gothic"/>
        </w:rPr>
        <w:t>Other security controls/devices including biometrics (describe)</w:t>
      </w:r>
    </w:p>
    <w:p w14:paraId="14A9DCD2" w14:textId="77777777" w:rsidR="00191217" w:rsidRPr="00F85E69" w:rsidRDefault="00191217" w:rsidP="00191217">
      <w:pPr>
        <w:pStyle w:val="ListParagraph"/>
        <w:numPr>
          <w:ilvl w:val="0"/>
          <w:numId w:val="21"/>
        </w:numPr>
        <w:spacing w:after="0"/>
        <w:rPr>
          <w:rFonts w:ascii="Century Gothic" w:hAnsi="Century Gothic"/>
        </w:rPr>
      </w:pPr>
      <w:r w:rsidRPr="00F85E69">
        <w:rPr>
          <w:rFonts w:ascii="Century Gothic" w:hAnsi="Century Gothic"/>
        </w:rPr>
        <w:t>Secure remote access (describe methods [Citrix, dial-up, Internet] and extent of functionality [complete, view only])</w:t>
      </w:r>
    </w:p>
    <w:p w14:paraId="5389251A" w14:textId="77777777" w:rsidR="00191217" w:rsidRPr="00F85E69" w:rsidRDefault="00191217" w:rsidP="00191217">
      <w:pPr>
        <w:pStyle w:val="ListParagraph"/>
        <w:numPr>
          <w:ilvl w:val="0"/>
          <w:numId w:val="0"/>
        </w:numPr>
        <w:ind w:left="360"/>
        <w:rPr>
          <w:rFonts w:ascii="Century Gothic" w:hAnsi="Century Gothic"/>
        </w:rPr>
      </w:pPr>
      <w:r w:rsidRPr="00F85E69">
        <w:rPr>
          <w:rFonts w:ascii="Century Gothic" w:hAnsi="Century Gothic"/>
        </w:rPr>
        <w:t>33.</w:t>
      </w:r>
      <w:r w:rsidRPr="00F85E69">
        <w:rPr>
          <w:rFonts w:ascii="Century Gothic" w:hAnsi="Century Gothic"/>
        </w:rPr>
        <w:tab/>
        <w:t>Can the system accommodate multiple users on a common workstation with easy log-off/log-</w:t>
      </w:r>
      <w:r w:rsidRPr="00F85E69">
        <w:rPr>
          <w:rFonts w:ascii="Century Gothic" w:hAnsi="Century Gothic"/>
        </w:rPr>
        <w:tab/>
        <w:t>on capabilities?</w:t>
      </w:r>
    </w:p>
    <w:p w14:paraId="4F6134DB" w14:textId="77777777" w:rsidR="00191217" w:rsidRPr="00F85E69" w:rsidRDefault="00191217" w:rsidP="00191217">
      <w:pPr>
        <w:pStyle w:val="ListParagraph"/>
        <w:numPr>
          <w:ilvl w:val="0"/>
          <w:numId w:val="0"/>
        </w:numPr>
        <w:ind w:left="360"/>
        <w:rPr>
          <w:rFonts w:ascii="Century Gothic" w:hAnsi="Century Gothic"/>
        </w:rPr>
      </w:pPr>
      <w:r w:rsidRPr="00F85E69">
        <w:rPr>
          <w:rFonts w:ascii="Century Gothic" w:hAnsi="Century Gothic"/>
        </w:rPr>
        <w:t>34.</w:t>
      </w:r>
      <w:r w:rsidRPr="00F85E69">
        <w:rPr>
          <w:rFonts w:ascii="Century Gothic" w:hAnsi="Century Gothic"/>
        </w:rPr>
        <w:tab/>
        <w:t xml:space="preserve">Does the system require the user to change his/her password at set intervals? Can IT staff set </w:t>
      </w:r>
      <w:r w:rsidRPr="00F85E69">
        <w:rPr>
          <w:rFonts w:ascii="Century Gothic" w:hAnsi="Century Gothic"/>
        </w:rPr>
        <w:tab/>
        <w:t>intervals for password changes to an organization’s specifications?</w:t>
      </w:r>
    </w:p>
    <w:p w14:paraId="5F358A4D" w14:textId="77777777" w:rsidR="00191217" w:rsidRPr="00F85E69" w:rsidRDefault="00191217" w:rsidP="00191217">
      <w:pPr>
        <w:pStyle w:val="ListParagraph"/>
        <w:numPr>
          <w:ilvl w:val="0"/>
          <w:numId w:val="0"/>
        </w:numPr>
        <w:ind w:left="360"/>
        <w:rPr>
          <w:rFonts w:ascii="Century Gothic" w:hAnsi="Century Gothic"/>
        </w:rPr>
      </w:pPr>
      <w:r w:rsidRPr="00F85E69">
        <w:rPr>
          <w:rFonts w:ascii="Century Gothic" w:hAnsi="Century Gothic"/>
        </w:rPr>
        <w:t>35.</w:t>
      </w:r>
      <w:r w:rsidRPr="00F85E69">
        <w:rPr>
          <w:rFonts w:ascii="Century Gothic" w:hAnsi="Century Gothic"/>
        </w:rPr>
        <w:tab/>
        <w:t xml:space="preserve">Describe how system access can be configured to limit user access to client records and </w:t>
      </w:r>
      <w:r w:rsidRPr="00F85E69">
        <w:rPr>
          <w:rFonts w:ascii="Century Gothic" w:hAnsi="Century Gothic"/>
        </w:rPr>
        <w:tab/>
        <w:t xml:space="preserve">functionality based on their role in the organization (i.e., role-based access). For example, can </w:t>
      </w:r>
      <w:r w:rsidRPr="00F85E69">
        <w:rPr>
          <w:rFonts w:ascii="Century Gothic" w:hAnsi="Century Gothic"/>
        </w:rPr>
        <w:tab/>
        <w:t xml:space="preserve">access to client financial, billing, and medical records information be restricted to only those </w:t>
      </w:r>
      <w:r w:rsidRPr="00F85E69">
        <w:rPr>
          <w:rFonts w:ascii="Century Gothic" w:hAnsi="Century Gothic"/>
        </w:rPr>
        <w:tab/>
        <w:t xml:space="preserve">clinical or administrative staff that have a need to know the information? Also describe what </w:t>
      </w:r>
      <w:r w:rsidRPr="00F85E69">
        <w:rPr>
          <w:rFonts w:ascii="Century Gothic" w:hAnsi="Century Gothic"/>
        </w:rPr>
        <w:tab/>
        <w:t xml:space="preserve">emergency access procedures (e.g., “break-the-glass” procedures) exist for access in </w:t>
      </w:r>
      <w:r w:rsidRPr="00F85E69">
        <w:rPr>
          <w:rFonts w:ascii="Century Gothic" w:hAnsi="Century Gothic"/>
        </w:rPr>
        <w:tab/>
        <w:t>extenuating circumstances.</w:t>
      </w:r>
    </w:p>
    <w:p w14:paraId="24079686" w14:textId="77777777" w:rsidR="00191217" w:rsidRPr="00F85E69" w:rsidRDefault="00191217" w:rsidP="00191217">
      <w:pPr>
        <w:pStyle w:val="ListParagraph"/>
        <w:numPr>
          <w:ilvl w:val="0"/>
          <w:numId w:val="0"/>
        </w:numPr>
        <w:ind w:left="360"/>
        <w:rPr>
          <w:rFonts w:ascii="Century Gothic" w:hAnsi="Century Gothic"/>
        </w:rPr>
      </w:pPr>
      <w:r w:rsidRPr="00F85E69">
        <w:rPr>
          <w:rFonts w:ascii="Century Gothic" w:hAnsi="Century Gothic"/>
        </w:rPr>
        <w:t>36.</w:t>
      </w:r>
      <w:r w:rsidRPr="00F85E69">
        <w:rPr>
          <w:rFonts w:ascii="Century Gothic" w:hAnsi="Century Gothic"/>
        </w:rPr>
        <w:tab/>
        <w:t xml:space="preserve">Does the system log all activity to provide a complete audit trail of the specific user, client, </w:t>
      </w:r>
      <w:r w:rsidRPr="00F85E69">
        <w:rPr>
          <w:rFonts w:ascii="Century Gothic" w:hAnsi="Century Gothic"/>
        </w:rPr>
        <w:tab/>
        <w:t xml:space="preserve">and function accessed, as well as date/time and data changes?  Are record accesses and edits </w:t>
      </w:r>
      <w:r w:rsidRPr="00F85E69">
        <w:rPr>
          <w:rFonts w:ascii="Century Gothic" w:hAnsi="Century Gothic"/>
        </w:rPr>
        <w:tab/>
        <w:t>easily reportable by client and employee?</w:t>
      </w:r>
    </w:p>
    <w:p w14:paraId="52265165" w14:textId="77777777" w:rsidR="00191217" w:rsidRPr="00F85E69" w:rsidRDefault="00191217" w:rsidP="00191217">
      <w:pPr>
        <w:pStyle w:val="ListParagraph"/>
        <w:numPr>
          <w:ilvl w:val="0"/>
          <w:numId w:val="0"/>
        </w:numPr>
        <w:ind w:left="360"/>
        <w:rPr>
          <w:rFonts w:ascii="Century Gothic" w:hAnsi="Century Gothic"/>
        </w:rPr>
      </w:pPr>
      <w:r w:rsidRPr="00F85E69">
        <w:rPr>
          <w:rFonts w:ascii="Century Gothic" w:hAnsi="Century Gothic"/>
        </w:rPr>
        <w:t>37.</w:t>
      </w:r>
      <w:r w:rsidRPr="00F85E69">
        <w:rPr>
          <w:rFonts w:ascii="Century Gothic" w:hAnsi="Century Gothic"/>
        </w:rPr>
        <w:tab/>
        <w:t>Will the system automatically “log off” users?  How is this function controlled?</w:t>
      </w:r>
    </w:p>
    <w:p w14:paraId="230D6ACE" w14:textId="77777777" w:rsidR="00191217" w:rsidRPr="00F85E69" w:rsidRDefault="00191217" w:rsidP="00191217">
      <w:pPr>
        <w:pStyle w:val="ListParagraph"/>
        <w:numPr>
          <w:ilvl w:val="0"/>
          <w:numId w:val="0"/>
        </w:numPr>
        <w:ind w:left="360"/>
        <w:rPr>
          <w:rFonts w:ascii="Century Gothic" w:hAnsi="Century Gothic"/>
        </w:rPr>
      </w:pPr>
      <w:r w:rsidRPr="00F85E69">
        <w:rPr>
          <w:rFonts w:ascii="Century Gothic" w:hAnsi="Century Gothic"/>
        </w:rPr>
        <w:lastRenderedPageBreak/>
        <w:t>38.</w:t>
      </w:r>
      <w:r w:rsidRPr="00F85E69">
        <w:rPr>
          <w:rFonts w:ascii="Century Gothic" w:hAnsi="Century Gothic"/>
        </w:rPr>
        <w:tab/>
      </w:r>
      <w:proofErr w:type="gramStart"/>
      <w:r w:rsidRPr="00F85E69">
        <w:rPr>
          <w:rFonts w:ascii="Century Gothic" w:hAnsi="Century Gothic"/>
        </w:rPr>
        <w:t>Does</w:t>
      </w:r>
      <w:proofErr w:type="gramEnd"/>
      <w:r w:rsidRPr="00F85E69">
        <w:rPr>
          <w:rFonts w:ascii="Century Gothic" w:hAnsi="Century Gothic"/>
        </w:rPr>
        <w:t xml:space="preserve"> the application mark closed/completed encounters with a date/time stamp and prevent </w:t>
      </w:r>
      <w:r w:rsidRPr="00F85E69">
        <w:rPr>
          <w:rFonts w:ascii="Century Gothic" w:hAnsi="Century Gothic"/>
        </w:rPr>
        <w:tab/>
        <w:t>further changes to the encounter?</w:t>
      </w:r>
    </w:p>
    <w:p w14:paraId="54C735E1" w14:textId="77777777" w:rsidR="00191217" w:rsidRPr="00F85E69" w:rsidRDefault="00191217" w:rsidP="00191217">
      <w:pPr>
        <w:pStyle w:val="Heading1"/>
        <w:rPr>
          <w:rFonts w:ascii="Century Gothic" w:hAnsi="Century Gothic"/>
        </w:rPr>
      </w:pPr>
      <w:r w:rsidRPr="00F85E69">
        <w:rPr>
          <w:rFonts w:ascii="Century Gothic" w:hAnsi="Century Gothic"/>
        </w:rPr>
        <w:t>Implementation Plan</w:t>
      </w:r>
    </w:p>
    <w:p w14:paraId="796AD8CB" w14:textId="77777777" w:rsidR="00191217" w:rsidRPr="00F85E69" w:rsidRDefault="00191217" w:rsidP="00191217">
      <w:pPr>
        <w:pStyle w:val="ListParagraph"/>
        <w:numPr>
          <w:ilvl w:val="0"/>
          <w:numId w:val="0"/>
        </w:numPr>
        <w:ind w:left="360"/>
        <w:rPr>
          <w:rFonts w:ascii="Century Gothic" w:hAnsi="Century Gothic"/>
        </w:rPr>
      </w:pPr>
      <w:r w:rsidRPr="00F85E69">
        <w:rPr>
          <w:rFonts w:ascii="Century Gothic" w:hAnsi="Century Gothic"/>
        </w:rPr>
        <w:t>39.</w:t>
      </w:r>
      <w:r w:rsidRPr="00F85E69">
        <w:rPr>
          <w:rFonts w:ascii="Century Gothic" w:hAnsi="Century Gothic"/>
        </w:rPr>
        <w:tab/>
        <w:t xml:space="preserve">Provide an overview of your implementation methodology and a sample project plan </w:t>
      </w:r>
      <w:r w:rsidRPr="00F85E69">
        <w:rPr>
          <w:rFonts w:ascii="Century Gothic" w:hAnsi="Century Gothic"/>
        </w:rPr>
        <w:tab/>
        <w:t>consistent with the size of our organization and modules in which we are interested.</w:t>
      </w:r>
    </w:p>
    <w:p w14:paraId="130BDEB5" w14:textId="77777777" w:rsidR="00191217" w:rsidRPr="00F85E69" w:rsidRDefault="00191217" w:rsidP="00191217">
      <w:pPr>
        <w:pStyle w:val="ListParagraph"/>
        <w:numPr>
          <w:ilvl w:val="0"/>
          <w:numId w:val="0"/>
        </w:numPr>
        <w:ind w:left="360"/>
        <w:rPr>
          <w:rFonts w:ascii="Century Gothic" w:hAnsi="Century Gothic"/>
        </w:rPr>
      </w:pPr>
      <w:r w:rsidRPr="00F85E69">
        <w:rPr>
          <w:rFonts w:ascii="Century Gothic" w:hAnsi="Century Gothic"/>
        </w:rPr>
        <w:t>40.</w:t>
      </w:r>
      <w:r w:rsidRPr="00F85E69">
        <w:rPr>
          <w:rFonts w:ascii="Century Gothic" w:hAnsi="Century Gothic"/>
        </w:rPr>
        <w:tab/>
        <w:t xml:space="preserve">With your proposed solution, are you able to implement components or modules of the </w:t>
      </w:r>
      <w:r w:rsidRPr="00F85E69">
        <w:rPr>
          <w:rFonts w:ascii="Century Gothic" w:hAnsi="Century Gothic"/>
        </w:rPr>
        <w:tab/>
        <w:t xml:space="preserve">application over time? Conversely, can you implement the entire solution at once? What </w:t>
      </w:r>
      <w:r w:rsidRPr="00F85E69">
        <w:rPr>
          <w:rFonts w:ascii="Century Gothic" w:hAnsi="Century Gothic"/>
        </w:rPr>
        <w:tab/>
        <w:t xml:space="preserve">would your organization typically recommend? </w:t>
      </w:r>
    </w:p>
    <w:p w14:paraId="496B7C14" w14:textId="77777777" w:rsidR="00191217" w:rsidRPr="00F85E69" w:rsidRDefault="00191217" w:rsidP="00191217">
      <w:pPr>
        <w:pStyle w:val="ListParagraph"/>
        <w:numPr>
          <w:ilvl w:val="0"/>
          <w:numId w:val="0"/>
        </w:numPr>
        <w:ind w:left="360"/>
        <w:rPr>
          <w:rFonts w:ascii="Century Gothic" w:hAnsi="Century Gothic"/>
        </w:rPr>
      </w:pPr>
      <w:r w:rsidRPr="00F85E69">
        <w:rPr>
          <w:rFonts w:ascii="Century Gothic" w:hAnsi="Century Gothic"/>
        </w:rPr>
        <w:t>41.</w:t>
      </w:r>
      <w:r w:rsidRPr="00F85E69">
        <w:rPr>
          <w:rFonts w:ascii="Century Gothic" w:hAnsi="Century Gothic"/>
        </w:rPr>
        <w:tab/>
        <w:t>In what timeframe after contract signing can implementation start?</w:t>
      </w:r>
    </w:p>
    <w:p w14:paraId="3B83D931" w14:textId="77777777" w:rsidR="00191217" w:rsidRPr="00F85E69" w:rsidRDefault="00191217" w:rsidP="00191217">
      <w:pPr>
        <w:pStyle w:val="ListParagraph"/>
        <w:numPr>
          <w:ilvl w:val="0"/>
          <w:numId w:val="0"/>
        </w:numPr>
        <w:ind w:left="360"/>
        <w:rPr>
          <w:rFonts w:ascii="Century Gothic" w:hAnsi="Century Gothic"/>
        </w:rPr>
      </w:pPr>
      <w:r w:rsidRPr="00F85E69">
        <w:rPr>
          <w:rFonts w:ascii="Century Gothic" w:hAnsi="Century Gothic"/>
        </w:rPr>
        <w:t>42.</w:t>
      </w:r>
      <w:r w:rsidRPr="00F85E69">
        <w:rPr>
          <w:rFonts w:ascii="Century Gothic" w:hAnsi="Century Gothic"/>
        </w:rPr>
        <w:tab/>
        <w:t>What is the typical implementation timeframe for the proposed products?</w:t>
      </w:r>
    </w:p>
    <w:p w14:paraId="4C30030B" w14:textId="77777777" w:rsidR="00191217" w:rsidRPr="00F85E69" w:rsidRDefault="00191217" w:rsidP="00191217">
      <w:pPr>
        <w:pStyle w:val="ListParagraph"/>
        <w:numPr>
          <w:ilvl w:val="0"/>
          <w:numId w:val="0"/>
        </w:numPr>
        <w:ind w:left="360"/>
        <w:rPr>
          <w:rFonts w:ascii="Century Gothic" w:hAnsi="Century Gothic"/>
        </w:rPr>
      </w:pPr>
      <w:r w:rsidRPr="00F85E69">
        <w:rPr>
          <w:rFonts w:ascii="Century Gothic" w:hAnsi="Century Gothic"/>
        </w:rPr>
        <w:t>43.</w:t>
      </w:r>
      <w:r w:rsidRPr="00F85E69">
        <w:rPr>
          <w:rFonts w:ascii="Century Gothic" w:hAnsi="Century Gothic"/>
        </w:rPr>
        <w:tab/>
        <w:t xml:space="preserve">Describe your issues management strategy and support capabilities. Describe the typical </w:t>
      </w:r>
      <w:r w:rsidRPr="00F85E69">
        <w:rPr>
          <w:rFonts w:ascii="Century Gothic" w:hAnsi="Century Gothic"/>
        </w:rPr>
        <w:tab/>
        <w:t>issues escalation procedure.</w:t>
      </w:r>
    </w:p>
    <w:p w14:paraId="68F19975" w14:textId="77777777" w:rsidR="00191217" w:rsidRPr="00F85E69" w:rsidRDefault="00191217" w:rsidP="00191217">
      <w:pPr>
        <w:pStyle w:val="ListParagraph"/>
        <w:numPr>
          <w:ilvl w:val="0"/>
          <w:numId w:val="0"/>
        </w:numPr>
        <w:tabs>
          <w:tab w:val="left" w:pos="720"/>
          <w:tab w:val="left" w:pos="1440"/>
          <w:tab w:val="left" w:pos="2160"/>
          <w:tab w:val="left" w:pos="2880"/>
          <w:tab w:val="left" w:pos="3600"/>
          <w:tab w:val="left" w:pos="4320"/>
          <w:tab w:val="left" w:pos="5040"/>
          <w:tab w:val="left" w:pos="5580"/>
        </w:tabs>
        <w:ind w:left="360"/>
        <w:rPr>
          <w:rFonts w:ascii="Century Gothic" w:hAnsi="Century Gothic"/>
        </w:rPr>
      </w:pPr>
      <w:r w:rsidRPr="00F85E69">
        <w:rPr>
          <w:rFonts w:ascii="Century Gothic" w:hAnsi="Century Gothic"/>
        </w:rPr>
        <w:t>44.</w:t>
      </w:r>
      <w:r w:rsidRPr="00F85E69">
        <w:rPr>
          <w:rFonts w:ascii="Century Gothic" w:hAnsi="Century Gothic"/>
        </w:rPr>
        <w:tab/>
        <w:t>Do you offer a paper-chart conversion strategy?</w:t>
      </w:r>
      <w:r w:rsidRPr="00F85E69">
        <w:rPr>
          <w:rFonts w:ascii="Century Gothic" w:hAnsi="Century Gothic"/>
        </w:rPr>
        <w:tab/>
      </w:r>
    </w:p>
    <w:p w14:paraId="1798FCE4" w14:textId="77777777" w:rsidR="00191217" w:rsidRPr="00F85E69" w:rsidRDefault="00191217" w:rsidP="00191217">
      <w:pPr>
        <w:pStyle w:val="Heading1"/>
        <w:rPr>
          <w:rFonts w:ascii="Century Gothic" w:hAnsi="Century Gothic"/>
        </w:rPr>
      </w:pPr>
      <w:r w:rsidRPr="00F85E69">
        <w:rPr>
          <w:rFonts w:ascii="Century Gothic" w:hAnsi="Century Gothic"/>
        </w:rPr>
        <w:t>Documentation, Training, and Testing</w:t>
      </w:r>
    </w:p>
    <w:p w14:paraId="632A7312" w14:textId="77777777" w:rsidR="00191217" w:rsidRPr="00F85E69" w:rsidRDefault="00191217" w:rsidP="00191217">
      <w:pPr>
        <w:pStyle w:val="ListParagraph"/>
        <w:numPr>
          <w:ilvl w:val="0"/>
          <w:numId w:val="0"/>
        </w:numPr>
        <w:ind w:left="360"/>
        <w:rPr>
          <w:rFonts w:ascii="Century Gothic" w:hAnsi="Century Gothic"/>
        </w:rPr>
      </w:pPr>
      <w:r w:rsidRPr="00F85E69">
        <w:rPr>
          <w:rFonts w:ascii="Century Gothic" w:hAnsi="Century Gothic"/>
        </w:rPr>
        <w:t>45.</w:t>
      </w:r>
      <w:r w:rsidRPr="00F85E69">
        <w:rPr>
          <w:rFonts w:ascii="Century Gothic" w:hAnsi="Century Gothic"/>
        </w:rPr>
        <w:tab/>
        <w:t xml:space="preserve">Describe the documentation (both system and training) provided as part of standard </w:t>
      </w:r>
      <w:r w:rsidRPr="00F85E69">
        <w:rPr>
          <w:rFonts w:ascii="Century Gothic" w:hAnsi="Century Gothic"/>
        </w:rPr>
        <w:tab/>
        <w:t>installation approach, including:</w:t>
      </w:r>
    </w:p>
    <w:p w14:paraId="6E8D54E0" w14:textId="77777777" w:rsidR="00191217" w:rsidRPr="00F85E69" w:rsidRDefault="00191217" w:rsidP="00191217">
      <w:pPr>
        <w:pStyle w:val="ListParagraph"/>
        <w:numPr>
          <w:ilvl w:val="1"/>
          <w:numId w:val="22"/>
        </w:numPr>
        <w:spacing w:after="0"/>
        <w:rPr>
          <w:rFonts w:ascii="Century Gothic" w:hAnsi="Century Gothic"/>
        </w:rPr>
      </w:pPr>
      <w:r w:rsidRPr="00F85E69">
        <w:rPr>
          <w:rFonts w:ascii="Century Gothic" w:hAnsi="Century Gothic"/>
        </w:rPr>
        <w:t>Manager and user reference manuals (applications)</w:t>
      </w:r>
    </w:p>
    <w:p w14:paraId="3EFDFF53" w14:textId="77777777" w:rsidR="00191217" w:rsidRPr="00F85E69" w:rsidRDefault="00191217" w:rsidP="00191217">
      <w:pPr>
        <w:pStyle w:val="ListParagraph"/>
        <w:numPr>
          <w:ilvl w:val="1"/>
          <w:numId w:val="22"/>
        </w:numPr>
        <w:spacing w:after="0"/>
        <w:rPr>
          <w:rFonts w:ascii="Century Gothic" w:hAnsi="Century Gothic"/>
        </w:rPr>
      </w:pPr>
      <w:r w:rsidRPr="00F85E69">
        <w:rPr>
          <w:rFonts w:ascii="Century Gothic" w:hAnsi="Century Gothic"/>
        </w:rPr>
        <w:t>User operator/system administrator manuals</w:t>
      </w:r>
    </w:p>
    <w:p w14:paraId="3138E700" w14:textId="77777777" w:rsidR="00191217" w:rsidRPr="00F85E69" w:rsidRDefault="00191217" w:rsidP="00191217">
      <w:pPr>
        <w:pStyle w:val="ListParagraph"/>
        <w:numPr>
          <w:ilvl w:val="1"/>
          <w:numId w:val="22"/>
        </w:numPr>
        <w:spacing w:after="0"/>
        <w:rPr>
          <w:rFonts w:ascii="Century Gothic" w:hAnsi="Century Gothic"/>
        </w:rPr>
      </w:pPr>
      <w:r w:rsidRPr="00F85E69">
        <w:rPr>
          <w:rFonts w:ascii="Century Gothic" w:hAnsi="Century Gothic"/>
        </w:rPr>
        <w:t>Hardware/OS manuals</w:t>
      </w:r>
    </w:p>
    <w:p w14:paraId="6F02A84A" w14:textId="77777777" w:rsidR="00191217" w:rsidRPr="00F85E69" w:rsidRDefault="00191217" w:rsidP="00191217">
      <w:pPr>
        <w:pStyle w:val="ListParagraph"/>
        <w:numPr>
          <w:ilvl w:val="1"/>
          <w:numId w:val="22"/>
        </w:numPr>
        <w:spacing w:after="0"/>
        <w:rPr>
          <w:rFonts w:ascii="Century Gothic" w:hAnsi="Century Gothic"/>
        </w:rPr>
      </w:pPr>
      <w:r w:rsidRPr="00F85E69">
        <w:rPr>
          <w:rFonts w:ascii="Century Gothic" w:hAnsi="Century Gothic"/>
        </w:rPr>
        <w:t>Training manuals (initial and ongoing user self-training)</w:t>
      </w:r>
    </w:p>
    <w:p w14:paraId="53FF0F0D" w14:textId="77777777" w:rsidR="00191217" w:rsidRPr="00F85E69" w:rsidRDefault="00191217" w:rsidP="00191217">
      <w:pPr>
        <w:pStyle w:val="ListParagraph"/>
        <w:numPr>
          <w:ilvl w:val="0"/>
          <w:numId w:val="0"/>
        </w:numPr>
        <w:spacing w:after="0"/>
        <w:ind w:left="1440"/>
        <w:rPr>
          <w:rFonts w:ascii="Century Gothic" w:hAnsi="Century Gothic"/>
        </w:rPr>
      </w:pPr>
    </w:p>
    <w:p w14:paraId="7AF13C69" w14:textId="77777777" w:rsidR="00191217" w:rsidRPr="00F85E69" w:rsidRDefault="00191217" w:rsidP="00191217">
      <w:pPr>
        <w:pStyle w:val="ListParagraph"/>
        <w:numPr>
          <w:ilvl w:val="0"/>
          <w:numId w:val="0"/>
        </w:numPr>
        <w:ind w:left="360"/>
        <w:rPr>
          <w:rFonts w:ascii="Century Gothic" w:hAnsi="Century Gothic"/>
        </w:rPr>
      </w:pPr>
      <w:r w:rsidRPr="00F85E69">
        <w:rPr>
          <w:rFonts w:ascii="Century Gothic" w:hAnsi="Century Gothic"/>
        </w:rPr>
        <w:t>46.</w:t>
      </w:r>
      <w:r w:rsidRPr="00F85E69">
        <w:rPr>
          <w:rFonts w:ascii="Century Gothic" w:hAnsi="Century Gothic"/>
        </w:rPr>
        <w:tab/>
        <w:t xml:space="preserve">What documentation is provided with the system? Is the documentation available in hardcopy </w:t>
      </w:r>
      <w:r w:rsidRPr="00F85E69">
        <w:rPr>
          <w:rFonts w:ascii="Century Gothic" w:hAnsi="Century Gothic"/>
        </w:rPr>
        <w:tab/>
        <w:t xml:space="preserve">and on CD-ROM? (Please be prepared to provide a copy of the documentation prior to </w:t>
      </w:r>
      <w:r w:rsidRPr="00F85E69">
        <w:rPr>
          <w:rFonts w:ascii="Century Gothic" w:hAnsi="Century Gothic"/>
        </w:rPr>
        <w:tab/>
        <w:t>contract signing if referenced in your contract.)</w:t>
      </w:r>
    </w:p>
    <w:p w14:paraId="13A78E6B" w14:textId="77777777" w:rsidR="00191217" w:rsidRPr="00F85E69" w:rsidRDefault="00191217" w:rsidP="00191217">
      <w:pPr>
        <w:pStyle w:val="ListParagraph"/>
        <w:numPr>
          <w:ilvl w:val="0"/>
          <w:numId w:val="0"/>
        </w:numPr>
        <w:ind w:left="360"/>
        <w:rPr>
          <w:rFonts w:ascii="Century Gothic" w:hAnsi="Century Gothic"/>
        </w:rPr>
      </w:pPr>
      <w:r w:rsidRPr="00F85E69">
        <w:rPr>
          <w:rFonts w:ascii="Century Gothic" w:hAnsi="Century Gothic"/>
        </w:rPr>
        <w:t>47.</w:t>
      </w:r>
      <w:r w:rsidRPr="00F85E69">
        <w:rPr>
          <w:rFonts w:ascii="Century Gothic" w:hAnsi="Century Gothic"/>
        </w:rPr>
        <w:tab/>
        <w:t xml:space="preserve">How often is your documentation updated?  How often are updates made available to the </w:t>
      </w:r>
      <w:r w:rsidRPr="00F85E69">
        <w:rPr>
          <w:rFonts w:ascii="Century Gothic" w:hAnsi="Century Gothic"/>
        </w:rPr>
        <w:tab/>
        <w:t xml:space="preserve">user?  How is documentation updated (memo, revised manuals, online, CD, etc.)?  </w:t>
      </w:r>
    </w:p>
    <w:p w14:paraId="1E0F6588" w14:textId="77777777" w:rsidR="00191217" w:rsidRPr="00F85E69" w:rsidRDefault="00191217" w:rsidP="00191217">
      <w:pPr>
        <w:pStyle w:val="ListParagraph"/>
        <w:numPr>
          <w:ilvl w:val="0"/>
          <w:numId w:val="0"/>
        </w:numPr>
        <w:ind w:left="360"/>
        <w:rPr>
          <w:rFonts w:ascii="Century Gothic" w:hAnsi="Century Gothic"/>
        </w:rPr>
      </w:pPr>
      <w:r w:rsidRPr="00F85E69">
        <w:rPr>
          <w:rFonts w:ascii="Century Gothic" w:hAnsi="Century Gothic"/>
        </w:rPr>
        <w:t>48.</w:t>
      </w:r>
      <w:r w:rsidRPr="00F85E69">
        <w:rPr>
          <w:rFonts w:ascii="Century Gothic" w:hAnsi="Century Gothic"/>
        </w:rPr>
        <w:tab/>
        <w:t xml:space="preserve">Describe the types of training offered, i.e., end-user, systems administrator, installer, etc. </w:t>
      </w:r>
      <w:r w:rsidRPr="00F85E69">
        <w:rPr>
          <w:rFonts w:ascii="Century Gothic" w:hAnsi="Century Gothic"/>
        </w:rPr>
        <w:tab/>
        <w:t xml:space="preserve">How often is training offered (as needed, or on a set calendar schedule)? Please give the </w:t>
      </w:r>
      <w:r w:rsidRPr="00F85E69">
        <w:rPr>
          <w:rFonts w:ascii="Century Gothic" w:hAnsi="Century Gothic"/>
        </w:rPr>
        <w:tab/>
        <w:t xml:space="preserve">duration of each class, the location of training, associated costs, and the recommended </w:t>
      </w:r>
      <w:r w:rsidRPr="00F85E69">
        <w:rPr>
          <w:rFonts w:ascii="Century Gothic" w:hAnsi="Century Gothic"/>
        </w:rPr>
        <w:tab/>
        <w:t>number of people that should attend training.</w:t>
      </w:r>
    </w:p>
    <w:p w14:paraId="4FB6D0E5" w14:textId="77777777" w:rsidR="00191217" w:rsidRPr="00F85E69" w:rsidRDefault="00191217" w:rsidP="00191217">
      <w:pPr>
        <w:pStyle w:val="ListParagraph"/>
        <w:numPr>
          <w:ilvl w:val="0"/>
          <w:numId w:val="0"/>
        </w:numPr>
        <w:ind w:left="360"/>
        <w:rPr>
          <w:rFonts w:ascii="Century Gothic" w:hAnsi="Century Gothic"/>
        </w:rPr>
      </w:pPr>
      <w:r w:rsidRPr="00F85E69">
        <w:rPr>
          <w:rFonts w:ascii="Century Gothic" w:hAnsi="Century Gothic"/>
        </w:rPr>
        <w:t>49.</w:t>
      </w:r>
      <w:r w:rsidRPr="00F85E69">
        <w:rPr>
          <w:rFonts w:ascii="Century Gothic" w:hAnsi="Century Gothic"/>
        </w:rPr>
        <w:tab/>
        <w:t>Describe your ongoing training programs.</w:t>
      </w:r>
    </w:p>
    <w:p w14:paraId="3378CDC3" w14:textId="77777777" w:rsidR="00191217" w:rsidRPr="00F85E69" w:rsidRDefault="00191217" w:rsidP="00191217">
      <w:pPr>
        <w:pStyle w:val="ListParagraph"/>
        <w:numPr>
          <w:ilvl w:val="0"/>
          <w:numId w:val="23"/>
        </w:numPr>
        <w:spacing w:after="0"/>
        <w:rPr>
          <w:rFonts w:ascii="Century Gothic" w:hAnsi="Century Gothic"/>
        </w:rPr>
      </w:pPr>
      <w:r w:rsidRPr="00F85E69">
        <w:rPr>
          <w:rFonts w:ascii="Century Gothic" w:hAnsi="Century Gothic"/>
        </w:rPr>
        <w:t xml:space="preserve">Who provides the proposed product training? </w:t>
      </w:r>
    </w:p>
    <w:p w14:paraId="3C7A933F" w14:textId="77777777" w:rsidR="00191217" w:rsidRPr="00F85E69" w:rsidRDefault="00191217" w:rsidP="00191217">
      <w:pPr>
        <w:pStyle w:val="ListParagraph"/>
        <w:numPr>
          <w:ilvl w:val="0"/>
          <w:numId w:val="23"/>
        </w:numPr>
        <w:spacing w:after="0"/>
        <w:rPr>
          <w:rFonts w:ascii="Century Gothic" w:hAnsi="Century Gothic"/>
        </w:rPr>
      </w:pPr>
      <w:r w:rsidRPr="00F85E69">
        <w:rPr>
          <w:rFonts w:ascii="Century Gothic" w:hAnsi="Century Gothic"/>
        </w:rPr>
        <w:t xml:space="preserve">Describe the training approach for users. Please describe whether training is classroom style with an instructor, one-on-one, computer-based, self-study, </w:t>
      </w:r>
      <w:proofErr w:type="spellStart"/>
      <w:r w:rsidRPr="00F85E69">
        <w:rPr>
          <w:rFonts w:ascii="Century Gothic" w:hAnsi="Century Gothic"/>
        </w:rPr>
        <w:t>etc</w:t>
      </w:r>
      <w:proofErr w:type="spellEnd"/>
    </w:p>
    <w:p w14:paraId="456FB6D2" w14:textId="77777777" w:rsidR="00191217" w:rsidRPr="00F85E69" w:rsidRDefault="00191217" w:rsidP="00191217">
      <w:pPr>
        <w:pStyle w:val="ListParagraph"/>
        <w:numPr>
          <w:ilvl w:val="0"/>
          <w:numId w:val="23"/>
        </w:numPr>
        <w:spacing w:after="0"/>
        <w:rPr>
          <w:rFonts w:ascii="Century Gothic" w:hAnsi="Century Gothic"/>
        </w:rPr>
      </w:pPr>
      <w:r w:rsidRPr="00F85E69">
        <w:rPr>
          <w:rFonts w:ascii="Century Gothic" w:hAnsi="Century Gothic"/>
        </w:rPr>
        <w:lastRenderedPageBreak/>
        <w:t>Describe the testing database available in your systems?  Can new software be loaded and tested in the testing database before it is loaded into the live production system?</w:t>
      </w:r>
    </w:p>
    <w:p w14:paraId="69C57572" w14:textId="77777777" w:rsidR="00191217" w:rsidRPr="00F85E69" w:rsidRDefault="00191217" w:rsidP="00191217">
      <w:pPr>
        <w:pStyle w:val="ListParagraph"/>
        <w:numPr>
          <w:ilvl w:val="0"/>
          <w:numId w:val="0"/>
        </w:numPr>
        <w:ind w:left="360"/>
        <w:rPr>
          <w:rFonts w:ascii="Century Gothic" w:hAnsi="Century Gothic"/>
        </w:rPr>
      </w:pPr>
    </w:p>
    <w:p w14:paraId="57378A7A" w14:textId="77777777" w:rsidR="00191217" w:rsidRPr="00F85E69" w:rsidRDefault="00191217" w:rsidP="00191217">
      <w:pPr>
        <w:pStyle w:val="ListParagraph"/>
        <w:numPr>
          <w:ilvl w:val="0"/>
          <w:numId w:val="0"/>
        </w:numPr>
        <w:ind w:left="360"/>
        <w:rPr>
          <w:rFonts w:ascii="Century Gothic" w:hAnsi="Century Gothic"/>
        </w:rPr>
      </w:pPr>
      <w:r w:rsidRPr="00F85E69">
        <w:rPr>
          <w:rFonts w:ascii="Century Gothic" w:hAnsi="Century Gothic"/>
        </w:rPr>
        <w:t>50.</w:t>
      </w:r>
      <w:r w:rsidRPr="00F85E69">
        <w:rPr>
          <w:rFonts w:ascii="Century Gothic" w:hAnsi="Century Gothic"/>
        </w:rPr>
        <w:tab/>
        <w:t xml:space="preserve">Identify the nature of unit, system, integrated, and acceptance testing that you perform. Do </w:t>
      </w:r>
      <w:r w:rsidRPr="00F85E69">
        <w:rPr>
          <w:rFonts w:ascii="Century Gothic" w:hAnsi="Century Gothic"/>
        </w:rPr>
        <w:tab/>
        <w:t xml:space="preserve">you develop test scripts? Do you require users to develop test scripts and sign off on </w:t>
      </w:r>
      <w:r w:rsidRPr="00F85E69">
        <w:rPr>
          <w:rFonts w:ascii="Century Gothic" w:hAnsi="Century Gothic"/>
        </w:rPr>
        <w:tab/>
        <w:t>successful testing?</w:t>
      </w:r>
    </w:p>
    <w:p w14:paraId="08C85206" w14:textId="77777777" w:rsidR="00191217" w:rsidRPr="00F85E69" w:rsidRDefault="00191217" w:rsidP="00191217">
      <w:pPr>
        <w:pStyle w:val="Heading1"/>
        <w:rPr>
          <w:rFonts w:ascii="Century Gothic" w:hAnsi="Century Gothic"/>
        </w:rPr>
      </w:pPr>
      <w:r w:rsidRPr="00F85E69">
        <w:rPr>
          <w:rFonts w:ascii="Century Gothic" w:hAnsi="Century Gothic"/>
        </w:rPr>
        <w:t>Contractual Considerations</w:t>
      </w:r>
    </w:p>
    <w:p w14:paraId="07FF72A5" w14:textId="77777777" w:rsidR="00191217" w:rsidRPr="00F85E69" w:rsidRDefault="00191217" w:rsidP="00191217">
      <w:pPr>
        <w:pStyle w:val="ListParagraph"/>
        <w:numPr>
          <w:ilvl w:val="0"/>
          <w:numId w:val="0"/>
        </w:numPr>
        <w:ind w:left="360"/>
        <w:rPr>
          <w:rFonts w:ascii="Century Gothic" w:hAnsi="Century Gothic"/>
        </w:rPr>
      </w:pPr>
      <w:r w:rsidRPr="00F85E69">
        <w:rPr>
          <w:rFonts w:ascii="Century Gothic" w:hAnsi="Century Gothic"/>
        </w:rPr>
        <w:t>51.</w:t>
      </w:r>
      <w:r w:rsidRPr="00F85E69">
        <w:rPr>
          <w:rFonts w:ascii="Century Gothic" w:hAnsi="Century Gothic"/>
        </w:rPr>
        <w:tab/>
        <w:t>Provide a copy of your standard contract.</w:t>
      </w:r>
    </w:p>
    <w:p w14:paraId="6DDDDBD6" w14:textId="77777777" w:rsidR="00191217" w:rsidRPr="00F85E69" w:rsidRDefault="00191217" w:rsidP="00191217">
      <w:pPr>
        <w:pStyle w:val="ListParagraph"/>
        <w:numPr>
          <w:ilvl w:val="0"/>
          <w:numId w:val="0"/>
        </w:numPr>
        <w:ind w:left="360"/>
        <w:rPr>
          <w:rFonts w:ascii="Century Gothic" w:hAnsi="Century Gothic"/>
        </w:rPr>
      </w:pPr>
      <w:r w:rsidRPr="00F85E69">
        <w:rPr>
          <w:rFonts w:ascii="Century Gothic" w:hAnsi="Century Gothic"/>
        </w:rPr>
        <w:t>52.</w:t>
      </w:r>
      <w:r w:rsidRPr="00F85E69">
        <w:rPr>
          <w:rFonts w:ascii="Century Gothic" w:hAnsi="Century Gothic"/>
        </w:rPr>
        <w:tab/>
        <w:t xml:space="preserve">Explain at what point the maintenance contract begins and any hardware/software warranty </w:t>
      </w:r>
      <w:r w:rsidRPr="00F85E69">
        <w:rPr>
          <w:rFonts w:ascii="Century Gothic" w:hAnsi="Century Gothic"/>
        </w:rPr>
        <w:tab/>
        <w:t>or installation/acceptance period ends.</w:t>
      </w:r>
    </w:p>
    <w:p w14:paraId="73478DE9" w14:textId="77777777" w:rsidR="00191217" w:rsidRPr="00F85E69" w:rsidRDefault="00191217" w:rsidP="00191217">
      <w:pPr>
        <w:pStyle w:val="ListParagraph"/>
        <w:numPr>
          <w:ilvl w:val="0"/>
          <w:numId w:val="0"/>
        </w:numPr>
        <w:ind w:left="360"/>
        <w:rPr>
          <w:rFonts w:ascii="Century Gothic" w:hAnsi="Century Gothic"/>
        </w:rPr>
      </w:pPr>
      <w:r w:rsidRPr="00F85E69">
        <w:rPr>
          <w:rFonts w:ascii="Century Gothic" w:hAnsi="Century Gothic"/>
        </w:rPr>
        <w:t>53.</w:t>
      </w:r>
      <w:r w:rsidRPr="00F85E69">
        <w:rPr>
          <w:rFonts w:ascii="Century Gothic" w:hAnsi="Century Gothic"/>
        </w:rPr>
        <w:tab/>
        <w:t>Do proposed acquisition and/or ongoing maintenance/support costs include:</w:t>
      </w:r>
    </w:p>
    <w:p w14:paraId="1B1C1683" w14:textId="77777777" w:rsidR="009B5CCA" w:rsidRPr="00F85E69" w:rsidRDefault="009B5CCA" w:rsidP="009B5CCA">
      <w:pPr>
        <w:pStyle w:val="ListParagraph"/>
        <w:numPr>
          <w:ilvl w:val="1"/>
          <w:numId w:val="7"/>
        </w:numPr>
        <w:spacing w:after="0"/>
        <w:rPr>
          <w:rFonts w:ascii="Century Gothic" w:hAnsi="Century Gothic"/>
        </w:rPr>
      </w:pPr>
      <w:r w:rsidRPr="00F85E69">
        <w:rPr>
          <w:rFonts w:ascii="Century Gothic" w:hAnsi="Century Gothic"/>
        </w:rPr>
        <w:t>Future enhancements to acquired/licensed application modules?</w:t>
      </w:r>
    </w:p>
    <w:p w14:paraId="1F98649A" w14:textId="77777777" w:rsidR="009B5CCA" w:rsidRPr="00F85E69" w:rsidRDefault="009B5CCA" w:rsidP="009B5CCA">
      <w:pPr>
        <w:pStyle w:val="ListParagraph"/>
        <w:numPr>
          <w:ilvl w:val="1"/>
          <w:numId w:val="7"/>
        </w:numPr>
        <w:spacing w:after="0"/>
        <w:rPr>
          <w:rFonts w:ascii="Century Gothic" w:hAnsi="Century Gothic"/>
        </w:rPr>
      </w:pPr>
      <w:r w:rsidRPr="00F85E69">
        <w:rPr>
          <w:rFonts w:ascii="Century Gothic" w:hAnsi="Century Gothic"/>
        </w:rPr>
        <w:t>Operating system and related environmental software?</w:t>
      </w:r>
    </w:p>
    <w:p w14:paraId="34582696" w14:textId="77777777" w:rsidR="009B5CCA" w:rsidRPr="00F85E69" w:rsidRDefault="009B5CCA" w:rsidP="009B5CCA">
      <w:pPr>
        <w:pStyle w:val="ListParagraph"/>
        <w:numPr>
          <w:ilvl w:val="1"/>
          <w:numId w:val="7"/>
        </w:numPr>
        <w:spacing w:after="0"/>
        <w:rPr>
          <w:rFonts w:ascii="Century Gothic" w:hAnsi="Century Gothic"/>
        </w:rPr>
      </w:pPr>
      <w:r w:rsidRPr="00F85E69">
        <w:rPr>
          <w:rFonts w:ascii="Century Gothic" w:hAnsi="Century Gothic"/>
        </w:rPr>
        <w:t>Interface maintenance?</w:t>
      </w:r>
    </w:p>
    <w:p w14:paraId="34CD1CA3" w14:textId="77777777" w:rsidR="009B5CCA" w:rsidRPr="00F85E69" w:rsidRDefault="009B5CCA" w:rsidP="009B5CCA">
      <w:pPr>
        <w:pStyle w:val="ListParagraph"/>
        <w:numPr>
          <w:ilvl w:val="1"/>
          <w:numId w:val="7"/>
        </w:numPr>
        <w:spacing w:after="0"/>
        <w:rPr>
          <w:rFonts w:ascii="Century Gothic" w:hAnsi="Century Gothic"/>
        </w:rPr>
      </w:pPr>
      <w:r w:rsidRPr="00F85E69">
        <w:rPr>
          <w:rFonts w:ascii="Century Gothic" w:hAnsi="Century Gothic"/>
        </w:rPr>
        <w:t>Architectural changes such as migration to emerging technologies and new methods of systems deployment?</w:t>
      </w:r>
    </w:p>
    <w:p w14:paraId="3BD07261" w14:textId="77777777" w:rsidR="00191217" w:rsidRPr="00F85E69" w:rsidRDefault="009B5CCA" w:rsidP="009B5CCA">
      <w:pPr>
        <w:pStyle w:val="ListParagraph"/>
        <w:numPr>
          <w:ilvl w:val="1"/>
          <w:numId w:val="7"/>
        </w:numPr>
        <w:spacing w:after="0"/>
        <w:rPr>
          <w:rFonts w:ascii="Century Gothic" w:hAnsi="Century Gothic"/>
        </w:rPr>
      </w:pPr>
      <w:r w:rsidRPr="00F85E69">
        <w:rPr>
          <w:rFonts w:ascii="Century Gothic" w:hAnsi="Century Gothic"/>
        </w:rPr>
        <w:t>If not, describe the conditions and terms under which enhancements/new releases are made available to existing customers.</w:t>
      </w:r>
    </w:p>
    <w:p w14:paraId="46C0D2EC" w14:textId="77777777" w:rsidR="009B5CCA" w:rsidRPr="00F85E69" w:rsidRDefault="009B5CCA" w:rsidP="009B5CCA">
      <w:pPr>
        <w:pStyle w:val="ListParagraph"/>
        <w:numPr>
          <w:ilvl w:val="0"/>
          <w:numId w:val="0"/>
        </w:numPr>
        <w:ind w:left="360"/>
        <w:rPr>
          <w:rFonts w:ascii="Century Gothic" w:hAnsi="Century Gothic"/>
        </w:rPr>
      </w:pPr>
      <w:r w:rsidRPr="00F85E69">
        <w:rPr>
          <w:rFonts w:ascii="Century Gothic" w:hAnsi="Century Gothic"/>
        </w:rPr>
        <w:t>54.</w:t>
      </w:r>
      <w:r w:rsidRPr="00F85E69">
        <w:rPr>
          <w:rFonts w:ascii="Century Gothic" w:hAnsi="Century Gothic"/>
        </w:rPr>
        <w:tab/>
        <w:t>What are your normal support hours (specify time zone)?  Where is support staff located?</w:t>
      </w:r>
    </w:p>
    <w:p w14:paraId="6E687FD9" w14:textId="77777777" w:rsidR="00191217" w:rsidRPr="00F85E69" w:rsidRDefault="009B5CCA" w:rsidP="009B5CCA">
      <w:pPr>
        <w:pStyle w:val="ListParagraph"/>
        <w:numPr>
          <w:ilvl w:val="0"/>
          <w:numId w:val="0"/>
        </w:numPr>
        <w:ind w:left="360"/>
        <w:rPr>
          <w:rFonts w:ascii="Century Gothic" w:hAnsi="Century Gothic"/>
        </w:rPr>
      </w:pPr>
      <w:r w:rsidRPr="00F85E69">
        <w:rPr>
          <w:rFonts w:ascii="Century Gothic" w:hAnsi="Century Gothic"/>
        </w:rPr>
        <w:t>55.</w:t>
      </w:r>
      <w:r w:rsidRPr="00F85E69">
        <w:rPr>
          <w:rFonts w:ascii="Century Gothic" w:hAnsi="Century Gothic"/>
        </w:rPr>
        <w:tab/>
        <w:t>Which of the following support features are available?</w:t>
      </w:r>
    </w:p>
    <w:p w14:paraId="39FD990D" w14:textId="77777777" w:rsidR="009B5CCA" w:rsidRPr="00F85E69" w:rsidRDefault="009B5CCA" w:rsidP="009B5CCA">
      <w:pPr>
        <w:pStyle w:val="ListParagraph"/>
        <w:numPr>
          <w:ilvl w:val="0"/>
          <w:numId w:val="24"/>
        </w:numPr>
        <w:spacing w:after="0"/>
        <w:rPr>
          <w:rFonts w:ascii="Century Gothic" w:hAnsi="Century Gothic"/>
        </w:rPr>
      </w:pPr>
      <w:r w:rsidRPr="00F85E69">
        <w:rPr>
          <w:rFonts w:ascii="Century Gothic" w:hAnsi="Century Gothic"/>
        </w:rPr>
        <w:t>Toll-free hotline</w:t>
      </w:r>
      <w:r w:rsidRPr="00F85E69">
        <w:rPr>
          <w:rFonts w:ascii="Century Gothic" w:hAnsi="Century Gothic"/>
        </w:rPr>
        <w:tab/>
      </w:r>
      <w:r w:rsidRPr="00F85E69">
        <w:rPr>
          <w:rFonts w:ascii="Century Gothic" w:hAnsi="Century Gothic"/>
        </w:rPr>
        <w:tab/>
      </w:r>
      <w:r w:rsidRPr="00F85E69">
        <w:rPr>
          <w:rFonts w:ascii="Century Gothic" w:hAnsi="Century Gothic"/>
        </w:rPr>
        <w:tab/>
      </w:r>
    </w:p>
    <w:p w14:paraId="50E54CE1" w14:textId="77777777" w:rsidR="009B5CCA" w:rsidRPr="00F85E69" w:rsidRDefault="009B5CCA" w:rsidP="009B5CCA">
      <w:pPr>
        <w:pStyle w:val="ListParagraph"/>
        <w:numPr>
          <w:ilvl w:val="0"/>
          <w:numId w:val="24"/>
        </w:numPr>
        <w:spacing w:after="0"/>
        <w:rPr>
          <w:rFonts w:ascii="Century Gothic" w:hAnsi="Century Gothic"/>
        </w:rPr>
      </w:pPr>
      <w:r w:rsidRPr="00F85E69">
        <w:rPr>
          <w:rFonts w:ascii="Century Gothic" w:hAnsi="Century Gothic"/>
        </w:rPr>
        <w:t>Remote monitoring</w:t>
      </w:r>
      <w:r w:rsidRPr="00F85E69">
        <w:rPr>
          <w:rFonts w:ascii="Century Gothic" w:hAnsi="Century Gothic"/>
        </w:rPr>
        <w:tab/>
      </w:r>
      <w:r w:rsidRPr="00F85E69">
        <w:rPr>
          <w:rFonts w:ascii="Century Gothic" w:hAnsi="Century Gothic"/>
        </w:rPr>
        <w:tab/>
      </w:r>
      <w:r w:rsidRPr="00F85E69">
        <w:rPr>
          <w:rFonts w:ascii="Century Gothic" w:hAnsi="Century Gothic"/>
        </w:rPr>
        <w:tab/>
      </w:r>
    </w:p>
    <w:p w14:paraId="07C346AF" w14:textId="77777777" w:rsidR="009B5CCA" w:rsidRPr="00F85E69" w:rsidRDefault="009B5CCA" w:rsidP="009B5CCA">
      <w:pPr>
        <w:pStyle w:val="ListParagraph"/>
        <w:numPr>
          <w:ilvl w:val="0"/>
          <w:numId w:val="24"/>
        </w:numPr>
        <w:spacing w:after="0"/>
        <w:rPr>
          <w:rFonts w:ascii="Century Gothic" w:hAnsi="Century Gothic"/>
        </w:rPr>
      </w:pPr>
      <w:r w:rsidRPr="00F85E69">
        <w:rPr>
          <w:rFonts w:ascii="Century Gothic" w:hAnsi="Century Gothic"/>
        </w:rPr>
        <w:t>Remote diagnostics</w:t>
      </w:r>
      <w:r w:rsidRPr="00F85E69">
        <w:rPr>
          <w:rFonts w:ascii="Century Gothic" w:hAnsi="Century Gothic"/>
        </w:rPr>
        <w:tab/>
      </w:r>
      <w:r w:rsidRPr="00F85E69">
        <w:rPr>
          <w:rFonts w:ascii="Century Gothic" w:hAnsi="Century Gothic"/>
        </w:rPr>
        <w:tab/>
      </w:r>
      <w:r w:rsidRPr="00F85E69">
        <w:rPr>
          <w:rFonts w:ascii="Century Gothic" w:hAnsi="Century Gothic"/>
        </w:rPr>
        <w:tab/>
      </w:r>
    </w:p>
    <w:p w14:paraId="697B4D1C" w14:textId="77777777" w:rsidR="009B5CCA" w:rsidRPr="00F85E69" w:rsidRDefault="009B5CCA" w:rsidP="009B5CCA">
      <w:pPr>
        <w:pStyle w:val="ListParagraph"/>
        <w:numPr>
          <w:ilvl w:val="0"/>
          <w:numId w:val="24"/>
        </w:numPr>
        <w:spacing w:after="0"/>
        <w:rPr>
          <w:rFonts w:ascii="Century Gothic" w:hAnsi="Century Gothic"/>
        </w:rPr>
      </w:pPr>
      <w:r w:rsidRPr="00F85E69">
        <w:rPr>
          <w:rFonts w:ascii="Century Gothic" w:hAnsi="Century Gothic"/>
        </w:rPr>
        <w:t>Training tutorials</w:t>
      </w:r>
      <w:r w:rsidRPr="00F85E69">
        <w:rPr>
          <w:rFonts w:ascii="Century Gothic" w:hAnsi="Century Gothic"/>
        </w:rPr>
        <w:tab/>
      </w:r>
      <w:r w:rsidRPr="00F85E69">
        <w:rPr>
          <w:rFonts w:ascii="Century Gothic" w:hAnsi="Century Gothic"/>
        </w:rPr>
        <w:tab/>
      </w:r>
      <w:r w:rsidRPr="00F85E69">
        <w:rPr>
          <w:rFonts w:ascii="Century Gothic" w:hAnsi="Century Gothic"/>
        </w:rPr>
        <w:tab/>
      </w:r>
    </w:p>
    <w:p w14:paraId="3A4A2B73" w14:textId="77777777" w:rsidR="00191217" w:rsidRPr="00F85E69" w:rsidRDefault="009B5CCA" w:rsidP="009B5CCA">
      <w:pPr>
        <w:pStyle w:val="ListParagraph"/>
        <w:numPr>
          <w:ilvl w:val="0"/>
          <w:numId w:val="24"/>
        </w:numPr>
        <w:spacing w:after="0"/>
        <w:rPr>
          <w:rFonts w:ascii="Century Gothic" w:hAnsi="Century Gothic"/>
        </w:rPr>
      </w:pPr>
      <w:r w:rsidRPr="00F85E69">
        <w:rPr>
          <w:rFonts w:ascii="Century Gothic" w:hAnsi="Century Gothic"/>
        </w:rPr>
        <w:t>Web-based support tracking</w:t>
      </w:r>
    </w:p>
    <w:p w14:paraId="4A71B36B" w14:textId="77777777" w:rsidR="009B5CCA" w:rsidRPr="00F85E69" w:rsidRDefault="009B5CCA" w:rsidP="009B5CCA">
      <w:pPr>
        <w:pStyle w:val="ListParagraph"/>
        <w:numPr>
          <w:ilvl w:val="0"/>
          <w:numId w:val="0"/>
        </w:numPr>
        <w:ind w:left="360"/>
        <w:rPr>
          <w:rFonts w:ascii="Century Gothic" w:hAnsi="Century Gothic"/>
        </w:rPr>
      </w:pPr>
      <w:r w:rsidRPr="00F85E69">
        <w:rPr>
          <w:rFonts w:ascii="Century Gothic" w:hAnsi="Century Gothic"/>
        </w:rPr>
        <w:t>56.</w:t>
      </w:r>
      <w:r w:rsidRPr="00F85E69">
        <w:rPr>
          <w:rFonts w:ascii="Century Gothic" w:hAnsi="Century Gothic"/>
        </w:rPr>
        <w:tab/>
        <w:t xml:space="preserve">Do you offer 24x7 software and hardware support?  </w:t>
      </w:r>
    </w:p>
    <w:p w14:paraId="06FCE525" w14:textId="77777777" w:rsidR="009B5CCA" w:rsidRPr="00F85E69" w:rsidRDefault="009B5CCA" w:rsidP="009B5CCA">
      <w:pPr>
        <w:pStyle w:val="ListParagraph"/>
        <w:numPr>
          <w:ilvl w:val="0"/>
          <w:numId w:val="0"/>
        </w:numPr>
        <w:ind w:left="360"/>
        <w:rPr>
          <w:rFonts w:ascii="Century Gothic" w:hAnsi="Century Gothic"/>
        </w:rPr>
      </w:pPr>
      <w:r w:rsidRPr="00F85E69">
        <w:rPr>
          <w:rFonts w:ascii="Century Gothic" w:hAnsi="Century Gothic"/>
        </w:rPr>
        <w:t>57.</w:t>
      </w:r>
      <w:r w:rsidRPr="00F85E69">
        <w:rPr>
          <w:rFonts w:ascii="Century Gothic" w:hAnsi="Century Gothic"/>
        </w:rPr>
        <w:tab/>
        <w:t xml:space="preserve">What is the response time for problems reported: 1) during regular business hours and 2) off </w:t>
      </w:r>
      <w:r w:rsidRPr="00F85E69">
        <w:rPr>
          <w:rFonts w:ascii="Century Gothic" w:hAnsi="Century Gothic"/>
        </w:rPr>
        <w:tab/>
        <w:t>hours?</w:t>
      </w:r>
    </w:p>
    <w:p w14:paraId="2EEF64AE" w14:textId="77777777" w:rsidR="009B5CCA" w:rsidRPr="00F85E69" w:rsidRDefault="009B5CCA" w:rsidP="009B5CCA">
      <w:pPr>
        <w:pStyle w:val="ListParagraph"/>
        <w:numPr>
          <w:ilvl w:val="0"/>
          <w:numId w:val="0"/>
        </w:numPr>
        <w:ind w:left="360"/>
        <w:rPr>
          <w:rFonts w:ascii="Century Gothic" w:hAnsi="Century Gothic"/>
        </w:rPr>
      </w:pPr>
      <w:r w:rsidRPr="00F85E69">
        <w:rPr>
          <w:rFonts w:ascii="Century Gothic" w:hAnsi="Century Gothic"/>
        </w:rPr>
        <w:t>58.</w:t>
      </w:r>
      <w:r w:rsidRPr="00F85E69">
        <w:rPr>
          <w:rFonts w:ascii="Century Gothic" w:hAnsi="Century Gothic"/>
        </w:rPr>
        <w:tab/>
        <w:t xml:space="preserve">Describe your problem reporting software and tools. Are they available via the Internet? Can </w:t>
      </w:r>
      <w:r w:rsidRPr="00F85E69">
        <w:rPr>
          <w:rFonts w:ascii="Century Gothic" w:hAnsi="Century Gothic"/>
        </w:rPr>
        <w:tab/>
        <w:t xml:space="preserve">a list of outstanding problems and enhancements, by client, be viewed on-line and </w:t>
      </w:r>
      <w:r w:rsidRPr="00F85E69">
        <w:rPr>
          <w:rFonts w:ascii="Century Gothic" w:hAnsi="Century Gothic"/>
        </w:rPr>
        <w:tab/>
        <w:t xml:space="preserve">downloaded?  </w:t>
      </w:r>
    </w:p>
    <w:p w14:paraId="30F62F71" w14:textId="77777777" w:rsidR="009B5CCA" w:rsidRPr="00F85E69" w:rsidRDefault="009B5CCA" w:rsidP="009B5CCA">
      <w:pPr>
        <w:pStyle w:val="ListParagraph"/>
        <w:numPr>
          <w:ilvl w:val="0"/>
          <w:numId w:val="0"/>
        </w:numPr>
        <w:ind w:left="360"/>
        <w:rPr>
          <w:rFonts w:ascii="Century Gothic" w:hAnsi="Century Gothic"/>
        </w:rPr>
      </w:pPr>
      <w:r w:rsidRPr="00F85E69">
        <w:rPr>
          <w:rFonts w:ascii="Century Gothic" w:hAnsi="Century Gothic"/>
        </w:rPr>
        <w:t>59.</w:t>
      </w:r>
      <w:r w:rsidRPr="00F85E69">
        <w:rPr>
          <w:rFonts w:ascii="Century Gothic" w:hAnsi="Century Gothic"/>
        </w:rPr>
        <w:tab/>
        <w:t>Please list the top five support questions you receive from your clients.</w:t>
      </w:r>
    </w:p>
    <w:p w14:paraId="6F86DFC9" w14:textId="77777777" w:rsidR="009B5CCA" w:rsidRPr="00F85E69" w:rsidRDefault="009B5CCA" w:rsidP="009B5CCA">
      <w:pPr>
        <w:pStyle w:val="ListParagraph"/>
        <w:numPr>
          <w:ilvl w:val="0"/>
          <w:numId w:val="0"/>
        </w:numPr>
        <w:ind w:left="360"/>
        <w:rPr>
          <w:rFonts w:ascii="Century Gothic" w:hAnsi="Century Gothic"/>
        </w:rPr>
      </w:pPr>
      <w:r w:rsidRPr="00F85E69">
        <w:rPr>
          <w:rFonts w:ascii="Century Gothic" w:hAnsi="Century Gothic"/>
        </w:rPr>
        <w:t>60.</w:t>
      </w:r>
      <w:r w:rsidRPr="00F85E69">
        <w:rPr>
          <w:rFonts w:ascii="Century Gothic" w:hAnsi="Century Gothic"/>
        </w:rPr>
        <w:tab/>
        <w:t xml:space="preserve">Describe your support process for evaluating and fixing “bugs” or problems in your software. </w:t>
      </w:r>
      <w:r w:rsidRPr="00F85E69">
        <w:rPr>
          <w:rFonts w:ascii="Century Gothic" w:hAnsi="Century Gothic"/>
        </w:rPr>
        <w:tab/>
        <w:t xml:space="preserve">How would you coordinate problem analysis and resolution with the PMS vendor and other </w:t>
      </w:r>
      <w:r w:rsidRPr="00F85E69">
        <w:rPr>
          <w:rFonts w:ascii="Century Gothic" w:hAnsi="Century Gothic"/>
        </w:rPr>
        <w:tab/>
        <w:t>third-party products?</w:t>
      </w:r>
    </w:p>
    <w:p w14:paraId="244404C7" w14:textId="77777777" w:rsidR="009B5CCA" w:rsidRPr="00F85E69" w:rsidRDefault="009B5CCA" w:rsidP="009B5CCA">
      <w:pPr>
        <w:pStyle w:val="ListParagraph"/>
        <w:numPr>
          <w:ilvl w:val="0"/>
          <w:numId w:val="0"/>
        </w:numPr>
        <w:ind w:left="360"/>
        <w:rPr>
          <w:rFonts w:ascii="Century Gothic" w:hAnsi="Century Gothic"/>
        </w:rPr>
      </w:pPr>
      <w:r w:rsidRPr="00F85E69">
        <w:rPr>
          <w:rFonts w:ascii="Century Gothic" w:hAnsi="Century Gothic"/>
        </w:rPr>
        <w:t>61.</w:t>
      </w:r>
      <w:r w:rsidRPr="00F85E69">
        <w:rPr>
          <w:rFonts w:ascii="Century Gothic" w:hAnsi="Century Gothic"/>
        </w:rPr>
        <w:tab/>
        <w:t xml:space="preserve">Provide a guideline for the type of internal support that will be required, for both information </w:t>
      </w:r>
      <w:r w:rsidRPr="00F85E69">
        <w:rPr>
          <w:rFonts w:ascii="Century Gothic" w:hAnsi="Century Gothic"/>
        </w:rPr>
        <w:tab/>
        <w:t xml:space="preserve">systems personnel, by classification, and non-information </w:t>
      </w:r>
      <w:r w:rsidRPr="00F85E69">
        <w:rPr>
          <w:rFonts w:ascii="Century Gothic" w:hAnsi="Century Gothic"/>
        </w:rPr>
        <w:lastRenderedPageBreak/>
        <w:t xml:space="preserve">systems personnel (i.e., </w:t>
      </w:r>
      <w:r w:rsidRPr="00F85E69">
        <w:rPr>
          <w:rFonts w:ascii="Century Gothic" w:hAnsi="Century Gothic"/>
        </w:rPr>
        <w:tab/>
        <w:t>department-based). Please describe their roles and responsibilities.</w:t>
      </w:r>
    </w:p>
    <w:p w14:paraId="6078095A" w14:textId="77777777" w:rsidR="009B5CCA" w:rsidRPr="00F85E69" w:rsidRDefault="009B5CCA" w:rsidP="009B5CCA">
      <w:pPr>
        <w:pStyle w:val="ListParagraph"/>
        <w:numPr>
          <w:ilvl w:val="0"/>
          <w:numId w:val="0"/>
        </w:numPr>
        <w:ind w:left="360"/>
        <w:rPr>
          <w:rFonts w:ascii="Century Gothic" w:hAnsi="Century Gothic"/>
        </w:rPr>
      </w:pPr>
      <w:r w:rsidRPr="00F85E69">
        <w:rPr>
          <w:rFonts w:ascii="Century Gothic" w:hAnsi="Century Gothic"/>
        </w:rPr>
        <w:t>62.</w:t>
      </w:r>
      <w:r w:rsidRPr="00F85E69">
        <w:rPr>
          <w:rFonts w:ascii="Century Gothic" w:hAnsi="Century Gothic"/>
        </w:rPr>
        <w:tab/>
        <w:t xml:space="preserve">What is the range and average for system downtime (scheduled and unscheduled) for your </w:t>
      </w:r>
      <w:r w:rsidRPr="00F85E69">
        <w:rPr>
          <w:rFonts w:ascii="Century Gothic" w:hAnsi="Century Gothic"/>
        </w:rPr>
        <w:tab/>
        <w:t>clients’ systems?</w:t>
      </w:r>
    </w:p>
    <w:p w14:paraId="780BB156" w14:textId="77777777" w:rsidR="009B5CCA" w:rsidRPr="00F85E69" w:rsidRDefault="009B5CCA" w:rsidP="009B5CCA">
      <w:pPr>
        <w:pStyle w:val="Heading1"/>
        <w:rPr>
          <w:rFonts w:ascii="Century Gothic" w:hAnsi="Century Gothic"/>
        </w:rPr>
      </w:pPr>
      <w:r w:rsidRPr="00F85E69">
        <w:rPr>
          <w:rFonts w:ascii="Century Gothic" w:hAnsi="Century Gothic"/>
        </w:rPr>
        <w:t>Price Proposal</w:t>
      </w:r>
    </w:p>
    <w:p w14:paraId="7F6786F2" w14:textId="2776D734" w:rsidR="00196BA0" w:rsidRPr="00F85E69" w:rsidRDefault="009B5CCA" w:rsidP="00246337">
      <w:pPr>
        <w:pStyle w:val="BodyText"/>
        <w:rPr>
          <w:rFonts w:ascii="Century Gothic" w:hAnsi="Century Gothic"/>
          <w:color w:val="008000"/>
          <w:vertAlign w:val="subscript"/>
        </w:rPr>
      </w:pPr>
      <w:r w:rsidRPr="00F85E69">
        <w:rPr>
          <w:rFonts w:ascii="Century Gothic" w:hAnsi="Century Gothic"/>
        </w:rPr>
        <w:t>Provide – in a separate electronic file and sealed envelope – a pricing proposal for software, implementation, interfaces, and hardware that you recommend for our organization as described in our profile. Utilize the spreadsheet supplied to record price information. In the pricing proposal, specify how your products are priced (e.g., number of concurrent users, client visits, providers, per PC).</w:t>
      </w:r>
    </w:p>
    <w:sectPr w:rsidR="00196BA0" w:rsidRPr="00F85E69" w:rsidSect="00E973B7">
      <w:type w:val="continuous"/>
      <w:pgSz w:w="12240" w:h="15840" w:code="1"/>
      <w:pgMar w:top="720" w:right="1440" w:bottom="1440" w:left="1440" w:header="547"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6C25A" w14:textId="77777777" w:rsidR="000A2454" w:rsidRDefault="000A2454">
      <w:r>
        <w:separator/>
      </w:r>
    </w:p>
  </w:endnote>
  <w:endnote w:type="continuationSeparator" w:id="0">
    <w:p w14:paraId="7817C971" w14:textId="77777777" w:rsidR="000A2454" w:rsidRDefault="000A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DD54E" w14:textId="77777777" w:rsidR="000A2454" w:rsidRDefault="000A2454">
      <w:r>
        <w:separator/>
      </w:r>
    </w:p>
  </w:footnote>
  <w:footnote w:type="continuationSeparator" w:id="0">
    <w:p w14:paraId="3F606648" w14:textId="77777777" w:rsidR="000A2454" w:rsidRDefault="000A2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SHLogo_Black&amp;White.jpg" style="width:270.75pt;height:145.5pt;visibility:visible" o:bullet="t">
        <v:imagedata r:id="rId1" o:title="SHLogo_Black&amp;White"/>
      </v:shape>
    </w:pict>
  </w:numPicBullet>
  <w:abstractNum w:abstractNumId="0" w15:restartNumberingAfterBreak="0">
    <w:nsid w:val="FFFFFF89"/>
    <w:multiLevelType w:val="singleLevel"/>
    <w:tmpl w:val="63F2A5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F251D"/>
    <w:multiLevelType w:val="hybridMultilevel"/>
    <w:tmpl w:val="FD649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02BA6"/>
    <w:multiLevelType w:val="hybridMultilevel"/>
    <w:tmpl w:val="638080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3BB1E3E"/>
    <w:multiLevelType w:val="hybridMultilevel"/>
    <w:tmpl w:val="0E6EFE5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AD17C4F"/>
    <w:multiLevelType w:val="hybridMultilevel"/>
    <w:tmpl w:val="74764D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037DA0"/>
    <w:multiLevelType w:val="hybridMultilevel"/>
    <w:tmpl w:val="710E975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CC1326"/>
    <w:multiLevelType w:val="hybridMultilevel"/>
    <w:tmpl w:val="BC8495A2"/>
    <w:lvl w:ilvl="0" w:tplc="5F5EF5B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91473E"/>
    <w:multiLevelType w:val="hybridMultilevel"/>
    <w:tmpl w:val="C69866C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8B6A34"/>
    <w:multiLevelType w:val="hybridMultilevel"/>
    <w:tmpl w:val="4CAA98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391CA7"/>
    <w:multiLevelType w:val="hybridMultilevel"/>
    <w:tmpl w:val="BD168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224DB1"/>
    <w:multiLevelType w:val="hybridMultilevel"/>
    <w:tmpl w:val="DE503C4C"/>
    <w:lvl w:ilvl="0" w:tplc="04090019">
      <w:start w:val="1"/>
      <w:numFmt w:val="lowerLetter"/>
      <w:lvlText w:val="%1."/>
      <w:lvlJc w:val="left"/>
      <w:pPr>
        <w:tabs>
          <w:tab w:val="num" w:pos="720"/>
        </w:tabs>
        <w:ind w:left="720" w:hanging="360"/>
      </w:pPr>
    </w:lvl>
    <w:lvl w:ilvl="1" w:tplc="BC906D1A">
      <w:start w:val="1"/>
      <w:numFmt w:val="lowerLetter"/>
      <w:lvlText w:val="%2."/>
      <w:lvlJc w:val="left"/>
      <w:pPr>
        <w:tabs>
          <w:tab w:val="num" w:pos="1440"/>
        </w:tabs>
        <w:ind w:left="1440" w:hanging="360"/>
      </w:pPr>
      <w:rPr>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3E4FDC"/>
    <w:multiLevelType w:val="hybridMultilevel"/>
    <w:tmpl w:val="EC82EF48"/>
    <w:lvl w:ilvl="0" w:tplc="01AEF07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135667"/>
    <w:multiLevelType w:val="hybridMultilevel"/>
    <w:tmpl w:val="6480FBBE"/>
    <w:lvl w:ilvl="0" w:tplc="5F5EF5BC">
      <w:start w:val="1"/>
      <w:numFmt w:val="decimal"/>
      <w:pStyle w:val="ListParagraph"/>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EB6F38"/>
    <w:multiLevelType w:val="hybridMultilevel"/>
    <w:tmpl w:val="EAEACD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BD26CDF"/>
    <w:multiLevelType w:val="hybridMultilevel"/>
    <w:tmpl w:val="E258F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5445C8A"/>
    <w:multiLevelType w:val="hybridMultilevel"/>
    <w:tmpl w:val="1890D360"/>
    <w:lvl w:ilvl="0" w:tplc="04090015">
      <w:start w:val="1"/>
      <w:numFmt w:val="upperLetter"/>
      <w:lvlText w:val="%1."/>
      <w:lvlJc w:val="left"/>
      <w:pPr>
        <w:tabs>
          <w:tab w:val="num" w:pos="720"/>
        </w:tabs>
        <w:ind w:left="720" w:hanging="360"/>
      </w:pPr>
      <w:rPr>
        <w:rFonts w:hint="default"/>
      </w:rPr>
    </w:lvl>
    <w:lvl w:ilvl="1" w:tplc="84B8E93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393D1B"/>
    <w:multiLevelType w:val="hybridMultilevel"/>
    <w:tmpl w:val="0206F57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DC0928"/>
    <w:multiLevelType w:val="hybridMultilevel"/>
    <w:tmpl w:val="37C6305E"/>
    <w:lvl w:ilvl="0" w:tplc="04090019">
      <w:start w:val="1"/>
      <w:numFmt w:val="lowerLetter"/>
      <w:lvlText w:val="%1."/>
      <w:lvlJc w:val="left"/>
      <w:pPr>
        <w:tabs>
          <w:tab w:val="num" w:pos="720"/>
        </w:tabs>
        <w:ind w:left="720" w:hanging="360"/>
      </w:pPr>
    </w:lvl>
    <w:lvl w:ilvl="1" w:tplc="0630E2D4">
      <w:start w:val="1"/>
      <w:numFmt w:val="lowerLetter"/>
      <w:lvlText w:val="%2."/>
      <w:lvlJc w:val="left"/>
      <w:pPr>
        <w:tabs>
          <w:tab w:val="num" w:pos="1440"/>
        </w:tabs>
        <w:ind w:left="1440" w:hanging="360"/>
      </w:pPr>
      <w:rPr>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8B2CB3"/>
    <w:multiLevelType w:val="hybridMultilevel"/>
    <w:tmpl w:val="24D8CA62"/>
    <w:lvl w:ilvl="0" w:tplc="40E6411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363929"/>
    <w:multiLevelType w:val="hybridMultilevel"/>
    <w:tmpl w:val="4B28C6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8F72AD6"/>
    <w:multiLevelType w:val="hybridMultilevel"/>
    <w:tmpl w:val="382EB89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A531F0"/>
    <w:multiLevelType w:val="hybridMultilevel"/>
    <w:tmpl w:val="EB6064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2258FC"/>
    <w:multiLevelType w:val="hybridMultilevel"/>
    <w:tmpl w:val="222095AA"/>
    <w:lvl w:ilvl="0" w:tplc="437C5FC0">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260AF6"/>
    <w:multiLevelType w:val="hybridMultilevel"/>
    <w:tmpl w:val="63EE05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746"/>
        </w:tabs>
        <w:ind w:left="1746" w:hanging="360"/>
      </w:pPr>
      <w:rPr>
        <w:rFonts w:ascii="Courier New" w:hAnsi="Courier New" w:cs="Courier New" w:hint="default"/>
      </w:rPr>
    </w:lvl>
    <w:lvl w:ilvl="2" w:tplc="04090005" w:tentative="1">
      <w:start w:val="1"/>
      <w:numFmt w:val="bullet"/>
      <w:lvlText w:val=""/>
      <w:lvlJc w:val="left"/>
      <w:pPr>
        <w:tabs>
          <w:tab w:val="num" w:pos="2466"/>
        </w:tabs>
        <w:ind w:left="2466" w:hanging="360"/>
      </w:pPr>
      <w:rPr>
        <w:rFonts w:ascii="Wingdings" w:hAnsi="Wingdings" w:hint="default"/>
      </w:rPr>
    </w:lvl>
    <w:lvl w:ilvl="3" w:tplc="04090001" w:tentative="1">
      <w:start w:val="1"/>
      <w:numFmt w:val="bullet"/>
      <w:lvlText w:val=""/>
      <w:lvlJc w:val="left"/>
      <w:pPr>
        <w:tabs>
          <w:tab w:val="num" w:pos="3186"/>
        </w:tabs>
        <w:ind w:left="3186" w:hanging="360"/>
      </w:pPr>
      <w:rPr>
        <w:rFonts w:ascii="Symbol" w:hAnsi="Symbol" w:hint="default"/>
      </w:rPr>
    </w:lvl>
    <w:lvl w:ilvl="4" w:tplc="04090003" w:tentative="1">
      <w:start w:val="1"/>
      <w:numFmt w:val="bullet"/>
      <w:lvlText w:val="o"/>
      <w:lvlJc w:val="left"/>
      <w:pPr>
        <w:tabs>
          <w:tab w:val="num" w:pos="3906"/>
        </w:tabs>
        <w:ind w:left="3906" w:hanging="360"/>
      </w:pPr>
      <w:rPr>
        <w:rFonts w:ascii="Courier New" w:hAnsi="Courier New" w:cs="Courier New" w:hint="default"/>
      </w:rPr>
    </w:lvl>
    <w:lvl w:ilvl="5" w:tplc="04090005" w:tentative="1">
      <w:start w:val="1"/>
      <w:numFmt w:val="bullet"/>
      <w:lvlText w:val=""/>
      <w:lvlJc w:val="left"/>
      <w:pPr>
        <w:tabs>
          <w:tab w:val="num" w:pos="4626"/>
        </w:tabs>
        <w:ind w:left="4626" w:hanging="360"/>
      </w:pPr>
      <w:rPr>
        <w:rFonts w:ascii="Wingdings" w:hAnsi="Wingdings" w:hint="default"/>
      </w:rPr>
    </w:lvl>
    <w:lvl w:ilvl="6" w:tplc="04090001" w:tentative="1">
      <w:start w:val="1"/>
      <w:numFmt w:val="bullet"/>
      <w:lvlText w:val=""/>
      <w:lvlJc w:val="left"/>
      <w:pPr>
        <w:tabs>
          <w:tab w:val="num" w:pos="5346"/>
        </w:tabs>
        <w:ind w:left="5346" w:hanging="360"/>
      </w:pPr>
      <w:rPr>
        <w:rFonts w:ascii="Symbol" w:hAnsi="Symbol" w:hint="default"/>
      </w:rPr>
    </w:lvl>
    <w:lvl w:ilvl="7" w:tplc="04090003" w:tentative="1">
      <w:start w:val="1"/>
      <w:numFmt w:val="bullet"/>
      <w:lvlText w:val="o"/>
      <w:lvlJc w:val="left"/>
      <w:pPr>
        <w:tabs>
          <w:tab w:val="num" w:pos="6066"/>
        </w:tabs>
        <w:ind w:left="6066" w:hanging="360"/>
      </w:pPr>
      <w:rPr>
        <w:rFonts w:ascii="Courier New" w:hAnsi="Courier New" w:cs="Courier New" w:hint="default"/>
      </w:rPr>
    </w:lvl>
    <w:lvl w:ilvl="8" w:tplc="04090005" w:tentative="1">
      <w:start w:val="1"/>
      <w:numFmt w:val="bullet"/>
      <w:lvlText w:val=""/>
      <w:lvlJc w:val="left"/>
      <w:pPr>
        <w:tabs>
          <w:tab w:val="num" w:pos="6786"/>
        </w:tabs>
        <w:ind w:left="6786" w:hanging="360"/>
      </w:pPr>
      <w:rPr>
        <w:rFonts w:ascii="Wingdings" w:hAnsi="Wingdings" w:hint="default"/>
      </w:rPr>
    </w:lvl>
  </w:abstractNum>
  <w:num w:numId="1" w16cid:durableId="2001806467">
    <w:abstractNumId w:val="0"/>
  </w:num>
  <w:num w:numId="2" w16cid:durableId="1070612492">
    <w:abstractNumId w:val="22"/>
  </w:num>
  <w:num w:numId="3" w16cid:durableId="823158679">
    <w:abstractNumId w:val="4"/>
  </w:num>
  <w:num w:numId="4" w16cid:durableId="2003390753">
    <w:abstractNumId w:val="11"/>
  </w:num>
  <w:num w:numId="5" w16cid:durableId="150876895">
    <w:abstractNumId w:val="2"/>
  </w:num>
  <w:num w:numId="6" w16cid:durableId="716196731">
    <w:abstractNumId w:val="9"/>
  </w:num>
  <w:num w:numId="7" w16cid:durableId="14158065">
    <w:abstractNumId w:val="12"/>
  </w:num>
  <w:num w:numId="8" w16cid:durableId="1803380451">
    <w:abstractNumId w:val="18"/>
  </w:num>
  <w:num w:numId="9" w16cid:durableId="194585950">
    <w:abstractNumId w:val="13"/>
  </w:num>
  <w:num w:numId="10" w16cid:durableId="1574201716">
    <w:abstractNumId w:val="19"/>
  </w:num>
  <w:num w:numId="11" w16cid:durableId="426773830">
    <w:abstractNumId w:val="23"/>
  </w:num>
  <w:num w:numId="12" w16cid:durableId="1950311368">
    <w:abstractNumId w:val="1"/>
  </w:num>
  <w:num w:numId="13" w16cid:durableId="525797081">
    <w:abstractNumId w:val="3"/>
  </w:num>
  <w:num w:numId="14" w16cid:durableId="864634524">
    <w:abstractNumId w:val="15"/>
  </w:num>
  <w:num w:numId="15" w16cid:durableId="904879247">
    <w:abstractNumId w:val="10"/>
  </w:num>
  <w:num w:numId="16" w16cid:durableId="191304738">
    <w:abstractNumId w:val="17"/>
  </w:num>
  <w:num w:numId="17" w16cid:durableId="850222874">
    <w:abstractNumId w:val="7"/>
  </w:num>
  <w:num w:numId="18" w16cid:durableId="1364012196">
    <w:abstractNumId w:val="16"/>
  </w:num>
  <w:num w:numId="19" w16cid:durableId="946082249">
    <w:abstractNumId w:val="20"/>
  </w:num>
  <w:num w:numId="20" w16cid:durableId="1846094638">
    <w:abstractNumId w:val="5"/>
  </w:num>
  <w:num w:numId="21" w16cid:durableId="1065109272">
    <w:abstractNumId w:val="14"/>
  </w:num>
  <w:num w:numId="22" w16cid:durableId="1926836173">
    <w:abstractNumId w:val="6"/>
  </w:num>
  <w:num w:numId="23" w16cid:durableId="1911889185">
    <w:abstractNumId w:val="8"/>
  </w:num>
  <w:num w:numId="24" w16cid:durableId="102920680">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colormru v:ext="edit" colors="#5b82ff,#9dd5fb,#9ccafc"/>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06CB"/>
    <w:rsid w:val="00000B0F"/>
    <w:rsid w:val="00002F5B"/>
    <w:rsid w:val="0000505C"/>
    <w:rsid w:val="000050FB"/>
    <w:rsid w:val="000066E9"/>
    <w:rsid w:val="00006BBA"/>
    <w:rsid w:val="00011972"/>
    <w:rsid w:val="000124FB"/>
    <w:rsid w:val="00012EC2"/>
    <w:rsid w:val="000168C6"/>
    <w:rsid w:val="00020430"/>
    <w:rsid w:val="00021492"/>
    <w:rsid w:val="00023689"/>
    <w:rsid w:val="00023B42"/>
    <w:rsid w:val="00025EAA"/>
    <w:rsid w:val="00027BA6"/>
    <w:rsid w:val="000303FD"/>
    <w:rsid w:val="0003075A"/>
    <w:rsid w:val="0003167D"/>
    <w:rsid w:val="0003265C"/>
    <w:rsid w:val="00035104"/>
    <w:rsid w:val="0003565B"/>
    <w:rsid w:val="000357D5"/>
    <w:rsid w:val="000378DF"/>
    <w:rsid w:val="000420C3"/>
    <w:rsid w:val="00042B62"/>
    <w:rsid w:val="0004574D"/>
    <w:rsid w:val="00045F8B"/>
    <w:rsid w:val="000467A6"/>
    <w:rsid w:val="000467AD"/>
    <w:rsid w:val="00047186"/>
    <w:rsid w:val="00047BE8"/>
    <w:rsid w:val="000504B2"/>
    <w:rsid w:val="000510E6"/>
    <w:rsid w:val="00051D68"/>
    <w:rsid w:val="00051FC7"/>
    <w:rsid w:val="0005216C"/>
    <w:rsid w:val="00052812"/>
    <w:rsid w:val="00052AB3"/>
    <w:rsid w:val="00055403"/>
    <w:rsid w:val="00055F44"/>
    <w:rsid w:val="00055F96"/>
    <w:rsid w:val="000571F5"/>
    <w:rsid w:val="0005768F"/>
    <w:rsid w:val="00057BC6"/>
    <w:rsid w:val="00061579"/>
    <w:rsid w:val="00063F28"/>
    <w:rsid w:val="00064E21"/>
    <w:rsid w:val="00065284"/>
    <w:rsid w:val="00066F62"/>
    <w:rsid w:val="000704B8"/>
    <w:rsid w:val="00070539"/>
    <w:rsid w:val="0007124A"/>
    <w:rsid w:val="0007283A"/>
    <w:rsid w:val="00072EF4"/>
    <w:rsid w:val="00073DFF"/>
    <w:rsid w:val="00074250"/>
    <w:rsid w:val="000746A3"/>
    <w:rsid w:val="00074D9C"/>
    <w:rsid w:val="00076BD5"/>
    <w:rsid w:val="00077C1C"/>
    <w:rsid w:val="00077CC8"/>
    <w:rsid w:val="0008159C"/>
    <w:rsid w:val="00081F1F"/>
    <w:rsid w:val="000821DC"/>
    <w:rsid w:val="00083817"/>
    <w:rsid w:val="00085C38"/>
    <w:rsid w:val="0008698A"/>
    <w:rsid w:val="00086F9E"/>
    <w:rsid w:val="0008741D"/>
    <w:rsid w:val="0009001C"/>
    <w:rsid w:val="0009035B"/>
    <w:rsid w:val="0009114E"/>
    <w:rsid w:val="000926BB"/>
    <w:rsid w:val="00094932"/>
    <w:rsid w:val="0009503A"/>
    <w:rsid w:val="000A00E3"/>
    <w:rsid w:val="000A0C65"/>
    <w:rsid w:val="000A1A1F"/>
    <w:rsid w:val="000A1AFB"/>
    <w:rsid w:val="000A2454"/>
    <w:rsid w:val="000A39C6"/>
    <w:rsid w:val="000A3D69"/>
    <w:rsid w:val="000A423F"/>
    <w:rsid w:val="000A5F28"/>
    <w:rsid w:val="000A7502"/>
    <w:rsid w:val="000A761A"/>
    <w:rsid w:val="000A7C1F"/>
    <w:rsid w:val="000B024E"/>
    <w:rsid w:val="000B068D"/>
    <w:rsid w:val="000B06DC"/>
    <w:rsid w:val="000B1EF5"/>
    <w:rsid w:val="000B2714"/>
    <w:rsid w:val="000B47C0"/>
    <w:rsid w:val="000B52CD"/>
    <w:rsid w:val="000B72A9"/>
    <w:rsid w:val="000C0D43"/>
    <w:rsid w:val="000C1662"/>
    <w:rsid w:val="000C2848"/>
    <w:rsid w:val="000C41B9"/>
    <w:rsid w:val="000C6E4B"/>
    <w:rsid w:val="000C715E"/>
    <w:rsid w:val="000D1589"/>
    <w:rsid w:val="000D16FA"/>
    <w:rsid w:val="000D28CB"/>
    <w:rsid w:val="000D31F8"/>
    <w:rsid w:val="000D54E1"/>
    <w:rsid w:val="000D5CF2"/>
    <w:rsid w:val="000D7D01"/>
    <w:rsid w:val="000E0938"/>
    <w:rsid w:val="000E0B96"/>
    <w:rsid w:val="000E26B8"/>
    <w:rsid w:val="000E4F6E"/>
    <w:rsid w:val="000E55EC"/>
    <w:rsid w:val="000E64EE"/>
    <w:rsid w:val="000E68E3"/>
    <w:rsid w:val="000E7922"/>
    <w:rsid w:val="000F0B98"/>
    <w:rsid w:val="000F17D9"/>
    <w:rsid w:val="000F1E90"/>
    <w:rsid w:val="000F4664"/>
    <w:rsid w:val="000F46DD"/>
    <w:rsid w:val="000F579E"/>
    <w:rsid w:val="000F6B9D"/>
    <w:rsid w:val="0010070E"/>
    <w:rsid w:val="00102C60"/>
    <w:rsid w:val="00103059"/>
    <w:rsid w:val="00103D6D"/>
    <w:rsid w:val="00104FD5"/>
    <w:rsid w:val="00104FD8"/>
    <w:rsid w:val="00106D89"/>
    <w:rsid w:val="00106E1B"/>
    <w:rsid w:val="001113CC"/>
    <w:rsid w:val="00113C2F"/>
    <w:rsid w:val="00113DCC"/>
    <w:rsid w:val="00115252"/>
    <w:rsid w:val="00116710"/>
    <w:rsid w:val="001178E4"/>
    <w:rsid w:val="001179DD"/>
    <w:rsid w:val="00120197"/>
    <w:rsid w:val="00120AF7"/>
    <w:rsid w:val="00121659"/>
    <w:rsid w:val="001228D8"/>
    <w:rsid w:val="00123ACD"/>
    <w:rsid w:val="0012548B"/>
    <w:rsid w:val="0012559C"/>
    <w:rsid w:val="001258A8"/>
    <w:rsid w:val="00125C49"/>
    <w:rsid w:val="00126733"/>
    <w:rsid w:val="001277D0"/>
    <w:rsid w:val="001316C8"/>
    <w:rsid w:val="001321A5"/>
    <w:rsid w:val="001338A6"/>
    <w:rsid w:val="00134477"/>
    <w:rsid w:val="00134694"/>
    <w:rsid w:val="00136701"/>
    <w:rsid w:val="00137F5B"/>
    <w:rsid w:val="00140466"/>
    <w:rsid w:val="00140A4D"/>
    <w:rsid w:val="00141D34"/>
    <w:rsid w:val="00142161"/>
    <w:rsid w:val="001429D9"/>
    <w:rsid w:val="00144CCB"/>
    <w:rsid w:val="0014581F"/>
    <w:rsid w:val="00145A95"/>
    <w:rsid w:val="00145B41"/>
    <w:rsid w:val="00145C54"/>
    <w:rsid w:val="001461BC"/>
    <w:rsid w:val="001472AD"/>
    <w:rsid w:val="00152306"/>
    <w:rsid w:val="00153E06"/>
    <w:rsid w:val="001541CF"/>
    <w:rsid w:val="00154300"/>
    <w:rsid w:val="001559B0"/>
    <w:rsid w:val="0015650F"/>
    <w:rsid w:val="00161FFE"/>
    <w:rsid w:val="001622B6"/>
    <w:rsid w:val="00162B40"/>
    <w:rsid w:val="00164261"/>
    <w:rsid w:val="00167D0B"/>
    <w:rsid w:val="001700C4"/>
    <w:rsid w:val="00170E67"/>
    <w:rsid w:val="00171232"/>
    <w:rsid w:val="0017160A"/>
    <w:rsid w:val="00171940"/>
    <w:rsid w:val="00171A99"/>
    <w:rsid w:val="00171D50"/>
    <w:rsid w:val="00171FA3"/>
    <w:rsid w:val="001737D7"/>
    <w:rsid w:val="001765C5"/>
    <w:rsid w:val="001773B7"/>
    <w:rsid w:val="001779E3"/>
    <w:rsid w:val="00180796"/>
    <w:rsid w:val="00180E8F"/>
    <w:rsid w:val="00181175"/>
    <w:rsid w:val="00181D5B"/>
    <w:rsid w:val="00181D96"/>
    <w:rsid w:val="001822D6"/>
    <w:rsid w:val="00185466"/>
    <w:rsid w:val="001872D6"/>
    <w:rsid w:val="00187786"/>
    <w:rsid w:val="00191217"/>
    <w:rsid w:val="00191D1F"/>
    <w:rsid w:val="001920DA"/>
    <w:rsid w:val="00192BFE"/>
    <w:rsid w:val="00193901"/>
    <w:rsid w:val="001941CD"/>
    <w:rsid w:val="00194AA0"/>
    <w:rsid w:val="00196BA0"/>
    <w:rsid w:val="00196E98"/>
    <w:rsid w:val="001A06F1"/>
    <w:rsid w:val="001A0710"/>
    <w:rsid w:val="001A13F8"/>
    <w:rsid w:val="001A3439"/>
    <w:rsid w:val="001A46B6"/>
    <w:rsid w:val="001A4EAB"/>
    <w:rsid w:val="001A699A"/>
    <w:rsid w:val="001A69A4"/>
    <w:rsid w:val="001A7751"/>
    <w:rsid w:val="001A7952"/>
    <w:rsid w:val="001B040B"/>
    <w:rsid w:val="001B1AF6"/>
    <w:rsid w:val="001B305C"/>
    <w:rsid w:val="001B320F"/>
    <w:rsid w:val="001B45C7"/>
    <w:rsid w:val="001B4B6D"/>
    <w:rsid w:val="001B5231"/>
    <w:rsid w:val="001B7208"/>
    <w:rsid w:val="001B7D05"/>
    <w:rsid w:val="001C016E"/>
    <w:rsid w:val="001C0783"/>
    <w:rsid w:val="001C0DA1"/>
    <w:rsid w:val="001C2096"/>
    <w:rsid w:val="001C2DE7"/>
    <w:rsid w:val="001C374B"/>
    <w:rsid w:val="001C4C6A"/>
    <w:rsid w:val="001C7270"/>
    <w:rsid w:val="001D0A53"/>
    <w:rsid w:val="001D2F55"/>
    <w:rsid w:val="001D324C"/>
    <w:rsid w:val="001D43D7"/>
    <w:rsid w:val="001D55BD"/>
    <w:rsid w:val="001D5EB8"/>
    <w:rsid w:val="001E11A9"/>
    <w:rsid w:val="001E13B0"/>
    <w:rsid w:val="001E2DD8"/>
    <w:rsid w:val="001E3AD5"/>
    <w:rsid w:val="001E3B85"/>
    <w:rsid w:val="001E43E6"/>
    <w:rsid w:val="001E52E1"/>
    <w:rsid w:val="001E61C5"/>
    <w:rsid w:val="001E6DDC"/>
    <w:rsid w:val="001E6F7C"/>
    <w:rsid w:val="001E793F"/>
    <w:rsid w:val="001F06CB"/>
    <w:rsid w:val="001F2FD1"/>
    <w:rsid w:val="001F3733"/>
    <w:rsid w:val="001F519E"/>
    <w:rsid w:val="001F5649"/>
    <w:rsid w:val="001F68EC"/>
    <w:rsid w:val="001F7CEF"/>
    <w:rsid w:val="00200B13"/>
    <w:rsid w:val="002019E1"/>
    <w:rsid w:val="0020341C"/>
    <w:rsid w:val="00205EC5"/>
    <w:rsid w:val="00206FF5"/>
    <w:rsid w:val="0021147C"/>
    <w:rsid w:val="00211962"/>
    <w:rsid w:val="00212D16"/>
    <w:rsid w:val="00214C41"/>
    <w:rsid w:val="00215624"/>
    <w:rsid w:val="00215B43"/>
    <w:rsid w:val="00215F85"/>
    <w:rsid w:val="00217D29"/>
    <w:rsid w:val="00220084"/>
    <w:rsid w:val="00220B9B"/>
    <w:rsid w:val="00221D9F"/>
    <w:rsid w:val="002222C2"/>
    <w:rsid w:val="00222557"/>
    <w:rsid w:val="00225038"/>
    <w:rsid w:val="0022601C"/>
    <w:rsid w:val="00227491"/>
    <w:rsid w:val="0022777B"/>
    <w:rsid w:val="002277E9"/>
    <w:rsid w:val="00230C91"/>
    <w:rsid w:val="00231E50"/>
    <w:rsid w:val="0023343E"/>
    <w:rsid w:val="002353F1"/>
    <w:rsid w:val="0023595E"/>
    <w:rsid w:val="00237870"/>
    <w:rsid w:val="00240C52"/>
    <w:rsid w:val="0024225A"/>
    <w:rsid w:val="00243212"/>
    <w:rsid w:val="002439FC"/>
    <w:rsid w:val="00244429"/>
    <w:rsid w:val="00245820"/>
    <w:rsid w:val="002461A2"/>
    <w:rsid w:val="0024628A"/>
    <w:rsid w:val="00246337"/>
    <w:rsid w:val="00247D87"/>
    <w:rsid w:val="002506C3"/>
    <w:rsid w:val="00251DAD"/>
    <w:rsid w:val="00253B08"/>
    <w:rsid w:val="00253FD9"/>
    <w:rsid w:val="00254024"/>
    <w:rsid w:val="002553D7"/>
    <w:rsid w:val="00256043"/>
    <w:rsid w:val="002563E0"/>
    <w:rsid w:val="00256E10"/>
    <w:rsid w:val="0025709A"/>
    <w:rsid w:val="00257C48"/>
    <w:rsid w:val="00261DB8"/>
    <w:rsid w:val="00261E99"/>
    <w:rsid w:val="00261F46"/>
    <w:rsid w:val="00261F65"/>
    <w:rsid w:val="00263048"/>
    <w:rsid w:val="00263BC1"/>
    <w:rsid w:val="0026498E"/>
    <w:rsid w:val="00264EF3"/>
    <w:rsid w:val="002660A7"/>
    <w:rsid w:val="002669BB"/>
    <w:rsid w:val="002669D7"/>
    <w:rsid w:val="00267E68"/>
    <w:rsid w:val="00272346"/>
    <w:rsid w:val="00272CB5"/>
    <w:rsid w:val="00273D09"/>
    <w:rsid w:val="002752C8"/>
    <w:rsid w:val="002758BA"/>
    <w:rsid w:val="00275DF0"/>
    <w:rsid w:val="00275FFC"/>
    <w:rsid w:val="002769FA"/>
    <w:rsid w:val="00277A48"/>
    <w:rsid w:val="002805B6"/>
    <w:rsid w:val="00280860"/>
    <w:rsid w:val="00280F3D"/>
    <w:rsid w:val="00281A54"/>
    <w:rsid w:val="00281F95"/>
    <w:rsid w:val="00282BAA"/>
    <w:rsid w:val="002837AA"/>
    <w:rsid w:val="00284398"/>
    <w:rsid w:val="00286B60"/>
    <w:rsid w:val="00287D46"/>
    <w:rsid w:val="00290259"/>
    <w:rsid w:val="00290498"/>
    <w:rsid w:val="0029234D"/>
    <w:rsid w:val="00292E5B"/>
    <w:rsid w:val="00293048"/>
    <w:rsid w:val="0029338B"/>
    <w:rsid w:val="00293540"/>
    <w:rsid w:val="00295A28"/>
    <w:rsid w:val="0029619A"/>
    <w:rsid w:val="0029699D"/>
    <w:rsid w:val="00296C5F"/>
    <w:rsid w:val="00297DC8"/>
    <w:rsid w:val="002A00F3"/>
    <w:rsid w:val="002A061B"/>
    <w:rsid w:val="002A2FB6"/>
    <w:rsid w:val="002A34B0"/>
    <w:rsid w:val="002A360E"/>
    <w:rsid w:val="002A497D"/>
    <w:rsid w:val="002A5607"/>
    <w:rsid w:val="002A5BDE"/>
    <w:rsid w:val="002A65C9"/>
    <w:rsid w:val="002A68E9"/>
    <w:rsid w:val="002A6EE5"/>
    <w:rsid w:val="002B0CD0"/>
    <w:rsid w:val="002B14B4"/>
    <w:rsid w:val="002B1870"/>
    <w:rsid w:val="002B1B08"/>
    <w:rsid w:val="002B1DC8"/>
    <w:rsid w:val="002B2A73"/>
    <w:rsid w:val="002B40D6"/>
    <w:rsid w:val="002B4163"/>
    <w:rsid w:val="002B47A9"/>
    <w:rsid w:val="002B4B42"/>
    <w:rsid w:val="002B5770"/>
    <w:rsid w:val="002B58A0"/>
    <w:rsid w:val="002B6352"/>
    <w:rsid w:val="002B6404"/>
    <w:rsid w:val="002B7262"/>
    <w:rsid w:val="002B7599"/>
    <w:rsid w:val="002B760E"/>
    <w:rsid w:val="002B77A3"/>
    <w:rsid w:val="002B7F14"/>
    <w:rsid w:val="002C08E7"/>
    <w:rsid w:val="002C0C6A"/>
    <w:rsid w:val="002C2BBB"/>
    <w:rsid w:val="002C3596"/>
    <w:rsid w:val="002C36DB"/>
    <w:rsid w:val="002C45D8"/>
    <w:rsid w:val="002C49AF"/>
    <w:rsid w:val="002C51E5"/>
    <w:rsid w:val="002C5BF7"/>
    <w:rsid w:val="002C7DBF"/>
    <w:rsid w:val="002D16EB"/>
    <w:rsid w:val="002D340D"/>
    <w:rsid w:val="002D38C3"/>
    <w:rsid w:val="002D3F57"/>
    <w:rsid w:val="002D51BB"/>
    <w:rsid w:val="002D55FF"/>
    <w:rsid w:val="002D5604"/>
    <w:rsid w:val="002D693C"/>
    <w:rsid w:val="002E110F"/>
    <w:rsid w:val="002E30D1"/>
    <w:rsid w:val="002E34A5"/>
    <w:rsid w:val="002E5562"/>
    <w:rsid w:val="002E5748"/>
    <w:rsid w:val="002E5921"/>
    <w:rsid w:val="002E6198"/>
    <w:rsid w:val="002E6455"/>
    <w:rsid w:val="002E6517"/>
    <w:rsid w:val="002E6A0E"/>
    <w:rsid w:val="002E6FCF"/>
    <w:rsid w:val="002F0B23"/>
    <w:rsid w:val="002F18C9"/>
    <w:rsid w:val="002F4D7C"/>
    <w:rsid w:val="002F4E47"/>
    <w:rsid w:val="002F7B4A"/>
    <w:rsid w:val="002F7FBA"/>
    <w:rsid w:val="00300162"/>
    <w:rsid w:val="0030036A"/>
    <w:rsid w:val="00300743"/>
    <w:rsid w:val="0030182F"/>
    <w:rsid w:val="00302166"/>
    <w:rsid w:val="003022F0"/>
    <w:rsid w:val="003030E9"/>
    <w:rsid w:val="00303F76"/>
    <w:rsid w:val="0030472D"/>
    <w:rsid w:val="00304BCE"/>
    <w:rsid w:val="00304D77"/>
    <w:rsid w:val="00305936"/>
    <w:rsid w:val="00306162"/>
    <w:rsid w:val="0030721D"/>
    <w:rsid w:val="00310487"/>
    <w:rsid w:val="00310D81"/>
    <w:rsid w:val="00311275"/>
    <w:rsid w:val="0031257F"/>
    <w:rsid w:val="003127F4"/>
    <w:rsid w:val="00312920"/>
    <w:rsid w:val="00312C71"/>
    <w:rsid w:val="00315429"/>
    <w:rsid w:val="00316EBD"/>
    <w:rsid w:val="00320925"/>
    <w:rsid w:val="003210B3"/>
    <w:rsid w:val="003212B3"/>
    <w:rsid w:val="00321E1A"/>
    <w:rsid w:val="00322338"/>
    <w:rsid w:val="00322953"/>
    <w:rsid w:val="003229FE"/>
    <w:rsid w:val="00322F83"/>
    <w:rsid w:val="003253E0"/>
    <w:rsid w:val="00325A9C"/>
    <w:rsid w:val="0032619A"/>
    <w:rsid w:val="00331F0A"/>
    <w:rsid w:val="00331FD7"/>
    <w:rsid w:val="003324F1"/>
    <w:rsid w:val="0033353C"/>
    <w:rsid w:val="00333864"/>
    <w:rsid w:val="00333FB1"/>
    <w:rsid w:val="00336CA4"/>
    <w:rsid w:val="00337C14"/>
    <w:rsid w:val="00344B20"/>
    <w:rsid w:val="00345567"/>
    <w:rsid w:val="003459D8"/>
    <w:rsid w:val="003461BB"/>
    <w:rsid w:val="003468C4"/>
    <w:rsid w:val="00350AAF"/>
    <w:rsid w:val="00351D92"/>
    <w:rsid w:val="00351F44"/>
    <w:rsid w:val="00351F54"/>
    <w:rsid w:val="00352254"/>
    <w:rsid w:val="00353528"/>
    <w:rsid w:val="00353838"/>
    <w:rsid w:val="00353A79"/>
    <w:rsid w:val="0035473F"/>
    <w:rsid w:val="00355510"/>
    <w:rsid w:val="003566C0"/>
    <w:rsid w:val="00356794"/>
    <w:rsid w:val="00356956"/>
    <w:rsid w:val="00357F35"/>
    <w:rsid w:val="003609D4"/>
    <w:rsid w:val="003618D2"/>
    <w:rsid w:val="00361BFA"/>
    <w:rsid w:val="00362C99"/>
    <w:rsid w:val="003638C6"/>
    <w:rsid w:val="00363B1B"/>
    <w:rsid w:val="00365E17"/>
    <w:rsid w:val="003664CD"/>
    <w:rsid w:val="003667CF"/>
    <w:rsid w:val="003673C3"/>
    <w:rsid w:val="003674D8"/>
    <w:rsid w:val="00367572"/>
    <w:rsid w:val="00367C80"/>
    <w:rsid w:val="00367CB8"/>
    <w:rsid w:val="00370C6D"/>
    <w:rsid w:val="00372416"/>
    <w:rsid w:val="00372B83"/>
    <w:rsid w:val="00373D94"/>
    <w:rsid w:val="00374151"/>
    <w:rsid w:val="003743D4"/>
    <w:rsid w:val="00374552"/>
    <w:rsid w:val="00375034"/>
    <w:rsid w:val="003751F1"/>
    <w:rsid w:val="0037575B"/>
    <w:rsid w:val="0037596C"/>
    <w:rsid w:val="003767A8"/>
    <w:rsid w:val="00380990"/>
    <w:rsid w:val="0038269F"/>
    <w:rsid w:val="0038632E"/>
    <w:rsid w:val="003870F5"/>
    <w:rsid w:val="00387BCA"/>
    <w:rsid w:val="00390029"/>
    <w:rsid w:val="00391435"/>
    <w:rsid w:val="00391F3B"/>
    <w:rsid w:val="003926D5"/>
    <w:rsid w:val="00394A9E"/>
    <w:rsid w:val="0039615A"/>
    <w:rsid w:val="003968A6"/>
    <w:rsid w:val="00397B65"/>
    <w:rsid w:val="003A07B5"/>
    <w:rsid w:val="003A1064"/>
    <w:rsid w:val="003A1A67"/>
    <w:rsid w:val="003A25CB"/>
    <w:rsid w:val="003A4154"/>
    <w:rsid w:val="003A5113"/>
    <w:rsid w:val="003A516E"/>
    <w:rsid w:val="003A54F1"/>
    <w:rsid w:val="003A58BE"/>
    <w:rsid w:val="003A6643"/>
    <w:rsid w:val="003A77D8"/>
    <w:rsid w:val="003A7858"/>
    <w:rsid w:val="003A7863"/>
    <w:rsid w:val="003B17B1"/>
    <w:rsid w:val="003B1EF7"/>
    <w:rsid w:val="003B2946"/>
    <w:rsid w:val="003B2A12"/>
    <w:rsid w:val="003B30CB"/>
    <w:rsid w:val="003B39BF"/>
    <w:rsid w:val="003B4A06"/>
    <w:rsid w:val="003B4B78"/>
    <w:rsid w:val="003B5316"/>
    <w:rsid w:val="003B7681"/>
    <w:rsid w:val="003B785C"/>
    <w:rsid w:val="003C1078"/>
    <w:rsid w:val="003C335C"/>
    <w:rsid w:val="003C47BD"/>
    <w:rsid w:val="003C653A"/>
    <w:rsid w:val="003C6BE3"/>
    <w:rsid w:val="003C75ED"/>
    <w:rsid w:val="003C7CAA"/>
    <w:rsid w:val="003D18BA"/>
    <w:rsid w:val="003D1D34"/>
    <w:rsid w:val="003D23C6"/>
    <w:rsid w:val="003D2639"/>
    <w:rsid w:val="003D2963"/>
    <w:rsid w:val="003D2C24"/>
    <w:rsid w:val="003D3627"/>
    <w:rsid w:val="003D55D0"/>
    <w:rsid w:val="003D57C8"/>
    <w:rsid w:val="003D6B56"/>
    <w:rsid w:val="003D782C"/>
    <w:rsid w:val="003E0B9B"/>
    <w:rsid w:val="003E132F"/>
    <w:rsid w:val="003E1E89"/>
    <w:rsid w:val="003E36A5"/>
    <w:rsid w:val="003E3C7D"/>
    <w:rsid w:val="003E4369"/>
    <w:rsid w:val="003E4D95"/>
    <w:rsid w:val="003E54E3"/>
    <w:rsid w:val="003E6A39"/>
    <w:rsid w:val="003E7389"/>
    <w:rsid w:val="003F1891"/>
    <w:rsid w:val="003F2E75"/>
    <w:rsid w:val="003F4468"/>
    <w:rsid w:val="003F451A"/>
    <w:rsid w:val="003F6386"/>
    <w:rsid w:val="003F738B"/>
    <w:rsid w:val="004002B8"/>
    <w:rsid w:val="00400B33"/>
    <w:rsid w:val="00402720"/>
    <w:rsid w:val="00402771"/>
    <w:rsid w:val="00403C2B"/>
    <w:rsid w:val="00403D60"/>
    <w:rsid w:val="00403D97"/>
    <w:rsid w:val="004054D6"/>
    <w:rsid w:val="00405C28"/>
    <w:rsid w:val="004060DE"/>
    <w:rsid w:val="00407741"/>
    <w:rsid w:val="00410708"/>
    <w:rsid w:val="004107CB"/>
    <w:rsid w:val="00410BE9"/>
    <w:rsid w:val="00410C40"/>
    <w:rsid w:val="00412BBB"/>
    <w:rsid w:val="00412E45"/>
    <w:rsid w:val="00413995"/>
    <w:rsid w:val="0041457A"/>
    <w:rsid w:val="004156A5"/>
    <w:rsid w:val="00416A6E"/>
    <w:rsid w:val="00421E5C"/>
    <w:rsid w:val="00423261"/>
    <w:rsid w:val="00423779"/>
    <w:rsid w:val="00423A10"/>
    <w:rsid w:val="004247A6"/>
    <w:rsid w:val="00425A68"/>
    <w:rsid w:val="004311BD"/>
    <w:rsid w:val="00432396"/>
    <w:rsid w:val="004329C7"/>
    <w:rsid w:val="0043321D"/>
    <w:rsid w:val="004335AE"/>
    <w:rsid w:val="00434D39"/>
    <w:rsid w:val="004355D1"/>
    <w:rsid w:val="00435970"/>
    <w:rsid w:val="00436024"/>
    <w:rsid w:val="00440B3F"/>
    <w:rsid w:val="00441D3B"/>
    <w:rsid w:val="00444D8A"/>
    <w:rsid w:val="004453E2"/>
    <w:rsid w:val="00445986"/>
    <w:rsid w:val="00450E9C"/>
    <w:rsid w:val="004525E3"/>
    <w:rsid w:val="00452DD8"/>
    <w:rsid w:val="00454F66"/>
    <w:rsid w:val="00460040"/>
    <w:rsid w:val="00461461"/>
    <w:rsid w:val="004626F6"/>
    <w:rsid w:val="00462DE6"/>
    <w:rsid w:val="00463D0A"/>
    <w:rsid w:val="004674BB"/>
    <w:rsid w:val="0047052A"/>
    <w:rsid w:val="004706D5"/>
    <w:rsid w:val="00471066"/>
    <w:rsid w:val="0047150A"/>
    <w:rsid w:val="00472121"/>
    <w:rsid w:val="0047289B"/>
    <w:rsid w:val="00476024"/>
    <w:rsid w:val="0047786E"/>
    <w:rsid w:val="004815A7"/>
    <w:rsid w:val="004824D2"/>
    <w:rsid w:val="0048441D"/>
    <w:rsid w:val="004853C6"/>
    <w:rsid w:val="00485442"/>
    <w:rsid w:val="004863A9"/>
    <w:rsid w:val="004866EF"/>
    <w:rsid w:val="0048685D"/>
    <w:rsid w:val="004869C6"/>
    <w:rsid w:val="00487857"/>
    <w:rsid w:val="00487AB0"/>
    <w:rsid w:val="00490D75"/>
    <w:rsid w:val="004912AA"/>
    <w:rsid w:val="004921F7"/>
    <w:rsid w:val="00494CB0"/>
    <w:rsid w:val="0049519C"/>
    <w:rsid w:val="00497B9F"/>
    <w:rsid w:val="004A2314"/>
    <w:rsid w:val="004A5C8A"/>
    <w:rsid w:val="004A748B"/>
    <w:rsid w:val="004A76ED"/>
    <w:rsid w:val="004B00CF"/>
    <w:rsid w:val="004B0AD3"/>
    <w:rsid w:val="004B2075"/>
    <w:rsid w:val="004B26E3"/>
    <w:rsid w:val="004B28C0"/>
    <w:rsid w:val="004B4F5A"/>
    <w:rsid w:val="004B71D5"/>
    <w:rsid w:val="004B721C"/>
    <w:rsid w:val="004C0834"/>
    <w:rsid w:val="004C0A0A"/>
    <w:rsid w:val="004C0AFA"/>
    <w:rsid w:val="004C0F51"/>
    <w:rsid w:val="004C22D0"/>
    <w:rsid w:val="004C3049"/>
    <w:rsid w:val="004C6428"/>
    <w:rsid w:val="004C6ED7"/>
    <w:rsid w:val="004C7D64"/>
    <w:rsid w:val="004D172A"/>
    <w:rsid w:val="004D1BD4"/>
    <w:rsid w:val="004D1E85"/>
    <w:rsid w:val="004D1E88"/>
    <w:rsid w:val="004D2451"/>
    <w:rsid w:val="004D288A"/>
    <w:rsid w:val="004D295D"/>
    <w:rsid w:val="004D373F"/>
    <w:rsid w:val="004D3BAA"/>
    <w:rsid w:val="004D46F8"/>
    <w:rsid w:val="004D4874"/>
    <w:rsid w:val="004D497C"/>
    <w:rsid w:val="004D5CE5"/>
    <w:rsid w:val="004D662D"/>
    <w:rsid w:val="004D7AA3"/>
    <w:rsid w:val="004E083C"/>
    <w:rsid w:val="004E2390"/>
    <w:rsid w:val="004E3F7F"/>
    <w:rsid w:val="004E41B9"/>
    <w:rsid w:val="004E5519"/>
    <w:rsid w:val="004E657E"/>
    <w:rsid w:val="004E6979"/>
    <w:rsid w:val="004E713D"/>
    <w:rsid w:val="004E7486"/>
    <w:rsid w:val="004E79B5"/>
    <w:rsid w:val="004F20A6"/>
    <w:rsid w:val="004F20E2"/>
    <w:rsid w:val="004F25DB"/>
    <w:rsid w:val="004F3B0B"/>
    <w:rsid w:val="004F432E"/>
    <w:rsid w:val="004F45A1"/>
    <w:rsid w:val="004F4B58"/>
    <w:rsid w:val="004F6C98"/>
    <w:rsid w:val="004F6E4E"/>
    <w:rsid w:val="004F6E68"/>
    <w:rsid w:val="004F73A6"/>
    <w:rsid w:val="0050178E"/>
    <w:rsid w:val="00501B29"/>
    <w:rsid w:val="00502022"/>
    <w:rsid w:val="005042D4"/>
    <w:rsid w:val="00504337"/>
    <w:rsid w:val="00504694"/>
    <w:rsid w:val="0050512B"/>
    <w:rsid w:val="00505BCC"/>
    <w:rsid w:val="0050647B"/>
    <w:rsid w:val="005068CA"/>
    <w:rsid w:val="00512EA6"/>
    <w:rsid w:val="00514DC5"/>
    <w:rsid w:val="00517F8A"/>
    <w:rsid w:val="00520284"/>
    <w:rsid w:val="00520F56"/>
    <w:rsid w:val="0052314C"/>
    <w:rsid w:val="00523742"/>
    <w:rsid w:val="005238F0"/>
    <w:rsid w:val="00523955"/>
    <w:rsid w:val="005244E8"/>
    <w:rsid w:val="0052505D"/>
    <w:rsid w:val="005256D2"/>
    <w:rsid w:val="00525820"/>
    <w:rsid w:val="00526FC4"/>
    <w:rsid w:val="00527C20"/>
    <w:rsid w:val="00527F88"/>
    <w:rsid w:val="005305EA"/>
    <w:rsid w:val="00531BE8"/>
    <w:rsid w:val="00531C9F"/>
    <w:rsid w:val="00532C7C"/>
    <w:rsid w:val="00533FEE"/>
    <w:rsid w:val="0053441B"/>
    <w:rsid w:val="00534C79"/>
    <w:rsid w:val="00535245"/>
    <w:rsid w:val="00536455"/>
    <w:rsid w:val="00536B73"/>
    <w:rsid w:val="00536E0A"/>
    <w:rsid w:val="005373D7"/>
    <w:rsid w:val="00537D64"/>
    <w:rsid w:val="00540716"/>
    <w:rsid w:val="005409F2"/>
    <w:rsid w:val="0054222C"/>
    <w:rsid w:val="00542A65"/>
    <w:rsid w:val="005432B8"/>
    <w:rsid w:val="00543849"/>
    <w:rsid w:val="005444DC"/>
    <w:rsid w:val="00550862"/>
    <w:rsid w:val="0055110E"/>
    <w:rsid w:val="0055128C"/>
    <w:rsid w:val="00551A98"/>
    <w:rsid w:val="005533A9"/>
    <w:rsid w:val="00554107"/>
    <w:rsid w:val="00554999"/>
    <w:rsid w:val="005612ED"/>
    <w:rsid w:val="005619BF"/>
    <w:rsid w:val="00561BF2"/>
    <w:rsid w:val="00565B5E"/>
    <w:rsid w:val="00565CB0"/>
    <w:rsid w:val="00566256"/>
    <w:rsid w:val="0056666B"/>
    <w:rsid w:val="0056669F"/>
    <w:rsid w:val="00567EAE"/>
    <w:rsid w:val="005703E3"/>
    <w:rsid w:val="00570740"/>
    <w:rsid w:val="00570825"/>
    <w:rsid w:val="00570CAE"/>
    <w:rsid w:val="005718DD"/>
    <w:rsid w:val="005718FF"/>
    <w:rsid w:val="00571EF7"/>
    <w:rsid w:val="0057250D"/>
    <w:rsid w:val="00572ECE"/>
    <w:rsid w:val="00572FE9"/>
    <w:rsid w:val="005761AB"/>
    <w:rsid w:val="00577BA1"/>
    <w:rsid w:val="005823C0"/>
    <w:rsid w:val="00582EBF"/>
    <w:rsid w:val="00583449"/>
    <w:rsid w:val="00583B8D"/>
    <w:rsid w:val="00583E4C"/>
    <w:rsid w:val="0058460A"/>
    <w:rsid w:val="00584763"/>
    <w:rsid w:val="005854AF"/>
    <w:rsid w:val="0058596B"/>
    <w:rsid w:val="00590256"/>
    <w:rsid w:val="005902CE"/>
    <w:rsid w:val="00590959"/>
    <w:rsid w:val="005917B3"/>
    <w:rsid w:val="00591BDC"/>
    <w:rsid w:val="0059322F"/>
    <w:rsid w:val="0059504F"/>
    <w:rsid w:val="005A0320"/>
    <w:rsid w:val="005A1F55"/>
    <w:rsid w:val="005A2AE0"/>
    <w:rsid w:val="005A3971"/>
    <w:rsid w:val="005A4E47"/>
    <w:rsid w:val="005A7344"/>
    <w:rsid w:val="005B0AA8"/>
    <w:rsid w:val="005B0EA0"/>
    <w:rsid w:val="005B15A0"/>
    <w:rsid w:val="005B215D"/>
    <w:rsid w:val="005B293F"/>
    <w:rsid w:val="005B2E35"/>
    <w:rsid w:val="005B42CE"/>
    <w:rsid w:val="005B4AB4"/>
    <w:rsid w:val="005B5DBB"/>
    <w:rsid w:val="005B7581"/>
    <w:rsid w:val="005B7634"/>
    <w:rsid w:val="005B7D3D"/>
    <w:rsid w:val="005B7D9A"/>
    <w:rsid w:val="005C1E22"/>
    <w:rsid w:val="005C5F0A"/>
    <w:rsid w:val="005C6690"/>
    <w:rsid w:val="005D0BC0"/>
    <w:rsid w:val="005D1012"/>
    <w:rsid w:val="005D1F9E"/>
    <w:rsid w:val="005D2372"/>
    <w:rsid w:val="005D243B"/>
    <w:rsid w:val="005D24A4"/>
    <w:rsid w:val="005D2941"/>
    <w:rsid w:val="005D2D8C"/>
    <w:rsid w:val="005D2FF2"/>
    <w:rsid w:val="005D385E"/>
    <w:rsid w:val="005D4344"/>
    <w:rsid w:val="005D46B1"/>
    <w:rsid w:val="005D48E3"/>
    <w:rsid w:val="005D61ED"/>
    <w:rsid w:val="005D6614"/>
    <w:rsid w:val="005D6A62"/>
    <w:rsid w:val="005D7AA7"/>
    <w:rsid w:val="005D7F1C"/>
    <w:rsid w:val="005E0927"/>
    <w:rsid w:val="005E19C4"/>
    <w:rsid w:val="005E73BE"/>
    <w:rsid w:val="005E76BD"/>
    <w:rsid w:val="005E78A3"/>
    <w:rsid w:val="005F0A04"/>
    <w:rsid w:val="005F45C8"/>
    <w:rsid w:val="005F4921"/>
    <w:rsid w:val="005F5C0E"/>
    <w:rsid w:val="005F5C2F"/>
    <w:rsid w:val="005F6044"/>
    <w:rsid w:val="005F632F"/>
    <w:rsid w:val="00600291"/>
    <w:rsid w:val="00600D90"/>
    <w:rsid w:val="006013F8"/>
    <w:rsid w:val="006046D4"/>
    <w:rsid w:val="00607096"/>
    <w:rsid w:val="00607335"/>
    <w:rsid w:val="006105B9"/>
    <w:rsid w:val="0061087C"/>
    <w:rsid w:val="00610FF0"/>
    <w:rsid w:val="006113C6"/>
    <w:rsid w:val="006121BB"/>
    <w:rsid w:val="00613F4A"/>
    <w:rsid w:val="00614501"/>
    <w:rsid w:val="006150D1"/>
    <w:rsid w:val="00616FF5"/>
    <w:rsid w:val="00617462"/>
    <w:rsid w:val="00617804"/>
    <w:rsid w:val="00620273"/>
    <w:rsid w:val="006205BC"/>
    <w:rsid w:val="00620A5C"/>
    <w:rsid w:val="00621A13"/>
    <w:rsid w:val="006238C0"/>
    <w:rsid w:val="00623994"/>
    <w:rsid w:val="006261DE"/>
    <w:rsid w:val="00626679"/>
    <w:rsid w:val="006266F5"/>
    <w:rsid w:val="00627A83"/>
    <w:rsid w:val="00630E6C"/>
    <w:rsid w:val="0063139E"/>
    <w:rsid w:val="00631E2A"/>
    <w:rsid w:val="00632C64"/>
    <w:rsid w:val="0063475F"/>
    <w:rsid w:val="00636C89"/>
    <w:rsid w:val="00637324"/>
    <w:rsid w:val="00642B43"/>
    <w:rsid w:val="00643B49"/>
    <w:rsid w:val="00645567"/>
    <w:rsid w:val="0064648D"/>
    <w:rsid w:val="00646B55"/>
    <w:rsid w:val="0065071B"/>
    <w:rsid w:val="0065147C"/>
    <w:rsid w:val="00653076"/>
    <w:rsid w:val="006533D9"/>
    <w:rsid w:val="00653E2F"/>
    <w:rsid w:val="00654BAA"/>
    <w:rsid w:val="00654BD5"/>
    <w:rsid w:val="006567D0"/>
    <w:rsid w:val="006574A9"/>
    <w:rsid w:val="00657707"/>
    <w:rsid w:val="00660735"/>
    <w:rsid w:val="00660F34"/>
    <w:rsid w:val="00660F90"/>
    <w:rsid w:val="006637CF"/>
    <w:rsid w:val="00664486"/>
    <w:rsid w:val="006676CB"/>
    <w:rsid w:val="00667AC0"/>
    <w:rsid w:val="00667EAB"/>
    <w:rsid w:val="00667F3B"/>
    <w:rsid w:val="006728DC"/>
    <w:rsid w:val="00672A22"/>
    <w:rsid w:val="00672EE9"/>
    <w:rsid w:val="00673102"/>
    <w:rsid w:val="00673795"/>
    <w:rsid w:val="00673A9F"/>
    <w:rsid w:val="0067474B"/>
    <w:rsid w:val="00674D00"/>
    <w:rsid w:val="00674D1D"/>
    <w:rsid w:val="00675225"/>
    <w:rsid w:val="00675AF1"/>
    <w:rsid w:val="006771B4"/>
    <w:rsid w:val="00677F3E"/>
    <w:rsid w:val="006802AB"/>
    <w:rsid w:val="006808FC"/>
    <w:rsid w:val="00681EBC"/>
    <w:rsid w:val="006828BB"/>
    <w:rsid w:val="006836E0"/>
    <w:rsid w:val="00684D24"/>
    <w:rsid w:val="006850B8"/>
    <w:rsid w:val="00687588"/>
    <w:rsid w:val="00690199"/>
    <w:rsid w:val="00690BD0"/>
    <w:rsid w:val="006924DA"/>
    <w:rsid w:val="006934A9"/>
    <w:rsid w:val="00693FA0"/>
    <w:rsid w:val="0069438F"/>
    <w:rsid w:val="0069518C"/>
    <w:rsid w:val="00696338"/>
    <w:rsid w:val="00696B0D"/>
    <w:rsid w:val="006A068F"/>
    <w:rsid w:val="006A0D08"/>
    <w:rsid w:val="006A18D3"/>
    <w:rsid w:val="006A23B0"/>
    <w:rsid w:val="006A27B9"/>
    <w:rsid w:val="006A3DA4"/>
    <w:rsid w:val="006A40CE"/>
    <w:rsid w:val="006A46CD"/>
    <w:rsid w:val="006A4CA5"/>
    <w:rsid w:val="006A532E"/>
    <w:rsid w:val="006A58E0"/>
    <w:rsid w:val="006A6C3B"/>
    <w:rsid w:val="006A72C5"/>
    <w:rsid w:val="006A73C9"/>
    <w:rsid w:val="006B1549"/>
    <w:rsid w:val="006B1C7B"/>
    <w:rsid w:val="006B3964"/>
    <w:rsid w:val="006B3C69"/>
    <w:rsid w:val="006B4575"/>
    <w:rsid w:val="006B49CE"/>
    <w:rsid w:val="006B5A2D"/>
    <w:rsid w:val="006B5AED"/>
    <w:rsid w:val="006B5C04"/>
    <w:rsid w:val="006C0284"/>
    <w:rsid w:val="006C2006"/>
    <w:rsid w:val="006C3480"/>
    <w:rsid w:val="006C3C9E"/>
    <w:rsid w:val="006C4100"/>
    <w:rsid w:val="006C41DA"/>
    <w:rsid w:val="006C4300"/>
    <w:rsid w:val="006C5441"/>
    <w:rsid w:val="006C62C0"/>
    <w:rsid w:val="006D0306"/>
    <w:rsid w:val="006D115F"/>
    <w:rsid w:val="006D1225"/>
    <w:rsid w:val="006D16BE"/>
    <w:rsid w:val="006D3B7B"/>
    <w:rsid w:val="006D4D9D"/>
    <w:rsid w:val="006D550F"/>
    <w:rsid w:val="006D6436"/>
    <w:rsid w:val="006D782F"/>
    <w:rsid w:val="006D7E3A"/>
    <w:rsid w:val="006E2142"/>
    <w:rsid w:val="006E2CE6"/>
    <w:rsid w:val="006E494C"/>
    <w:rsid w:val="006E5A56"/>
    <w:rsid w:val="006E6856"/>
    <w:rsid w:val="006E7911"/>
    <w:rsid w:val="006E7BE5"/>
    <w:rsid w:val="006F045B"/>
    <w:rsid w:val="006F1D03"/>
    <w:rsid w:val="006F421E"/>
    <w:rsid w:val="006F44D4"/>
    <w:rsid w:val="006F5408"/>
    <w:rsid w:val="006F54B4"/>
    <w:rsid w:val="006F5617"/>
    <w:rsid w:val="006F58B3"/>
    <w:rsid w:val="006F59AF"/>
    <w:rsid w:val="006F61E6"/>
    <w:rsid w:val="00700A30"/>
    <w:rsid w:val="00701F55"/>
    <w:rsid w:val="007023C0"/>
    <w:rsid w:val="007033A7"/>
    <w:rsid w:val="00703C01"/>
    <w:rsid w:val="0070441A"/>
    <w:rsid w:val="00704C54"/>
    <w:rsid w:val="007074EE"/>
    <w:rsid w:val="00707DF0"/>
    <w:rsid w:val="00707DF7"/>
    <w:rsid w:val="00712045"/>
    <w:rsid w:val="00712098"/>
    <w:rsid w:val="00712F7F"/>
    <w:rsid w:val="0071317D"/>
    <w:rsid w:val="0071318A"/>
    <w:rsid w:val="0071355C"/>
    <w:rsid w:val="00713D8F"/>
    <w:rsid w:val="00714E9B"/>
    <w:rsid w:val="00716C95"/>
    <w:rsid w:val="007204A7"/>
    <w:rsid w:val="00720A74"/>
    <w:rsid w:val="00720EFE"/>
    <w:rsid w:val="007216E9"/>
    <w:rsid w:val="00721FDC"/>
    <w:rsid w:val="00723B33"/>
    <w:rsid w:val="00724299"/>
    <w:rsid w:val="0072450E"/>
    <w:rsid w:val="007270F4"/>
    <w:rsid w:val="00730194"/>
    <w:rsid w:val="007309AB"/>
    <w:rsid w:val="00731422"/>
    <w:rsid w:val="00731FF3"/>
    <w:rsid w:val="0073212D"/>
    <w:rsid w:val="00732CB7"/>
    <w:rsid w:val="00734F1A"/>
    <w:rsid w:val="00735B75"/>
    <w:rsid w:val="00736794"/>
    <w:rsid w:val="007402CC"/>
    <w:rsid w:val="007407D1"/>
    <w:rsid w:val="007408B4"/>
    <w:rsid w:val="007413C8"/>
    <w:rsid w:val="00744045"/>
    <w:rsid w:val="0074591A"/>
    <w:rsid w:val="00746677"/>
    <w:rsid w:val="00747A0F"/>
    <w:rsid w:val="00750A12"/>
    <w:rsid w:val="00751107"/>
    <w:rsid w:val="0075162D"/>
    <w:rsid w:val="0075186F"/>
    <w:rsid w:val="0075192B"/>
    <w:rsid w:val="00751E90"/>
    <w:rsid w:val="00751F6D"/>
    <w:rsid w:val="007524C2"/>
    <w:rsid w:val="007537A2"/>
    <w:rsid w:val="007539BF"/>
    <w:rsid w:val="007555ED"/>
    <w:rsid w:val="00755EA8"/>
    <w:rsid w:val="007561AB"/>
    <w:rsid w:val="00757178"/>
    <w:rsid w:val="00761B1F"/>
    <w:rsid w:val="0076334A"/>
    <w:rsid w:val="00766AB3"/>
    <w:rsid w:val="00766E70"/>
    <w:rsid w:val="0077251A"/>
    <w:rsid w:val="00773674"/>
    <w:rsid w:val="007762E6"/>
    <w:rsid w:val="00776A35"/>
    <w:rsid w:val="00776F3E"/>
    <w:rsid w:val="007778E5"/>
    <w:rsid w:val="00777D54"/>
    <w:rsid w:val="0078062B"/>
    <w:rsid w:val="00781FE9"/>
    <w:rsid w:val="00782552"/>
    <w:rsid w:val="00783514"/>
    <w:rsid w:val="00783E1B"/>
    <w:rsid w:val="00784976"/>
    <w:rsid w:val="0078615B"/>
    <w:rsid w:val="007867D7"/>
    <w:rsid w:val="00786CE3"/>
    <w:rsid w:val="00787583"/>
    <w:rsid w:val="00787816"/>
    <w:rsid w:val="0079019A"/>
    <w:rsid w:val="00790594"/>
    <w:rsid w:val="00792DC2"/>
    <w:rsid w:val="00792DE7"/>
    <w:rsid w:val="00792ED4"/>
    <w:rsid w:val="00793825"/>
    <w:rsid w:val="00795666"/>
    <w:rsid w:val="007967A3"/>
    <w:rsid w:val="0079754F"/>
    <w:rsid w:val="00797CDE"/>
    <w:rsid w:val="007A0004"/>
    <w:rsid w:val="007A0993"/>
    <w:rsid w:val="007A0DA9"/>
    <w:rsid w:val="007A2238"/>
    <w:rsid w:val="007A22D4"/>
    <w:rsid w:val="007A28BD"/>
    <w:rsid w:val="007A35D1"/>
    <w:rsid w:val="007A40BE"/>
    <w:rsid w:val="007A552E"/>
    <w:rsid w:val="007A59C0"/>
    <w:rsid w:val="007A5DC6"/>
    <w:rsid w:val="007A716B"/>
    <w:rsid w:val="007A7834"/>
    <w:rsid w:val="007B032C"/>
    <w:rsid w:val="007B0838"/>
    <w:rsid w:val="007B0A4D"/>
    <w:rsid w:val="007B0EB1"/>
    <w:rsid w:val="007B24BD"/>
    <w:rsid w:val="007B3F5F"/>
    <w:rsid w:val="007B52C7"/>
    <w:rsid w:val="007B5783"/>
    <w:rsid w:val="007B67ED"/>
    <w:rsid w:val="007B75BA"/>
    <w:rsid w:val="007B7EE8"/>
    <w:rsid w:val="007C06CF"/>
    <w:rsid w:val="007C0E88"/>
    <w:rsid w:val="007C1E82"/>
    <w:rsid w:val="007C202B"/>
    <w:rsid w:val="007C38E6"/>
    <w:rsid w:val="007C4F55"/>
    <w:rsid w:val="007C6932"/>
    <w:rsid w:val="007D17D2"/>
    <w:rsid w:val="007D2E82"/>
    <w:rsid w:val="007D3970"/>
    <w:rsid w:val="007D5CA6"/>
    <w:rsid w:val="007D5E92"/>
    <w:rsid w:val="007D6735"/>
    <w:rsid w:val="007E04BD"/>
    <w:rsid w:val="007E1334"/>
    <w:rsid w:val="007E2306"/>
    <w:rsid w:val="007E2747"/>
    <w:rsid w:val="007E2D91"/>
    <w:rsid w:val="007E347E"/>
    <w:rsid w:val="007E5097"/>
    <w:rsid w:val="007E5363"/>
    <w:rsid w:val="007E60F8"/>
    <w:rsid w:val="007E6CBD"/>
    <w:rsid w:val="007E7CD6"/>
    <w:rsid w:val="007F116D"/>
    <w:rsid w:val="007F1EFE"/>
    <w:rsid w:val="007F2032"/>
    <w:rsid w:val="007F2B29"/>
    <w:rsid w:val="007F31D0"/>
    <w:rsid w:val="007F5418"/>
    <w:rsid w:val="007F7A2E"/>
    <w:rsid w:val="007F7CE3"/>
    <w:rsid w:val="007F7F9A"/>
    <w:rsid w:val="00801DF1"/>
    <w:rsid w:val="00802656"/>
    <w:rsid w:val="008050E5"/>
    <w:rsid w:val="00805B11"/>
    <w:rsid w:val="00806330"/>
    <w:rsid w:val="008069EE"/>
    <w:rsid w:val="00806AA2"/>
    <w:rsid w:val="00811595"/>
    <w:rsid w:val="00812139"/>
    <w:rsid w:val="008131BC"/>
    <w:rsid w:val="0081546B"/>
    <w:rsid w:val="00815B7D"/>
    <w:rsid w:val="00817447"/>
    <w:rsid w:val="008179CE"/>
    <w:rsid w:val="00820472"/>
    <w:rsid w:val="00821549"/>
    <w:rsid w:val="0082204B"/>
    <w:rsid w:val="00822937"/>
    <w:rsid w:val="00824437"/>
    <w:rsid w:val="00824906"/>
    <w:rsid w:val="00825BB1"/>
    <w:rsid w:val="00827129"/>
    <w:rsid w:val="00827E3D"/>
    <w:rsid w:val="00827EA2"/>
    <w:rsid w:val="00830630"/>
    <w:rsid w:val="0083090D"/>
    <w:rsid w:val="008316A5"/>
    <w:rsid w:val="00833E9A"/>
    <w:rsid w:val="00834243"/>
    <w:rsid w:val="008369D4"/>
    <w:rsid w:val="008373E8"/>
    <w:rsid w:val="0083763C"/>
    <w:rsid w:val="00840B49"/>
    <w:rsid w:val="00843210"/>
    <w:rsid w:val="00843C3A"/>
    <w:rsid w:val="00844459"/>
    <w:rsid w:val="0084474D"/>
    <w:rsid w:val="00844919"/>
    <w:rsid w:val="008473AD"/>
    <w:rsid w:val="0085024B"/>
    <w:rsid w:val="00851FC1"/>
    <w:rsid w:val="008526C7"/>
    <w:rsid w:val="00852F88"/>
    <w:rsid w:val="00853567"/>
    <w:rsid w:val="00854675"/>
    <w:rsid w:val="00854904"/>
    <w:rsid w:val="00855DF0"/>
    <w:rsid w:val="008560BF"/>
    <w:rsid w:val="00857E0A"/>
    <w:rsid w:val="0086086B"/>
    <w:rsid w:val="008617E8"/>
    <w:rsid w:val="00862137"/>
    <w:rsid w:val="008627A9"/>
    <w:rsid w:val="008641C3"/>
    <w:rsid w:val="00865808"/>
    <w:rsid w:val="00865837"/>
    <w:rsid w:val="00865C88"/>
    <w:rsid w:val="00865FF6"/>
    <w:rsid w:val="00866C48"/>
    <w:rsid w:val="00866EE5"/>
    <w:rsid w:val="0087017C"/>
    <w:rsid w:val="00870B39"/>
    <w:rsid w:val="00870CEA"/>
    <w:rsid w:val="0087329D"/>
    <w:rsid w:val="008738F8"/>
    <w:rsid w:val="00874EB1"/>
    <w:rsid w:val="0087560D"/>
    <w:rsid w:val="00875C4E"/>
    <w:rsid w:val="00875D12"/>
    <w:rsid w:val="00875E1A"/>
    <w:rsid w:val="00880292"/>
    <w:rsid w:val="00880FF6"/>
    <w:rsid w:val="00881B7E"/>
    <w:rsid w:val="00885352"/>
    <w:rsid w:val="008903D3"/>
    <w:rsid w:val="00891D8A"/>
    <w:rsid w:val="00891E20"/>
    <w:rsid w:val="0089211E"/>
    <w:rsid w:val="00892DEE"/>
    <w:rsid w:val="00893159"/>
    <w:rsid w:val="00894E86"/>
    <w:rsid w:val="00895622"/>
    <w:rsid w:val="00896623"/>
    <w:rsid w:val="00896FAC"/>
    <w:rsid w:val="00897238"/>
    <w:rsid w:val="008A1285"/>
    <w:rsid w:val="008A1753"/>
    <w:rsid w:val="008A3216"/>
    <w:rsid w:val="008A3F1B"/>
    <w:rsid w:val="008A4108"/>
    <w:rsid w:val="008A4278"/>
    <w:rsid w:val="008A5228"/>
    <w:rsid w:val="008A601A"/>
    <w:rsid w:val="008A6931"/>
    <w:rsid w:val="008A6B5E"/>
    <w:rsid w:val="008A736B"/>
    <w:rsid w:val="008B0AFD"/>
    <w:rsid w:val="008B0DE0"/>
    <w:rsid w:val="008B3A42"/>
    <w:rsid w:val="008B3CC7"/>
    <w:rsid w:val="008B4AB3"/>
    <w:rsid w:val="008B4F6D"/>
    <w:rsid w:val="008B6154"/>
    <w:rsid w:val="008B67CF"/>
    <w:rsid w:val="008C1010"/>
    <w:rsid w:val="008C15AE"/>
    <w:rsid w:val="008C35AE"/>
    <w:rsid w:val="008C3CEB"/>
    <w:rsid w:val="008C40CB"/>
    <w:rsid w:val="008C56D0"/>
    <w:rsid w:val="008C5F2B"/>
    <w:rsid w:val="008C71A8"/>
    <w:rsid w:val="008C73BC"/>
    <w:rsid w:val="008C75B4"/>
    <w:rsid w:val="008C7661"/>
    <w:rsid w:val="008D1067"/>
    <w:rsid w:val="008D210C"/>
    <w:rsid w:val="008D2171"/>
    <w:rsid w:val="008D2967"/>
    <w:rsid w:val="008D2E4B"/>
    <w:rsid w:val="008D5366"/>
    <w:rsid w:val="008D5E0C"/>
    <w:rsid w:val="008D5F80"/>
    <w:rsid w:val="008D7A55"/>
    <w:rsid w:val="008E02E0"/>
    <w:rsid w:val="008E10A4"/>
    <w:rsid w:val="008E1BBC"/>
    <w:rsid w:val="008E27E8"/>
    <w:rsid w:val="008E2D28"/>
    <w:rsid w:val="008E2EAC"/>
    <w:rsid w:val="008E36F3"/>
    <w:rsid w:val="008E3717"/>
    <w:rsid w:val="008E37D9"/>
    <w:rsid w:val="008E46C3"/>
    <w:rsid w:val="008E49EE"/>
    <w:rsid w:val="008E503A"/>
    <w:rsid w:val="008E5200"/>
    <w:rsid w:val="008E53C0"/>
    <w:rsid w:val="008E5F83"/>
    <w:rsid w:val="008E6908"/>
    <w:rsid w:val="008E7951"/>
    <w:rsid w:val="008F2D1E"/>
    <w:rsid w:val="008F38ED"/>
    <w:rsid w:val="008F4B82"/>
    <w:rsid w:val="008F63C7"/>
    <w:rsid w:val="008F653A"/>
    <w:rsid w:val="008F6BEE"/>
    <w:rsid w:val="008F72DD"/>
    <w:rsid w:val="0090004F"/>
    <w:rsid w:val="0090239F"/>
    <w:rsid w:val="00904010"/>
    <w:rsid w:val="0090548D"/>
    <w:rsid w:val="009065D0"/>
    <w:rsid w:val="00910084"/>
    <w:rsid w:val="009104DC"/>
    <w:rsid w:val="0091159C"/>
    <w:rsid w:val="00913BA7"/>
    <w:rsid w:val="009147EE"/>
    <w:rsid w:val="009148C7"/>
    <w:rsid w:val="009156EE"/>
    <w:rsid w:val="0091741F"/>
    <w:rsid w:val="00920F50"/>
    <w:rsid w:val="00921FDE"/>
    <w:rsid w:val="00922FAF"/>
    <w:rsid w:val="00923B12"/>
    <w:rsid w:val="00924391"/>
    <w:rsid w:val="00924C93"/>
    <w:rsid w:val="00925462"/>
    <w:rsid w:val="00927B0B"/>
    <w:rsid w:val="00930034"/>
    <w:rsid w:val="00930FD9"/>
    <w:rsid w:val="0093183A"/>
    <w:rsid w:val="00932BEC"/>
    <w:rsid w:val="0093338A"/>
    <w:rsid w:val="00936391"/>
    <w:rsid w:val="00936794"/>
    <w:rsid w:val="00937D64"/>
    <w:rsid w:val="00940781"/>
    <w:rsid w:val="00940871"/>
    <w:rsid w:val="00940C9D"/>
    <w:rsid w:val="00941E39"/>
    <w:rsid w:val="009434AD"/>
    <w:rsid w:val="009438DA"/>
    <w:rsid w:val="00944C65"/>
    <w:rsid w:val="00944EDB"/>
    <w:rsid w:val="009452EA"/>
    <w:rsid w:val="00945611"/>
    <w:rsid w:val="00945F51"/>
    <w:rsid w:val="0094636E"/>
    <w:rsid w:val="009465CC"/>
    <w:rsid w:val="0094663D"/>
    <w:rsid w:val="00947823"/>
    <w:rsid w:val="00947B71"/>
    <w:rsid w:val="00951DBB"/>
    <w:rsid w:val="009521BE"/>
    <w:rsid w:val="009532C9"/>
    <w:rsid w:val="00953517"/>
    <w:rsid w:val="00953F53"/>
    <w:rsid w:val="009559FA"/>
    <w:rsid w:val="00957CBD"/>
    <w:rsid w:val="00957E98"/>
    <w:rsid w:val="0096145A"/>
    <w:rsid w:val="009628A0"/>
    <w:rsid w:val="0096351D"/>
    <w:rsid w:val="0096372A"/>
    <w:rsid w:val="009637BF"/>
    <w:rsid w:val="009641F5"/>
    <w:rsid w:val="009647C5"/>
    <w:rsid w:val="00964F1A"/>
    <w:rsid w:val="00965CB4"/>
    <w:rsid w:val="00966EA7"/>
    <w:rsid w:val="009671C6"/>
    <w:rsid w:val="0097026E"/>
    <w:rsid w:val="009704A4"/>
    <w:rsid w:val="00971972"/>
    <w:rsid w:val="00972188"/>
    <w:rsid w:val="009732FA"/>
    <w:rsid w:val="00973D08"/>
    <w:rsid w:val="00973FB6"/>
    <w:rsid w:val="00974CA8"/>
    <w:rsid w:val="009763C4"/>
    <w:rsid w:val="00976833"/>
    <w:rsid w:val="00980870"/>
    <w:rsid w:val="00980E2A"/>
    <w:rsid w:val="009832E6"/>
    <w:rsid w:val="009834E4"/>
    <w:rsid w:val="0098472C"/>
    <w:rsid w:val="00985458"/>
    <w:rsid w:val="00985EB7"/>
    <w:rsid w:val="00990344"/>
    <w:rsid w:val="009934A0"/>
    <w:rsid w:val="00994DC0"/>
    <w:rsid w:val="00995053"/>
    <w:rsid w:val="00996AC0"/>
    <w:rsid w:val="0099711B"/>
    <w:rsid w:val="00997E87"/>
    <w:rsid w:val="009A23C9"/>
    <w:rsid w:val="009A297E"/>
    <w:rsid w:val="009A3F20"/>
    <w:rsid w:val="009A4237"/>
    <w:rsid w:val="009A4BBF"/>
    <w:rsid w:val="009A4C35"/>
    <w:rsid w:val="009A7F78"/>
    <w:rsid w:val="009B09C5"/>
    <w:rsid w:val="009B1061"/>
    <w:rsid w:val="009B2121"/>
    <w:rsid w:val="009B30C4"/>
    <w:rsid w:val="009B5CCA"/>
    <w:rsid w:val="009B627E"/>
    <w:rsid w:val="009B781D"/>
    <w:rsid w:val="009B7B94"/>
    <w:rsid w:val="009C0B65"/>
    <w:rsid w:val="009C1DD0"/>
    <w:rsid w:val="009C3EE4"/>
    <w:rsid w:val="009C5BC0"/>
    <w:rsid w:val="009C5EEB"/>
    <w:rsid w:val="009C7853"/>
    <w:rsid w:val="009C7A98"/>
    <w:rsid w:val="009C7F40"/>
    <w:rsid w:val="009D2F28"/>
    <w:rsid w:val="009D5699"/>
    <w:rsid w:val="009D68A8"/>
    <w:rsid w:val="009D7710"/>
    <w:rsid w:val="009E1959"/>
    <w:rsid w:val="009E1B1E"/>
    <w:rsid w:val="009E1B82"/>
    <w:rsid w:val="009E3881"/>
    <w:rsid w:val="009E4437"/>
    <w:rsid w:val="009E6001"/>
    <w:rsid w:val="009F0307"/>
    <w:rsid w:val="009F0645"/>
    <w:rsid w:val="009F17FB"/>
    <w:rsid w:val="009F1E97"/>
    <w:rsid w:val="009F204D"/>
    <w:rsid w:val="009F2620"/>
    <w:rsid w:val="009F29E7"/>
    <w:rsid w:val="009F3C13"/>
    <w:rsid w:val="009F473F"/>
    <w:rsid w:val="009F4B07"/>
    <w:rsid w:val="009F59C1"/>
    <w:rsid w:val="009F5CAE"/>
    <w:rsid w:val="009F5D92"/>
    <w:rsid w:val="00A0097E"/>
    <w:rsid w:val="00A03A08"/>
    <w:rsid w:val="00A05C30"/>
    <w:rsid w:val="00A066C1"/>
    <w:rsid w:val="00A07A1A"/>
    <w:rsid w:val="00A10A03"/>
    <w:rsid w:val="00A112D4"/>
    <w:rsid w:val="00A114EA"/>
    <w:rsid w:val="00A11780"/>
    <w:rsid w:val="00A11B4B"/>
    <w:rsid w:val="00A14062"/>
    <w:rsid w:val="00A14ED8"/>
    <w:rsid w:val="00A16C9C"/>
    <w:rsid w:val="00A177CB"/>
    <w:rsid w:val="00A208DF"/>
    <w:rsid w:val="00A21E74"/>
    <w:rsid w:val="00A2296A"/>
    <w:rsid w:val="00A22AC4"/>
    <w:rsid w:val="00A22E26"/>
    <w:rsid w:val="00A22F73"/>
    <w:rsid w:val="00A2477B"/>
    <w:rsid w:val="00A24CFA"/>
    <w:rsid w:val="00A24D39"/>
    <w:rsid w:val="00A258C5"/>
    <w:rsid w:val="00A27F55"/>
    <w:rsid w:val="00A30D3B"/>
    <w:rsid w:val="00A321B8"/>
    <w:rsid w:val="00A32221"/>
    <w:rsid w:val="00A32612"/>
    <w:rsid w:val="00A333EB"/>
    <w:rsid w:val="00A34ADA"/>
    <w:rsid w:val="00A34E0A"/>
    <w:rsid w:val="00A35137"/>
    <w:rsid w:val="00A35D76"/>
    <w:rsid w:val="00A37071"/>
    <w:rsid w:val="00A37CF1"/>
    <w:rsid w:val="00A40377"/>
    <w:rsid w:val="00A4116E"/>
    <w:rsid w:val="00A411BD"/>
    <w:rsid w:val="00A41CCF"/>
    <w:rsid w:val="00A4289E"/>
    <w:rsid w:val="00A42E81"/>
    <w:rsid w:val="00A457AD"/>
    <w:rsid w:val="00A46D37"/>
    <w:rsid w:val="00A47F80"/>
    <w:rsid w:val="00A5079C"/>
    <w:rsid w:val="00A50AD2"/>
    <w:rsid w:val="00A50E9E"/>
    <w:rsid w:val="00A51FD2"/>
    <w:rsid w:val="00A53C83"/>
    <w:rsid w:val="00A54424"/>
    <w:rsid w:val="00A57345"/>
    <w:rsid w:val="00A57897"/>
    <w:rsid w:val="00A61111"/>
    <w:rsid w:val="00A62E41"/>
    <w:rsid w:val="00A62F4A"/>
    <w:rsid w:val="00A63522"/>
    <w:rsid w:val="00A6362F"/>
    <w:rsid w:val="00A63A79"/>
    <w:rsid w:val="00A63D4C"/>
    <w:rsid w:val="00A641DA"/>
    <w:rsid w:val="00A66913"/>
    <w:rsid w:val="00A67EE7"/>
    <w:rsid w:val="00A70A3E"/>
    <w:rsid w:val="00A70D4A"/>
    <w:rsid w:val="00A719A1"/>
    <w:rsid w:val="00A72318"/>
    <w:rsid w:val="00A73A9D"/>
    <w:rsid w:val="00A73B4E"/>
    <w:rsid w:val="00A74F66"/>
    <w:rsid w:val="00A7797E"/>
    <w:rsid w:val="00A77B6E"/>
    <w:rsid w:val="00A77BCF"/>
    <w:rsid w:val="00A801F4"/>
    <w:rsid w:val="00A8037E"/>
    <w:rsid w:val="00A81510"/>
    <w:rsid w:val="00A83F0E"/>
    <w:rsid w:val="00A84A79"/>
    <w:rsid w:val="00A84CD6"/>
    <w:rsid w:val="00A85E8C"/>
    <w:rsid w:val="00A86A4A"/>
    <w:rsid w:val="00A913E6"/>
    <w:rsid w:val="00A915CA"/>
    <w:rsid w:val="00A92B0F"/>
    <w:rsid w:val="00A92D4E"/>
    <w:rsid w:val="00A935FE"/>
    <w:rsid w:val="00A9510B"/>
    <w:rsid w:val="00A9642A"/>
    <w:rsid w:val="00A966F8"/>
    <w:rsid w:val="00A9770A"/>
    <w:rsid w:val="00A97C27"/>
    <w:rsid w:val="00AA0A25"/>
    <w:rsid w:val="00AA3F1D"/>
    <w:rsid w:val="00AA3F39"/>
    <w:rsid w:val="00AA4C53"/>
    <w:rsid w:val="00AA4E85"/>
    <w:rsid w:val="00AA6262"/>
    <w:rsid w:val="00AB1662"/>
    <w:rsid w:val="00AB1979"/>
    <w:rsid w:val="00AB4541"/>
    <w:rsid w:val="00AB58B7"/>
    <w:rsid w:val="00AB5E29"/>
    <w:rsid w:val="00AB76E3"/>
    <w:rsid w:val="00AB7768"/>
    <w:rsid w:val="00AC1919"/>
    <w:rsid w:val="00AC1EB3"/>
    <w:rsid w:val="00AC2A12"/>
    <w:rsid w:val="00AC307A"/>
    <w:rsid w:val="00AC30C1"/>
    <w:rsid w:val="00AC3BD6"/>
    <w:rsid w:val="00AC3D72"/>
    <w:rsid w:val="00AC46D0"/>
    <w:rsid w:val="00AC54FF"/>
    <w:rsid w:val="00AC57E5"/>
    <w:rsid w:val="00AC6606"/>
    <w:rsid w:val="00AC6D20"/>
    <w:rsid w:val="00AC7285"/>
    <w:rsid w:val="00AC7E70"/>
    <w:rsid w:val="00AD01AC"/>
    <w:rsid w:val="00AD1641"/>
    <w:rsid w:val="00AD1AC1"/>
    <w:rsid w:val="00AD3241"/>
    <w:rsid w:val="00AD3A34"/>
    <w:rsid w:val="00AD3D29"/>
    <w:rsid w:val="00AD402F"/>
    <w:rsid w:val="00AD5495"/>
    <w:rsid w:val="00AD69AD"/>
    <w:rsid w:val="00AD7B16"/>
    <w:rsid w:val="00AD7C84"/>
    <w:rsid w:val="00AE1966"/>
    <w:rsid w:val="00AE1AD2"/>
    <w:rsid w:val="00AE23EF"/>
    <w:rsid w:val="00AE26A0"/>
    <w:rsid w:val="00AE313F"/>
    <w:rsid w:val="00AE3DD3"/>
    <w:rsid w:val="00AE557F"/>
    <w:rsid w:val="00AE5F80"/>
    <w:rsid w:val="00AE62FF"/>
    <w:rsid w:val="00AE7A3A"/>
    <w:rsid w:val="00AF0803"/>
    <w:rsid w:val="00AF09F4"/>
    <w:rsid w:val="00AF12A8"/>
    <w:rsid w:val="00AF1FE3"/>
    <w:rsid w:val="00AF2333"/>
    <w:rsid w:val="00AF2780"/>
    <w:rsid w:val="00AF2903"/>
    <w:rsid w:val="00AF2B60"/>
    <w:rsid w:val="00AF67C2"/>
    <w:rsid w:val="00AF7016"/>
    <w:rsid w:val="00AF75B4"/>
    <w:rsid w:val="00B00918"/>
    <w:rsid w:val="00B0125A"/>
    <w:rsid w:val="00B012A7"/>
    <w:rsid w:val="00B01BEF"/>
    <w:rsid w:val="00B01CCE"/>
    <w:rsid w:val="00B01E8C"/>
    <w:rsid w:val="00B02BF4"/>
    <w:rsid w:val="00B031C8"/>
    <w:rsid w:val="00B03DE3"/>
    <w:rsid w:val="00B04BE7"/>
    <w:rsid w:val="00B0637F"/>
    <w:rsid w:val="00B06434"/>
    <w:rsid w:val="00B06C90"/>
    <w:rsid w:val="00B07796"/>
    <w:rsid w:val="00B10F59"/>
    <w:rsid w:val="00B11795"/>
    <w:rsid w:val="00B12402"/>
    <w:rsid w:val="00B1378A"/>
    <w:rsid w:val="00B1529D"/>
    <w:rsid w:val="00B15A92"/>
    <w:rsid w:val="00B15AB8"/>
    <w:rsid w:val="00B15E22"/>
    <w:rsid w:val="00B17B3A"/>
    <w:rsid w:val="00B2006E"/>
    <w:rsid w:val="00B20680"/>
    <w:rsid w:val="00B20AD8"/>
    <w:rsid w:val="00B2100C"/>
    <w:rsid w:val="00B21A90"/>
    <w:rsid w:val="00B21FA2"/>
    <w:rsid w:val="00B22490"/>
    <w:rsid w:val="00B23715"/>
    <w:rsid w:val="00B23BE3"/>
    <w:rsid w:val="00B24B39"/>
    <w:rsid w:val="00B24B59"/>
    <w:rsid w:val="00B25919"/>
    <w:rsid w:val="00B26940"/>
    <w:rsid w:val="00B26C97"/>
    <w:rsid w:val="00B30922"/>
    <w:rsid w:val="00B30969"/>
    <w:rsid w:val="00B317F7"/>
    <w:rsid w:val="00B33626"/>
    <w:rsid w:val="00B347D7"/>
    <w:rsid w:val="00B3759B"/>
    <w:rsid w:val="00B40598"/>
    <w:rsid w:val="00B40B66"/>
    <w:rsid w:val="00B41656"/>
    <w:rsid w:val="00B4172B"/>
    <w:rsid w:val="00B4281C"/>
    <w:rsid w:val="00B43A64"/>
    <w:rsid w:val="00B43C76"/>
    <w:rsid w:val="00B45F89"/>
    <w:rsid w:val="00B46BAB"/>
    <w:rsid w:val="00B46CA1"/>
    <w:rsid w:val="00B47853"/>
    <w:rsid w:val="00B5017F"/>
    <w:rsid w:val="00B5080B"/>
    <w:rsid w:val="00B525BC"/>
    <w:rsid w:val="00B5366C"/>
    <w:rsid w:val="00B5495D"/>
    <w:rsid w:val="00B55005"/>
    <w:rsid w:val="00B558C1"/>
    <w:rsid w:val="00B62C9F"/>
    <w:rsid w:val="00B62EB2"/>
    <w:rsid w:val="00B63317"/>
    <w:rsid w:val="00B64B0F"/>
    <w:rsid w:val="00B6714F"/>
    <w:rsid w:val="00B67ADC"/>
    <w:rsid w:val="00B67C51"/>
    <w:rsid w:val="00B74728"/>
    <w:rsid w:val="00B751B6"/>
    <w:rsid w:val="00B751FF"/>
    <w:rsid w:val="00B767B3"/>
    <w:rsid w:val="00B76DD3"/>
    <w:rsid w:val="00B76EC7"/>
    <w:rsid w:val="00B7729A"/>
    <w:rsid w:val="00B77BFB"/>
    <w:rsid w:val="00B82EBE"/>
    <w:rsid w:val="00B83E04"/>
    <w:rsid w:val="00B84372"/>
    <w:rsid w:val="00B84E08"/>
    <w:rsid w:val="00B851DF"/>
    <w:rsid w:val="00B853B2"/>
    <w:rsid w:val="00B854A8"/>
    <w:rsid w:val="00B86D11"/>
    <w:rsid w:val="00B9147F"/>
    <w:rsid w:val="00B917FB"/>
    <w:rsid w:val="00B91F5A"/>
    <w:rsid w:val="00B92103"/>
    <w:rsid w:val="00B92B13"/>
    <w:rsid w:val="00B932D6"/>
    <w:rsid w:val="00B94D11"/>
    <w:rsid w:val="00B94DB4"/>
    <w:rsid w:val="00B96C2A"/>
    <w:rsid w:val="00BA152A"/>
    <w:rsid w:val="00BA298F"/>
    <w:rsid w:val="00BA2DBA"/>
    <w:rsid w:val="00BA46CA"/>
    <w:rsid w:val="00BA5D0B"/>
    <w:rsid w:val="00BA622A"/>
    <w:rsid w:val="00BA6AF5"/>
    <w:rsid w:val="00BA7879"/>
    <w:rsid w:val="00BB117E"/>
    <w:rsid w:val="00BB1BDD"/>
    <w:rsid w:val="00BB22C3"/>
    <w:rsid w:val="00BB2313"/>
    <w:rsid w:val="00BB41F0"/>
    <w:rsid w:val="00BB689E"/>
    <w:rsid w:val="00BC020D"/>
    <w:rsid w:val="00BC141E"/>
    <w:rsid w:val="00BC2BA2"/>
    <w:rsid w:val="00BC3687"/>
    <w:rsid w:val="00BC3CB1"/>
    <w:rsid w:val="00BC42A0"/>
    <w:rsid w:val="00BC5054"/>
    <w:rsid w:val="00BC5591"/>
    <w:rsid w:val="00BC6033"/>
    <w:rsid w:val="00BD294B"/>
    <w:rsid w:val="00BD2E2D"/>
    <w:rsid w:val="00BD3DB2"/>
    <w:rsid w:val="00BD4012"/>
    <w:rsid w:val="00BD4064"/>
    <w:rsid w:val="00BD5652"/>
    <w:rsid w:val="00BD5848"/>
    <w:rsid w:val="00BD5FF6"/>
    <w:rsid w:val="00BD77FF"/>
    <w:rsid w:val="00BD7E8F"/>
    <w:rsid w:val="00BE0195"/>
    <w:rsid w:val="00BE2464"/>
    <w:rsid w:val="00BE27F6"/>
    <w:rsid w:val="00BE2D30"/>
    <w:rsid w:val="00BE2EC4"/>
    <w:rsid w:val="00BE3AEB"/>
    <w:rsid w:val="00BE4BCD"/>
    <w:rsid w:val="00BE4E32"/>
    <w:rsid w:val="00BE69CB"/>
    <w:rsid w:val="00BF0E93"/>
    <w:rsid w:val="00BF1543"/>
    <w:rsid w:val="00BF158E"/>
    <w:rsid w:val="00BF17BA"/>
    <w:rsid w:val="00BF4211"/>
    <w:rsid w:val="00BF533A"/>
    <w:rsid w:val="00BF731C"/>
    <w:rsid w:val="00C00A3D"/>
    <w:rsid w:val="00C022F8"/>
    <w:rsid w:val="00C02897"/>
    <w:rsid w:val="00C03599"/>
    <w:rsid w:val="00C03A2C"/>
    <w:rsid w:val="00C0477F"/>
    <w:rsid w:val="00C0507D"/>
    <w:rsid w:val="00C06048"/>
    <w:rsid w:val="00C06775"/>
    <w:rsid w:val="00C1159A"/>
    <w:rsid w:val="00C12D13"/>
    <w:rsid w:val="00C14049"/>
    <w:rsid w:val="00C15405"/>
    <w:rsid w:val="00C15BBF"/>
    <w:rsid w:val="00C15CA1"/>
    <w:rsid w:val="00C17B96"/>
    <w:rsid w:val="00C17FE4"/>
    <w:rsid w:val="00C204D6"/>
    <w:rsid w:val="00C20ACD"/>
    <w:rsid w:val="00C213E7"/>
    <w:rsid w:val="00C217A6"/>
    <w:rsid w:val="00C217CB"/>
    <w:rsid w:val="00C22B4B"/>
    <w:rsid w:val="00C27631"/>
    <w:rsid w:val="00C30877"/>
    <w:rsid w:val="00C3300E"/>
    <w:rsid w:val="00C33595"/>
    <w:rsid w:val="00C34AFD"/>
    <w:rsid w:val="00C36E7C"/>
    <w:rsid w:val="00C37664"/>
    <w:rsid w:val="00C37E5A"/>
    <w:rsid w:val="00C37FC4"/>
    <w:rsid w:val="00C400D6"/>
    <w:rsid w:val="00C419ED"/>
    <w:rsid w:val="00C438F3"/>
    <w:rsid w:val="00C43C54"/>
    <w:rsid w:val="00C45679"/>
    <w:rsid w:val="00C45B36"/>
    <w:rsid w:val="00C46503"/>
    <w:rsid w:val="00C479DC"/>
    <w:rsid w:val="00C50C95"/>
    <w:rsid w:val="00C50E20"/>
    <w:rsid w:val="00C5258A"/>
    <w:rsid w:val="00C54493"/>
    <w:rsid w:val="00C54A02"/>
    <w:rsid w:val="00C56258"/>
    <w:rsid w:val="00C606ED"/>
    <w:rsid w:val="00C640E1"/>
    <w:rsid w:val="00C6438B"/>
    <w:rsid w:val="00C6450A"/>
    <w:rsid w:val="00C649E0"/>
    <w:rsid w:val="00C659B6"/>
    <w:rsid w:val="00C66337"/>
    <w:rsid w:val="00C70E07"/>
    <w:rsid w:val="00C7187B"/>
    <w:rsid w:val="00C73C22"/>
    <w:rsid w:val="00C74271"/>
    <w:rsid w:val="00C74618"/>
    <w:rsid w:val="00C74EA7"/>
    <w:rsid w:val="00C756BA"/>
    <w:rsid w:val="00C76D78"/>
    <w:rsid w:val="00C774C5"/>
    <w:rsid w:val="00C77542"/>
    <w:rsid w:val="00C77A1D"/>
    <w:rsid w:val="00C77D8A"/>
    <w:rsid w:val="00C83316"/>
    <w:rsid w:val="00C83CF7"/>
    <w:rsid w:val="00C83ED7"/>
    <w:rsid w:val="00C83FC3"/>
    <w:rsid w:val="00C8530E"/>
    <w:rsid w:val="00C8746B"/>
    <w:rsid w:val="00C875EE"/>
    <w:rsid w:val="00C90BAF"/>
    <w:rsid w:val="00C92546"/>
    <w:rsid w:val="00C92FF1"/>
    <w:rsid w:val="00C9305F"/>
    <w:rsid w:val="00C93B58"/>
    <w:rsid w:val="00C93FFF"/>
    <w:rsid w:val="00C94E74"/>
    <w:rsid w:val="00C94FB1"/>
    <w:rsid w:val="00C95724"/>
    <w:rsid w:val="00C963C9"/>
    <w:rsid w:val="00C97A9F"/>
    <w:rsid w:val="00CA2593"/>
    <w:rsid w:val="00CA34E6"/>
    <w:rsid w:val="00CA3FE9"/>
    <w:rsid w:val="00CA40E0"/>
    <w:rsid w:val="00CA67A3"/>
    <w:rsid w:val="00CA74DA"/>
    <w:rsid w:val="00CA7852"/>
    <w:rsid w:val="00CB0405"/>
    <w:rsid w:val="00CB1F70"/>
    <w:rsid w:val="00CB205A"/>
    <w:rsid w:val="00CB28B2"/>
    <w:rsid w:val="00CB4302"/>
    <w:rsid w:val="00CB5573"/>
    <w:rsid w:val="00CB771F"/>
    <w:rsid w:val="00CB7827"/>
    <w:rsid w:val="00CC158E"/>
    <w:rsid w:val="00CC27A9"/>
    <w:rsid w:val="00CC37E8"/>
    <w:rsid w:val="00CC39D5"/>
    <w:rsid w:val="00CC3D74"/>
    <w:rsid w:val="00CC417B"/>
    <w:rsid w:val="00CC5230"/>
    <w:rsid w:val="00CC5B5E"/>
    <w:rsid w:val="00CC5F77"/>
    <w:rsid w:val="00CC5FC9"/>
    <w:rsid w:val="00CC6DAC"/>
    <w:rsid w:val="00CC7126"/>
    <w:rsid w:val="00CC7615"/>
    <w:rsid w:val="00CD0187"/>
    <w:rsid w:val="00CD294E"/>
    <w:rsid w:val="00CD34A1"/>
    <w:rsid w:val="00CD3B02"/>
    <w:rsid w:val="00CD41D9"/>
    <w:rsid w:val="00CD5C65"/>
    <w:rsid w:val="00CD6B66"/>
    <w:rsid w:val="00CD6B9D"/>
    <w:rsid w:val="00CD6CB8"/>
    <w:rsid w:val="00CD6D92"/>
    <w:rsid w:val="00CD714F"/>
    <w:rsid w:val="00CE2765"/>
    <w:rsid w:val="00CE31B5"/>
    <w:rsid w:val="00CE442F"/>
    <w:rsid w:val="00CE44D1"/>
    <w:rsid w:val="00CE5052"/>
    <w:rsid w:val="00CE51E5"/>
    <w:rsid w:val="00CE5FDF"/>
    <w:rsid w:val="00CE759A"/>
    <w:rsid w:val="00CE7FDD"/>
    <w:rsid w:val="00CF034C"/>
    <w:rsid w:val="00CF0E2C"/>
    <w:rsid w:val="00CF3039"/>
    <w:rsid w:val="00CF6491"/>
    <w:rsid w:val="00CF6AC4"/>
    <w:rsid w:val="00CF6E66"/>
    <w:rsid w:val="00CF747D"/>
    <w:rsid w:val="00D001B8"/>
    <w:rsid w:val="00D00C33"/>
    <w:rsid w:val="00D01153"/>
    <w:rsid w:val="00D024EC"/>
    <w:rsid w:val="00D02913"/>
    <w:rsid w:val="00D064A4"/>
    <w:rsid w:val="00D06642"/>
    <w:rsid w:val="00D11F73"/>
    <w:rsid w:val="00D126C0"/>
    <w:rsid w:val="00D12872"/>
    <w:rsid w:val="00D12A95"/>
    <w:rsid w:val="00D13D8B"/>
    <w:rsid w:val="00D147C5"/>
    <w:rsid w:val="00D15F65"/>
    <w:rsid w:val="00D16A22"/>
    <w:rsid w:val="00D21606"/>
    <w:rsid w:val="00D21622"/>
    <w:rsid w:val="00D2180F"/>
    <w:rsid w:val="00D22CBD"/>
    <w:rsid w:val="00D23644"/>
    <w:rsid w:val="00D23893"/>
    <w:rsid w:val="00D23ADD"/>
    <w:rsid w:val="00D23FCC"/>
    <w:rsid w:val="00D25A0A"/>
    <w:rsid w:val="00D26078"/>
    <w:rsid w:val="00D2724E"/>
    <w:rsid w:val="00D27986"/>
    <w:rsid w:val="00D3026B"/>
    <w:rsid w:val="00D302D3"/>
    <w:rsid w:val="00D30462"/>
    <w:rsid w:val="00D304C7"/>
    <w:rsid w:val="00D32073"/>
    <w:rsid w:val="00D33755"/>
    <w:rsid w:val="00D33C01"/>
    <w:rsid w:val="00D34183"/>
    <w:rsid w:val="00D34747"/>
    <w:rsid w:val="00D358C9"/>
    <w:rsid w:val="00D3792D"/>
    <w:rsid w:val="00D40894"/>
    <w:rsid w:val="00D40D48"/>
    <w:rsid w:val="00D40F89"/>
    <w:rsid w:val="00D41620"/>
    <w:rsid w:val="00D42655"/>
    <w:rsid w:val="00D42B0F"/>
    <w:rsid w:val="00D4533E"/>
    <w:rsid w:val="00D458CE"/>
    <w:rsid w:val="00D47229"/>
    <w:rsid w:val="00D50222"/>
    <w:rsid w:val="00D506D4"/>
    <w:rsid w:val="00D50997"/>
    <w:rsid w:val="00D53C4E"/>
    <w:rsid w:val="00D53C7F"/>
    <w:rsid w:val="00D54D6B"/>
    <w:rsid w:val="00D558A2"/>
    <w:rsid w:val="00D56912"/>
    <w:rsid w:val="00D56BF7"/>
    <w:rsid w:val="00D5791A"/>
    <w:rsid w:val="00D60411"/>
    <w:rsid w:val="00D60B91"/>
    <w:rsid w:val="00D613B1"/>
    <w:rsid w:val="00D62F48"/>
    <w:rsid w:val="00D638CD"/>
    <w:rsid w:val="00D63F50"/>
    <w:rsid w:val="00D650F5"/>
    <w:rsid w:val="00D65CEF"/>
    <w:rsid w:val="00D65FDA"/>
    <w:rsid w:val="00D664C4"/>
    <w:rsid w:val="00D66576"/>
    <w:rsid w:val="00D6715E"/>
    <w:rsid w:val="00D672F7"/>
    <w:rsid w:val="00D674C7"/>
    <w:rsid w:val="00D678B1"/>
    <w:rsid w:val="00D72951"/>
    <w:rsid w:val="00D76EF8"/>
    <w:rsid w:val="00D80218"/>
    <w:rsid w:val="00D80E2D"/>
    <w:rsid w:val="00D81017"/>
    <w:rsid w:val="00D846F0"/>
    <w:rsid w:val="00D847C3"/>
    <w:rsid w:val="00D85ADF"/>
    <w:rsid w:val="00D86206"/>
    <w:rsid w:val="00D868C4"/>
    <w:rsid w:val="00D916F4"/>
    <w:rsid w:val="00D92193"/>
    <w:rsid w:val="00D92486"/>
    <w:rsid w:val="00D93362"/>
    <w:rsid w:val="00D94722"/>
    <w:rsid w:val="00D96045"/>
    <w:rsid w:val="00D96EC1"/>
    <w:rsid w:val="00DA0E2A"/>
    <w:rsid w:val="00DA11AF"/>
    <w:rsid w:val="00DA705F"/>
    <w:rsid w:val="00DB0B30"/>
    <w:rsid w:val="00DB0BCB"/>
    <w:rsid w:val="00DB28AF"/>
    <w:rsid w:val="00DB2DDD"/>
    <w:rsid w:val="00DB33E5"/>
    <w:rsid w:val="00DB3561"/>
    <w:rsid w:val="00DB4C20"/>
    <w:rsid w:val="00DB674A"/>
    <w:rsid w:val="00DB7DB5"/>
    <w:rsid w:val="00DC0491"/>
    <w:rsid w:val="00DC1A61"/>
    <w:rsid w:val="00DC1B8C"/>
    <w:rsid w:val="00DC3947"/>
    <w:rsid w:val="00DC47EB"/>
    <w:rsid w:val="00DC5D4D"/>
    <w:rsid w:val="00DC7845"/>
    <w:rsid w:val="00DD2682"/>
    <w:rsid w:val="00DD354D"/>
    <w:rsid w:val="00DD3B0E"/>
    <w:rsid w:val="00DD3B83"/>
    <w:rsid w:val="00DD3E66"/>
    <w:rsid w:val="00DD79B1"/>
    <w:rsid w:val="00DE04DE"/>
    <w:rsid w:val="00DE1389"/>
    <w:rsid w:val="00DE23BF"/>
    <w:rsid w:val="00DE769A"/>
    <w:rsid w:val="00DF11C3"/>
    <w:rsid w:val="00DF31A3"/>
    <w:rsid w:val="00DF36FF"/>
    <w:rsid w:val="00DF46E6"/>
    <w:rsid w:val="00DF50CA"/>
    <w:rsid w:val="00DF535A"/>
    <w:rsid w:val="00DF56D1"/>
    <w:rsid w:val="00DF5FFD"/>
    <w:rsid w:val="00DF639B"/>
    <w:rsid w:val="00DF67F5"/>
    <w:rsid w:val="00DF719A"/>
    <w:rsid w:val="00DF7515"/>
    <w:rsid w:val="00E00D09"/>
    <w:rsid w:val="00E00FF2"/>
    <w:rsid w:val="00E012C7"/>
    <w:rsid w:val="00E031A8"/>
    <w:rsid w:val="00E03E60"/>
    <w:rsid w:val="00E054B3"/>
    <w:rsid w:val="00E056BD"/>
    <w:rsid w:val="00E0754C"/>
    <w:rsid w:val="00E07ADC"/>
    <w:rsid w:val="00E07E39"/>
    <w:rsid w:val="00E10E5D"/>
    <w:rsid w:val="00E115E5"/>
    <w:rsid w:val="00E1222D"/>
    <w:rsid w:val="00E135B2"/>
    <w:rsid w:val="00E14199"/>
    <w:rsid w:val="00E1458F"/>
    <w:rsid w:val="00E14691"/>
    <w:rsid w:val="00E149B4"/>
    <w:rsid w:val="00E14D80"/>
    <w:rsid w:val="00E14EE7"/>
    <w:rsid w:val="00E15C5E"/>
    <w:rsid w:val="00E16850"/>
    <w:rsid w:val="00E20AF7"/>
    <w:rsid w:val="00E217D7"/>
    <w:rsid w:val="00E23C9E"/>
    <w:rsid w:val="00E24447"/>
    <w:rsid w:val="00E24C3A"/>
    <w:rsid w:val="00E252E6"/>
    <w:rsid w:val="00E25BED"/>
    <w:rsid w:val="00E25C2C"/>
    <w:rsid w:val="00E3025A"/>
    <w:rsid w:val="00E304B4"/>
    <w:rsid w:val="00E31648"/>
    <w:rsid w:val="00E33996"/>
    <w:rsid w:val="00E3645D"/>
    <w:rsid w:val="00E371E9"/>
    <w:rsid w:val="00E41821"/>
    <w:rsid w:val="00E43F9A"/>
    <w:rsid w:val="00E454FB"/>
    <w:rsid w:val="00E466EF"/>
    <w:rsid w:val="00E46AF7"/>
    <w:rsid w:val="00E47E99"/>
    <w:rsid w:val="00E5038E"/>
    <w:rsid w:val="00E50866"/>
    <w:rsid w:val="00E50D21"/>
    <w:rsid w:val="00E51DEA"/>
    <w:rsid w:val="00E51ED4"/>
    <w:rsid w:val="00E51F57"/>
    <w:rsid w:val="00E51FBA"/>
    <w:rsid w:val="00E5207E"/>
    <w:rsid w:val="00E523E7"/>
    <w:rsid w:val="00E53780"/>
    <w:rsid w:val="00E539B3"/>
    <w:rsid w:val="00E54072"/>
    <w:rsid w:val="00E5415B"/>
    <w:rsid w:val="00E61014"/>
    <w:rsid w:val="00E61173"/>
    <w:rsid w:val="00E61B43"/>
    <w:rsid w:val="00E625D6"/>
    <w:rsid w:val="00E64E24"/>
    <w:rsid w:val="00E65337"/>
    <w:rsid w:val="00E66FBF"/>
    <w:rsid w:val="00E67E37"/>
    <w:rsid w:val="00E70058"/>
    <w:rsid w:val="00E716BB"/>
    <w:rsid w:val="00E74241"/>
    <w:rsid w:val="00E74628"/>
    <w:rsid w:val="00E758B8"/>
    <w:rsid w:val="00E75B58"/>
    <w:rsid w:val="00E762A4"/>
    <w:rsid w:val="00E76575"/>
    <w:rsid w:val="00E76623"/>
    <w:rsid w:val="00E76900"/>
    <w:rsid w:val="00E76EE4"/>
    <w:rsid w:val="00E76EFB"/>
    <w:rsid w:val="00E776CA"/>
    <w:rsid w:val="00E77B3D"/>
    <w:rsid w:val="00E80F5A"/>
    <w:rsid w:val="00E81983"/>
    <w:rsid w:val="00E821DF"/>
    <w:rsid w:val="00E82C00"/>
    <w:rsid w:val="00E82C23"/>
    <w:rsid w:val="00E84FA7"/>
    <w:rsid w:val="00E84FCA"/>
    <w:rsid w:val="00E90BC4"/>
    <w:rsid w:val="00E92B07"/>
    <w:rsid w:val="00E9385A"/>
    <w:rsid w:val="00E93AA8"/>
    <w:rsid w:val="00E93B7F"/>
    <w:rsid w:val="00E93BCC"/>
    <w:rsid w:val="00E96E01"/>
    <w:rsid w:val="00E973B7"/>
    <w:rsid w:val="00E97794"/>
    <w:rsid w:val="00E97C7E"/>
    <w:rsid w:val="00EA13D2"/>
    <w:rsid w:val="00EA2146"/>
    <w:rsid w:val="00EA2213"/>
    <w:rsid w:val="00EA235C"/>
    <w:rsid w:val="00EA2A7E"/>
    <w:rsid w:val="00EA331B"/>
    <w:rsid w:val="00EA5A3F"/>
    <w:rsid w:val="00EA633B"/>
    <w:rsid w:val="00EA68D8"/>
    <w:rsid w:val="00EA7142"/>
    <w:rsid w:val="00EB03AB"/>
    <w:rsid w:val="00EB1BF4"/>
    <w:rsid w:val="00EB2585"/>
    <w:rsid w:val="00EB423B"/>
    <w:rsid w:val="00EB52DE"/>
    <w:rsid w:val="00EB5524"/>
    <w:rsid w:val="00EB6550"/>
    <w:rsid w:val="00EB676D"/>
    <w:rsid w:val="00EB6A1C"/>
    <w:rsid w:val="00EB7CA4"/>
    <w:rsid w:val="00EC0066"/>
    <w:rsid w:val="00EC0437"/>
    <w:rsid w:val="00EC17FB"/>
    <w:rsid w:val="00EC659D"/>
    <w:rsid w:val="00EC70FE"/>
    <w:rsid w:val="00ED0118"/>
    <w:rsid w:val="00ED01F1"/>
    <w:rsid w:val="00ED08B4"/>
    <w:rsid w:val="00ED0BEA"/>
    <w:rsid w:val="00ED0D81"/>
    <w:rsid w:val="00ED3017"/>
    <w:rsid w:val="00ED3728"/>
    <w:rsid w:val="00ED3AED"/>
    <w:rsid w:val="00ED4ED9"/>
    <w:rsid w:val="00ED7137"/>
    <w:rsid w:val="00ED7C63"/>
    <w:rsid w:val="00EE069D"/>
    <w:rsid w:val="00EE1BB3"/>
    <w:rsid w:val="00EE1F4C"/>
    <w:rsid w:val="00EE2114"/>
    <w:rsid w:val="00EE35E0"/>
    <w:rsid w:val="00EE3F17"/>
    <w:rsid w:val="00EE4B20"/>
    <w:rsid w:val="00EE5157"/>
    <w:rsid w:val="00EE760B"/>
    <w:rsid w:val="00EE7E0A"/>
    <w:rsid w:val="00EF12CC"/>
    <w:rsid w:val="00EF38F0"/>
    <w:rsid w:val="00EF40CE"/>
    <w:rsid w:val="00EF4933"/>
    <w:rsid w:val="00EF5004"/>
    <w:rsid w:val="00EF5934"/>
    <w:rsid w:val="00EF6467"/>
    <w:rsid w:val="00F02D98"/>
    <w:rsid w:val="00F0444D"/>
    <w:rsid w:val="00F0474E"/>
    <w:rsid w:val="00F05C54"/>
    <w:rsid w:val="00F06085"/>
    <w:rsid w:val="00F067CE"/>
    <w:rsid w:val="00F0702F"/>
    <w:rsid w:val="00F0710C"/>
    <w:rsid w:val="00F075B8"/>
    <w:rsid w:val="00F1119F"/>
    <w:rsid w:val="00F124EC"/>
    <w:rsid w:val="00F142B7"/>
    <w:rsid w:val="00F14D74"/>
    <w:rsid w:val="00F15C1D"/>
    <w:rsid w:val="00F176FD"/>
    <w:rsid w:val="00F20897"/>
    <w:rsid w:val="00F21FF3"/>
    <w:rsid w:val="00F23D56"/>
    <w:rsid w:val="00F2427C"/>
    <w:rsid w:val="00F24B3F"/>
    <w:rsid w:val="00F27626"/>
    <w:rsid w:val="00F33C00"/>
    <w:rsid w:val="00F36429"/>
    <w:rsid w:val="00F43F99"/>
    <w:rsid w:val="00F44B6A"/>
    <w:rsid w:val="00F45A0A"/>
    <w:rsid w:val="00F46964"/>
    <w:rsid w:val="00F47F1A"/>
    <w:rsid w:val="00F54119"/>
    <w:rsid w:val="00F54408"/>
    <w:rsid w:val="00F556C2"/>
    <w:rsid w:val="00F55B50"/>
    <w:rsid w:val="00F560BF"/>
    <w:rsid w:val="00F573F7"/>
    <w:rsid w:val="00F576BF"/>
    <w:rsid w:val="00F61128"/>
    <w:rsid w:val="00F618A6"/>
    <w:rsid w:val="00F63F2E"/>
    <w:rsid w:val="00F64B32"/>
    <w:rsid w:val="00F64EB1"/>
    <w:rsid w:val="00F65891"/>
    <w:rsid w:val="00F70A15"/>
    <w:rsid w:val="00F712C5"/>
    <w:rsid w:val="00F714D0"/>
    <w:rsid w:val="00F73B3C"/>
    <w:rsid w:val="00F74186"/>
    <w:rsid w:val="00F75859"/>
    <w:rsid w:val="00F7718B"/>
    <w:rsid w:val="00F7723F"/>
    <w:rsid w:val="00F8039F"/>
    <w:rsid w:val="00F815A9"/>
    <w:rsid w:val="00F82AA9"/>
    <w:rsid w:val="00F8393F"/>
    <w:rsid w:val="00F83EB2"/>
    <w:rsid w:val="00F849EC"/>
    <w:rsid w:val="00F850CB"/>
    <w:rsid w:val="00F85E69"/>
    <w:rsid w:val="00F8648B"/>
    <w:rsid w:val="00F87B11"/>
    <w:rsid w:val="00F91206"/>
    <w:rsid w:val="00F929F9"/>
    <w:rsid w:val="00F92A8A"/>
    <w:rsid w:val="00F93012"/>
    <w:rsid w:val="00F941C9"/>
    <w:rsid w:val="00F94A95"/>
    <w:rsid w:val="00F94C6E"/>
    <w:rsid w:val="00F94DD5"/>
    <w:rsid w:val="00F94E24"/>
    <w:rsid w:val="00F95515"/>
    <w:rsid w:val="00F95C70"/>
    <w:rsid w:val="00F962DB"/>
    <w:rsid w:val="00F96E79"/>
    <w:rsid w:val="00F97BAF"/>
    <w:rsid w:val="00FA0D2A"/>
    <w:rsid w:val="00FA1297"/>
    <w:rsid w:val="00FA1C0D"/>
    <w:rsid w:val="00FA1CDF"/>
    <w:rsid w:val="00FA2017"/>
    <w:rsid w:val="00FA344F"/>
    <w:rsid w:val="00FA3464"/>
    <w:rsid w:val="00FA48BB"/>
    <w:rsid w:val="00FA5972"/>
    <w:rsid w:val="00FA5A7C"/>
    <w:rsid w:val="00FA61A8"/>
    <w:rsid w:val="00FA7342"/>
    <w:rsid w:val="00FA77A7"/>
    <w:rsid w:val="00FB2218"/>
    <w:rsid w:val="00FB360D"/>
    <w:rsid w:val="00FB38E8"/>
    <w:rsid w:val="00FB3A2E"/>
    <w:rsid w:val="00FB3D9F"/>
    <w:rsid w:val="00FB5351"/>
    <w:rsid w:val="00FB69BB"/>
    <w:rsid w:val="00FB6EFD"/>
    <w:rsid w:val="00FB711C"/>
    <w:rsid w:val="00FB7816"/>
    <w:rsid w:val="00FC1836"/>
    <w:rsid w:val="00FC1992"/>
    <w:rsid w:val="00FC2069"/>
    <w:rsid w:val="00FC3C26"/>
    <w:rsid w:val="00FC48E6"/>
    <w:rsid w:val="00FC49E0"/>
    <w:rsid w:val="00FC62CC"/>
    <w:rsid w:val="00FC6A14"/>
    <w:rsid w:val="00FC7E17"/>
    <w:rsid w:val="00FD005C"/>
    <w:rsid w:val="00FD1CA2"/>
    <w:rsid w:val="00FD2BF5"/>
    <w:rsid w:val="00FD3D50"/>
    <w:rsid w:val="00FD6040"/>
    <w:rsid w:val="00FD687D"/>
    <w:rsid w:val="00FD6DF4"/>
    <w:rsid w:val="00FD713E"/>
    <w:rsid w:val="00FE08C8"/>
    <w:rsid w:val="00FE0F6B"/>
    <w:rsid w:val="00FE2387"/>
    <w:rsid w:val="00FE241B"/>
    <w:rsid w:val="00FE3990"/>
    <w:rsid w:val="00FE3F38"/>
    <w:rsid w:val="00FE6A46"/>
    <w:rsid w:val="00FE6A57"/>
    <w:rsid w:val="00FE71F7"/>
    <w:rsid w:val="00FF0B99"/>
    <w:rsid w:val="00FF191C"/>
    <w:rsid w:val="00FF2310"/>
    <w:rsid w:val="00FF25BA"/>
    <w:rsid w:val="00FF28A4"/>
    <w:rsid w:val="00FF2B19"/>
    <w:rsid w:val="00FF3DC5"/>
    <w:rsid w:val="00FF5057"/>
    <w:rsid w:val="00FF5BB1"/>
    <w:rsid w:val="00FF5F04"/>
    <w:rsid w:val="00FF6940"/>
    <w:rsid w:val="00FF6C43"/>
    <w:rsid w:val="00FF7170"/>
    <w:rsid w:val="00FF7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5b82ff,#9dd5fb,#9ccafc"/>
    </o:shapedefaults>
    <o:shapelayout v:ext="edit">
      <o:idmap v:ext="edit" data="2"/>
    </o:shapelayout>
  </w:shapeDefaults>
  <w:decimalSymbol w:val="."/>
  <w:listSeparator w:val=","/>
  <w14:docId w14:val="075BB1FC"/>
  <w15:docId w15:val="{A7B653E6-CFCB-4E02-8D8D-A40778E50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24CFA"/>
    <w:pPr>
      <w:spacing w:before="120"/>
      <w:jc w:val="center"/>
    </w:pPr>
    <w:rPr>
      <w:sz w:val="24"/>
      <w:szCs w:val="24"/>
    </w:rPr>
  </w:style>
  <w:style w:type="paragraph" w:styleId="Heading1">
    <w:name w:val="heading 1"/>
    <w:basedOn w:val="Normal"/>
    <w:next w:val="Normal"/>
    <w:link w:val="Heading1Char"/>
    <w:qFormat/>
    <w:rsid w:val="00AF09F4"/>
    <w:pPr>
      <w:spacing w:before="240"/>
      <w:jc w:val="left"/>
      <w:outlineLvl w:val="0"/>
    </w:pPr>
    <w:rPr>
      <w:rFonts w:ascii="Arial" w:hAnsi="Arial" w:cs="Arial"/>
      <w:b/>
    </w:rPr>
  </w:style>
  <w:style w:type="paragraph" w:styleId="Heading2">
    <w:name w:val="heading 2"/>
    <w:basedOn w:val="Normal"/>
    <w:link w:val="Heading2Char"/>
    <w:qFormat/>
    <w:rsid w:val="00C50C95"/>
    <w:pPr>
      <w:jc w:val="left"/>
      <w:outlineLvl w:val="1"/>
    </w:pPr>
    <w:rPr>
      <w:rFonts w:ascii="Arial" w:hAnsi="Arial"/>
      <w:b/>
      <w:bCs/>
      <w:szCs w:val="36"/>
    </w:rPr>
  </w:style>
  <w:style w:type="paragraph" w:styleId="Heading3">
    <w:name w:val="heading 3"/>
    <w:basedOn w:val="Heading2"/>
    <w:next w:val="Normal"/>
    <w:link w:val="Heading3Char"/>
    <w:rsid w:val="00AB1662"/>
    <w:pPr>
      <w:keepNext/>
      <w:spacing w:before="240"/>
      <w:outlineLvl w:val="2"/>
    </w:pPr>
    <w:rPr>
      <w:b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1EBC"/>
    <w:pPr>
      <w:tabs>
        <w:tab w:val="center" w:pos="4320"/>
        <w:tab w:val="right" w:pos="8640"/>
      </w:tabs>
      <w:jc w:val="right"/>
    </w:pPr>
    <w:rPr>
      <w:rFonts w:ascii="Arial" w:hAnsi="Arial"/>
      <w:b/>
      <w:sz w:val="28"/>
    </w:rPr>
  </w:style>
  <w:style w:type="paragraph" w:styleId="Footer">
    <w:name w:val="footer"/>
    <w:basedOn w:val="Normal"/>
    <w:link w:val="FooterChar"/>
    <w:qFormat/>
    <w:rsid w:val="00951DBB"/>
    <w:pPr>
      <w:tabs>
        <w:tab w:val="center" w:pos="4320"/>
        <w:tab w:val="right" w:pos="8640"/>
      </w:tabs>
      <w:spacing w:before="80" w:after="520"/>
      <w:jc w:val="left"/>
    </w:pPr>
    <w:rPr>
      <w:rFonts w:ascii="Arial" w:hAnsi="Arial"/>
      <w:b/>
      <w:noProof/>
      <w:sz w:val="16"/>
    </w:rPr>
  </w:style>
  <w:style w:type="character" w:customStyle="1" w:styleId="Heading3Char">
    <w:name w:val="Heading 3 Char"/>
    <w:link w:val="Heading3"/>
    <w:rsid w:val="00AB1662"/>
    <w:rPr>
      <w:rFonts w:ascii="Arial" w:hAnsi="Arial"/>
      <w:b/>
    </w:rPr>
  </w:style>
  <w:style w:type="character" w:styleId="Hyperlink">
    <w:name w:val="Hyperlink"/>
    <w:rsid w:val="001179DD"/>
    <w:rPr>
      <w:rFonts w:ascii="Arial" w:hAnsi="Arial" w:cs="Arial"/>
      <w:color w:val="336699"/>
      <w:sz w:val="20"/>
      <w:szCs w:val="22"/>
      <w:u w:val="single"/>
    </w:rPr>
  </w:style>
  <w:style w:type="table" w:styleId="TableGrid">
    <w:name w:val="Table Grid"/>
    <w:basedOn w:val="TableNormal"/>
    <w:rsid w:val="00B8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4663D"/>
    <w:rPr>
      <w:color w:val="800080"/>
      <w:u w:val="single"/>
    </w:rPr>
  </w:style>
  <w:style w:type="paragraph" w:styleId="NormalWeb">
    <w:name w:val="Normal (Web)"/>
    <w:basedOn w:val="Normal"/>
    <w:rsid w:val="002A2FB6"/>
    <w:pPr>
      <w:spacing w:before="100" w:beforeAutospacing="1" w:after="100" w:afterAutospacing="1"/>
    </w:pPr>
  </w:style>
  <w:style w:type="paragraph" w:customStyle="1" w:styleId="Numberedlist">
    <w:name w:val="Numbered list"/>
    <w:basedOn w:val="BodyText"/>
    <w:rsid w:val="00A73A9D"/>
    <w:pPr>
      <w:numPr>
        <w:numId w:val="2"/>
      </w:numPr>
    </w:pPr>
  </w:style>
  <w:style w:type="paragraph" w:styleId="BalloonText">
    <w:name w:val="Balloon Text"/>
    <w:basedOn w:val="Normal"/>
    <w:link w:val="BalloonTextChar"/>
    <w:rsid w:val="00EC0437"/>
    <w:pPr>
      <w:spacing w:before="0"/>
    </w:pPr>
    <w:rPr>
      <w:rFonts w:ascii="Tahoma" w:hAnsi="Tahoma" w:cs="Tahoma"/>
      <w:sz w:val="16"/>
      <w:szCs w:val="16"/>
    </w:rPr>
  </w:style>
  <w:style w:type="character" w:customStyle="1" w:styleId="BalloonTextChar">
    <w:name w:val="Balloon Text Char"/>
    <w:link w:val="BalloonText"/>
    <w:rsid w:val="00EC0437"/>
    <w:rPr>
      <w:rFonts w:ascii="Tahoma" w:hAnsi="Tahoma" w:cs="Tahoma"/>
      <w:sz w:val="16"/>
      <w:szCs w:val="16"/>
    </w:rPr>
  </w:style>
  <w:style w:type="paragraph" w:styleId="BodyText">
    <w:name w:val="Body Text"/>
    <w:basedOn w:val="Normal"/>
    <w:link w:val="BodyTextChar"/>
    <w:qFormat/>
    <w:rsid w:val="00FB7816"/>
    <w:pPr>
      <w:spacing w:before="0" w:after="120"/>
      <w:jc w:val="left"/>
    </w:pPr>
    <w:rPr>
      <w:sz w:val="23"/>
    </w:rPr>
  </w:style>
  <w:style w:type="character" w:customStyle="1" w:styleId="BodyTextChar">
    <w:name w:val="Body Text Char"/>
    <w:link w:val="BodyText"/>
    <w:rsid w:val="00FB7816"/>
    <w:rPr>
      <w:sz w:val="23"/>
      <w:szCs w:val="24"/>
    </w:rPr>
  </w:style>
  <w:style w:type="character" w:customStyle="1" w:styleId="Heading1Char">
    <w:name w:val="Heading 1 Char"/>
    <w:link w:val="Heading1"/>
    <w:rsid w:val="00AF09F4"/>
    <w:rPr>
      <w:rFonts w:ascii="Arial" w:hAnsi="Arial" w:cs="Arial"/>
      <w:b/>
      <w:sz w:val="24"/>
      <w:szCs w:val="24"/>
    </w:rPr>
  </w:style>
  <w:style w:type="paragraph" w:styleId="ListBullet">
    <w:name w:val="List Bullet"/>
    <w:basedOn w:val="Normal"/>
    <w:rsid w:val="00BD3DB2"/>
    <w:pPr>
      <w:numPr>
        <w:numId w:val="1"/>
      </w:numPr>
      <w:contextualSpacing/>
    </w:pPr>
  </w:style>
  <w:style w:type="paragraph" w:customStyle="1" w:styleId="Sectiontitle">
    <w:name w:val="Section title"/>
    <w:basedOn w:val="Heading1"/>
    <w:rsid w:val="00BD3DB2"/>
    <w:pPr>
      <w:jc w:val="right"/>
    </w:pPr>
    <w:rPr>
      <w:color w:val="3F7D43"/>
    </w:rPr>
  </w:style>
  <w:style w:type="character" w:customStyle="1" w:styleId="Heading2Char">
    <w:name w:val="Heading 2 Char"/>
    <w:link w:val="Heading2"/>
    <w:rsid w:val="00B33626"/>
    <w:rPr>
      <w:rFonts w:ascii="Arial" w:hAnsi="Arial"/>
      <w:b/>
      <w:bCs/>
      <w:sz w:val="24"/>
      <w:szCs w:val="36"/>
    </w:rPr>
  </w:style>
  <w:style w:type="character" w:customStyle="1" w:styleId="FooterChar">
    <w:name w:val="Footer Char"/>
    <w:link w:val="Footer"/>
    <w:rsid w:val="00951DBB"/>
    <w:rPr>
      <w:rFonts w:ascii="Arial" w:hAnsi="Arial"/>
      <w:b/>
      <w:noProof/>
      <w:sz w:val="16"/>
      <w:szCs w:val="24"/>
    </w:rPr>
  </w:style>
  <w:style w:type="character" w:styleId="CommentReference">
    <w:name w:val="annotation reference"/>
    <w:rsid w:val="00502022"/>
    <w:rPr>
      <w:sz w:val="16"/>
      <w:szCs w:val="16"/>
    </w:rPr>
  </w:style>
  <w:style w:type="paragraph" w:styleId="CommentText">
    <w:name w:val="annotation text"/>
    <w:basedOn w:val="Normal"/>
    <w:link w:val="CommentTextChar"/>
    <w:rsid w:val="00502022"/>
    <w:rPr>
      <w:sz w:val="20"/>
      <w:szCs w:val="20"/>
    </w:rPr>
  </w:style>
  <w:style w:type="character" w:customStyle="1" w:styleId="CommentTextChar">
    <w:name w:val="Comment Text Char"/>
    <w:basedOn w:val="DefaultParagraphFont"/>
    <w:link w:val="CommentText"/>
    <w:rsid w:val="00502022"/>
  </w:style>
  <w:style w:type="character" w:styleId="PageNumber">
    <w:name w:val="page number"/>
    <w:basedOn w:val="DefaultParagraphFont"/>
    <w:rsid w:val="00B24B59"/>
  </w:style>
  <w:style w:type="paragraph" w:customStyle="1" w:styleId="text14-black">
    <w:name w:val="text14-black"/>
    <w:basedOn w:val="Normal"/>
    <w:rsid w:val="001113CC"/>
    <w:pPr>
      <w:spacing w:before="100" w:beforeAutospacing="1" w:after="100" w:afterAutospacing="1"/>
      <w:jc w:val="left"/>
    </w:pPr>
    <w:rPr>
      <w:rFonts w:ascii="Arial" w:hAnsi="Arial" w:cs="Arial"/>
      <w:color w:val="000000"/>
      <w:sz w:val="21"/>
      <w:szCs w:val="21"/>
    </w:rPr>
  </w:style>
  <w:style w:type="character" w:styleId="Emphasis">
    <w:name w:val="Emphasis"/>
    <w:uiPriority w:val="20"/>
    <w:rsid w:val="00102C60"/>
    <w:rPr>
      <w:b/>
      <w:bCs/>
      <w:i w:val="0"/>
      <w:iCs w:val="0"/>
    </w:rPr>
  </w:style>
  <w:style w:type="paragraph" w:styleId="CommentSubject">
    <w:name w:val="annotation subject"/>
    <w:basedOn w:val="CommentText"/>
    <w:next w:val="CommentText"/>
    <w:link w:val="CommentSubjectChar"/>
    <w:rsid w:val="00102C60"/>
    <w:rPr>
      <w:b/>
      <w:bCs/>
    </w:rPr>
  </w:style>
  <w:style w:type="character" w:customStyle="1" w:styleId="CommentSubjectChar">
    <w:name w:val="Comment Subject Char"/>
    <w:link w:val="CommentSubject"/>
    <w:rsid w:val="00102C60"/>
    <w:rPr>
      <w:b/>
      <w:bCs/>
    </w:rPr>
  </w:style>
  <w:style w:type="paragraph" w:styleId="Caption">
    <w:name w:val="caption"/>
    <w:basedOn w:val="Normal"/>
    <w:next w:val="Normal"/>
    <w:unhideWhenUsed/>
    <w:rsid w:val="00E454FB"/>
    <w:rPr>
      <w:b/>
      <w:bCs/>
      <w:sz w:val="20"/>
      <w:szCs w:val="20"/>
    </w:rPr>
  </w:style>
  <w:style w:type="paragraph" w:styleId="ListParagraph">
    <w:name w:val="List Paragraph"/>
    <w:basedOn w:val="Normal"/>
    <w:uiPriority w:val="34"/>
    <w:qFormat/>
    <w:rsid w:val="00FB7816"/>
    <w:pPr>
      <w:numPr>
        <w:numId w:val="7"/>
      </w:numPr>
      <w:tabs>
        <w:tab w:val="num" w:pos="360"/>
      </w:tabs>
      <w:spacing w:before="0" w:after="120"/>
      <w:ind w:left="360"/>
      <w:jc w:val="left"/>
    </w:pPr>
    <w:rPr>
      <w:sz w:val="23"/>
      <w:szCs w:val="23"/>
    </w:rPr>
  </w:style>
  <w:style w:type="paragraph" w:styleId="Title">
    <w:name w:val="Title"/>
    <w:next w:val="Normal"/>
    <w:link w:val="TitleChar"/>
    <w:qFormat/>
    <w:rsid w:val="00B02BF4"/>
    <w:pPr>
      <w:spacing w:before="120" w:after="240"/>
      <w:jc w:val="right"/>
    </w:pPr>
    <w:rPr>
      <w:rFonts w:ascii="Arial" w:hAnsi="Arial"/>
      <w:b/>
      <w:bCs/>
      <w:kern w:val="32"/>
      <w:sz w:val="44"/>
      <w:szCs w:val="32"/>
    </w:rPr>
  </w:style>
  <w:style w:type="character" w:customStyle="1" w:styleId="TitleChar">
    <w:name w:val="Title Char"/>
    <w:link w:val="Title"/>
    <w:rsid w:val="00B02BF4"/>
    <w:rPr>
      <w:rFonts w:ascii="Arial" w:hAnsi="Arial"/>
      <w:b/>
      <w:bCs/>
      <w:kern w:val="32"/>
      <w:sz w:val="44"/>
      <w:szCs w:val="32"/>
      <w:lang w:val="en-US" w:eastAsia="en-US" w:bidi="ar-SA"/>
    </w:rPr>
  </w:style>
  <w:style w:type="paragraph" w:styleId="Subtitle">
    <w:name w:val="Subtitle"/>
    <w:aliases w:val="Section"/>
    <w:basedOn w:val="Sectiontitle"/>
    <w:next w:val="Normal"/>
    <w:link w:val="SubtitleChar"/>
    <w:qFormat/>
    <w:rsid w:val="009C5EEB"/>
    <w:rPr>
      <w:noProof/>
    </w:rPr>
  </w:style>
  <w:style w:type="character" w:customStyle="1" w:styleId="SubtitleChar">
    <w:name w:val="Subtitle Char"/>
    <w:aliases w:val="Section Char"/>
    <w:link w:val="Subtitle"/>
    <w:rsid w:val="009C5EEB"/>
    <w:rPr>
      <w:rFonts w:ascii="Arial" w:hAnsi="Arial" w:cs="Arial"/>
      <w:b/>
      <w:noProof/>
      <w:color w:val="3F7D43"/>
      <w:sz w:val="24"/>
      <w:szCs w:val="24"/>
    </w:rPr>
  </w:style>
  <w:style w:type="paragraph" w:customStyle="1" w:styleId="credits">
    <w:name w:val="credits"/>
    <w:basedOn w:val="Footer"/>
    <w:link w:val="creditsChar"/>
    <w:qFormat/>
    <w:rsid w:val="00B3759B"/>
    <w:pPr>
      <w:spacing w:after="240"/>
    </w:pPr>
    <w:rPr>
      <w:b w:val="0"/>
    </w:rPr>
  </w:style>
  <w:style w:type="character" w:customStyle="1" w:styleId="creditsChar">
    <w:name w:val="credits Char"/>
    <w:basedOn w:val="FooterChar"/>
    <w:link w:val="credits"/>
    <w:rsid w:val="00B3759B"/>
    <w:rPr>
      <w:rFonts w:ascii="Arial" w:hAnsi="Arial"/>
      <w:b/>
      <w:noProof/>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58534">
      <w:bodyDiv w:val="1"/>
      <w:marLeft w:val="0"/>
      <w:marRight w:val="0"/>
      <w:marTop w:val="0"/>
      <w:marBottom w:val="0"/>
      <w:divBdr>
        <w:top w:val="none" w:sz="0" w:space="0" w:color="auto"/>
        <w:left w:val="none" w:sz="0" w:space="0" w:color="auto"/>
        <w:bottom w:val="none" w:sz="0" w:space="0" w:color="auto"/>
        <w:right w:val="none" w:sz="0" w:space="0" w:color="auto"/>
      </w:divBdr>
      <w:divsChild>
        <w:div w:id="523783838">
          <w:marLeft w:val="0"/>
          <w:marRight w:val="0"/>
          <w:marTop w:val="0"/>
          <w:marBottom w:val="0"/>
          <w:divBdr>
            <w:top w:val="none" w:sz="0" w:space="0" w:color="auto"/>
            <w:left w:val="none" w:sz="0" w:space="0" w:color="auto"/>
            <w:bottom w:val="none" w:sz="0" w:space="0" w:color="auto"/>
            <w:right w:val="none" w:sz="0" w:space="0" w:color="auto"/>
          </w:divBdr>
          <w:divsChild>
            <w:div w:id="1101798181">
              <w:marLeft w:val="0"/>
              <w:marRight w:val="0"/>
              <w:marTop w:val="0"/>
              <w:marBottom w:val="0"/>
              <w:divBdr>
                <w:top w:val="none" w:sz="0" w:space="0" w:color="auto"/>
                <w:left w:val="none" w:sz="0" w:space="0" w:color="auto"/>
                <w:bottom w:val="none" w:sz="0" w:space="0" w:color="auto"/>
                <w:right w:val="none" w:sz="0" w:space="0" w:color="auto"/>
              </w:divBdr>
            </w:div>
            <w:div w:id="1113015789">
              <w:marLeft w:val="0"/>
              <w:marRight w:val="0"/>
              <w:marTop w:val="0"/>
              <w:marBottom w:val="0"/>
              <w:divBdr>
                <w:top w:val="none" w:sz="0" w:space="0" w:color="auto"/>
                <w:left w:val="none" w:sz="0" w:space="0" w:color="auto"/>
                <w:bottom w:val="none" w:sz="0" w:space="0" w:color="auto"/>
                <w:right w:val="none" w:sz="0" w:space="0" w:color="auto"/>
              </w:divBdr>
            </w:div>
            <w:div w:id="1437022804">
              <w:marLeft w:val="0"/>
              <w:marRight w:val="0"/>
              <w:marTop w:val="0"/>
              <w:marBottom w:val="0"/>
              <w:divBdr>
                <w:top w:val="none" w:sz="0" w:space="0" w:color="auto"/>
                <w:left w:val="none" w:sz="0" w:space="0" w:color="auto"/>
                <w:bottom w:val="none" w:sz="0" w:space="0" w:color="auto"/>
                <w:right w:val="none" w:sz="0" w:space="0" w:color="auto"/>
              </w:divBdr>
            </w:div>
            <w:div w:id="1459569594">
              <w:marLeft w:val="0"/>
              <w:marRight w:val="0"/>
              <w:marTop w:val="0"/>
              <w:marBottom w:val="0"/>
              <w:divBdr>
                <w:top w:val="none" w:sz="0" w:space="0" w:color="auto"/>
                <w:left w:val="none" w:sz="0" w:space="0" w:color="auto"/>
                <w:bottom w:val="none" w:sz="0" w:space="0" w:color="auto"/>
                <w:right w:val="none" w:sz="0" w:space="0" w:color="auto"/>
              </w:divBdr>
            </w:div>
            <w:div w:id="1533959487">
              <w:marLeft w:val="0"/>
              <w:marRight w:val="0"/>
              <w:marTop w:val="0"/>
              <w:marBottom w:val="0"/>
              <w:divBdr>
                <w:top w:val="none" w:sz="0" w:space="0" w:color="auto"/>
                <w:left w:val="none" w:sz="0" w:space="0" w:color="auto"/>
                <w:bottom w:val="none" w:sz="0" w:space="0" w:color="auto"/>
                <w:right w:val="none" w:sz="0" w:space="0" w:color="auto"/>
              </w:divBdr>
            </w:div>
            <w:div w:id="1682780549">
              <w:marLeft w:val="0"/>
              <w:marRight w:val="0"/>
              <w:marTop w:val="0"/>
              <w:marBottom w:val="0"/>
              <w:divBdr>
                <w:top w:val="none" w:sz="0" w:space="0" w:color="auto"/>
                <w:left w:val="none" w:sz="0" w:space="0" w:color="auto"/>
                <w:bottom w:val="none" w:sz="0" w:space="0" w:color="auto"/>
                <w:right w:val="none" w:sz="0" w:space="0" w:color="auto"/>
              </w:divBdr>
            </w:div>
            <w:div w:id="18517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7211">
      <w:bodyDiv w:val="1"/>
      <w:marLeft w:val="0"/>
      <w:marRight w:val="0"/>
      <w:marTop w:val="0"/>
      <w:marBottom w:val="0"/>
      <w:divBdr>
        <w:top w:val="none" w:sz="0" w:space="0" w:color="auto"/>
        <w:left w:val="none" w:sz="0" w:space="0" w:color="auto"/>
        <w:bottom w:val="none" w:sz="0" w:space="0" w:color="auto"/>
        <w:right w:val="none" w:sz="0" w:space="0" w:color="auto"/>
      </w:divBdr>
    </w:div>
    <w:div w:id="1253583508">
      <w:bodyDiv w:val="1"/>
      <w:marLeft w:val="0"/>
      <w:marRight w:val="0"/>
      <w:marTop w:val="0"/>
      <w:marBottom w:val="0"/>
      <w:divBdr>
        <w:top w:val="none" w:sz="0" w:space="0" w:color="auto"/>
        <w:left w:val="none" w:sz="0" w:space="0" w:color="auto"/>
        <w:bottom w:val="none" w:sz="0" w:space="0" w:color="auto"/>
        <w:right w:val="none" w:sz="0" w:space="0" w:color="auto"/>
      </w:divBdr>
    </w:div>
    <w:div w:id="1612592289">
      <w:bodyDiv w:val="1"/>
      <w:marLeft w:val="0"/>
      <w:marRight w:val="0"/>
      <w:marTop w:val="0"/>
      <w:marBottom w:val="0"/>
      <w:divBdr>
        <w:top w:val="none" w:sz="0" w:space="0" w:color="auto"/>
        <w:left w:val="none" w:sz="0" w:space="0" w:color="auto"/>
        <w:bottom w:val="none" w:sz="0" w:space="0" w:color="auto"/>
        <w:right w:val="none" w:sz="0" w:space="0" w:color="auto"/>
      </w:divBdr>
      <w:divsChild>
        <w:div w:id="711272300">
          <w:marLeft w:val="0"/>
          <w:marRight w:val="0"/>
          <w:marTop w:val="0"/>
          <w:marBottom w:val="0"/>
          <w:divBdr>
            <w:top w:val="none" w:sz="0" w:space="0" w:color="auto"/>
            <w:left w:val="none" w:sz="0" w:space="0" w:color="auto"/>
            <w:bottom w:val="none" w:sz="0" w:space="0" w:color="auto"/>
            <w:right w:val="none" w:sz="0" w:space="0" w:color="auto"/>
          </w:divBdr>
          <w:divsChild>
            <w:div w:id="481040323">
              <w:marLeft w:val="0"/>
              <w:marRight w:val="0"/>
              <w:marTop w:val="0"/>
              <w:marBottom w:val="0"/>
              <w:divBdr>
                <w:top w:val="none" w:sz="0" w:space="0" w:color="auto"/>
                <w:left w:val="none" w:sz="0" w:space="0" w:color="auto"/>
                <w:bottom w:val="none" w:sz="0" w:space="0" w:color="auto"/>
                <w:right w:val="none" w:sz="0" w:space="0" w:color="auto"/>
              </w:divBdr>
              <w:divsChild>
                <w:div w:id="19767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86290">
      <w:bodyDiv w:val="1"/>
      <w:marLeft w:val="0"/>
      <w:marRight w:val="0"/>
      <w:marTop w:val="0"/>
      <w:marBottom w:val="0"/>
      <w:divBdr>
        <w:top w:val="none" w:sz="0" w:space="0" w:color="auto"/>
        <w:left w:val="none" w:sz="0" w:space="0" w:color="auto"/>
        <w:bottom w:val="none" w:sz="0" w:space="0" w:color="auto"/>
        <w:right w:val="none" w:sz="0" w:space="0" w:color="auto"/>
      </w:divBdr>
      <w:divsChild>
        <w:div w:id="632906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053373">
              <w:marLeft w:val="0"/>
              <w:marRight w:val="0"/>
              <w:marTop w:val="0"/>
              <w:marBottom w:val="0"/>
              <w:divBdr>
                <w:top w:val="none" w:sz="0" w:space="0" w:color="auto"/>
                <w:left w:val="none" w:sz="0" w:space="0" w:color="auto"/>
                <w:bottom w:val="none" w:sz="0" w:space="0" w:color="auto"/>
                <w:right w:val="none" w:sz="0" w:space="0" w:color="auto"/>
              </w:divBdr>
              <w:divsChild>
                <w:div w:id="1410730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PilotPracticeAreas\HI%20PAT\New%20Business\Aging%20Services%20of%20MN\Templates\Template%20components\NH%20HIT%20toolkit%20template%20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32C6A7FAFD03F409898B9B395F882EF" ma:contentTypeVersion="4" ma:contentTypeDescription="Create a new document." ma:contentTypeScope="" ma:versionID="25a142c261feab67fea849bc173ad649">
  <xsd:schema xmlns:xsd="http://www.w3.org/2001/XMLSchema" xmlns:p="http://schemas.microsoft.com/office/2006/metadata/properties" xmlns:ns2="41c25e46-481b-4ee2-b47c-b89079ae14a6" xmlns:ns3="http://schemas.microsoft.com/sharepoint/v3/fields" targetNamespace="http://schemas.microsoft.com/office/2006/metadata/properties" ma:root="true" ma:fieldsID="a9f45256eb7b058041fe9679986ad4fb" ns2:_="" ns3:_="">
    <xsd:import namespace="41c25e46-481b-4ee2-b47c-b89079ae14a6"/>
    <xsd:import namespace="http://schemas.microsoft.com/sharepoint/v3/fields"/>
    <xsd:element name="properties">
      <xsd:complexType>
        <xsd:sequence>
          <xsd:element name="documentManagement">
            <xsd:complexType>
              <xsd:all>
                <xsd:element ref="ns2:SH_Section"/>
                <xsd:element ref="ns3:_Status" minOccurs="0"/>
              </xsd:all>
            </xsd:complexType>
          </xsd:element>
        </xsd:sequence>
      </xsd:complexType>
    </xsd:element>
  </xsd:schema>
  <xsd:schema xmlns:xsd="http://www.w3.org/2001/XMLSchema" xmlns:dms="http://schemas.microsoft.com/office/2006/documentManagement/types" targetNamespace="41c25e46-481b-4ee2-b47c-b89079ae14a6" elementFormDefault="qualified">
    <xsd:import namespace="http://schemas.microsoft.com/office/2006/documentManagement/types"/>
    <xsd:element name="SH_Section" ma:index="8" ma:displayName="SH_Section" ma:format="Dropdown" ma:internalName="SH_Section">
      <xsd:simpleType>
        <xsd:restriction base="dms:Choice">
          <xsd:enumeration value="0.Overview"/>
          <xsd:enumeration value="1.Assess"/>
          <xsd:enumeration value="2.Plan"/>
          <xsd:enumeration value="3.Select"/>
          <xsd:enumeration value="4.Implement"/>
          <xsd:enumeration value="5.Maintain"/>
          <xsd:enumeration value="6.Optimize"/>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9" nillable="true" ma:displayName="Status" ma:format="Dropdown" ma:internalName="_Status">
      <xsd:simpleType>
        <xsd:restriction base="dms:Choice">
          <xsd:enumeration value="Archived"/>
          <xsd:enumeration value="Not Started"/>
          <xsd:enumeration value="Draft"/>
          <xsd:enumeration value="Reviewed"/>
          <xsd:enumeration value="Scheduled"/>
          <xsd:enumeration value="Published"/>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p:properties xmlns:p="http://schemas.microsoft.com/office/2006/metadata/properties" xmlns:xsi="http://www.w3.org/2001/XMLSchema-instance">
  <documentManagement>
    <SH_Section xmlns="41c25e46-481b-4ee2-b47c-b89079ae14a6">3.Select</SH_Section>
    <_Status xmlns="http://schemas.microsoft.com/sharepoint/v3/fields">Draft</_Status>
  </documentManagement>
</p:properties>
</file>

<file path=customXml/itemProps1.xml><?xml version="1.0" encoding="utf-8"?>
<ds:datastoreItem xmlns:ds="http://schemas.openxmlformats.org/officeDocument/2006/customXml" ds:itemID="{9652302C-2A25-47E6-9B6E-85D5046E515B}">
  <ds:schemaRefs>
    <ds:schemaRef ds:uri="http://schemas.openxmlformats.org/officeDocument/2006/bibliography"/>
  </ds:schemaRefs>
</ds:datastoreItem>
</file>

<file path=customXml/itemProps2.xml><?xml version="1.0" encoding="utf-8"?>
<ds:datastoreItem xmlns:ds="http://schemas.openxmlformats.org/officeDocument/2006/customXml" ds:itemID="{2B8698A6-0D48-4E60-9B2A-8C69D0ED48D0}">
  <ds:schemaRefs>
    <ds:schemaRef ds:uri="http://schemas.microsoft.com/sharepoint/v3/contenttype/forms"/>
  </ds:schemaRefs>
</ds:datastoreItem>
</file>

<file path=customXml/itemProps3.xml><?xml version="1.0" encoding="utf-8"?>
<ds:datastoreItem xmlns:ds="http://schemas.openxmlformats.org/officeDocument/2006/customXml" ds:itemID="{2AB4D8A6-93B1-4841-A4A7-E9199BC15FBF}">
  <ds:schemaRefs>
    <ds:schemaRef ds:uri="http://schemas.microsoft.com/office/2006/metadata/customXsn"/>
  </ds:schemaRefs>
</ds:datastoreItem>
</file>

<file path=customXml/itemProps4.xml><?xml version="1.0" encoding="utf-8"?>
<ds:datastoreItem xmlns:ds="http://schemas.openxmlformats.org/officeDocument/2006/customXml" ds:itemID="{490332B1-FDE2-4C6A-903B-6D2C1EFD08A0}">
  <ds:schemaRefs>
    <ds:schemaRef ds:uri="http://schemas.microsoft.com/office/2006/metadata/longProperties"/>
  </ds:schemaRefs>
</ds:datastoreItem>
</file>

<file path=customXml/itemProps5.xml><?xml version="1.0" encoding="utf-8"?>
<ds:datastoreItem xmlns:ds="http://schemas.openxmlformats.org/officeDocument/2006/customXml" ds:itemID="{21A51BFC-AA43-41EC-907C-7C5F8D450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25e46-481b-4ee2-b47c-b89079ae14a6"/>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CCD2D16E-995E-48F3-9414-8A112B2B76CC}">
  <ds:schemaRefs>
    <ds:schemaRef ds:uri="http://schemas.microsoft.com/office/2006/metadata/properties"/>
    <ds:schemaRef ds:uri="41c25e46-481b-4ee2-b47c-b89079ae14a6"/>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NH HIT toolkit template V</Template>
  <TotalTime>11</TotalTime>
  <Pages>1</Pages>
  <Words>4575</Words>
  <Characters>26084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3 EHR RFP</vt:lpstr>
    </vt:vector>
  </TitlesOfParts>
  <Company>Hewlett-Packard Company</Company>
  <LinksUpToDate>false</LinksUpToDate>
  <CharactersWithSpaces>30598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EHR RFP</dc:title>
  <dc:creator>aheikkin</dc:creator>
  <cp:lastModifiedBy>1811</cp:lastModifiedBy>
  <cp:revision>6</cp:revision>
  <cp:lastPrinted>2013-11-04T11:27:00Z</cp:lastPrinted>
  <dcterms:created xsi:type="dcterms:W3CDTF">2022-07-01T07:41:00Z</dcterms:created>
  <dcterms:modified xsi:type="dcterms:W3CDTF">2022-07-05T05:59:00Z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8200.00000000000</vt:lpwstr>
  </property>
  <property fmtid="{D5CDD505-2E9C-101B-9397-08002B2CF9AE}" pid="3" name="ContentType">
    <vt:lpwstr>Document</vt:lpwstr>
  </property>
  <property fmtid="{D5CDD505-2E9C-101B-9397-08002B2CF9AE}" pid="4" name="SH_Setting">
    <vt:lpwstr>Chiropractic</vt:lpwstr>
  </property>
  <property fmtid="{D5CDD505-2E9C-101B-9397-08002B2CF9AE}" pid="5" name="SH_Category">
    <vt:lpwstr>Template</vt:lpwstr>
  </property>
  <property fmtid="{D5CDD505-2E9C-101B-9397-08002B2CF9AE}" pid="6" name="ContentTypeId">
    <vt:lpwstr>0x01010058C4E9D1342A2145B04403838D181F09</vt:lpwstr>
  </property>
</Properties>
</file>