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96EA" w14:textId="77777777" w:rsidR="00D2277B" w:rsidRDefault="00A153E4" w:rsidP="00D2277B">
      <w:pPr>
        <w:spacing w:line="276" w:lineRule="auto"/>
        <w:jc w:val="center"/>
        <w:rPr>
          <w:b/>
          <w:color w:val="231F20"/>
          <w:sz w:val="36"/>
          <w:szCs w:val="36"/>
          <w:u w:val="single"/>
        </w:rPr>
      </w:pPr>
      <w:r w:rsidRPr="00A153E4">
        <w:rPr>
          <w:b/>
          <w:color w:val="231F20"/>
          <w:sz w:val="36"/>
          <w:szCs w:val="36"/>
          <w:u w:val="single"/>
        </w:rPr>
        <w:t xml:space="preserve">SELF-INTRODUCTION LETTER OF QUALITY AND </w:t>
      </w:r>
    </w:p>
    <w:p w14:paraId="5AF1C859" w14:textId="6DDBCE8C" w:rsidR="003B0BC1" w:rsidRDefault="00A153E4" w:rsidP="00D2277B">
      <w:pPr>
        <w:spacing w:line="276" w:lineRule="auto"/>
        <w:jc w:val="center"/>
        <w:rPr>
          <w:b/>
          <w:color w:val="231F20"/>
          <w:sz w:val="36"/>
          <w:szCs w:val="36"/>
          <w:u w:val="single"/>
        </w:rPr>
      </w:pPr>
      <w:r w:rsidRPr="00A153E4">
        <w:rPr>
          <w:b/>
          <w:color w:val="231F20"/>
          <w:sz w:val="36"/>
          <w:szCs w:val="36"/>
          <w:u w:val="single"/>
        </w:rPr>
        <w:t>SERVICE ORIENTED PRINTING FIRM</w:t>
      </w:r>
    </w:p>
    <w:p w14:paraId="248FB291" w14:textId="77777777" w:rsidR="00D2277B" w:rsidRDefault="00D2277B" w:rsidP="00D2277B">
      <w:pPr>
        <w:spacing w:line="276" w:lineRule="auto"/>
        <w:jc w:val="center"/>
        <w:rPr>
          <w:b/>
          <w:color w:val="231F20"/>
          <w:sz w:val="36"/>
          <w:szCs w:val="36"/>
          <w:u w:val="single"/>
        </w:rPr>
      </w:pPr>
    </w:p>
    <w:p w14:paraId="7B39F35B" w14:textId="77777777" w:rsidR="003B0BC1" w:rsidRPr="00A153E4" w:rsidRDefault="00714401" w:rsidP="00D2277B">
      <w:pPr>
        <w:pStyle w:val="BodyText"/>
        <w:spacing w:line="276" w:lineRule="auto"/>
        <w:ind w:left="116"/>
        <w:rPr>
          <w:sz w:val="24"/>
          <w:szCs w:val="24"/>
        </w:rPr>
      </w:pPr>
      <w:r w:rsidRPr="00A153E4">
        <w:rPr>
          <w:color w:val="231F20"/>
          <w:sz w:val="24"/>
          <w:szCs w:val="24"/>
        </w:rPr>
        <w:t>Dear Sir,</w:t>
      </w:r>
    </w:p>
    <w:p w14:paraId="7939D846" w14:textId="77777777" w:rsidR="003B0BC1" w:rsidRPr="00A153E4" w:rsidRDefault="003B0BC1" w:rsidP="00D2277B">
      <w:pPr>
        <w:pStyle w:val="BodyText"/>
        <w:spacing w:line="276" w:lineRule="auto"/>
        <w:rPr>
          <w:sz w:val="24"/>
          <w:szCs w:val="24"/>
        </w:rPr>
      </w:pPr>
    </w:p>
    <w:p w14:paraId="3B2AFD20" w14:textId="4C6FA746" w:rsidR="003B0BC1" w:rsidRPr="00A153E4" w:rsidRDefault="00714401" w:rsidP="00D2277B">
      <w:pPr>
        <w:pStyle w:val="BodyText"/>
        <w:spacing w:line="276" w:lineRule="auto"/>
        <w:ind w:left="115" w:right="106"/>
        <w:rPr>
          <w:sz w:val="24"/>
          <w:szCs w:val="24"/>
        </w:rPr>
      </w:pPr>
      <w:r w:rsidRPr="00A153E4">
        <w:rPr>
          <w:color w:val="231F20"/>
          <w:sz w:val="24"/>
          <w:szCs w:val="24"/>
        </w:rPr>
        <w:t>Times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Print-N-Pack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is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a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printing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firm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based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in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Mumbai.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Corporate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Companies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have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been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our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trusted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clients</w:t>
      </w:r>
      <w:r w:rsidRPr="00A153E4">
        <w:rPr>
          <w:color w:val="231F20"/>
          <w:spacing w:val="-18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 xml:space="preserve">for almost 3 decades purely due to our understanding and respect for our customer’s needs which are quick service, good quality and reasonable prices. This </w:t>
      </w:r>
      <w:r w:rsidR="00A153E4" w:rsidRPr="00A153E4">
        <w:rPr>
          <w:color w:val="231F20"/>
          <w:sz w:val="24"/>
          <w:szCs w:val="24"/>
        </w:rPr>
        <w:t>led</w:t>
      </w:r>
      <w:r w:rsidRPr="00A153E4">
        <w:rPr>
          <w:color w:val="231F20"/>
          <w:sz w:val="24"/>
          <w:szCs w:val="24"/>
        </w:rPr>
        <w:t xml:space="preserve"> us to getting listed with prestigious public sector </w:t>
      </w:r>
      <w:r w:rsidRPr="00A153E4">
        <w:rPr>
          <w:color w:val="231F20"/>
          <w:spacing w:val="-6"/>
          <w:sz w:val="24"/>
          <w:szCs w:val="24"/>
        </w:rPr>
        <w:t xml:space="preserve">and </w:t>
      </w:r>
      <w:r w:rsidRPr="00A153E4">
        <w:rPr>
          <w:color w:val="231F20"/>
          <w:sz w:val="24"/>
          <w:szCs w:val="24"/>
        </w:rPr>
        <w:t xml:space="preserve">private sector companies like Gail India Ltd., National Rayon Corporation Ltd., Reserve Bank of India, </w:t>
      </w:r>
      <w:r w:rsidRPr="00A153E4">
        <w:rPr>
          <w:color w:val="231F20"/>
          <w:spacing w:val="-3"/>
          <w:sz w:val="24"/>
          <w:szCs w:val="24"/>
        </w:rPr>
        <w:t xml:space="preserve">BHEL, </w:t>
      </w:r>
      <w:r w:rsidRPr="00A153E4">
        <w:rPr>
          <w:color w:val="231F20"/>
          <w:sz w:val="24"/>
          <w:szCs w:val="24"/>
        </w:rPr>
        <w:t xml:space="preserve">Reliance Group of Companies, Nirmal Group of Companies, Noble Group of Companies and IDBI Bank </w:t>
      </w:r>
      <w:r w:rsidRPr="00A153E4">
        <w:rPr>
          <w:color w:val="231F20"/>
          <w:spacing w:val="-7"/>
          <w:sz w:val="24"/>
          <w:szCs w:val="24"/>
        </w:rPr>
        <w:t xml:space="preserve">to </w:t>
      </w:r>
      <w:r w:rsidRPr="00A153E4">
        <w:rPr>
          <w:color w:val="231F20"/>
          <w:sz w:val="24"/>
          <w:szCs w:val="24"/>
        </w:rPr>
        <w:t>name a</w:t>
      </w:r>
      <w:r w:rsidRPr="00A153E4">
        <w:rPr>
          <w:color w:val="231F20"/>
          <w:spacing w:val="-50"/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>few.</w:t>
      </w:r>
    </w:p>
    <w:p w14:paraId="7B3D8CAA" w14:textId="77777777" w:rsidR="003B0BC1" w:rsidRPr="00A153E4" w:rsidRDefault="003B0BC1" w:rsidP="00D2277B">
      <w:pPr>
        <w:pStyle w:val="BodyText"/>
        <w:spacing w:line="276" w:lineRule="auto"/>
        <w:rPr>
          <w:sz w:val="24"/>
          <w:szCs w:val="24"/>
        </w:rPr>
      </w:pPr>
    </w:p>
    <w:p w14:paraId="52865615" w14:textId="722CF088" w:rsidR="003B0BC1" w:rsidRPr="00A153E4" w:rsidRDefault="00714401" w:rsidP="00D2277B">
      <w:pPr>
        <w:pStyle w:val="BodyText"/>
        <w:spacing w:line="276" w:lineRule="auto"/>
        <w:ind w:left="115" w:right="125"/>
        <w:rPr>
          <w:sz w:val="24"/>
          <w:szCs w:val="24"/>
        </w:rPr>
      </w:pPr>
      <w:r w:rsidRPr="00A153E4">
        <w:rPr>
          <w:color w:val="231F20"/>
          <w:sz w:val="24"/>
          <w:szCs w:val="24"/>
        </w:rPr>
        <w:t xml:space="preserve">Ours is a single stop printing solution wherein we provide designing, </w:t>
      </w:r>
      <w:r w:rsidR="00A153E4" w:rsidRPr="00A153E4">
        <w:rPr>
          <w:color w:val="231F20"/>
          <w:sz w:val="24"/>
          <w:szCs w:val="24"/>
        </w:rPr>
        <w:t>roll</w:t>
      </w:r>
      <w:r w:rsidRPr="00A153E4">
        <w:rPr>
          <w:color w:val="231F20"/>
          <w:sz w:val="24"/>
          <w:szCs w:val="24"/>
        </w:rPr>
        <w:t xml:space="preserve"> form Self Adhesive Sticker Label, screen-offset-digital printing for a host of corporate stationery like visiting cards, letter heads, envelopes, varied types of files, </w:t>
      </w:r>
      <w:r w:rsidR="00A153E4" w:rsidRPr="00A153E4">
        <w:rPr>
          <w:color w:val="231F20"/>
          <w:sz w:val="24"/>
          <w:szCs w:val="24"/>
        </w:rPr>
        <w:t>registers,</w:t>
      </w:r>
      <w:r w:rsidRPr="00A153E4">
        <w:rPr>
          <w:color w:val="231F20"/>
          <w:sz w:val="24"/>
          <w:szCs w:val="24"/>
        </w:rPr>
        <w:t xml:space="preserve"> and record books, including promotional material like brochures, catalogs, danglers, tent cards, cd covers, cd stickers, leaflets, pamphlets, </w:t>
      </w:r>
      <w:r w:rsidR="00A153E4" w:rsidRPr="00A153E4">
        <w:rPr>
          <w:color w:val="231F20"/>
          <w:sz w:val="24"/>
          <w:szCs w:val="24"/>
        </w:rPr>
        <w:t>banners,</w:t>
      </w:r>
      <w:r w:rsidRPr="00A153E4">
        <w:rPr>
          <w:color w:val="231F20"/>
          <w:sz w:val="24"/>
          <w:szCs w:val="24"/>
        </w:rPr>
        <w:t xml:space="preserve"> and standees. Our wide</w:t>
      </w:r>
      <w:r w:rsidR="00A153E4">
        <w:rPr>
          <w:sz w:val="24"/>
          <w:szCs w:val="24"/>
        </w:rPr>
        <w:t xml:space="preserve"> </w:t>
      </w:r>
      <w:r w:rsidRPr="00A153E4">
        <w:rPr>
          <w:color w:val="231F20"/>
          <w:sz w:val="24"/>
          <w:szCs w:val="24"/>
        </w:rPr>
        <w:t xml:space="preserve">range of products and dedicated team of </w:t>
      </w:r>
      <w:r w:rsidR="00A153E4" w:rsidRPr="00A153E4">
        <w:rPr>
          <w:color w:val="231F20"/>
          <w:sz w:val="24"/>
          <w:szCs w:val="24"/>
        </w:rPr>
        <w:t>design, production,</w:t>
      </w:r>
      <w:r w:rsidRPr="00A153E4">
        <w:rPr>
          <w:color w:val="231F20"/>
          <w:sz w:val="24"/>
          <w:szCs w:val="24"/>
        </w:rPr>
        <w:t xml:space="preserve"> and delivery with work experience of about</w:t>
      </w:r>
    </w:p>
    <w:p w14:paraId="06A136CE" w14:textId="77777777" w:rsidR="003B0BC1" w:rsidRPr="00A153E4" w:rsidRDefault="00714401" w:rsidP="00D2277B">
      <w:pPr>
        <w:pStyle w:val="BodyText"/>
        <w:spacing w:line="276" w:lineRule="auto"/>
        <w:ind w:left="115"/>
        <w:rPr>
          <w:sz w:val="24"/>
          <w:szCs w:val="24"/>
        </w:rPr>
      </w:pPr>
      <w:r w:rsidRPr="00A153E4">
        <w:rPr>
          <w:color w:val="231F20"/>
          <w:sz w:val="24"/>
          <w:szCs w:val="24"/>
        </w:rPr>
        <w:t>two decades makes it easier for the customer to co-ordinate and procure.</w:t>
      </w:r>
    </w:p>
    <w:p w14:paraId="71C038C7" w14:textId="77777777" w:rsidR="003B0BC1" w:rsidRPr="00A153E4" w:rsidRDefault="003B0BC1" w:rsidP="00D2277B">
      <w:pPr>
        <w:pStyle w:val="BodyText"/>
        <w:spacing w:line="276" w:lineRule="auto"/>
        <w:rPr>
          <w:sz w:val="24"/>
          <w:szCs w:val="24"/>
        </w:rPr>
      </w:pPr>
    </w:p>
    <w:p w14:paraId="764F101E" w14:textId="77777777" w:rsidR="003B0BC1" w:rsidRPr="00A153E4" w:rsidRDefault="00714401" w:rsidP="00D2277B">
      <w:pPr>
        <w:pStyle w:val="BodyText"/>
        <w:spacing w:line="276" w:lineRule="auto"/>
        <w:ind w:left="115"/>
        <w:rPr>
          <w:sz w:val="24"/>
          <w:szCs w:val="24"/>
        </w:rPr>
      </w:pPr>
      <w:r w:rsidRPr="00A153E4">
        <w:rPr>
          <w:color w:val="231F20"/>
          <w:sz w:val="24"/>
          <w:szCs w:val="24"/>
        </w:rPr>
        <w:t>We hereby propose to offer similar service to your esteemed organization wherein you will have a reliable vendor to source from and we shall seek growth from our business association.</w:t>
      </w:r>
    </w:p>
    <w:p w14:paraId="522A4968" w14:textId="77777777" w:rsidR="003B0BC1" w:rsidRPr="00A153E4" w:rsidRDefault="003B0BC1" w:rsidP="00D2277B">
      <w:pPr>
        <w:pStyle w:val="BodyText"/>
        <w:spacing w:line="276" w:lineRule="auto"/>
        <w:rPr>
          <w:sz w:val="24"/>
          <w:szCs w:val="24"/>
        </w:rPr>
      </w:pPr>
    </w:p>
    <w:p w14:paraId="3B4EF405" w14:textId="7EBB57AF" w:rsidR="003B0BC1" w:rsidRPr="00A153E4" w:rsidRDefault="00714401" w:rsidP="00D2277B">
      <w:pPr>
        <w:pStyle w:val="BodyText"/>
        <w:spacing w:line="276" w:lineRule="auto"/>
        <w:ind w:left="115"/>
        <w:rPr>
          <w:sz w:val="24"/>
          <w:szCs w:val="24"/>
        </w:rPr>
      </w:pPr>
      <w:r w:rsidRPr="00A153E4">
        <w:rPr>
          <w:color w:val="231F20"/>
          <w:sz w:val="24"/>
          <w:szCs w:val="24"/>
        </w:rPr>
        <w:t xml:space="preserve">Hence, </w:t>
      </w:r>
      <w:r w:rsidR="00A153E4" w:rsidRPr="00A153E4">
        <w:rPr>
          <w:color w:val="231F20"/>
          <w:sz w:val="24"/>
          <w:szCs w:val="24"/>
        </w:rPr>
        <w:t>we</w:t>
      </w:r>
      <w:r w:rsidRPr="00A153E4">
        <w:rPr>
          <w:color w:val="231F20"/>
          <w:sz w:val="24"/>
          <w:szCs w:val="24"/>
        </w:rPr>
        <w:t xml:space="preserve"> strongly appeal your </w:t>
      </w:r>
      <w:r w:rsidR="00A153E4" w:rsidRPr="00A153E4">
        <w:rPr>
          <w:color w:val="231F20"/>
          <w:sz w:val="24"/>
          <w:szCs w:val="24"/>
        </w:rPr>
        <w:t>good self</w:t>
      </w:r>
      <w:r w:rsidRPr="00A153E4">
        <w:rPr>
          <w:color w:val="231F20"/>
          <w:sz w:val="24"/>
          <w:szCs w:val="24"/>
        </w:rPr>
        <w:t xml:space="preserve"> to consider quotation of our printing firm, which is attached herewith, for the aforesaid corporate stationery. Looking forward for positive response.</w:t>
      </w:r>
    </w:p>
    <w:p w14:paraId="267EB916" w14:textId="77777777" w:rsidR="003B0BC1" w:rsidRPr="00A153E4" w:rsidRDefault="003B0BC1" w:rsidP="00D2277B">
      <w:pPr>
        <w:pStyle w:val="BodyText"/>
        <w:spacing w:line="276" w:lineRule="auto"/>
        <w:rPr>
          <w:sz w:val="24"/>
          <w:szCs w:val="24"/>
        </w:rPr>
      </w:pPr>
    </w:p>
    <w:p w14:paraId="668F428D" w14:textId="77777777" w:rsidR="003B0BC1" w:rsidRPr="00A153E4" w:rsidRDefault="00714401" w:rsidP="00D2277B">
      <w:pPr>
        <w:pStyle w:val="Heading1"/>
        <w:spacing w:line="276" w:lineRule="auto"/>
      </w:pPr>
      <w:r w:rsidRPr="00A153E4">
        <w:rPr>
          <w:color w:val="231F20"/>
        </w:rPr>
        <w:t>Yours Sincerely</w:t>
      </w:r>
    </w:p>
    <w:p w14:paraId="4103CF11" w14:textId="77777777" w:rsidR="00A153E4" w:rsidRDefault="00A153E4" w:rsidP="00D2277B">
      <w:pPr>
        <w:spacing w:line="276" w:lineRule="auto"/>
        <w:ind w:left="115"/>
        <w:rPr>
          <w:color w:val="231F20"/>
          <w:sz w:val="24"/>
          <w:szCs w:val="24"/>
        </w:rPr>
      </w:pPr>
    </w:p>
    <w:p w14:paraId="20F918F4" w14:textId="4F1A5A37" w:rsidR="003B0BC1" w:rsidRPr="00A153E4" w:rsidRDefault="00714401" w:rsidP="00D2277B">
      <w:pPr>
        <w:spacing w:line="276" w:lineRule="auto"/>
        <w:ind w:left="115"/>
        <w:rPr>
          <w:sz w:val="24"/>
          <w:szCs w:val="24"/>
        </w:rPr>
      </w:pPr>
      <w:r w:rsidRPr="00A153E4">
        <w:rPr>
          <w:color w:val="231F20"/>
          <w:sz w:val="24"/>
          <w:szCs w:val="24"/>
        </w:rPr>
        <w:t>Riddhi N. Kothari</w:t>
      </w:r>
    </w:p>
    <w:sectPr w:rsidR="003B0BC1" w:rsidRPr="00A153E4" w:rsidSect="00A153E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DF55" w14:textId="77777777" w:rsidR="0053470D" w:rsidRDefault="0053470D" w:rsidP="00A153E4">
      <w:r>
        <w:separator/>
      </w:r>
    </w:p>
  </w:endnote>
  <w:endnote w:type="continuationSeparator" w:id="0">
    <w:p w14:paraId="351B9921" w14:textId="77777777" w:rsidR="0053470D" w:rsidRDefault="0053470D" w:rsidP="00A1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37E2" w14:textId="77777777" w:rsidR="0053470D" w:rsidRDefault="0053470D" w:rsidP="00A153E4">
      <w:r>
        <w:separator/>
      </w:r>
    </w:p>
  </w:footnote>
  <w:footnote w:type="continuationSeparator" w:id="0">
    <w:p w14:paraId="45032446" w14:textId="77777777" w:rsidR="0053470D" w:rsidRDefault="0053470D" w:rsidP="00A1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BC1"/>
    <w:rsid w:val="003B0BC1"/>
    <w:rsid w:val="0053470D"/>
    <w:rsid w:val="00714401"/>
    <w:rsid w:val="00A153E4"/>
    <w:rsid w:val="00D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6107"/>
  <w15:docId w15:val="{B6804288-9610-4012-B6F6-F62C7176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290" w:lineRule="exact"/>
      <w:ind w:left="1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5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E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15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E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1393</Characters>
  <Application>Microsoft Office Word</Application>
  <DocSecurity>0</DocSecurity>
  <Lines>58</Lines>
  <Paragraphs>32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introduction letter template</dc:title>
  <dc:creator>Desktop</dc:creator>
  <cp:lastModifiedBy>1811</cp:lastModifiedBy>
  <cp:revision>3</cp:revision>
  <dcterms:created xsi:type="dcterms:W3CDTF">2018-12-19T18:50:00Z</dcterms:created>
  <dcterms:modified xsi:type="dcterms:W3CDTF">2022-07-11T14:35:00Z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2018-12-19T00:00:00Z</vt:filetime>
  </property>
</Properties>
</file>