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9394" w14:textId="2C541ABB" w:rsidR="003A2E7C" w:rsidRPr="00F90346" w:rsidRDefault="00F90346" w:rsidP="00F90346">
      <w:pPr>
        <w:pStyle w:val="Heading8"/>
        <w:spacing w:before="0" w:after="0" w:line="276" w:lineRule="auto"/>
        <w:jc w:val="center"/>
        <w:rPr>
          <w:rFonts w:ascii="Century Gothic" w:hAnsi="Century Gothic"/>
          <w:b/>
          <w:i w:val="0"/>
          <w:sz w:val="36"/>
          <w:szCs w:val="36"/>
          <w:u w:val="single"/>
        </w:rPr>
      </w:pPr>
      <w:r w:rsidRPr="00F90346">
        <w:rPr>
          <w:rFonts w:ascii="Century Gothic" w:hAnsi="Century Gothic"/>
          <w:b/>
          <w:i w:val="0"/>
          <w:sz w:val="36"/>
          <w:szCs w:val="36"/>
          <w:u w:val="single"/>
        </w:rPr>
        <w:t>EQUIPMENT LEASE PURCHASE AGREEMENT</w:t>
      </w:r>
    </w:p>
    <w:p w14:paraId="6FF56888" w14:textId="77777777" w:rsidR="00973A00" w:rsidRPr="00F90346" w:rsidRDefault="00973A00" w:rsidP="00F90346">
      <w:pPr>
        <w:spacing w:line="276" w:lineRule="auto"/>
        <w:jc w:val="center"/>
        <w:rPr>
          <w:rFonts w:ascii="Century Gothic" w:hAnsi="Century Gothic"/>
          <w:sz w:val="36"/>
          <w:szCs w:val="36"/>
          <w:u w:val="single"/>
        </w:rPr>
      </w:pPr>
    </w:p>
    <w:p w14:paraId="34B82C75" w14:textId="77777777" w:rsidR="00973A00" w:rsidRPr="00AE243B" w:rsidRDefault="00973A00" w:rsidP="00AE243B">
      <w:pPr>
        <w:spacing w:line="276" w:lineRule="auto"/>
        <w:rPr>
          <w:rFonts w:ascii="Century Gothic" w:hAnsi="Century Gothic"/>
          <w:b/>
          <w:sz w:val="24"/>
          <w:szCs w:val="24"/>
        </w:rPr>
      </w:pPr>
      <w:r w:rsidRPr="00AE243B">
        <w:rPr>
          <w:rFonts w:ascii="Century Gothic" w:hAnsi="Century Gothic"/>
          <w:b/>
          <w:sz w:val="24"/>
          <w:szCs w:val="24"/>
        </w:rPr>
        <w:t>EDS # ________________</w:t>
      </w:r>
    </w:p>
    <w:p w14:paraId="26FFFC13" w14:textId="77777777" w:rsidR="003A2E7C" w:rsidRPr="00AE243B" w:rsidRDefault="003A2E7C" w:rsidP="00AE243B">
      <w:pPr>
        <w:spacing w:line="276" w:lineRule="auto"/>
        <w:rPr>
          <w:rFonts w:ascii="Century Gothic" w:hAnsi="Century Gothic"/>
          <w:sz w:val="24"/>
          <w:szCs w:val="24"/>
        </w:rPr>
      </w:pPr>
    </w:p>
    <w:p w14:paraId="45763D3E" w14:textId="2392F12F" w:rsidR="003A2E7C" w:rsidRPr="00AE243B" w:rsidRDefault="003A2E7C" w:rsidP="00AE243B">
      <w:pPr>
        <w:spacing w:line="276" w:lineRule="auto"/>
        <w:rPr>
          <w:rFonts w:ascii="Century Gothic" w:hAnsi="Century Gothic"/>
          <w:sz w:val="24"/>
          <w:szCs w:val="24"/>
        </w:rPr>
      </w:pPr>
      <w:r w:rsidRPr="00AE243B">
        <w:rPr>
          <w:rFonts w:ascii="Century Gothic" w:hAnsi="Century Gothic"/>
          <w:sz w:val="24"/>
          <w:szCs w:val="24"/>
        </w:rPr>
        <w:t>This Lease Agreement (this “Agreement”) is entered into by and between the State of Indiana, acting by and through the</w:t>
      </w:r>
      <w:r w:rsidR="00E336BC" w:rsidRPr="00AE243B">
        <w:rPr>
          <w:rFonts w:ascii="Century Gothic" w:hAnsi="Century Gothic"/>
          <w:sz w:val="24"/>
          <w:szCs w:val="24"/>
        </w:rPr>
        <w:t xml:space="preserve"> </w:t>
      </w:r>
      <w:r w:rsidR="00E336BC" w:rsidRPr="00AE243B">
        <w:rPr>
          <w:rFonts w:ascii="Century Gothic" w:hAnsi="Century Gothic"/>
          <w:sz w:val="24"/>
          <w:szCs w:val="24"/>
          <w:u w:val="single"/>
        </w:rPr>
        <w:tab/>
      </w:r>
      <w:r w:rsidR="00E336BC" w:rsidRPr="00AE243B">
        <w:rPr>
          <w:rFonts w:ascii="Century Gothic" w:hAnsi="Century Gothic"/>
          <w:sz w:val="24"/>
          <w:szCs w:val="24"/>
          <w:u w:val="single"/>
        </w:rPr>
        <w:tab/>
      </w:r>
      <w:r w:rsidR="00E336BC" w:rsidRPr="00AE243B">
        <w:rPr>
          <w:rFonts w:ascii="Century Gothic" w:hAnsi="Century Gothic"/>
          <w:sz w:val="24"/>
          <w:szCs w:val="24"/>
          <w:u w:val="single"/>
        </w:rPr>
        <w:tab/>
      </w:r>
      <w:r w:rsidRPr="00AE243B">
        <w:rPr>
          <w:rFonts w:ascii="Century Gothic" w:hAnsi="Century Gothic"/>
          <w:sz w:val="24"/>
          <w:szCs w:val="24"/>
        </w:rPr>
        <w:t xml:space="preserve">”), for and on behalf of </w:t>
      </w:r>
      <w:r w:rsidRPr="00CD42B0">
        <w:rPr>
          <w:rFonts w:ascii="Century Gothic" w:hAnsi="Century Gothic"/>
          <w:sz w:val="24"/>
          <w:szCs w:val="24"/>
        </w:rPr>
        <w:t>________</w:t>
      </w:r>
      <w:r w:rsidR="00AE243B" w:rsidRPr="00CD42B0">
        <w:rPr>
          <w:rFonts w:ascii="Century Gothic" w:hAnsi="Century Gothic"/>
          <w:sz w:val="24"/>
          <w:szCs w:val="24"/>
        </w:rPr>
        <w:t xml:space="preserve">_ </w:t>
      </w:r>
      <w:r w:rsidR="00AE243B" w:rsidRPr="00AE243B">
        <w:rPr>
          <w:rFonts w:ascii="Century Gothic" w:hAnsi="Century Gothic"/>
          <w:sz w:val="24"/>
          <w:szCs w:val="24"/>
        </w:rPr>
        <w:t>(</w:t>
      </w:r>
      <w:r w:rsidRPr="00AE243B">
        <w:rPr>
          <w:rFonts w:ascii="Century Gothic" w:hAnsi="Century Gothic"/>
          <w:sz w:val="24"/>
          <w:szCs w:val="24"/>
        </w:rPr>
        <w:t>the “State”) and _____________(“ the Lessor”).</w:t>
      </w:r>
    </w:p>
    <w:p w14:paraId="64185348" w14:textId="77777777" w:rsidR="003A2E7C" w:rsidRPr="00AE243B" w:rsidRDefault="003A2E7C" w:rsidP="00AE243B">
      <w:pPr>
        <w:spacing w:line="276" w:lineRule="auto"/>
        <w:rPr>
          <w:rFonts w:ascii="Century Gothic" w:hAnsi="Century Gothic"/>
          <w:sz w:val="24"/>
          <w:szCs w:val="24"/>
        </w:rPr>
      </w:pPr>
    </w:p>
    <w:p w14:paraId="143FD03E" w14:textId="77777777" w:rsidR="003A2E7C" w:rsidRPr="00AE243B" w:rsidRDefault="00AE243B" w:rsidP="00AE243B">
      <w:pPr>
        <w:spacing w:line="276" w:lineRule="auto"/>
        <w:rPr>
          <w:rFonts w:ascii="Century Gothic" w:hAnsi="Century Gothic"/>
          <w:sz w:val="24"/>
          <w:szCs w:val="24"/>
        </w:rPr>
      </w:pPr>
      <w:r w:rsidRPr="00AE243B">
        <w:rPr>
          <w:rFonts w:ascii="Century Gothic" w:hAnsi="Century Gothic"/>
          <w:sz w:val="24"/>
          <w:szCs w:val="24"/>
        </w:rPr>
        <w:t>WHEREAS</w:t>
      </w:r>
      <w:r w:rsidR="003A2E7C" w:rsidRPr="00AE243B">
        <w:rPr>
          <w:rFonts w:ascii="Century Gothic" w:hAnsi="Century Gothic"/>
          <w:sz w:val="24"/>
          <w:szCs w:val="24"/>
        </w:rPr>
        <w:t xml:space="preserve"> the State desires to lease and use certain equipment described below with the right to purchase; and </w:t>
      </w:r>
    </w:p>
    <w:p w14:paraId="6F24A141" w14:textId="77777777" w:rsidR="003A2E7C" w:rsidRPr="00AE243B" w:rsidRDefault="003A2E7C" w:rsidP="00AE243B">
      <w:pPr>
        <w:spacing w:line="276" w:lineRule="auto"/>
        <w:rPr>
          <w:rFonts w:ascii="Century Gothic" w:hAnsi="Century Gothic"/>
          <w:sz w:val="24"/>
          <w:szCs w:val="24"/>
        </w:rPr>
      </w:pPr>
    </w:p>
    <w:p w14:paraId="6B4B266F" w14:textId="77777777" w:rsidR="003A2E7C" w:rsidRPr="00AE243B" w:rsidRDefault="00AE243B" w:rsidP="00AE243B">
      <w:pPr>
        <w:spacing w:line="276" w:lineRule="auto"/>
        <w:rPr>
          <w:rFonts w:ascii="Century Gothic" w:hAnsi="Century Gothic"/>
          <w:sz w:val="24"/>
          <w:szCs w:val="24"/>
        </w:rPr>
      </w:pPr>
      <w:r w:rsidRPr="00AE243B">
        <w:rPr>
          <w:rFonts w:ascii="Century Gothic" w:hAnsi="Century Gothic"/>
          <w:sz w:val="24"/>
          <w:szCs w:val="24"/>
        </w:rPr>
        <w:t>WHEREAS</w:t>
      </w:r>
      <w:r w:rsidR="003A2E7C" w:rsidRPr="00AE243B">
        <w:rPr>
          <w:rFonts w:ascii="Century Gothic" w:hAnsi="Century Gothic"/>
          <w:sz w:val="24"/>
          <w:szCs w:val="24"/>
        </w:rPr>
        <w:t xml:space="preserve"> the Lessor is willing to provide and maintain such equipment and convey said equipment to the State.</w:t>
      </w:r>
    </w:p>
    <w:p w14:paraId="3D0E58DA" w14:textId="77777777" w:rsidR="003A2E7C" w:rsidRPr="00AE243B" w:rsidRDefault="003A2E7C" w:rsidP="00AE243B">
      <w:pPr>
        <w:spacing w:line="276" w:lineRule="auto"/>
        <w:rPr>
          <w:rFonts w:ascii="Century Gothic" w:hAnsi="Century Gothic"/>
          <w:b/>
          <w:sz w:val="24"/>
          <w:szCs w:val="24"/>
        </w:rPr>
      </w:pPr>
    </w:p>
    <w:p w14:paraId="6A7365A8" w14:textId="77777777" w:rsidR="003A2E7C" w:rsidRPr="00AE243B" w:rsidRDefault="003A2E7C" w:rsidP="00AE243B">
      <w:pPr>
        <w:pStyle w:val="BodyText3"/>
        <w:spacing w:after="0" w:line="276" w:lineRule="auto"/>
        <w:rPr>
          <w:rFonts w:ascii="Century Gothic" w:hAnsi="Century Gothic"/>
          <w:sz w:val="24"/>
          <w:szCs w:val="24"/>
        </w:rPr>
      </w:pPr>
      <w:r w:rsidRPr="00AE243B">
        <w:rPr>
          <w:rFonts w:ascii="Century Gothic" w:hAnsi="Century Gothic"/>
          <w:sz w:val="24"/>
          <w:szCs w:val="24"/>
        </w:rPr>
        <w:t>NOW, THEREFORE, the parties enter into this Agreement upon the following terms and conditions:</w:t>
      </w:r>
    </w:p>
    <w:p w14:paraId="680FBC4A" w14:textId="77777777" w:rsidR="003A2E7C" w:rsidRPr="00AE243B" w:rsidRDefault="003A2E7C" w:rsidP="00AE243B">
      <w:pPr>
        <w:spacing w:line="276" w:lineRule="auto"/>
        <w:rPr>
          <w:rFonts w:ascii="Century Gothic" w:hAnsi="Century Gothic"/>
          <w:sz w:val="24"/>
          <w:szCs w:val="24"/>
        </w:rPr>
      </w:pPr>
    </w:p>
    <w:p w14:paraId="3EB7500E" w14:textId="77777777" w:rsidR="003A2E7C" w:rsidRPr="00AB6B18" w:rsidRDefault="003A2E7C">
      <w:pPr>
        <w:numPr>
          <w:ilvl w:val="0"/>
          <w:numId w:val="4"/>
        </w:numPr>
        <w:spacing w:line="276" w:lineRule="auto"/>
        <w:outlineLvl w:val="0"/>
        <w:rPr>
          <w:rFonts w:ascii="Century Gothic" w:hAnsi="Century Gothic"/>
          <w:b/>
          <w:sz w:val="28"/>
          <w:szCs w:val="28"/>
        </w:rPr>
      </w:pPr>
      <w:r w:rsidRPr="00AB6B18">
        <w:rPr>
          <w:rFonts w:ascii="Century Gothic" w:hAnsi="Century Gothic"/>
          <w:b/>
          <w:sz w:val="28"/>
          <w:szCs w:val="28"/>
        </w:rPr>
        <w:t>Equipment Leased</w:t>
      </w:r>
    </w:p>
    <w:p w14:paraId="1986F584" w14:textId="77777777" w:rsidR="003A2E7C" w:rsidRPr="00AE243B" w:rsidRDefault="003A2E7C">
      <w:pPr>
        <w:pStyle w:val="BodyText2"/>
        <w:widowControl w:val="0"/>
        <w:numPr>
          <w:ilvl w:val="0"/>
          <w:numId w:val="6"/>
        </w:numPr>
        <w:spacing w:after="0" w:line="276" w:lineRule="auto"/>
        <w:rPr>
          <w:rFonts w:ascii="Century Gothic" w:hAnsi="Century Gothic"/>
          <w:sz w:val="24"/>
          <w:szCs w:val="24"/>
        </w:rPr>
      </w:pPr>
      <w:r w:rsidRPr="00AE243B">
        <w:rPr>
          <w:rFonts w:ascii="Century Gothic" w:hAnsi="Century Gothic"/>
          <w:sz w:val="24"/>
          <w:szCs w:val="24"/>
        </w:rPr>
        <w:t>The Equipment</w:t>
      </w:r>
    </w:p>
    <w:p w14:paraId="698586EB" w14:textId="77777777" w:rsidR="003A2E7C" w:rsidRPr="00AE243B" w:rsidRDefault="003A2E7C" w:rsidP="00AE243B">
      <w:pPr>
        <w:spacing w:line="276" w:lineRule="auto"/>
        <w:ind w:left="360"/>
        <w:rPr>
          <w:rFonts w:ascii="Century Gothic" w:hAnsi="Century Gothic"/>
          <w:sz w:val="24"/>
          <w:szCs w:val="24"/>
        </w:rPr>
      </w:pPr>
      <w:r w:rsidRPr="00AE243B">
        <w:rPr>
          <w:rFonts w:ascii="Century Gothic" w:hAnsi="Century Gothic"/>
          <w:sz w:val="24"/>
          <w:szCs w:val="24"/>
        </w:rPr>
        <w:t>Subject to the terms and conditions set forth below, the Lessor leases to the State and agrees to maintain the following described equipment (the “Equipment”):</w:t>
      </w:r>
    </w:p>
    <w:p w14:paraId="4295C787" w14:textId="77777777" w:rsidR="003A2E7C" w:rsidRPr="00AE243B" w:rsidRDefault="003A2E7C" w:rsidP="00AE243B">
      <w:pPr>
        <w:spacing w:line="276" w:lineRule="auto"/>
        <w:ind w:left="360"/>
        <w:rPr>
          <w:rFonts w:ascii="Century Gothic" w:hAnsi="Century Gothic"/>
          <w:sz w:val="24"/>
          <w:szCs w:val="24"/>
        </w:rPr>
      </w:pPr>
      <w:r w:rsidRPr="00AE243B">
        <w:rPr>
          <w:rFonts w:ascii="Century Gothic" w:hAnsi="Century Gothic"/>
          <w:sz w:val="24"/>
          <w:szCs w:val="24"/>
          <w:u w:val="single"/>
        </w:rPr>
        <w:tab/>
      </w:r>
      <w:r w:rsidRPr="00AE243B">
        <w:rPr>
          <w:rFonts w:ascii="Century Gothic" w:hAnsi="Century Gothic"/>
          <w:sz w:val="24"/>
          <w:szCs w:val="24"/>
          <w:u w:val="single"/>
        </w:rPr>
        <w:tab/>
      </w:r>
      <w:r w:rsidRPr="00AE243B">
        <w:rPr>
          <w:rFonts w:ascii="Century Gothic" w:hAnsi="Century Gothic"/>
          <w:sz w:val="24"/>
          <w:szCs w:val="24"/>
          <w:u w:val="single"/>
        </w:rPr>
        <w:tab/>
      </w:r>
      <w:r w:rsidRPr="00AE243B">
        <w:rPr>
          <w:rFonts w:ascii="Century Gothic" w:hAnsi="Century Gothic"/>
          <w:sz w:val="24"/>
          <w:szCs w:val="24"/>
          <w:u w:val="single"/>
        </w:rPr>
        <w:tab/>
      </w:r>
      <w:r w:rsidRPr="00AE243B">
        <w:rPr>
          <w:rFonts w:ascii="Century Gothic" w:hAnsi="Century Gothic"/>
          <w:sz w:val="24"/>
          <w:szCs w:val="24"/>
          <w:u w:val="single"/>
        </w:rPr>
        <w:tab/>
      </w:r>
      <w:r w:rsidRPr="00AE243B">
        <w:rPr>
          <w:rFonts w:ascii="Century Gothic" w:hAnsi="Century Gothic"/>
          <w:sz w:val="24"/>
          <w:szCs w:val="24"/>
          <w:u w:val="single"/>
        </w:rPr>
        <w:tab/>
      </w:r>
      <w:r w:rsidRPr="00AE243B">
        <w:rPr>
          <w:rFonts w:ascii="Century Gothic" w:hAnsi="Century Gothic"/>
          <w:sz w:val="24"/>
          <w:szCs w:val="24"/>
          <w:u w:val="single"/>
        </w:rPr>
        <w:tab/>
      </w:r>
    </w:p>
    <w:p w14:paraId="07145DF0" w14:textId="77777777" w:rsidR="003A2E7C" w:rsidRPr="00AE243B" w:rsidRDefault="003A2E7C" w:rsidP="00AE243B">
      <w:pPr>
        <w:spacing w:line="276" w:lineRule="auto"/>
        <w:rPr>
          <w:rFonts w:ascii="Century Gothic" w:hAnsi="Century Gothic"/>
          <w:sz w:val="24"/>
          <w:szCs w:val="24"/>
        </w:rPr>
      </w:pPr>
    </w:p>
    <w:p w14:paraId="33647623" w14:textId="77777777" w:rsidR="003A2E7C" w:rsidRPr="00AE243B" w:rsidRDefault="003A2E7C" w:rsidP="00AE243B">
      <w:pPr>
        <w:spacing w:line="276" w:lineRule="auto"/>
        <w:ind w:firstLine="360"/>
        <w:rPr>
          <w:rFonts w:ascii="Century Gothic" w:hAnsi="Century Gothic"/>
          <w:sz w:val="24"/>
          <w:szCs w:val="24"/>
        </w:rPr>
      </w:pPr>
      <w:r w:rsidRPr="00AE243B">
        <w:rPr>
          <w:rFonts w:ascii="Century Gothic" w:hAnsi="Century Gothic"/>
          <w:sz w:val="24"/>
          <w:szCs w:val="24"/>
        </w:rPr>
        <w:t>The Equipment shall be new unless otherwise stated in this Agreement.</w:t>
      </w:r>
    </w:p>
    <w:p w14:paraId="3014EE2A" w14:textId="77777777" w:rsidR="003A2E7C" w:rsidRPr="00AE243B" w:rsidRDefault="003A2E7C" w:rsidP="00AE243B">
      <w:pPr>
        <w:spacing w:line="276" w:lineRule="auto"/>
        <w:rPr>
          <w:rFonts w:ascii="Century Gothic" w:hAnsi="Century Gothic"/>
          <w:sz w:val="24"/>
          <w:szCs w:val="24"/>
          <w:u w:val="single"/>
        </w:rPr>
      </w:pPr>
    </w:p>
    <w:p w14:paraId="2E0185BE" w14:textId="50F4E3A1" w:rsidR="003A2E7C" w:rsidRPr="00AD2F0A" w:rsidRDefault="003A2E7C">
      <w:pPr>
        <w:numPr>
          <w:ilvl w:val="0"/>
          <w:numId w:val="5"/>
        </w:numPr>
        <w:spacing w:line="276" w:lineRule="auto"/>
        <w:rPr>
          <w:rFonts w:ascii="Century Gothic" w:hAnsi="Century Gothic"/>
          <w:b/>
          <w:bCs/>
          <w:sz w:val="24"/>
          <w:szCs w:val="24"/>
        </w:rPr>
      </w:pPr>
      <w:r w:rsidRPr="00AD2F0A">
        <w:rPr>
          <w:rFonts w:ascii="Century Gothic" w:hAnsi="Century Gothic"/>
          <w:b/>
          <w:bCs/>
          <w:sz w:val="24"/>
          <w:szCs w:val="24"/>
        </w:rPr>
        <w:t>Delivery and Installation of the Equipment</w:t>
      </w:r>
    </w:p>
    <w:p w14:paraId="5DCD72D3" w14:textId="77F9D1A3" w:rsidR="00AD2F0A" w:rsidRPr="00AE243B" w:rsidRDefault="00AD2F0A" w:rsidP="00AD2F0A">
      <w:pPr>
        <w:spacing w:line="276" w:lineRule="auto"/>
        <w:ind w:left="360"/>
        <w:rPr>
          <w:rFonts w:ascii="Century Gothic" w:hAnsi="Century Gothic"/>
          <w:sz w:val="24"/>
          <w:szCs w:val="24"/>
        </w:rPr>
      </w:pPr>
    </w:p>
    <w:p w14:paraId="0B74A49E" w14:textId="77777777" w:rsidR="003A2E7C" w:rsidRPr="00AE243B" w:rsidRDefault="003A2E7C">
      <w:pPr>
        <w:numPr>
          <w:ilvl w:val="0"/>
          <w:numId w:val="7"/>
        </w:numPr>
        <w:spacing w:line="276" w:lineRule="auto"/>
        <w:rPr>
          <w:rFonts w:ascii="Century Gothic" w:hAnsi="Century Gothic"/>
          <w:sz w:val="24"/>
          <w:szCs w:val="24"/>
        </w:rPr>
      </w:pPr>
      <w:r w:rsidRPr="00AE243B">
        <w:rPr>
          <w:rFonts w:ascii="Century Gothic" w:hAnsi="Century Gothic"/>
          <w:sz w:val="24"/>
          <w:szCs w:val="24"/>
        </w:rPr>
        <w:t xml:space="preserve">The Lessor shall deliver and install the Equipment so that it shall be ready for acceptance by the State no later than ________.  This date may be extended only by the mutual written consent of the parties.  </w:t>
      </w:r>
    </w:p>
    <w:p w14:paraId="14DBE5AB" w14:textId="77777777" w:rsidR="003A2E7C" w:rsidRPr="00AE243B" w:rsidRDefault="003A2E7C" w:rsidP="00AE243B">
      <w:pPr>
        <w:spacing w:line="276" w:lineRule="auto"/>
        <w:ind w:left="360"/>
        <w:rPr>
          <w:rFonts w:ascii="Century Gothic" w:hAnsi="Century Gothic"/>
          <w:sz w:val="24"/>
          <w:szCs w:val="24"/>
        </w:rPr>
      </w:pPr>
    </w:p>
    <w:p w14:paraId="5306814D" w14:textId="77777777" w:rsidR="003A2E7C" w:rsidRPr="00AE243B" w:rsidRDefault="003A2E7C">
      <w:pPr>
        <w:numPr>
          <w:ilvl w:val="0"/>
          <w:numId w:val="7"/>
        </w:numPr>
        <w:spacing w:line="276" w:lineRule="auto"/>
        <w:rPr>
          <w:rFonts w:ascii="Century Gothic" w:hAnsi="Century Gothic"/>
          <w:sz w:val="24"/>
          <w:szCs w:val="24"/>
        </w:rPr>
      </w:pPr>
      <w:r w:rsidRPr="00AE243B">
        <w:rPr>
          <w:rFonts w:ascii="Century Gothic" w:hAnsi="Century Gothic"/>
          <w:sz w:val="24"/>
          <w:szCs w:val="24"/>
        </w:rPr>
        <w:t>The Equipment shall be delivered to and installed at the location designated by the State.  The Lessor shall pay shipping and delivery costs.</w:t>
      </w:r>
    </w:p>
    <w:p w14:paraId="3B9B38F2" w14:textId="77777777" w:rsidR="003A2E7C" w:rsidRPr="00AE243B" w:rsidRDefault="003A2E7C" w:rsidP="00AE243B">
      <w:pPr>
        <w:spacing w:line="276" w:lineRule="auto"/>
        <w:ind w:left="360"/>
        <w:rPr>
          <w:rFonts w:ascii="Century Gothic" w:hAnsi="Century Gothic"/>
          <w:sz w:val="24"/>
          <w:szCs w:val="24"/>
        </w:rPr>
      </w:pPr>
    </w:p>
    <w:p w14:paraId="4CE46AD0" w14:textId="77777777" w:rsidR="003A2E7C" w:rsidRPr="00AE243B" w:rsidRDefault="003A2E7C">
      <w:pPr>
        <w:numPr>
          <w:ilvl w:val="0"/>
          <w:numId w:val="7"/>
        </w:numPr>
        <w:spacing w:line="276" w:lineRule="auto"/>
        <w:rPr>
          <w:rFonts w:ascii="Century Gothic" w:hAnsi="Century Gothic"/>
          <w:sz w:val="24"/>
          <w:szCs w:val="24"/>
        </w:rPr>
      </w:pPr>
      <w:r w:rsidRPr="00AE243B">
        <w:rPr>
          <w:rFonts w:ascii="Century Gothic" w:hAnsi="Century Gothic"/>
          <w:sz w:val="24"/>
          <w:szCs w:val="24"/>
        </w:rPr>
        <w:t>The State agrees to have the site prepared in accordance with the Lessor’s written minimum site and environmental requirements, a copy of which are attached hereto as Attachment____.</w:t>
      </w:r>
    </w:p>
    <w:p w14:paraId="71E291AA" w14:textId="77777777" w:rsidR="003A2E7C" w:rsidRPr="00AE243B" w:rsidRDefault="003A2E7C" w:rsidP="00AE243B">
      <w:pPr>
        <w:spacing w:line="276" w:lineRule="auto"/>
        <w:rPr>
          <w:rFonts w:ascii="Century Gothic" w:hAnsi="Century Gothic"/>
          <w:sz w:val="24"/>
          <w:szCs w:val="24"/>
        </w:rPr>
      </w:pPr>
    </w:p>
    <w:p w14:paraId="1BFB1A60" w14:textId="77777777" w:rsidR="003A2E7C" w:rsidRPr="00AE243B" w:rsidRDefault="003A2E7C">
      <w:pPr>
        <w:numPr>
          <w:ilvl w:val="0"/>
          <w:numId w:val="7"/>
        </w:numPr>
        <w:spacing w:line="276" w:lineRule="auto"/>
        <w:rPr>
          <w:rFonts w:ascii="Century Gothic" w:hAnsi="Century Gothic"/>
          <w:sz w:val="24"/>
          <w:szCs w:val="24"/>
        </w:rPr>
      </w:pPr>
      <w:r w:rsidRPr="00AE243B">
        <w:rPr>
          <w:rFonts w:ascii="Century Gothic" w:hAnsi="Century Gothic"/>
          <w:sz w:val="24"/>
          <w:szCs w:val="24"/>
        </w:rPr>
        <w:t>Installation shall be performed by the Lessor in a professional and workmanlike manner in conformance with all recommendations of the manufacturer, and in compliance with good construction and engineering practices.</w:t>
      </w:r>
    </w:p>
    <w:p w14:paraId="0B2F92D8" w14:textId="77777777" w:rsidR="003A2E7C" w:rsidRPr="00AE243B" w:rsidRDefault="003A2E7C" w:rsidP="00AE243B">
      <w:pPr>
        <w:spacing w:line="276" w:lineRule="auto"/>
        <w:ind w:left="360"/>
        <w:rPr>
          <w:rFonts w:ascii="Century Gothic" w:hAnsi="Century Gothic"/>
          <w:sz w:val="24"/>
          <w:szCs w:val="24"/>
        </w:rPr>
      </w:pPr>
    </w:p>
    <w:p w14:paraId="3B212443" w14:textId="77777777" w:rsidR="003A2E7C" w:rsidRPr="00AE243B" w:rsidRDefault="003A2E7C">
      <w:pPr>
        <w:numPr>
          <w:ilvl w:val="0"/>
          <w:numId w:val="7"/>
        </w:numPr>
        <w:spacing w:line="276" w:lineRule="auto"/>
        <w:rPr>
          <w:rFonts w:ascii="Century Gothic" w:hAnsi="Century Gothic"/>
          <w:sz w:val="24"/>
          <w:szCs w:val="24"/>
        </w:rPr>
      </w:pPr>
      <w:r w:rsidRPr="00AE243B">
        <w:rPr>
          <w:rFonts w:ascii="Century Gothic" w:hAnsi="Century Gothic"/>
          <w:sz w:val="24"/>
          <w:szCs w:val="24"/>
        </w:rPr>
        <w:t xml:space="preserve">The Lessor shall schedule and coordinate the installation with the State to minimize interference with the State’s activities in and around the facilities where the Equipment is to be located.  Installation work shall be performed during the State’s normal working </w:t>
      </w:r>
      <w:proofErr w:type="gramStart"/>
      <w:r w:rsidRPr="00AE243B">
        <w:rPr>
          <w:rFonts w:ascii="Century Gothic" w:hAnsi="Century Gothic"/>
          <w:sz w:val="24"/>
          <w:szCs w:val="24"/>
        </w:rPr>
        <w:t>hours, unless</w:t>
      </w:r>
      <w:proofErr w:type="gramEnd"/>
      <w:r w:rsidRPr="00AE243B">
        <w:rPr>
          <w:rFonts w:ascii="Century Gothic" w:hAnsi="Century Gothic"/>
          <w:sz w:val="24"/>
          <w:szCs w:val="24"/>
        </w:rPr>
        <w:t xml:space="preserve"> the State directs otherwise in writing prior to the commencement of installation.</w:t>
      </w:r>
    </w:p>
    <w:p w14:paraId="0178F63C" w14:textId="77777777" w:rsidR="00735C37" w:rsidRPr="00AE243B" w:rsidRDefault="00735C37" w:rsidP="00AE243B">
      <w:pPr>
        <w:spacing w:line="276" w:lineRule="auto"/>
        <w:ind w:left="360"/>
        <w:rPr>
          <w:rFonts w:ascii="Century Gothic" w:hAnsi="Century Gothic"/>
          <w:sz w:val="24"/>
          <w:szCs w:val="24"/>
        </w:rPr>
      </w:pPr>
    </w:p>
    <w:p w14:paraId="188B11BF" w14:textId="68B0CF41" w:rsidR="003A2E7C" w:rsidRDefault="003A2E7C">
      <w:pPr>
        <w:numPr>
          <w:ilvl w:val="0"/>
          <w:numId w:val="5"/>
        </w:numPr>
        <w:spacing w:line="276" w:lineRule="auto"/>
        <w:rPr>
          <w:rFonts w:ascii="Century Gothic" w:hAnsi="Century Gothic"/>
          <w:b/>
          <w:bCs/>
          <w:sz w:val="24"/>
          <w:szCs w:val="24"/>
        </w:rPr>
      </w:pPr>
      <w:r w:rsidRPr="00AD2F0A">
        <w:rPr>
          <w:rFonts w:ascii="Century Gothic" w:hAnsi="Century Gothic"/>
          <w:b/>
          <w:bCs/>
          <w:sz w:val="24"/>
          <w:szCs w:val="24"/>
        </w:rPr>
        <w:t>Acceptance of the Equipment</w:t>
      </w:r>
    </w:p>
    <w:p w14:paraId="620BD23E" w14:textId="77777777" w:rsidR="00AD2F0A" w:rsidRPr="00AD2F0A" w:rsidRDefault="00AD2F0A" w:rsidP="00AD2F0A">
      <w:pPr>
        <w:spacing w:line="276" w:lineRule="auto"/>
        <w:ind w:left="360"/>
        <w:rPr>
          <w:rFonts w:ascii="Century Gothic" w:hAnsi="Century Gothic"/>
          <w:b/>
          <w:bCs/>
          <w:sz w:val="24"/>
          <w:szCs w:val="24"/>
        </w:rPr>
      </w:pPr>
    </w:p>
    <w:p w14:paraId="2A349DD6" w14:textId="77777777" w:rsidR="003A2E7C" w:rsidRPr="00AE243B" w:rsidRDefault="003A2E7C">
      <w:pPr>
        <w:numPr>
          <w:ilvl w:val="0"/>
          <w:numId w:val="8"/>
        </w:numPr>
        <w:spacing w:line="276" w:lineRule="auto"/>
        <w:rPr>
          <w:rFonts w:ascii="Century Gothic" w:hAnsi="Century Gothic"/>
          <w:sz w:val="24"/>
          <w:szCs w:val="24"/>
        </w:rPr>
      </w:pPr>
      <w:r w:rsidRPr="00AE243B">
        <w:rPr>
          <w:rFonts w:ascii="Century Gothic" w:hAnsi="Century Gothic"/>
          <w:sz w:val="24"/>
          <w:szCs w:val="24"/>
        </w:rPr>
        <w:t>Following the delivery and installation of the Equipment, the Lessor shall certify that the Equipment has been successfully installed and is ready for use.  The State shall promptly inspect the Equipment and shall provide its written acceptance to Lessor.  The Lessor may, upon the failure of the State to issue a written acceptance within ten (10) business days, demand a written acceptance, and the State will be deemed to have accepted the Equipment if it has not accepted or rejected the Equipment within ten (10) days after receipt of the Lessor’s written demand for acceptance.</w:t>
      </w:r>
    </w:p>
    <w:p w14:paraId="3F97EABA" w14:textId="77777777" w:rsidR="003A2E7C" w:rsidRPr="00AE243B" w:rsidRDefault="003A2E7C" w:rsidP="00AE243B">
      <w:pPr>
        <w:spacing w:line="276" w:lineRule="auto"/>
        <w:ind w:left="360"/>
        <w:rPr>
          <w:rFonts w:ascii="Century Gothic" w:hAnsi="Century Gothic"/>
          <w:sz w:val="24"/>
          <w:szCs w:val="24"/>
        </w:rPr>
      </w:pPr>
    </w:p>
    <w:p w14:paraId="4214CACF" w14:textId="77777777" w:rsidR="003A2E7C" w:rsidRPr="00AE243B" w:rsidRDefault="003A2E7C">
      <w:pPr>
        <w:numPr>
          <w:ilvl w:val="0"/>
          <w:numId w:val="8"/>
        </w:numPr>
        <w:spacing w:line="276" w:lineRule="auto"/>
        <w:rPr>
          <w:rFonts w:ascii="Century Gothic" w:hAnsi="Century Gothic"/>
          <w:sz w:val="24"/>
          <w:szCs w:val="24"/>
        </w:rPr>
      </w:pPr>
      <w:r w:rsidRPr="00AE243B">
        <w:rPr>
          <w:rFonts w:ascii="Century Gothic" w:hAnsi="Century Gothic"/>
          <w:sz w:val="24"/>
          <w:szCs w:val="24"/>
        </w:rPr>
        <w:t>If the Equipment fails to conform to the requirements of this Agreement, including, but not limited to, the specifications of the Invitation to Bid/Request for Quotation and the representations contained in the bid of the Lessor, the Equipment may be rejected.</w:t>
      </w:r>
    </w:p>
    <w:p w14:paraId="32B53247" w14:textId="77777777" w:rsidR="003A2E7C" w:rsidRPr="00AE243B" w:rsidRDefault="003A2E7C" w:rsidP="00AE243B">
      <w:pPr>
        <w:spacing w:line="276" w:lineRule="auto"/>
        <w:rPr>
          <w:rFonts w:ascii="Century Gothic" w:hAnsi="Century Gothic"/>
          <w:sz w:val="24"/>
          <w:szCs w:val="24"/>
        </w:rPr>
      </w:pPr>
    </w:p>
    <w:p w14:paraId="6C56A7C8" w14:textId="77777777" w:rsidR="003A2E7C" w:rsidRPr="00AE243B" w:rsidRDefault="003A2E7C">
      <w:pPr>
        <w:numPr>
          <w:ilvl w:val="0"/>
          <w:numId w:val="8"/>
        </w:numPr>
        <w:spacing w:line="276" w:lineRule="auto"/>
        <w:rPr>
          <w:rFonts w:ascii="Century Gothic" w:hAnsi="Century Gothic"/>
          <w:sz w:val="24"/>
          <w:szCs w:val="24"/>
        </w:rPr>
      </w:pPr>
      <w:r w:rsidRPr="00AE243B">
        <w:rPr>
          <w:rFonts w:ascii="Century Gothic" w:hAnsi="Century Gothic"/>
          <w:sz w:val="24"/>
          <w:szCs w:val="24"/>
        </w:rPr>
        <w:t>The Lessor shall provide the State operator with adequate instructional service in the operation of Equipment.</w:t>
      </w:r>
    </w:p>
    <w:p w14:paraId="536F8344" w14:textId="77777777" w:rsidR="003A2E7C" w:rsidRPr="00AE243B" w:rsidRDefault="003A2E7C" w:rsidP="00AE243B">
      <w:pPr>
        <w:spacing w:line="276" w:lineRule="auto"/>
        <w:rPr>
          <w:rFonts w:ascii="Century Gothic" w:hAnsi="Century Gothic"/>
          <w:sz w:val="24"/>
          <w:szCs w:val="24"/>
        </w:rPr>
      </w:pPr>
    </w:p>
    <w:p w14:paraId="780B98D9" w14:textId="07620F38" w:rsidR="003A2E7C" w:rsidRDefault="003A2E7C">
      <w:pPr>
        <w:numPr>
          <w:ilvl w:val="0"/>
          <w:numId w:val="5"/>
        </w:numPr>
        <w:spacing w:line="276" w:lineRule="auto"/>
        <w:rPr>
          <w:rFonts w:ascii="Century Gothic" w:hAnsi="Century Gothic"/>
          <w:b/>
          <w:bCs/>
          <w:sz w:val="24"/>
          <w:szCs w:val="24"/>
        </w:rPr>
      </w:pPr>
      <w:r w:rsidRPr="00AD2F0A">
        <w:rPr>
          <w:rFonts w:ascii="Century Gothic" w:hAnsi="Century Gothic"/>
          <w:b/>
          <w:bCs/>
          <w:sz w:val="24"/>
          <w:szCs w:val="24"/>
        </w:rPr>
        <w:t>Alterations and Modifications</w:t>
      </w:r>
    </w:p>
    <w:p w14:paraId="57EE9BE7" w14:textId="77777777" w:rsidR="00AD2F0A" w:rsidRPr="00AD2F0A" w:rsidRDefault="00AD2F0A" w:rsidP="00AD2F0A">
      <w:pPr>
        <w:spacing w:line="276" w:lineRule="auto"/>
        <w:ind w:left="360"/>
        <w:rPr>
          <w:rFonts w:ascii="Century Gothic" w:hAnsi="Century Gothic"/>
          <w:b/>
          <w:bCs/>
          <w:sz w:val="24"/>
          <w:szCs w:val="24"/>
        </w:rPr>
      </w:pPr>
    </w:p>
    <w:p w14:paraId="6FF3B22B" w14:textId="0F2AB7BD" w:rsidR="003A2E7C" w:rsidRDefault="003A2E7C" w:rsidP="00AE243B">
      <w:pPr>
        <w:pStyle w:val="BodyText3"/>
        <w:spacing w:after="0" w:line="276" w:lineRule="auto"/>
        <w:ind w:left="720"/>
        <w:outlineLvl w:val="0"/>
        <w:rPr>
          <w:rFonts w:ascii="Century Gothic" w:hAnsi="Century Gothic"/>
          <w:sz w:val="24"/>
          <w:szCs w:val="24"/>
        </w:rPr>
      </w:pPr>
      <w:r w:rsidRPr="00AE243B">
        <w:rPr>
          <w:rFonts w:ascii="Century Gothic" w:hAnsi="Century Gothic"/>
          <w:sz w:val="24"/>
          <w:szCs w:val="24"/>
        </w:rPr>
        <w:t xml:space="preserve">Any alterations or modifications to the Equipment may be made only upon approval by the Lessor, which approval shall not be unreasonably withheld.  The State agrees to remove any alteration or attachment and to restore the Equipment to its normal, unaltered condition, ordinary wear and tear excepted, prior to its return to Lessor, or upon notice from the Lessor that the alteration or </w:t>
      </w:r>
      <w:r w:rsidRPr="00AE243B">
        <w:rPr>
          <w:rFonts w:ascii="Century Gothic" w:hAnsi="Century Gothic"/>
          <w:sz w:val="24"/>
          <w:szCs w:val="24"/>
        </w:rPr>
        <w:lastRenderedPageBreak/>
        <w:t>attachment creates a safety hazard or renders maintenance of the Equipment impractical.</w:t>
      </w:r>
    </w:p>
    <w:p w14:paraId="74D7967D" w14:textId="77777777" w:rsidR="00AD2F0A" w:rsidRPr="00AE243B" w:rsidRDefault="00AD2F0A" w:rsidP="00AE243B">
      <w:pPr>
        <w:pStyle w:val="BodyText3"/>
        <w:spacing w:after="0" w:line="276" w:lineRule="auto"/>
        <w:ind w:left="720"/>
        <w:outlineLvl w:val="0"/>
        <w:rPr>
          <w:rFonts w:ascii="Century Gothic" w:hAnsi="Century Gothic"/>
          <w:sz w:val="24"/>
          <w:szCs w:val="24"/>
        </w:rPr>
      </w:pPr>
    </w:p>
    <w:p w14:paraId="730706D7" w14:textId="77777777" w:rsidR="003A2E7C" w:rsidRPr="00AD2F0A" w:rsidRDefault="003A2E7C">
      <w:pPr>
        <w:numPr>
          <w:ilvl w:val="0"/>
          <w:numId w:val="5"/>
        </w:numPr>
        <w:spacing w:line="276" w:lineRule="auto"/>
        <w:rPr>
          <w:rFonts w:ascii="Century Gothic" w:hAnsi="Century Gothic"/>
          <w:b/>
          <w:bCs/>
          <w:sz w:val="24"/>
          <w:szCs w:val="24"/>
        </w:rPr>
      </w:pPr>
      <w:r w:rsidRPr="00AD2F0A">
        <w:rPr>
          <w:rFonts w:ascii="Century Gothic" w:hAnsi="Century Gothic"/>
          <w:b/>
          <w:bCs/>
          <w:sz w:val="24"/>
          <w:szCs w:val="24"/>
        </w:rPr>
        <w:t>Insurance</w:t>
      </w:r>
    </w:p>
    <w:p w14:paraId="6F9E639C" w14:textId="52B03534" w:rsidR="003A2E7C" w:rsidRDefault="003A2E7C" w:rsidP="00AE243B">
      <w:pPr>
        <w:pStyle w:val="BodyTextIndent"/>
        <w:spacing w:after="0" w:line="276" w:lineRule="auto"/>
        <w:ind w:left="720"/>
        <w:rPr>
          <w:rFonts w:ascii="Century Gothic" w:hAnsi="Century Gothic"/>
          <w:sz w:val="24"/>
          <w:szCs w:val="24"/>
        </w:rPr>
      </w:pPr>
      <w:r w:rsidRPr="00AE243B">
        <w:rPr>
          <w:rFonts w:ascii="Century Gothic" w:hAnsi="Century Gothic"/>
          <w:sz w:val="24"/>
          <w:szCs w:val="24"/>
        </w:rPr>
        <w:t xml:space="preserve">Lessor shall maintain such insurance on the Equipment as it may be </w:t>
      </w:r>
      <w:r w:rsidR="00AE243B" w:rsidRPr="00AE243B">
        <w:rPr>
          <w:rFonts w:ascii="Century Gothic" w:hAnsi="Century Gothic"/>
          <w:sz w:val="24"/>
          <w:szCs w:val="24"/>
        </w:rPr>
        <w:t>deemed</w:t>
      </w:r>
      <w:r w:rsidRPr="00AE243B">
        <w:rPr>
          <w:rFonts w:ascii="Century Gothic" w:hAnsi="Century Gothic"/>
          <w:sz w:val="24"/>
          <w:szCs w:val="24"/>
        </w:rPr>
        <w:t xml:space="preserve"> necessary to protect its interest therein.  The State will not carry insurance on the Equipment.</w:t>
      </w:r>
    </w:p>
    <w:p w14:paraId="4CF5DCF6" w14:textId="77777777" w:rsidR="00AD2F0A" w:rsidRPr="00AE243B" w:rsidRDefault="00AD2F0A" w:rsidP="00AE243B">
      <w:pPr>
        <w:pStyle w:val="BodyTextIndent"/>
        <w:spacing w:after="0" w:line="276" w:lineRule="auto"/>
        <w:ind w:left="720"/>
        <w:rPr>
          <w:rFonts w:ascii="Century Gothic" w:hAnsi="Century Gothic"/>
          <w:sz w:val="24"/>
          <w:szCs w:val="24"/>
        </w:rPr>
      </w:pPr>
    </w:p>
    <w:p w14:paraId="2A603B1A" w14:textId="77777777" w:rsidR="003A2E7C" w:rsidRPr="00AD2F0A" w:rsidRDefault="003A2E7C" w:rsidP="00AE243B">
      <w:pPr>
        <w:pStyle w:val="Heading1"/>
        <w:spacing w:before="0" w:after="0" w:line="276" w:lineRule="auto"/>
        <w:rPr>
          <w:rFonts w:ascii="Century Gothic" w:hAnsi="Century Gothic" w:cs="Times New Roman"/>
          <w:bCs w:val="0"/>
          <w:sz w:val="24"/>
          <w:szCs w:val="24"/>
        </w:rPr>
      </w:pPr>
      <w:r w:rsidRPr="00AD2F0A">
        <w:rPr>
          <w:rFonts w:ascii="Century Gothic" w:hAnsi="Century Gothic" w:cs="Times New Roman"/>
          <w:bCs w:val="0"/>
          <w:sz w:val="24"/>
          <w:szCs w:val="24"/>
        </w:rPr>
        <w:t>f)   Possession and Enjoyment</w:t>
      </w:r>
    </w:p>
    <w:p w14:paraId="48C82FC8" w14:textId="064EFF42" w:rsidR="003A2E7C" w:rsidRDefault="003A2E7C" w:rsidP="00AE243B">
      <w:pPr>
        <w:pStyle w:val="BodyTextIndent"/>
        <w:spacing w:after="0" w:line="276" w:lineRule="auto"/>
        <w:ind w:left="720"/>
        <w:rPr>
          <w:rFonts w:ascii="Century Gothic" w:hAnsi="Century Gothic"/>
          <w:sz w:val="24"/>
          <w:szCs w:val="24"/>
        </w:rPr>
      </w:pPr>
      <w:r w:rsidRPr="00AE243B">
        <w:rPr>
          <w:rFonts w:ascii="Century Gothic" w:hAnsi="Century Gothic"/>
          <w:sz w:val="24"/>
          <w:szCs w:val="24"/>
        </w:rPr>
        <w:t xml:space="preserve">The Lessor hereby covenants to provide the State during the term of this Agreement with the quiet use and enjoyment of the Equipment, and the State shall, during the term of this Agreement, peacefully and quietly have and hold and enjoy the Equipment, without suit, </w:t>
      </w:r>
      <w:proofErr w:type="gramStart"/>
      <w:r w:rsidRPr="00AE243B">
        <w:rPr>
          <w:rFonts w:ascii="Century Gothic" w:hAnsi="Century Gothic"/>
          <w:sz w:val="24"/>
          <w:szCs w:val="24"/>
        </w:rPr>
        <w:t>trouble</w:t>
      </w:r>
      <w:proofErr w:type="gramEnd"/>
      <w:r w:rsidRPr="00AE243B">
        <w:rPr>
          <w:rFonts w:ascii="Century Gothic" w:hAnsi="Century Gothic"/>
          <w:sz w:val="24"/>
          <w:szCs w:val="24"/>
        </w:rPr>
        <w:t xml:space="preserve"> or hindrance, except as expressly set forth in this Agreement.</w:t>
      </w:r>
    </w:p>
    <w:p w14:paraId="1FA3318A" w14:textId="77777777" w:rsidR="00AD2F0A" w:rsidRPr="00AE243B" w:rsidRDefault="00AD2F0A" w:rsidP="00AE243B">
      <w:pPr>
        <w:pStyle w:val="BodyTextIndent"/>
        <w:spacing w:after="0" w:line="276" w:lineRule="auto"/>
        <w:ind w:left="720"/>
        <w:rPr>
          <w:rFonts w:ascii="Century Gothic" w:hAnsi="Century Gothic"/>
          <w:sz w:val="24"/>
          <w:szCs w:val="24"/>
        </w:rPr>
      </w:pPr>
    </w:p>
    <w:p w14:paraId="42DDF59B" w14:textId="77777777" w:rsidR="00166635" w:rsidRPr="00AD2F0A" w:rsidRDefault="00166635">
      <w:pPr>
        <w:pStyle w:val="BodyText3"/>
        <w:numPr>
          <w:ilvl w:val="0"/>
          <w:numId w:val="9"/>
        </w:numPr>
        <w:spacing w:after="0" w:line="276" w:lineRule="auto"/>
        <w:rPr>
          <w:rFonts w:ascii="Century Gothic" w:hAnsi="Century Gothic"/>
          <w:b/>
          <w:bCs/>
          <w:sz w:val="24"/>
          <w:szCs w:val="24"/>
        </w:rPr>
      </w:pPr>
      <w:r w:rsidRPr="00AD2F0A">
        <w:rPr>
          <w:rFonts w:ascii="Century Gothic" w:hAnsi="Century Gothic"/>
          <w:b/>
          <w:bCs/>
          <w:sz w:val="24"/>
          <w:szCs w:val="24"/>
        </w:rPr>
        <w:t>Option To Purchase</w:t>
      </w:r>
    </w:p>
    <w:p w14:paraId="58240F01" w14:textId="77777777" w:rsidR="00166635" w:rsidRPr="00AE243B" w:rsidRDefault="00166635" w:rsidP="00AE243B">
      <w:pPr>
        <w:pStyle w:val="BodyTextIndent"/>
        <w:spacing w:after="0" w:line="276" w:lineRule="auto"/>
        <w:ind w:left="540"/>
        <w:rPr>
          <w:rFonts w:ascii="Century Gothic" w:hAnsi="Century Gothic"/>
          <w:sz w:val="24"/>
          <w:szCs w:val="24"/>
        </w:rPr>
      </w:pPr>
      <w:r w:rsidRPr="00AE243B">
        <w:rPr>
          <w:rFonts w:ascii="Century Gothic" w:hAnsi="Century Gothic"/>
          <w:sz w:val="24"/>
          <w:szCs w:val="24"/>
        </w:rPr>
        <w:t>Title to the Equipment will pass to the State upon notification to the Lessor of the State’s intent to exercise its purchase option.  When the State exercises the option to purchase granted under the Invitation to Bid/Request for Quotation, lease payments shall cease when the State gives the Lessor notice of its exercise of the option.</w:t>
      </w:r>
    </w:p>
    <w:p w14:paraId="7A606F14" w14:textId="67DD622E" w:rsidR="00735C37" w:rsidRDefault="00166635" w:rsidP="00AE243B">
      <w:pPr>
        <w:pStyle w:val="BodyTextIndent"/>
        <w:spacing w:after="0" w:line="276" w:lineRule="auto"/>
        <w:rPr>
          <w:rFonts w:ascii="Century Gothic" w:hAnsi="Century Gothic"/>
          <w:sz w:val="24"/>
          <w:szCs w:val="24"/>
        </w:rPr>
      </w:pPr>
      <w:r w:rsidRPr="00AE243B">
        <w:rPr>
          <w:rFonts w:ascii="Century Gothic" w:hAnsi="Century Gothic"/>
          <w:sz w:val="24"/>
          <w:szCs w:val="24"/>
        </w:rPr>
        <w:t xml:space="preserve">The purchase options(s) are as follows </w:t>
      </w:r>
      <w:r w:rsidRPr="00AE243B">
        <w:rPr>
          <w:rFonts w:ascii="Century Gothic" w:hAnsi="Century Gothic"/>
          <w:sz w:val="24"/>
          <w:szCs w:val="24"/>
          <w:u w:val="single"/>
        </w:rPr>
        <w:tab/>
      </w:r>
      <w:r w:rsidRPr="00AE243B">
        <w:rPr>
          <w:rFonts w:ascii="Century Gothic" w:hAnsi="Century Gothic"/>
          <w:sz w:val="24"/>
          <w:szCs w:val="24"/>
          <w:u w:val="single"/>
        </w:rPr>
        <w:tab/>
      </w:r>
      <w:r w:rsidRPr="00AE243B">
        <w:rPr>
          <w:rFonts w:ascii="Century Gothic" w:hAnsi="Century Gothic"/>
          <w:sz w:val="24"/>
          <w:szCs w:val="24"/>
          <w:u w:val="single"/>
        </w:rPr>
        <w:tab/>
      </w:r>
      <w:r w:rsidRPr="00AE243B">
        <w:rPr>
          <w:rFonts w:ascii="Century Gothic" w:hAnsi="Century Gothic"/>
          <w:sz w:val="24"/>
          <w:szCs w:val="24"/>
        </w:rPr>
        <w:t>.</w:t>
      </w:r>
    </w:p>
    <w:p w14:paraId="330C6E21" w14:textId="77777777" w:rsidR="00AD2F0A" w:rsidRPr="00AE243B" w:rsidRDefault="00AD2F0A" w:rsidP="00AE243B">
      <w:pPr>
        <w:pStyle w:val="BodyTextIndent"/>
        <w:spacing w:after="0" w:line="276" w:lineRule="auto"/>
        <w:rPr>
          <w:rFonts w:ascii="Century Gothic" w:hAnsi="Century Gothic"/>
          <w:sz w:val="24"/>
          <w:szCs w:val="24"/>
        </w:rPr>
      </w:pPr>
    </w:p>
    <w:p w14:paraId="60924AAC" w14:textId="7677E0CD" w:rsidR="003A2E7C" w:rsidRPr="00AB6B18" w:rsidRDefault="003A2E7C">
      <w:pPr>
        <w:numPr>
          <w:ilvl w:val="0"/>
          <w:numId w:val="4"/>
        </w:numPr>
        <w:spacing w:line="276" w:lineRule="auto"/>
        <w:rPr>
          <w:rFonts w:ascii="Century Gothic" w:hAnsi="Century Gothic"/>
          <w:b/>
          <w:sz w:val="28"/>
          <w:szCs w:val="28"/>
        </w:rPr>
      </w:pPr>
      <w:r w:rsidRPr="00AB6B18">
        <w:rPr>
          <w:rFonts w:ascii="Century Gothic" w:hAnsi="Century Gothic"/>
          <w:b/>
          <w:sz w:val="28"/>
          <w:szCs w:val="28"/>
        </w:rPr>
        <w:t xml:space="preserve">Maintenance of Equipment  </w:t>
      </w:r>
    </w:p>
    <w:p w14:paraId="6FF7FD66" w14:textId="77777777" w:rsidR="00AD2F0A" w:rsidRPr="00AB6B18" w:rsidRDefault="00AD2F0A" w:rsidP="00AD2F0A">
      <w:pPr>
        <w:spacing w:line="276" w:lineRule="auto"/>
        <w:ind w:left="360"/>
        <w:rPr>
          <w:rFonts w:ascii="Century Gothic" w:hAnsi="Century Gothic"/>
          <w:b/>
          <w:sz w:val="28"/>
          <w:szCs w:val="28"/>
        </w:rPr>
      </w:pPr>
    </w:p>
    <w:p w14:paraId="6747A4CA" w14:textId="77777777" w:rsidR="003A2E7C" w:rsidRPr="00AE243B" w:rsidRDefault="003A2E7C">
      <w:pPr>
        <w:pStyle w:val="BodyText3"/>
        <w:numPr>
          <w:ilvl w:val="0"/>
          <w:numId w:val="10"/>
        </w:numPr>
        <w:spacing w:after="0" w:line="276" w:lineRule="auto"/>
        <w:rPr>
          <w:rFonts w:ascii="Century Gothic" w:hAnsi="Century Gothic"/>
          <w:sz w:val="24"/>
          <w:szCs w:val="24"/>
        </w:rPr>
      </w:pPr>
      <w:r w:rsidRPr="00AE243B">
        <w:rPr>
          <w:rFonts w:ascii="Century Gothic" w:hAnsi="Century Gothic"/>
          <w:sz w:val="24"/>
          <w:szCs w:val="24"/>
        </w:rPr>
        <w:t>The Lessor shall keep the Equipment in good operating condition and shall advise the State of the preventative maintenance schedule, which shall be during the State’s normal business hours at a time mutually agreeable to the parties.  For this purpose, the Lessor shall have full and free access to the Equipment subject to the security policies and procedures of the State.  Maintenance of the Equipment shall be provided on an “on call” basis.  The Lessor must respond within twenty-four (24) hours of placement of service call unless provided otherwise in the bid/quotation documents.</w:t>
      </w:r>
    </w:p>
    <w:p w14:paraId="4289C056" w14:textId="77777777" w:rsidR="003A2E7C" w:rsidRPr="00AE243B" w:rsidRDefault="003A2E7C" w:rsidP="00AE243B">
      <w:pPr>
        <w:pStyle w:val="BodyText3"/>
        <w:spacing w:after="0" w:line="276" w:lineRule="auto"/>
        <w:rPr>
          <w:rFonts w:ascii="Century Gothic" w:hAnsi="Century Gothic"/>
          <w:sz w:val="24"/>
          <w:szCs w:val="24"/>
        </w:rPr>
      </w:pPr>
    </w:p>
    <w:p w14:paraId="39A46CBF" w14:textId="77777777" w:rsidR="003A2E7C" w:rsidRPr="00AE243B" w:rsidRDefault="003A2E7C">
      <w:pPr>
        <w:pStyle w:val="BodyText3"/>
        <w:numPr>
          <w:ilvl w:val="0"/>
          <w:numId w:val="10"/>
        </w:numPr>
        <w:spacing w:after="0" w:line="276" w:lineRule="auto"/>
        <w:rPr>
          <w:rFonts w:ascii="Century Gothic" w:hAnsi="Century Gothic"/>
          <w:sz w:val="24"/>
          <w:szCs w:val="24"/>
        </w:rPr>
      </w:pPr>
      <w:r w:rsidRPr="00AE243B">
        <w:rPr>
          <w:rFonts w:ascii="Century Gothic" w:hAnsi="Century Gothic"/>
          <w:sz w:val="24"/>
          <w:szCs w:val="24"/>
        </w:rPr>
        <w:t xml:space="preserve">All repairs or remedial maintenance will be performed promptly after notification of malfunction.  Lessor shall provide the State with a designated person or place to contract and shall </w:t>
      </w:r>
      <w:proofErr w:type="gramStart"/>
      <w:r w:rsidRPr="00AE243B">
        <w:rPr>
          <w:rFonts w:ascii="Century Gothic" w:hAnsi="Century Gothic"/>
          <w:sz w:val="24"/>
          <w:szCs w:val="24"/>
        </w:rPr>
        <w:t>make arrangements</w:t>
      </w:r>
      <w:proofErr w:type="gramEnd"/>
      <w:r w:rsidRPr="00AE243B">
        <w:rPr>
          <w:rFonts w:ascii="Century Gothic" w:hAnsi="Century Gothic"/>
          <w:sz w:val="24"/>
          <w:szCs w:val="24"/>
        </w:rPr>
        <w:t xml:space="preserve"> to enable its maintenance personnel or representatives to receive such notification promptly.  Should a specific response </w:t>
      </w:r>
      <w:r w:rsidRPr="00AE243B">
        <w:rPr>
          <w:rFonts w:ascii="Century Gothic" w:hAnsi="Century Gothic"/>
          <w:sz w:val="24"/>
          <w:szCs w:val="24"/>
        </w:rPr>
        <w:lastRenderedPageBreak/>
        <w:t>time be required, either in the specifications listed in the Invitation to Bid/Request for Quotation or in the form of an addendum to this Agreement, the Lessor shall respond within said period.</w:t>
      </w:r>
    </w:p>
    <w:p w14:paraId="73ECBC7E" w14:textId="77777777" w:rsidR="003A2E7C" w:rsidRPr="00AE243B" w:rsidRDefault="003A2E7C" w:rsidP="00AE243B">
      <w:pPr>
        <w:pStyle w:val="BodyText3"/>
        <w:spacing w:after="0" w:line="276" w:lineRule="auto"/>
        <w:rPr>
          <w:rFonts w:ascii="Century Gothic" w:hAnsi="Century Gothic"/>
          <w:sz w:val="24"/>
          <w:szCs w:val="24"/>
        </w:rPr>
      </w:pPr>
    </w:p>
    <w:p w14:paraId="5C081732" w14:textId="77777777" w:rsidR="003A2E7C" w:rsidRPr="00AE243B" w:rsidRDefault="003A2E7C">
      <w:pPr>
        <w:pStyle w:val="BodyText3"/>
        <w:numPr>
          <w:ilvl w:val="0"/>
          <w:numId w:val="10"/>
        </w:numPr>
        <w:spacing w:after="0" w:line="276" w:lineRule="auto"/>
        <w:rPr>
          <w:rFonts w:ascii="Century Gothic" w:hAnsi="Century Gothic"/>
          <w:sz w:val="24"/>
          <w:szCs w:val="24"/>
        </w:rPr>
      </w:pPr>
      <w:r w:rsidRPr="00AE243B">
        <w:rPr>
          <w:rFonts w:ascii="Century Gothic" w:hAnsi="Century Gothic"/>
          <w:sz w:val="24"/>
          <w:szCs w:val="24"/>
        </w:rPr>
        <w:t>There will be no charge for travel expenses associated with maintenance service under this Agreement.</w:t>
      </w:r>
    </w:p>
    <w:p w14:paraId="3D6EC8E2" w14:textId="77777777" w:rsidR="003A2E7C" w:rsidRPr="00AE243B" w:rsidRDefault="003A2E7C" w:rsidP="00AE243B">
      <w:pPr>
        <w:pStyle w:val="BodyText3"/>
        <w:spacing w:after="0" w:line="276" w:lineRule="auto"/>
        <w:rPr>
          <w:rFonts w:ascii="Century Gothic" w:hAnsi="Century Gothic"/>
          <w:sz w:val="24"/>
          <w:szCs w:val="24"/>
        </w:rPr>
      </w:pPr>
    </w:p>
    <w:p w14:paraId="5E1D5945" w14:textId="77777777" w:rsidR="003A2E7C" w:rsidRPr="00AE243B" w:rsidRDefault="003A2E7C">
      <w:pPr>
        <w:pStyle w:val="BodyText3"/>
        <w:numPr>
          <w:ilvl w:val="0"/>
          <w:numId w:val="10"/>
        </w:numPr>
        <w:spacing w:after="0" w:line="276" w:lineRule="auto"/>
        <w:rPr>
          <w:rFonts w:ascii="Century Gothic" w:hAnsi="Century Gothic"/>
          <w:sz w:val="24"/>
          <w:szCs w:val="24"/>
        </w:rPr>
      </w:pPr>
      <w:r w:rsidRPr="00AE243B">
        <w:rPr>
          <w:rFonts w:ascii="Century Gothic" w:hAnsi="Century Gothic"/>
          <w:sz w:val="24"/>
          <w:szCs w:val="24"/>
        </w:rPr>
        <w:t>The State agrees to pay, at the Lessor’s applicable time and material rate then in effect, all charges for parts and maintenance and other service activities caused by: (1) misuse of the Equipment by the State, and (2) unauthorized alterations or modifications made by the State.</w:t>
      </w:r>
    </w:p>
    <w:p w14:paraId="26F69DBC" w14:textId="77777777" w:rsidR="003A2E7C" w:rsidRPr="00AE243B" w:rsidRDefault="003A2E7C" w:rsidP="00AE243B">
      <w:pPr>
        <w:pStyle w:val="BodyText3"/>
        <w:spacing w:after="0" w:line="276" w:lineRule="auto"/>
        <w:ind w:left="90"/>
        <w:rPr>
          <w:rFonts w:ascii="Century Gothic" w:hAnsi="Century Gothic"/>
          <w:sz w:val="24"/>
          <w:szCs w:val="24"/>
        </w:rPr>
      </w:pPr>
    </w:p>
    <w:p w14:paraId="5E0DFDD3" w14:textId="79E0AB44" w:rsidR="00814C01" w:rsidRDefault="003A2E7C">
      <w:pPr>
        <w:pStyle w:val="BodyText3"/>
        <w:numPr>
          <w:ilvl w:val="0"/>
          <w:numId w:val="10"/>
        </w:numPr>
        <w:spacing w:after="0" w:line="276" w:lineRule="auto"/>
        <w:rPr>
          <w:rFonts w:ascii="Century Gothic" w:hAnsi="Century Gothic"/>
          <w:sz w:val="24"/>
          <w:szCs w:val="24"/>
        </w:rPr>
      </w:pPr>
      <w:r w:rsidRPr="00AE243B">
        <w:rPr>
          <w:rFonts w:ascii="Century Gothic" w:hAnsi="Century Gothic"/>
          <w:sz w:val="24"/>
          <w:szCs w:val="24"/>
        </w:rPr>
        <w:t>There will be no extra charge for replacement parts, except as provided in the paragraph above.</w:t>
      </w:r>
      <w:r w:rsidR="00AD2F0A">
        <w:rPr>
          <w:rFonts w:ascii="Century Gothic" w:hAnsi="Century Gothic"/>
          <w:sz w:val="24"/>
          <w:szCs w:val="24"/>
        </w:rPr>
        <w:t xml:space="preserve"> </w:t>
      </w:r>
    </w:p>
    <w:p w14:paraId="066FFF7B" w14:textId="77777777" w:rsidR="00AD2F0A" w:rsidRDefault="00AD2F0A" w:rsidP="00AD2F0A">
      <w:pPr>
        <w:pStyle w:val="ListParagraph"/>
        <w:rPr>
          <w:rFonts w:ascii="Century Gothic" w:hAnsi="Century Gothic"/>
          <w:sz w:val="24"/>
          <w:szCs w:val="24"/>
        </w:rPr>
      </w:pPr>
    </w:p>
    <w:p w14:paraId="3B1742F2" w14:textId="77777777" w:rsidR="00AD2F0A" w:rsidRPr="00AE243B" w:rsidRDefault="00AD2F0A" w:rsidP="00AD2F0A">
      <w:pPr>
        <w:pStyle w:val="BodyText3"/>
        <w:spacing w:after="0" w:line="276" w:lineRule="auto"/>
        <w:ind w:left="450"/>
        <w:rPr>
          <w:rFonts w:ascii="Century Gothic" w:hAnsi="Century Gothic"/>
          <w:sz w:val="24"/>
          <w:szCs w:val="24"/>
        </w:rPr>
      </w:pPr>
    </w:p>
    <w:p w14:paraId="089EB99D" w14:textId="79255718" w:rsidR="000B605E" w:rsidRDefault="000B605E" w:rsidP="00AD2F0A">
      <w:pPr>
        <w:pStyle w:val="Heading1"/>
        <w:spacing w:before="0" w:after="0" w:line="276" w:lineRule="auto"/>
        <w:rPr>
          <w:rFonts w:ascii="Century Gothic" w:hAnsi="Century Gothic" w:cs="Times New Roman"/>
          <w:b w:val="0"/>
          <w:sz w:val="24"/>
          <w:szCs w:val="24"/>
        </w:rPr>
      </w:pPr>
      <w:r w:rsidRPr="00AD2F0A">
        <w:rPr>
          <w:rFonts w:ascii="Century Gothic" w:hAnsi="Century Gothic" w:cs="Times New Roman"/>
          <w:sz w:val="24"/>
          <w:szCs w:val="24"/>
        </w:rPr>
        <w:t>3.</w:t>
      </w:r>
      <w:r w:rsidRPr="00AE243B">
        <w:rPr>
          <w:rFonts w:ascii="Century Gothic" w:hAnsi="Century Gothic" w:cs="Times New Roman"/>
          <w:sz w:val="24"/>
          <w:szCs w:val="24"/>
        </w:rPr>
        <w:t xml:space="preserve">  </w:t>
      </w:r>
      <w:r w:rsidR="00AF00D5" w:rsidRPr="00AE243B">
        <w:rPr>
          <w:rFonts w:ascii="Century Gothic" w:hAnsi="Century Gothic" w:cs="Times New Roman"/>
          <w:sz w:val="24"/>
          <w:szCs w:val="24"/>
        </w:rPr>
        <w:t>Consideration</w:t>
      </w:r>
      <w:r w:rsidRPr="00AE243B">
        <w:rPr>
          <w:rFonts w:ascii="Century Gothic" w:hAnsi="Century Gothic" w:cs="Times New Roman"/>
          <w:sz w:val="24"/>
          <w:szCs w:val="24"/>
        </w:rPr>
        <w:t xml:space="preserve">.  </w:t>
      </w:r>
      <w:r w:rsidRPr="00AE243B">
        <w:rPr>
          <w:rFonts w:ascii="Century Gothic" w:hAnsi="Century Gothic" w:cs="Times New Roman"/>
          <w:b w:val="0"/>
          <w:sz w:val="24"/>
          <w:szCs w:val="24"/>
        </w:rPr>
        <w:t xml:space="preserve">Total consideration for term of the Contract is $__________________ ($ </w:t>
      </w:r>
      <w:r w:rsidR="00AE243B" w:rsidRPr="00AE243B">
        <w:rPr>
          <w:rFonts w:ascii="Century Gothic" w:hAnsi="Century Gothic" w:cs="Times New Roman"/>
          <w:b w:val="0"/>
          <w:sz w:val="24"/>
          <w:szCs w:val="24"/>
        </w:rPr>
        <w:t xml:space="preserve">xxx, </w:t>
      </w:r>
      <w:proofErr w:type="spellStart"/>
      <w:r w:rsidR="00AE243B" w:rsidRPr="00AE243B">
        <w:rPr>
          <w:rFonts w:ascii="Century Gothic" w:hAnsi="Century Gothic" w:cs="Times New Roman"/>
          <w:b w:val="0"/>
          <w:sz w:val="24"/>
          <w:szCs w:val="24"/>
        </w:rPr>
        <w:t>xxx</w:t>
      </w:r>
      <w:r w:rsidRPr="00AE243B">
        <w:rPr>
          <w:rFonts w:ascii="Century Gothic" w:hAnsi="Century Gothic" w:cs="Times New Roman"/>
          <w:b w:val="0"/>
          <w:sz w:val="24"/>
          <w:szCs w:val="24"/>
        </w:rPr>
        <w:t>.xx</w:t>
      </w:r>
      <w:proofErr w:type="spellEnd"/>
      <w:r w:rsidRPr="00AE243B">
        <w:rPr>
          <w:rFonts w:ascii="Century Gothic" w:hAnsi="Century Gothic" w:cs="Times New Roman"/>
          <w:b w:val="0"/>
          <w:sz w:val="24"/>
          <w:szCs w:val="24"/>
        </w:rPr>
        <w:t>).</w:t>
      </w:r>
      <w:r w:rsidR="00AD2F0A">
        <w:rPr>
          <w:rFonts w:ascii="Century Gothic" w:hAnsi="Century Gothic" w:cs="Times New Roman"/>
          <w:b w:val="0"/>
          <w:sz w:val="24"/>
          <w:szCs w:val="24"/>
        </w:rPr>
        <w:t xml:space="preserve">  </w:t>
      </w:r>
    </w:p>
    <w:p w14:paraId="288B2E01" w14:textId="77777777" w:rsidR="00AD2F0A" w:rsidRPr="00AD2F0A" w:rsidRDefault="00AD2F0A" w:rsidP="00AD2F0A"/>
    <w:p w14:paraId="4C438072" w14:textId="77777777" w:rsidR="003A2E7C" w:rsidRPr="00AE243B" w:rsidRDefault="003A2E7C" w:rsidP="00AE243B">
      <w:pPr>
        <w:spacing w:line="276" w:lineRule="auto"/>
        <w:rPr>
          <w:rFonts w:ascii="Century Gothic" w:hAnsi="Century Gothic"/>
          <w:sz w:val="24"/>
          <w:szCs w:val="24"/>
        </w:rPr>
      </w:pPr>
      <w:r w:rsidRPr="00AE243B">
        <w:rPr>
          <w:rFonts w:ascii="Century Gothic" w:hAnsi="Century Gothic"/>
          <w:sz w:val="24"/>
          <w:szCs w:val="24"/>
        </w:rPr>
        <w:t>Payments under this Agreement shall be made in arrears in equal (monthly) (quarterly) (annual) installments of $____________________ for lease of the Equipment and $____________________ for the service and maintenance of the Equipment, for a total monthly installment of $____________________.</w:t>
      </w:r>
    </w:p>
    <w:p w14:paraId="54A36908" w14:textId="77777777" w:rsidR="003A2E7C" w:rsidRPr="00AE243B" w:rsidRDefault="003A2E7C" w:rsidP="00AE243B">
      <w:pPr>
        <w:spacing w:line="276" w:lineRule="auto"/>
        <w:rPr>
          <w:rFonts w:ascii="Century Gothic" w:hAnsi="Century Gothic"/>
          <w:sz w:val="24"/>
          <w:szCs w:val="24"/>
        </w:rPr>
      </w:pPr>
    </w:p>
    <w:p w14:paraId="1C014D06" w14:textId="77777777" w:rsidR="003A2E7C" w:rsidRPr="00AB6B18" w:rsidRDefault="003A2E7C" w:rsidP="00AE243B">
      <w:pPr>
        <w:spacing w:line="276" w:lineRule="auto"/>
        <w:outlineLvl w:val="0"/>
        <w:rPr>
          <w:rFonts w:ascii="Century Gothic" w:hAnsi="Century Gothic"/>
          <w:b/>
          <w:sz w:val="28"/>
          <w:szCs w:val="28"/>
        </w:rPr>
      </w:pPr>
      <w:r w:rsidRPr="00AE243B">
        <w:rPr>
          <w:rFonts w:ascii="Century Gothic" w:hAnsi="Century Gothic"/>
          <w:b/>
          <w:sz w:val="24"/>
          <w:szCs w:val="24"/>
        </w:rPr>
        <w:t xml:space="preserve">4.  </w:t>
      </w:r>
      <w:r w:rsidRPr="00AB6B18">
        <w:rPr>
          <w:rFonts w:ascii="Century Gothic" w:hAnsi="Century Gothic"/>
          <w:b/>
          <w:sz w:val="28"/>
          <w:szCs w:val="28"/>
        </w:rPr>
        <w:t>Term</w:t>
      </w:r>
    </w:p>
    <w:p w14:paraId="78F48EFB" w14:textId="1EDABE39" w:rsidR="003A2E7C" w:rsidRPr="00AE243B" w:rsidRDefault="003A2E7C" w:rsidP="00AE243B">
      <w:pPr>
        <w:spacing w:line="276" w:lineRule="auto"/>
        <w:rPr>
          <w:rFonts w:ascii="Century Gothic" w:hAnsi="Century Gothic"/>
          <w:sz w:val="24"/>
          <w:szCs w:val="24"/>
        </w:rPr>
      </w:pPr>
      <w:r w:rsidRPr="00AE243B">
        <w:rPr>
          <w:rFonts w:ascii="Century Gothic" w:hAnsi="Century Gothic"/>
          <w:sz w:val="24"/>
          <w:szCs w:val="24"/>
        </w:rPr>
        <w:t xml:space="preserve">This Agreement shall be effective for a period of </w:t>
      </w:r>
      <w:r w:rsidRPr="00AD2F0A">
        <w:rPr>
          <w:rFonts w:ascii="Century Gothic" w:hAnsi="Century Gothic"/>
          <w:sz w:val="24"/>
          <w:szCs w:val="24"/>
        </w:rPr>
        <w:t>_____</w:t>
      </w:r>
      <w:r w:rsidR="00AD2F0A">
        <w:rPr>
          <w:rFonts w:ascii="Century Gothic" w:hAnsi="Century Gothic"/>
          <w:sz w:val="24"/>
          <w:szCs w:val="24"/>
        </w:rPr>
        <w:t xml:space="preserve"> </w:t>
      </w:r>
      <w:r w:rsidRPr="00AE243B">
        <w:rPr>
          <w:rFonts w:ascii="Century Gothic" w:hAnsi="Century Gothic"/>
          <w:sz w:val="24"/>
          <w:szCs w:val="24"/>
        </w:rPr>
        <w:t>months.  It shall commence on____________or date of final State acceptance, whichever is later, and shall terminate on</w:t>
      </w:r>
      <w:r w:rsidRPr="00AD2F0A">
        <w:rPr>
          <w:rFonts w:ascii="Century Gothic" w:hAnsi="Century Gothic"/>
          <w:sz w:val="24"/>
          <w:szCs w:val="24"/>
        </w:rPr>
        <w:t>___________</w:t>
      </w:r>
      <w:r w:rsidR="00AD2F0A">
        <w:rPr>
          <w:rFonts w:ascii="Century Gothic" w:hAnsi="Century Gothic"/>
          <w:sz w:val="24"/>
          <w:szCs w:val="24"/>
        </w:rPr>
        <w:t xml:space="preserve"> </w:t>
      </w:r>
      <w:r w:rsidRPr="00AD2F0A">
        <w:rPr>
          <w:rFonts w:ascii="Century Gothic" w:hAnsi="Century Gothic"/>
          <w:sz w:val="24"/>
          <w:szCs w:val="24"/>
        </w:rPr>
        <w:t>or</w:t>
      </w:r>
      <w:r w:rsidR="00AD2F0A">
        <w:rPr>
          <w:rFonts w:ascii="Century Gothic" w:hAnsi="Century Gothic"/>
          <w:sz w:val="24"/>
          <w:szCs w:val="24"/>
        </w:rPr>
        <w:t xml:space="preserve"> </w:t>
      </w:r>
      <w:r w:rsidRPr="00AE243B">
        <w:rPr>
          <w:rFonts w:ascii="Century Gothic" w:hAnsi="Century Gothic"/>
          <w:sz w:val="24"/>
          <w:szCs w:val="24"/>
        </w:rPr>
        <w:t>_______</w:t>
      </w:r>
      <w:r w:rsidR="00AD2F0A">
        <w:rPr>
          <w:rFonts w:ascii="Century Gothic" w:hAnsi="Century Gothic"/>
          <w:sz w:val="24"/>
          <w:szCs w:val="24"/>
        </w:rPr>
        <w:t xml:space="preserve"> </w:t>
      </w:r>
      <w:r w:rsidRPr="00AE243B">
        <w:rPr>
          <w:rFonts w:ascii="Century Gothic" w:hAnsi="Century Gothic"/>
          <w:sz w:val="24"/>
          <w:szCs w:val="24"/>
        </w:rPr>
        <w:t>months after date of final approval/installation, whichever is later, or upon the State’s exercise of its option to purchase, provided however that Lessor’s obligation to offer maintenance services under paragraph 2(</w:t>
      </w:r>
      <w:r w:rsidR="00583E9F" w:rsidRPr="00AE243B">
        <w:rPr>
          <w:rFonts w:ascii="Century Gothic" w:hAnsi="Century Gothic"/>
          <w:sz w:val="24"/>
          <w:szCs w:val="24"/>
        </w:rPr>
        <w:t>g</w:t>
      </w:r>
      <w:r w:rsidRPr="00AE243B">
        <w:rPr>
          <w:rFonts w:ascii="Century Gothic" w:hAnsi="Century Gothic"/>
          <w:sz w:val="24"/>
          <w:szCs w:val="24"/>
        </w:rPr>
        <w:t>) shall survive the expiration of this Lease.</w:t>
      </w:r>
    </w:p>
    <w:p w14:paraId="591E2F0A" w14:textId="77777777" w:rsidR="003A2E7C" w:rsidRPr="00AE243B" w:rsidRDefault="003A2E7C" w:rsidP="00AE243B">
      <w:pPr>
        <w:spacing w:line="276" w:lineRule="auto"/>
        <w:outlineLvl w:val="0"/>
        <w:rPr>
          <w:rFonts w:ascii="Century Gothic" w:hAnsi="Century Gothic"/>
          <w:b/>
          <w:sz w:val="24"/>
          <w:szCs w:val="24"/>
        </w:rPr>
      </w:pPr>
    </w:p>
    <w:p w14:paraId="0789B056" w14:textId="77777777" w:rsidR="00AD2F0A" w:rsidRPr="00AB6B18" w:rsidRDefault="00973A00" w:rsidP="00AE243B">
      <w:pPr>
        <w:spacing w:line="276" w:lineRule="auto"/>
        <w:rPr>
          <w:rFonts w:ascii="Century Gothic" w:hAnsi="Century Gothic"/>
          <w:sz w:val="28"/>
          <w:szCs w:val="28"/>
        </w:rPr>
      </w:pPr>
      <w:r w:rsidRPr="00AE243B">
        <w:rPr>
          <w:rFonts w:ascii="Century Gothic" w:hAnsi="Century Gothic"/>
          <w:b/>
          <w:sz w:val="24"/>
          <w:szCs w:val="24"/>
        </w:rPr>
        <w:t xml:space="preserve">5.  </w:t>
      </w:r>
      <w:r w:rsidRPr="00AB6B18">
        <w:rPr>
          <w:rFonts w:ascii="Century Gothic" w:hAnsi="Century Gothic"/>
          <w:b/>
          <w:sz w:val="28"/>
          <w:szCs w:val="28"/>
        </w:rPr>
        <w:t>Access to Records</w:t>
      </w:r>
    </w:p>
    <w:p w14:paraId="75FF7636" w14:textId="2C8864A4" w:rsidR="00973A00" w:rsidRPr="00AE243B" w:rsidRDefault="00973A00" w:rsidP="00AE243B">
      <w:pPr>
        <w:spacing w:line="276" w:lineRule="auto"/>
        <w:rPr>
          <w:rFonts w:ascii="Century Gothic" w:hAnsi="Century Gothic"/>
          <w:sz w:val="24"/>
          <w:szCs w:val="24"/>
        </w:rPr>
      </w:pPr>
      <w:r w:rsidRPr="00AE243B">
        <w:rPr>
          <w:rFonts w:ascii="Century Gothic" w:hAnsi="Century Gothic"/>
          <w:sz w:val="24"/>
          <w:szCs w:val="24"/>
        </w:rPr>
        <w:t xml:space="preserve">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w:t>
      </w:r>
      <w:r w:rsidRPr="00AE243B">
        <w:rPr>
          <w:rFonts w:ascii="Century Gothic" w:hAnsi="Century Gothic"/>
          <w:sz w:val="24"/>
          <w:szCs w:val="24"/>
        </w:rPr>
        <w:lastRenderedPageBreak/>
        <w:t>payment under this Contract, for inspection by the State or its authorized designees.  Copies shall be furnished at no cost to the State if requested.</w:t>
      </w:r>
    </w:p>
    <w:p w14:paraId="6466DED1" w14:textId="77777777" w:rsidR="00973A00" w:rsidRPr="00AE243B" w:rsidRDefault="00973A00" w:rsidP="00AE243B">
      <w:pPr>
        <w:spacing w:line="276" w:lineRule="auto"/>
        <w:rPr>
          <w:rFonts w:ascii="Century Gothic" w:hAnsi="Century Gothic"/>
          <w:sz w:val="24"/>
          <w:szCs w:val="24"/>
        </w:rPr>
      </w:pPr>
    </w:p>
    <w:p w14:paraId="597ED2AA" w14:textId="77777777" w:rsidR="00973A00" w:rsidRPr="00AE243B" w:rsidRDefault="00973A00" w:rsidP="00AE243B">
      <w:pPr>
        <w:spacing w:line="276" w:lineRule="auto"/>
        <w:rPr>
          <w:rFonts w:ascii="Century Gothic" w:hAnsi="Century Gothic"/>
          <w:sz w:val="24"/>
          <w:szCs w:val="24"/>
        </w:rPr>
      </w:pPr>
      <w:r w:rsidRPr="00AE243B">
        <w:rPr>
          <w:rFonts w:ascii="Century Gothic" w:hAnsi="Century Gothic"/>
          <w:b/>
          <w:sz w:val="24"/>
          <w:szCs w:val="24"/>
        </w:rPr>
        <w:t xml:space="preserve">6.  </w:t>
      </w:r>
      <w:r w:rsidRPr="00AB6B18">
        <w:rPr>
          <w:rFonts w:ascii="Century Gothic" w:hAnsi="Century Gothic"/>
          <w:b/>
          <w:sz w:val="28"/>
          <w:szCs w:val="28"/>
        </w:rPr>
        <w:t>Assignment; Successors</w:t>
      </w:r>
      <w:r w:rsidRPr="00AB6B18">
        <w:rPr>
          <w:rFonts w:ascii="Century Gothic" w:hAnsi="Century Gothic"/>
          <w:sz w:val="28"/>
          <w:szCs w:val="28"/>
        </w:rPr>
        <w:t xml:space="preserve">.  </w:t>
      </w:r>
      <w:r w:rsidRPr="00AE243B">
        <w:rPr>
          <w:rFonts w:ascii="Century Gothic" w:hAnsi="Century Gothic"/>
          <w:sz w:val="24"/>
          <w:szCs w:val="24"/>
        </w:rP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1649C52" w14:textId="77777777" w:rsidR="00973A00" w:rsidRPr="00AE243B" w:rsidRDefault="00973A00" w:rsidP="00AE243B">
      <w:pPr>
        <w:spacing w:line="276" w:lineRule="auto"/>
        <w:rPr>
          <w:rFonts w:ascii="Century Gothic" w:hAnsi="Century Gothic"/>
          <w:sz w:val="24"/>
          <w:szCs w:val="24"/>
        </w:rPr>
      </w:pPr>
    </w:p>
    <w:p w14:paraId="3BCDEA74" w14:textId="77777777" w:rsidR="00973A00" w:rsidRPr="00AE243B" w:rsidRDefault="00973A00" w:rsidP="00AE243B">
      <w:pPr>
        <w:shd w:val="clear" w:color="auto" w:fill="FFFFFF"/>
        <w:spacing w:line="276" w:lineRule="auto"/>
        <w:rPr>
          <w:rFonts w:ascii="Century Gothic" w:hAnsi="Century Gothic"/>
          <w:b/>
          <w:sz w:val="24"/>
          <w:szCs w:val="24"/>
        </w:rPr>
      </w:pPr>
      <w:r w:rsidRPr="00AE243B">
        <w:rPr>
          <w:rFonts w:ascii="Century Gothic" w:hAnsi="Century Gothic"/>
          <w:b/>
          <w:sz w:val="24"/>
          <w:szCs w:val="24"/>
        </w:rPr>
        <w:t xml:space="preserve">7.  </w:t>
      </w:r>
      <w:r w:rsidRPr="00AB6B18">
        <w:rPr>
          <w:rFonts w:ascii="Century Gothic" w:hAnsi="Century Gothic"/>
          <w:b/>
          <w:sz w:val="28"/>
          <w:szCs w:val="28"/>
        </w:rPr>
        <w:t xml:space="preserve">Assignment of Antitrust Claims. </w:t>
      </w:r>
      <w:r w:rsidRPr="00AE243B">
        <w:rPr>
          <w:rFonts w:ascii="Century Gothic" w:hAnsi="Century Gothic"/>
          <w:sz w:val="24"/>
          <w:szCs w:val="24"/>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65A836EF" w14:textId="77777777" w:rsidR="00973A00" w:rsidRPr="00AE243B" w:rsidRDefault="00973A00" w:rsidP="00AE243B">
      <w:pPr>
        <w:spacing w:line="276" w:lineRule="auto"/>
        <w:rPr>
          <w:rFonts w:ascii="Century Gothic" w:hAnsi="Century Gothic"/>
          <w:sz w:val="24"/>
          <w:szCs w:val="24"/>
        </w:rPr>
      </w:pPr>
    </w:p>
    <w:p w14:paraId="01506404" w14:textId="77777777" w:rsidR="00973A00" w:rsidRPr="00AE243B" w:rsidRDefault="00973A00" w:rsidP="00AE243B">
      <w:pPr>
        <w:spacing w:line="276" w:lineRule="auto"/>
        <w:rPr>
          <w:rFonts w:ascii="Century Gothic" w:hAnsi="Century Gothic"/>
          <w:sz w:val="24"/>
          <w:szCs w:val="24"/>
        </w:rPr>
      </w:pPr>
      <w:r w:rsidRPr="00AE243B">
        <w:rPr>
          <w:rFonts w:ascii="Century Gothic" w:hAnsi="Century Gothic"/>
          <w:b/>
          <w:sz w:val="24"/>
          <w:szCs w:val="24"/>
        </w:rPr>
        <w:t xml:space="preserve">8.  </w:t>
      </w:r>
      <w:r w:rsidRPr="00AB6B18">
        <w:rPr>
          <w:rFonts w:ascii="Century Gothic" w:hAnsi="Century Gothic"/>
          <w:b/>
          <w:sz w:val="28"/>
          <w:szCs w:val="28"/>
        </w:rPr>
        <w:t>Audits</w:t>
      </w:r>
      <w:r w:rsidRPr="00AB6B18">
        <w:rPr>
          <w:rFonts w:ascii="Century Gothic" w:hAnsi="Century Gothic"/>
          <w:sz w:val="28"/>
          <w:szCs w:val="28"/>
        </w:rPr>
        <w:t xml:space="preserve">. </w:t>
      </w:r>
      <w:r w:rsidRPr="00AE243B">
        <w:rPr>
          <w:rFonts w:ascii="Century Gothic" w:hAnsi="Century Gothic"/>
          <w:sz w:val="24"/>
          <w:szCs w:val="24"/>
        </w:rPr>
        <w:t xml:space="preserve">The Contractor acknowledges that it may be required to submit to an audit of funds paid through this Contract.  Any such audit shall be conducted in accordance with IC §5-11-1, </w:t>
      </w:r>
      <w:r w:rsidRPr="00AE243B">
        <w:rPr>
          <w:rFonts w:ascii="Century Gothic" w:hAnsi="Century Gothic"/>
          <w:i/>
          <w:sz w:val="24"/>
          <w:szCs w:val="24"/>
        </w:rPr>
        <w:t>et seq.</w:t>
      </w:r>
      <w:r w:rsidRPr="00AE243B">
        <w:rPr>
          <w:rFonts w:ascii="Century Gothic" w:hAnsi="Century Gothic"/>
          <w:sz w:val="24"/>
          <w:szCs w:val="24"/>
        </w:rPr>
        <w:t>, and audit guidelines specified by the State.</w:t>
      </w:r>
    </w:p>
    <w:p w14:paraId="0419A43B" w14:textId="77777777" w:rsidR="00973A00" w:rsidRPr="00AE243B" w:rsidRDefault="00973A00" w:rsidP="00AE243B">
      <w:pPr>
        <w:spacing w:line="276" w:lineRule="auto"/>
        <w:rPr>
          <w:rFonts w:ascii="Century Gothic" w:hAnsi="Century Gothic"/>
          <w:sz w:val="24"/>
          <w:szCs w:val="24"/>
        </w:rPr>
      </w:pPr>
    </w:p>
    <w:p w14:paraId="44388EFB" w14:textId="77777777" w:rsidR="00F90346" w:rsidRDefault="00973A00" w:rsidP="00AE243B">
      <w:pPr>
        <w:spacing w:line="276" w:lineRule="auto"/>
        <w:rPr>
          <w:rFonts w:ascii="Century Gothic" w:hAnsi="Century Gothic"/>
          <w:sz w:val="24"/>
          <w:szCs w:val="24"/>
        </w:rPr>
      </w:pPr>
      <w:r w:rsidRPr="00AE243B">
        <w:rPr>
          <w:rFonts w:ascii="Century Gothic" w:hAnsi="Century Gothic"/>
          <w:sz w:val="24"/>
          <w:szCs w:val="24"/>
        </w:rPr>
        <w:t xml:space="preserve">The State considers the Contractor to be a “vendor” for purposes of this Contract.  However, if required by applicable provisions of the Office of Management and Budget Circular A-133 (Audits of States, Local Governments, and Non-Profit Organizations), following the expiration of this Contract the Contractor shall arrange for a financial and compliance audit of funds provided by the State pursuant to this Contract.  Such audit is to be conducted by an independent public or certified public accountant (or as applicable, the Indiana State Board of Accounts), and performed in accordance with Indiana State Board of Accounts publication entitled “Uniform Compliance Guidelines for Examination of Entities Receiving Financial Assistance from Governmental Sources,” and applicable provisions of the Office of Management and Budget Circulars A-133 (Audits of States, Local Governments, and Non-Profit Organizations).  The Contractor is responsible for ensuring that the audit and any management letters are completed and forwarded to the State in accordance with the terms of this Contract.  Audits conducted pursuant to this paragraph must be submitted no later than nine </w:t>
      </w:r>
    </w:p>
    <w:p w14:paraId="66BE1671" w14:textId="43343095" w:rsidR="00973A00" w:rsidRPr="00AE243B" w:rsidRDefault="00973A00" w:rsidP="00AE243B">
      <w:pPr>
        <w:spacing w:line="276" w:lineRule="auto"/>
        <w:rPr>
          <w:rFonts w:ascii="Century Gothic" w:hAnsi="Century Gothic"/>
          <w:sz w:val="24"/>
          <w:szCs w:val="24"/>
        </w:rPr>
      </w:pPr>
      <w:r w:rsidRPr="00F90346">
        <w:rPr>
          <w:rFonts w:ascii="Century Gothic" w:hAnsi="Century Gothic"/>
          <w:b/>
          <w:bCs/>
          <w:sz w:val="24"/>
          <w:szCs w:val="24"/>
        </w:rPr>
        <w:lastRenderedPageBreak/>
        <w:t>(9)</w:t>
      </w:r>
      <w:r w:rsidRPr="00AE243B">
        <w:rPr>
          <w:rFonts w:ascii="Century Gothic" w:hAnsi="Century Gothic"/>
          <w:sz w:val="24"/>
          <w:szCs w:val="24"/>
        </w:rPr>
        <w:t xml:space="preserve"> months following the close of the Contractor’s fiscal year.  The Contractor agrees to provide the Indiana State Board of Accounts and the State an original of all financial and compliance audits.  The audit shall be an audit of the actual entity, or distinct portion thereof that is the Contractor, and not of a parent, member, or subsidiary corporation of the Contractor, except to the extent such an expanded audit may be determined by the Indiana State Board of Accounts or the State to be in the best interests of the State.  The audit shall include a statement from the Auditor that the Auditor has reviewed this Contract and that the Contractor is not out of compliance with the financial aspects of this Contract.</w:t>
      </w:r>
    </w:p>
    <w:p w14:paraId="256FDC6E" w14:textId="77777777" w:rsidR="00973A00" w:rsidRPr="00AE243B" w:rsidRDefault="00973A00" w:rsidP="00AE243B">
      <w:pPr>
        <w:spacing w:line="276" w:lineRule="auto"/>
        <w:rPr>
          <w:rFonts w:ascii="Century Gothic" w:hAnsi="Century Gothic"/>
          <w:sz w:val="24"/>
          <w:szCs w:val="24"/>
        </w:rPr>
      </w:pPr>
    </w:p>
    <w:p w14:paraId="4F68275A" w14:textId="77777777" w:rsidR="00973A00" w:rsidRPr="00AE243B" w:rsidRDefault="00973A00" w:rsidP="00AE243B">
      <w:pPr>
        <w:spacing w:line="276" w:lineRule="auto"/>
        <w:rPr>
          <w:rFonts w:ascii="Century Gothic" w:hAnsi="Century Gothic"/>
          <w:sz w:val="24"/>
          <w:szCs w:val="24"/>
        </w:rPr>
      </w:pPr>
      <w:r w:rsidRPr="00AE243B">
        <w:rPr>
          <w:rFonts w:ascii="Century Gothic" w:hAnsi="Century Gothic"/>
          <w:b/>
          <w:sz w:val="24"/>
          <w:szCs w:val="24"/>
        </w:rPr>
        <w:t xml:space="preserve">9.  </w:t>
      </w:r>
      <w:r w:rsidRPr="00AB6B18">
        <w:rPr>
          <w:rFonts w:ascii="Century Gothic" w:hAnsi="Century Gothic"/>
          <w:b/>
          <w:sz w:val="28"/>
          <w:szCs w:val="28"/>
        </w:rPr>
        <w:t>Authority to Bind Contractor</w:t>
      </w:r>
      <w:r w:rsidRPr="00AB6B18">
        <w:rPr>
          <w:rFonts w:ascii="Century Gothic" w:hAnsi="Century Gothic"/>
          <w:sz w:val="28"/>
          <w:szCs w:val="28"/>
        </w:rPr>
        <w:t xml:space="preserve">. </w:t>
      </w:r>
      <w:r w:rsidRPr="00AE243B">
        <w:rPr>
          <w:rFonts w:ascii="Century Gothic" w:hAnsi="Century Gothic"/>
          <w:sz w:val="24"/>
          <w:szCs w:val="24"/>
        </w:rPr>
        <w:t xml:space="preserve"> The signatory for the Contractor represents that he/she has been duly authorized to execute this Contract on behalf of the Contractor and has obtained all necessary or applicable approvals to make this Contract fully binding upon the Contractor when his/her signature is </w:t>
      </w:r>
      <w:r w:rsidR="00AE243B" w:rsidRPr="00AE243B">
        <w:rPr>
          <w:rFonts w:ascii="Century Gothic" w:hAnsi="Century Gothic"/>
          <w:sz w:val="24"/>
          <w:szCs w:val="24"/>
        </w:rPr>
        <w:t>affixed and</w:t>
      </w:r>
      <w:r w:rsidRPr="00AE243B">
        <w:rPr>
          <w:rFonts w:ascii="Century Gothic" w:hAnsi="Century Gothic"/>
          <w:sz w:val="24"/>
          <w:szCs w:val="24"/>
        </w:rPr>
        <w:t xml:space="preserve"> accepted by the State.</w:t>
      </w:r>
    </w:p>
    <w:p w14:paraId="69BA74CB" w14:textId="77777777" w:rsidR="00973A00" w:rsidRPr="00AE243B" w:rsidRDefault="00973A00" w:rsidP="00AE243B">
      <w:pPr>
        <w:spacing w:line="276" w:lineRule="auto"/>
        <w:rPr>
          <w:rFonts w:ascii="Century Gothic" w:hAnsi="Century Gothic"/>
          <w:sz w:val="24"/>
          <w:szCs w:val="24"/>
        </w:rPr>
      </w:pPr>
    </w:p>
    <w:p w14:paraId="311F8C6E" w14:textId="77777777" w:rsidR="00973A00" w:rsidRPr="00AE243B" w:rsidRDefault="00973A00" w:rsidP="00AE243B">
      <w:pPr>
        <w:spacing w:line="276" w:lineRule="auto"/>
        <w:rPr>
          <w:rFonts w:ascii="Century Gothic" w:hAnsi="Century Gothic"/>
          <w:sz w:val="24"/>
          <w:szCs w:val="24"/>
        </w:rPr>
      </w:pPr>
      <w:r w:rsidRPr="00AE243B">
        <w:rPr>
          <w:rFonts w:ascii="Century Gothic" w:hAnsi="Century Gothic"/>
          <w:b/>
          <w:sz w:val="24"/>
          <w:szCs w:val="24"/>
        </w:rPr>
        <w:t xml:space="preserve">10.  </w:t>
      </w:r>
      <w:r w:rsidRPr="00AB6B18">
        <w:rPr>
          <w:rFonts w:ascii="Century Gothic" w:hAnsi="Century Gothic"/>
          <w:b/>
          <w:sz w:val="28"/>
          <w:szCs w:val="28"/>
        </w:rPr>
        <w:t xml:space="preserve">Changes in Work.  </w:t>
      </w:r>
      <w:r w:rsidRPr="00AE243B">
        <w:rPr>
          <w:rFonts w:ascii="Century Gothic" w:hAnsi="Century Gothic"/>
          <w:sz w:val="24"/>
          <w:szCs w:val="24"/>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w:t>
      </w:r>
      <w:r w:rsidR="00AE243B" w:rsidRPr="00AE243B">
        <w:rPr>
          <w:rFonts w:ascii="Century Gothic" w:hAnsi="Century Gothic"/>
          <w:sz w:val="24"/>
          <w:szCs w:val="24"/>
        </w:rPr>
        <w:t>supplemented,</w:t>
      </w:r>
      <w:r w:rsidRPr="00AE243B">
        <w:rPr>
          <w:rFonts w:ascii="Century Gothic" w:hAnsi="Century Gothic"/>
          <w:sz w:val="24"/>
          <w:szCs w:val="24"/>
        </w:rPr>
        <w:t xml:space="preserve"> or modified by a written document executed in the same manner as this Contract. </w:t>
      </w:r>
    </w:p>
    <w:p w14:paraId="225B1508" w14:textId="77777777" w:rsidR="00973A00" w:rsidRPr="00AE243B" w:rsidRDefault="00973A00" w:rsidP="00AE243B">
      <w:pPr>
        <w:spacing w:line="276" w:lineRule="auto"/>
        <w:rPr>
          <w:rFonts w:ascii="Century Gothic" w:hAnsi="Century Gothic"/>
          <w:sz w:val="24"/>
          <w:szCs w:val="24"/>
        </w:rPr>
      </w:pPr>
    </w:p>
    <w:p w14:paraId="1B4288CF" w14:textId="77777777" w:rsidR="00973A00" w:rsidRPr="00AB6B18" w:rsidRDefault="00973A00" w:rsidP="00AE243B">
      <w:pPr>
        <w:spacing w:line="276" w:lineRule="auto"/>
        <w:rPr>
          <w:rFonts w:ascii="Century Gothic" w:hAnsi="Century Gothic"/>
          <w:b/>
          <w:sz w:val="28"/>
          <w:szCs w:val="28"/>
        </w:rPr>
      </w:pPr>
      <w:r w:rsidRPr="00AE243B">
        <w:rPr>
          <w:rFonts w:ascii="Century Gothic" w:hAnsi="Century Gothic"/>
          <w:b/>
          <w:sz w:val="24"/>
          <w:szCs w:val="24"/>
        </w:rPr>
        <w:t xml:space="preserve">11.  </w:t>
      </w:r>
      <w:r w:rsidRPr="00AB6B18">
        <w:rPr>
          <w:rFonts w:ascii="Century Gothic" w:hAnsi="Century Gothic"/>
          <w:b/>
          <w:sz w:val="28"/>
          <w:szCs w:val="28"/>
        </w:rPr>
        <w:t xml:space="preserve">Compliance with Laws. </w:t>
      </w:r>
    </w:p>
    <w:p w14:paraId="628729D0" w14:textId="77777777" w:rsidR="00973A00" w:rsidRPr="00AE243B" w:rsidRDefault="00973A00" w:rsidP="00AE243B">
      <w:pPr>
        <w:spacing w:line="276" w:lineRule="auto"/>
        <w:rPr>
          <w:rFonts w:ascii="Century Gothic" w:hAnsi="Century Gothic"/>
          <w:b/>
          <w:sz w:val="24"/>
          <w:szCs w:val="24"/>
        </w:rPr>
      </w:pPr>
    </w:p>
    <w:p w14:paraId="765C0EBD" w14:textId="58480C4F" w:rsidR="00973A00" w:rsidRPr="00AE243B" w:rsidRDefault="00973A00" w:rsidP="00F90346">
      <w:pPr>
        <w:numPr>
          <w:ilvl w:val="0"/>
          <w:numId w:val="22"/>
        </w:numPr>
        <w:spacing w:line="276" w:lineRule="auto"/>
        <w:ind w:left="360" w:firstLine="0"/>
        <w:rPr>
          <w:rFonts w:ascii="Century Gothic" w:hAnsi="Century Gothic"/>
          <w:sz w:val="24"/>
          <w:szCs w:val="24"/>
        </w:rPr>
      </w:pPr>
      <w:r w:rsidRPr="00AE243B">
        <w:rPr>
          <w:rFonts w:ascii="Century Gothic" w:hAnsi="Century Gothic"/>
          <w:sz w:val="24"/>
          <w:szCs w:val="24"/>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44AE645E" w14:textId="79F0D680" w:rsidR="00973A00" w:rsidRPr="00AE243B" w:rsidRDefault="00F90346" w:rsidP="00F90346">
      <w:pPr>
        <w:numPr>
          <w:ilvl w:val="0"/>
          <w:numId w:val="22"/>
        </w:numPr>
        <w:spacing w:line="276" w:lineRule="auto"/>
        <w:rPr>
          <w:rFonts w:ascii="Century Gothic" w:hAnsi="Century Gothic"/>
          <w:sz w:val="24"/>
          <w:szCs w:val="24"/>
        </w:rPr>
      </w:pPr>
      <w:r>
        <w:rPr>
          <w:rFonts w:ascii="Century Gothic" w:hAnsi="Century Gothic"/>
          <w:sz w:val="24"/>
          <w:szCs w:val="24"/>
        </w:rPr>
        <w:t>T</w:t>
      </w:r>
      <w:r w:rsidR="00973A00" w:rsidRPr="00AE243B">
        <w:rPr>
          <w:rFonts w:ascii="Century Gothic" w:hAnsi="Century Gothic"/>
          <w:sz w:val="24"/>
          <w:szCs w:val="24"/>
        </w:rPr>
        <w:t xml:space="preserve">he Contractor and its agents shall abide by all ethical requirements that apply to persons who have a business relationship with the State as set forth in IC §4-2-6, </w:t>
      </w:r>
      <w:r w:rsidR="00973A00" w:rsidRPr="00AE243B">
        <w:rPr>
          <w:rFonts w:ascii="Century Gothic" w:hAnsi="Century Gothic"/>
          <w:i/>
          <w:sz w:val="24"/>
          <w:szCs w:val="24"/>
        </w:rPr>
        <w:t>et seq</w:t>
      </w:r>
      <w:r w:rsidR="00973A00" w:rsidRPr="00AE243B">
        <w:rPr>
          <w:rFonts w:ascii="Century Gothic" w:hAnsi="Century Gothic"/>
          <w:sz w:val="24"/>
          <w:szCs w:val="24"/>
        </w:rPr>
        <w:t xml:space="preserve">., IC §4-2-7, </w:t>
      </w:r>
      <w:r w:rsidR="00973A00" w:rsidRPr="00AE243B">
        <w:rPr>
          <w:rFonts w:ascii="Century Gothic" w:hAnsi="Century Gothic"/>
          <w:i/>
          <w:sz w:val="24"/>
          <w:szCs w:val="24"/>
        </w:rPr>
        <w:t>et seq</w:t>
      </w:r>
      <w:r w:rsidR="00973A00" w:rsidRPr="00AE243B">
        <w:rPr>
          <w:rFonts w:ascii="Century Gothic" w:hAnsi="Century Gothic"/>
          <w:sz w:val="24"/>
          <w:szCs w:val="24"/>
        </w:rPr>
        <w:t xml:space="preserve">., the regulations promulgated thereunder, and Executive Order 04-08, dated April 27, 2004.  If the Contractor is not familiar with these ethical requirements, the Contractor should refer any questions to the </w:t>
      </w:r>
      <w:r w:rsidR="00973A00" w:rsidRPr="00AE243B">
        <w:rPr>
          <w:rFonts w:ascii="Century Gothic" w:hAnsi="Century Gothic"/>
          <w:sz w:val="24"/>
          <w:szCs w:val="24"/>
        </w:rPr>
        <w:lastRenderedPageBreak/>
        <w:t xml:space="preserve">Indiana State Ethics </w:t>
      </w:r>
      <w:r w:rsidR="00AE243B" w:rsidRPr="00AE243B">
        <w:rPr>
          <w:rFonts w:ascii="Century Gothic" w:hAnsi="Century Gothic"/>
          <w:sz w:val="24"/>
          <w:szCs w:val="24"/>
        </w:rPr>
        <w:t>Commission or</w:t>
      </w:r>
      <w:r w:rsidR="00973A00" w:rsidRPr="00AE243B">
        <w:rPr>
          <w:rFonts w:ascii="Century Gothic" w:hAnsi="Century Gothic"/>
          <w:sz w:val="24"/>
          <w:szCs w:val="24"/>
        </w:rPr>
        <w:t xml:space="preserve"> visit the Inspector General’s website at </w:t>
      </w:r>
      <w:r w:rsidR="00973A00" w:rsidRPr="00AE243B">
        <w:rPr>
          <w:rFonts w:ascii="Century Gothic" w:hAnsi="Century Gothic"/>
          <w:color w:val="000000"/>
          <w:sz w:val="24"/>
          <w:szCs w:val="24"/>
        </w:rPr>
        <w:t xml:space="preserve">http://www.in.gov/ig/.  </w:t>
      </w:r>
      <w:r w:rsidR="00973A00" w:rsidRPr="00AE243B">
        <w:rPr>
          <w:rFonts w:ascii="Century Gothic" w:hAnsi="Century Gothic"/>
          <w:sz w:val="24"/>
          <w:szCs w:val="24"/>
        </w:rPr>
        <w:t>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14:paraId="714D3FCA" w14:textId="77777777" w:rsidR="00973A00" w:rsidRPr="00AE243B" w:rsidRDefault="00973A00" w:rsidP="00AE243B">
      <w:pPr>
        <w:spacing w:line="276" w:lineRule="auto"/>
        <w:rPr>
          <w:rFonts w:ascii="Century Gothic" w:hAnsi="Century Gothic"/>
          <w:sz w:val="24"/>
          <w:szCs w:val="24"/>
        </w:rPr>
      </w:pPr>
    </w:p>
    <w:p w14:paraId="3B9519D3" w14:textId="4823FA8F" w:rsidR="00973A00" w:rsidRPr="00AE243B" w:rsidRDefault="00973A00" w:rsidP="00F90346">
      <w:pPr>
        <w:numPr>
          <w:ilvl w:val="0"/>
          <w:numId w:val="22"/>
        </w:numPr>
        <w:spacing w:line="276" w:lineRule="auto"/>
        <w:rPr>
          <w:rFonts w:ascii="Century Gothic" w:hAnsi="Century Gothic"/>
          <w:sz w:val="24"/>
          <w:szCs w:val="24"/>
        </w:rPr>
      </w:pPr>
      <w:r w:rsidRPr="00AE243B">
        <w:rPr>
          <w:rFonts w:ascii="Century Gothic" w:hAnsi="Century Gothic"/>
          <w:sz w:val="24"/>
          <w:szCs w:val="24"/>
        </w:rPr>
        <w:t xml:space="preserve">The Contractor certifies by </w:t>
      </w:r>
      <w:proofErr w:type="gramStart"/>
      <w:r w:rsidRPr="00AE243B">
        <w:rPr>
          <w:rFonts w:ascii="Century Gothic" w:hAnsi="Century Gothic"/>
          <w:sz w:val="24"/>
          <w:szCs w:val="24"/>
        </w:rPr>
        <w:t>entering into</w:t>
      </w:r>
      <w:proofErr w:type="gramEnd"/>
      <w:r w:rsidRPr="00AE243B">
        <w:rPr>
          <w:rFonts w:ascii="Century Gothic" w:hAnsi="Century Gothic"/>
          <w:sz w:val="24"/>
          <w:szCs w:val="24"/>
        </w:rPr>
        <w:t xml:space="preserve">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620C8DCA" w14:textId="77777777" w:rsidR="00973A00" w:rsidRPr="00AE243B" w:rsidRDefault="00973A00" w:rsidP="00AE243B">
      <w:pPr>
        <w:spacing w:line="276" w:lineRule="auto"/>
        <w:rPr>
          <w:rFonts w:ascii="Century Gothic" w:hAnsi="Century Gothic"/>
          <w:sz w:val="24"/>
          <w:szCs w:val="24"/>
        </w:rPr>
      </w:pPr>
    </w:p>
    <w:p w14:paraId="16A86BEE" w14:textId="31326916" w:rsidR="00973A00" w:rsidRPr="00AE243B" w:rsidRDefault="00973A00" w:rsidP="00F90346">
      <w:pPr>
        <w:numPr>
          <w:ilvl w:val="0"/>
          <w:numId w:val="22"/>
        </w:numPr>
        <w:spacing w:line="276" w:lineRule="auto"/>
        <w:rPr>
          <w:rFonts w:ascii="Century Gothic" w:hAnsi="Century Gothic"/>
          <w:sz w:val="24"/>
          <w:szCs w:val="24"/>
        </w:rPr>
      </w:pPr>
      <w:r w:rsidRPr="00AE243B">
        <w:rPr>
          <w:rFonts w:ascii="Century Gothic" w:hAnsi="Century Gothic"/>
          <w:sz w:val="24"/>
          <w:szCs w:val="24"/>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641525D" w14:textId="77777777" w:rsidR="00973A00" w:rsidRPr="00AE243B" w:rsidRDefault="00973A00" w:rsidP="00AE243B">
      <w:pPr>
        <w:spacing w:line="276" w:lineRule="auto"/>
        <w:rPr>
          <w:rFonts w:ascii="Century Gothic" w:hAnsi="Century Gothic"/>
          <w:sz w:val="24"/>
          <w:szCs w:val="24"/>
        </w:rPr>
      </w:pPr>
    </w:p>
    <w:p w14:paraId="2301AFE0" w14:textId="7641F129" w:rsidR="00973A00" w:rsidRPr="00AE243B" w:rsidRDefault="00973A00" w:rsidP="00F90346">
      <w:pPr>
        <w:numPr>
          <w:ilvl w:val="0"/>
          <w:numId w:val="22"/>
        </w:numPr>
        <w:spacing w:line="276" w:lineRule="auto"/>
        <w:rPr>
          <w:rFonts w:ascii="Century Gothic" w:hAnsi="Century Gothic"/>
          <w:sz w:val="24"/>
          <w:szCs w:val="24"/>
        </w:rPr>
      </w:pPr>
      <w:r w:rsidRPr="00AE243B">
        <w:rPr>
          <w:rFonts w:ascii="Century Gothic" w:hAnsi="Century Gothic"/>
          <w:sz w:val="24"/>
          <w:szCs w:val="24"/>
        </w:rPr>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7DF89EAD" w14:textId="77777777" w:rsidR="00F90346" w:rsidRDefault="00F90346" w:rsidP="00AE243B">
      <w:pPr>
        <w:spacing w:line="276" w:lineRule="auto"/>
        <w:rPr>
          <w:rFonts w:ascii="Century Gothic" w:hAnsi="Century Gothic"/>
          <w:sz w:val="24"/>
          <w:szCs w:val="24"/>
        </w:rPr>
      </w:pPr>
    </w:p>
    <w:p w14:paraId="26208648" w14:textId="5FE01846" w:rsidR="00973A00" w:rsidRPr="00AE243B" w:rsidRDefault="00973A00" w:rsidP="00F90346">
      <w:pPr>
        <w:numPr>
          <w:ilvl w:val="0"/>
          <w:numId w:val="22"/>
        </w:numPr>
        <w:spacing w:line="276" w:lineRule="auto"/>
        <w:rPr>
          <w:rFonts w:ascii="Century Gothic" w:hAnsi="Century Gothic"/>
          <w:sz w:val="24"/>
          <w:szCs w:val="24"/>
        </w:rPr>
      </w:pPr>
      <w:r w:rsidRPr="00AE243B">
        <w:rPr>
          <w:rFonts w:ascii="Century Gothic" w:hAnsi="Century Gothic"/>
          <w:sz w:val="24"/>
          <w:szCs w:val="24"/>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w:t>
      </w:r>
      <w:r w:rsidRPr="00AE243B">
        <w:rPr>
          <w:rFonts w:ascii="Century Gothic" w:hAnsi="Century Gothic"/>
          <w:sz w:val="24"/>
          <w:szCs w:val="24"/>
        </w:rPr>
        <w:lastRenderedPageBreak/>
        <w:t xml:space="preserve">may be deemed a material breach of this Contract and grounds for immediate termination and denial of further work with the State. </w:t>
      </w:r>
    </w:p>
    <w:p w14:paraId="48CC3A2B" w14:textId="77777777" w:rsidR="00973A00" w:rsidRPr="00AE243B" w:rsidRDefault="00973A00" w:rsidP="00AE243B">
      <w:pPr>
        <w:spacing w:line="276" w:lineRule="auto"/>
        <w:rPr>
          <w:rFonts w:ascii="Century Gothic" w:hAnsi="Century Gothic"/>
          <w:sz w:val="24"/>
          <w:szCs w:val="24"/>
        </w:rPr>
      </w:pPr>
    </w:p>
    <w:p w14:paraId="5DE05E6F" w14:textId="1DF469DC" w:rsidR="00973A00" w:rsidRPr="00AE243B" w:rsidRDefault="00973A00" w:rsidP="00F90346">
      <w:pPr>
        <w:numPr>
          <w:ilvl w:val="0"/>
          <w:numId w:val="22"/>
        </w:numPr>
        <w:spacing w:line="276" w:lineRule="auto"/>
        <w:rPr>
          <w:rFonts w:ascii="Century Gothic" w:hAnsi="Century Gothic"/>
          <w:sz w:val="24"/>
          <w:szCs w:val="24"/>
        </w:rPr>
      </w:pPr>
      <w:r w:rsidRPr="00AE243B">
        <w:rPr>
          <w:rFonts w:ascii="Century Gothic" w:hAnsi="Century Gothic"/>
          <w:sz w:val="24"/>
          <w:szCs w:val="24"/>
        </w:rPr>
        <w:t xml:space="preserve">  The Contractor affirms that, if it is an entity described in IC Title 23, it is properly registered and owes no outstanding reports to the Indiana Secretary of State.</w:t>
      </w:r>
    </w:p>
    <w:p w14:paraId="0393A7DD" w14:textId="77777777" w:rsidR="00973A00" w:rsidRPr="00AE243B" w:rsidRDefault="00973A00" w:rsidP="00AE243B">
      <w:pPr>
        <w:spacing w:line="276" w:lineRule="auto"/>
        <w:rPr>
          <w:rFonts w:ascii="Century Gothic" w:hAnsi="Century Gothic"/>
          <w:sz w:val="24"/>
          <w:szCs w:val="24"/>
        </w:rPr>
      </w:pPr>
    </w:p>
    <w:p w14:paraId="529B6D1A" w14:textId="60176883" w:rsidR="00973A00" w:rsidRPr="00AE243B" w:rsidRDefault="00973A00" w:rsidP="00F90346">
      <w:pPr>
        <w:numPr>
          <w:ilvl w:val="0"/>
          <w:numId w:val="22"/>
        </w:numPr>
        <w:autoSpaceDE w:val="0"/>
        <w:autoSpaceDN w:val="0"/>
        <w:adjustRightInd w:val="0"/>
        <w:spacing w:line="276" w:lineRule="auto"/>
        <w:rPr>
          <w:rFonts w:ascii="Century Gothic" w:hAnsi="Century Gothic"/>
          <w:sz w:val="24"/>
          <w:szCs w:val="24"/>
        </w:rPr>
      </w:pPr>
      <w:r w:rsidRPr="00AE243B">
        <w:rPr>
          <w:rFonts w:ascii="Century Gothic" w:hAnsi="Century Gothic"/>
          <w:sz w:val="24"/>
          <w:szCs w:val="24"/>
        </w:rPr>
        <w:t xml:space="preserve"> </w:t>
      </w:r>
      <w:r w:rsidRPr="00AE243B">
        <w:rPr>
          <w:rFonts w:ascii="Century Gothic" w:hAnsi="Century Gothic"/>
          <w:bCs/>
          <w:sz w:val="24"/>
          <w:szCs w:val="24"/>
        </w:rPr>
        <w:t xml:space="preserve">As required by </w:t>
      </w:r>
      <w:r w:rsidRPr="00AE243B">
        <w:rPr>
          <w:rFonts w:ascii="Century Gothic" w:hAnsi="Century Gothic"/>
          <w:sz w:val="24"/>
          <w:szCs w:val="24"/>
        </w:rPr>
        <w:t>IC §5-22-3-7:</w:t>
      </w:r>
    </w:p>
    <w:p w14:paraId="2FB5518B" w14:textId="77777777" w:rsidR="00973A00" w:rsidRPr="00AE243B" w:rsidRDefault="00973A00">
      <w:pPr>
        <w:numPr>
          <w:ilvl w:val="0"/>
          <w:numId w:val="12"/>
        </w:numPr>
        <w:autoSpaceDE w:val="0"/>
        <w:autoSpaceDN w:val="0"/>
        <w:adjustRightInd w:val="0"/>
        <w:spacing w:line="276" w:lineRule="auto"/>
        <w:ind w:firstLine="360"/>
        <w:rPr>
          <w:rFonts w:ascii="Century Gothic" w:hAnsi="Century Gothic"/>
          <w:sz w:val="24"/>
          <w:szCs w:val="24"/>
        </w:rPr>
      </w:pPr>
      <w:r w:rsidRPr="00AE243B">
        <w:rPr>
          <w:rFonts w:ascii="Century Gothic" w:hAnsi="Century Gothic"/>
          <w:bCs/>
          <w:sz w:val="24"/>
          <w:szCs w:val="24"/>
        </w:rPr>
        <w:t xml:space="preserve">The Contractor and any principals of the Contractor certify that: </w:t>
      </w:r>
    </w:p>
    <w:p w14:paraId="5A0605D4" w14:textId="1E1FDF58" w:rsidR="00973A00" w:rsidRPr="00AE243B" w:rsidRDefault="00973A00" w:rsidP="00AE243B">
      <w:pPr>
        <w:autoSpaceDE w:val="0"/>
        <w:autoSpaceDN w:val="0"/>
        <w:adjustRightInd w:val="0"/>
        <w:spacing w:line="276" w:lineRule="auto"/>
        <w:ind w:left="2160" w:hanging="360"/>
        <w:rPr>
          <w:rFonts w:ascii="Century Gothic" w:hAnsi="Century Gothic"/>
          <w:sz w:val="24"/>
          <w:szCs w:val="24"/>
        </w:rPr>
      </w:pPr>
      <w:r w:rsidRPr="00AD2F0A">
        <w:rPr>
          <w:rFonts w:ascii="Century Gothic" w:hAnsi="Century Gothic"/>
          <w:b/>
          <w:sz w:val="24"/>
          <w:szCs w:val="24"/>
        </w:rPr>
        <w:t>(</w:t>
      </w:r>
      <w:r w:rsidR="00AD2F0A" w:rsidRPr="00AD2F0A">
        <w:rPr>
          <w:rFonts w:ascii="Century Gothic" w:hAnsi="Century Gothic"/>
          <w:b/>
          <w:sz w:val="24"/>
          <w:szCs w:val="24"/>
        </w:rPr>
        <w:t>A)</w:t>
      </w:r>
      <w:r w:rsidRPr="00AE243B">
        <w:rPr>
          <w:rFonts w:ascii="Century Gothic" w:hAnsi="Century Gothic"/>
          <w:bCs/>
          <w:sz w:val="24"/>
          <w:szCs w:val="24"/>
        </w:rPr>
        <w:tab/>
        <w:t xml:space="preserve">the Contractor, except for de minimis and nonsystematic violations, has not violated the terms of: </w:t>
      </w:r>
    </w:p>
    <w:p w14:paraId="341A8908" w14:textId="77777777" w:rsidR="00973A00" w:rsidRPr="00AE243B" w:rsidRDefault="00973A00">
      <w:pPr>
        <w:numPr>
          <w:ilvl w:val="1"/>
          <w:numId w:val="11"/>
        </w:numPr>
        <w:autoSpaceDE w:val="0"/>
        <w:autoSpaceDN w:val="0"/>
        <w:adjustRightInd w:val="0"/>
        <w:spacing w:line="276" w:lineRule="auto"/>
        <w:ind w:left="2880"/>
        <w:rPr>
          <w:rFonts w:ascii="Century Gothic" w:hAnsi="Century Gothic"/>
          <w:sz w:val="24"/>
          <w:szCs w:val="24"/>
        </w:rPr>
      </w:pPr>
      <w:r w:rsidRPr="00AE243B">
        <w:rPr>
          <w:rFonts w:ascii="Century Gothic" w:hAnsi="Century Gothic"/>
          <w:bCs/>
          <w:sz w:val="24"/>
          <w:szCs w:val="24"/>
        </w:rPr>
        <w:t xml:space="preserve">IC §24-4.7 [Telephone Solicitation </w:t>
      </w:r>
      <w:r w:rsidR="00AE243B" w:rsidRPr="00AE243B">
        <w:rPr>
          <w:rFonts w:ascii="Century Gothic" w:hAnsi="Century Gothic"/>
          <w:bCs/>
          <w:sz w:val="24"/>
          <w:szCs w:val="24"/>
        </w:rPr>
        <w:t>of</w:t>
      </w:r>
      <w:r w:rsidRPr="00AE243B">
        <w:rPr>
          <w:rFonts w:ascii="Century Gothic" w:hAnsi="Century Gothic"/>
          <w:bCs/>
          <w:sz w:val="24"/>
          <w:szCs w:val="24"/>
        </w:rPr>
        <w:t xml:space="preserve"> Consumers</w:t>
      </w:r>
      <w:proofErr w:type="gramStart"/>
      <w:r w:rsidRPr="00AE243B">
        <w:rPr>
          <w:rFonts w:ascii="Century Gothic" w:hAnsi="Century Gothic"/>
          <w:bCs/>
          <w:sz w:val="24"/>
          <w:szCs w:val="24"/>
        </w:rPr>
        <w:t>];</w:t>
      </w:r>
      <w:proofErr w:type="gramEnd"/>
    </w:p>
    <w:p w14:paraId="7907CAC6" w14:textId="77777777" w:rsidR="00973A00" w:rsidRPr="00AE243B" w:rsidRDefault="00973A00">
      <w:pPr>
        <w:numPr>
          <w:ilvl w:val="1"/>
          <w:numId w:val="11"/>
        </w:numPr>
        <w:autoSpaceDE w:val="0"/>
        <w:autoSpaceDN w:val="0"/>
        <w:adjustRightInd w:val="0"/>
        <w:spacing w:line="276" w:lineRule="auto"/>
        <w:ind w:left="2880"/>
        <w:rPr>
          <w:rFonts w:ascii="Century Gothic" w:hAnsi="Century Gothic"/>
          <w:sz w:val="24"/>
          <w:szCs w:val="24"/>
        </w:rPr>
      </w:pPr>
      <w:r w:rsidRPr="00AE243B">
        <w:rPr>
          <w:rFonts w:ascii="Century Gothic" w:hAnsi="Century Gothic"/>
          <w:bCs/>
          <w:sz w:val="24"/>
          <w:szCs w:val="24"/>
        </w:rPr>
        <w:t>IC §24-5-12 [</w:t>
      </w:r>
      <w:bookmarkStart w:id="0" w:name="IC24-5-12"/>
      <w:r w:rsidRPr="00AE243B">
        <w:rPr>
          <w:rFonts w:ascii="Century Gothic" w:hAnsi="Century Gothic"/>
          <w:sz w:val="24"/>
          <w:szCs w:val="24"/>
        </w:rPr>
        <w:t>Telephone Solicitations</w:t>
      </w:r>
      <w:bookmarkEnd w:id="0"/>
      <w:r w:rsidRPr="00AE243B">
        <w:rPr>
          <w:rFonts w:ascii="Century Gothic" w:hAnsi="Century Gothic"/>
          <w:sz w:val="24"/>
          <w:szCs w:val="24"/>
        </w:rPr>
        <w:t>];</w:t>
      </w:r>
      <w:r w:rsidRPr="00AE243B">
        <w:rPr>
          <w:rFonts w:ascii="Century Gothic" w:hAnsi="Century Gothic"/>
          <w:bCs/>
          <w:sz w:val="24"/>
          <w:szCs w:val="24"/>
        </w:rPr>
        <w:t xml:space="preserve"> or </w:t>
      </w:r>
    </w:p>
    <w:p w14:paraId="3AFB0A16" w14:textId="77777777" w:rsidR="00973A00" w:rsidRPr="00AE243B" w:rsidRDefault="00973A00">
      <w:pPr>
        <w:numPr>
          <w:ilvl w:val="1"/>
          <w:numId w:val="11"/>
        </w:numPr>
        <w:autoSpaceDE w:val="0"/>
        <w:autoSpaceDN w:val="0"/>
        <w:adjustRightInd w:val="0"/>
        <w:spacing w:line="276" w:lineRule="auto"/>
        <w:ind w:left="2880"/>
        <w:rPr>
          <w:rFonts w:ascii="Century Gothic" w:hAnsi="Century Gothic"/>
          <w:sz w:val="24"/>
          <w:szCs w:val="24"/>
        </w:rPr>
      </w:pPr>
      <w:r w:rsidRPr="00AE243B">
        <w:rPr>
          <w:rFonts w:ascii="Century Gothic" w:hAnsi="Century Gothic"/>
          <w:bCs/>
          <w:sz w:val="24"/>
          <w:szCs w:val="24"/>
        </w:rPr>
        <w:t>IC §24-5-14 [</w:t>
      </w:r>
      <w:bookmarkStart w:id="1" w:name="IC24-5-14"/>
      <w:r w:rsidRPr="00AE243B">
        <w:rPr>
          <w:rFonts w:ascii="Century Gothic" w:hAnsi="Century Gothic"/>
          <w:sz w:val="24"/>
          <w:szCs w:val="24"/>
        </w:rPr>
        <w:t>Regulation of Automatic Dialing Machines</w:t>
      </w:r>
      <w:bookmarkEnd w:id="1"/>
      <w:proofErr w:type="gramStart"/>
      <w:r w:rsidRPr="00AE243B">
        <w:rPr>
          <w:rFonts w:ascii="Century Gothic" w:hAnsi="Century Gothic"/>
          <w:sz w:val="24"/>
          <w:szCs w:val="24"/>
        </w:rPr>
        <w:t>];</w:t>
      </w:r>
      <w:proofErr w:type="gramEnd"/>
      <w:r w:rsidRPr="00AE243B">
        <w:rPr>
          <w:rFonts w:ascii="Century Gothic" w:hAnsi="Century Gothic"/>
          <w:bCs/>
          <w:sz w:val="24"/>
          <w:szCs w:val="24"/>
        </w:rPr>
        <w:t xml:space="preserve"> </w:t>
      </w:r>
    </w:p>
    <w:p w14:paraId="4BBEC715" w14:textId="77777777" w:rsidR="00973A00" w:rsidRPr="00AE243B" w:rsidRDefault="00973A00" w:rsidP="00AE243B">
      <w:pPr>
        <w:autoSpaceDE w:val="0"/>
        <w:autoSpaceDN w:val="0"/>
        <w:adjustRightInd w:val="0"/>
        <w:spacing w:line="276" w:lineRule="auto"/>
        <w:ind w:left="1800"/>
        <w:rPr>
          <w:rFonts w:ascii="Century Gothic" w:hAnsi="Century Gothic"/>
          <w:bCs/>
          <w:sz w:val="24"/>
          <w:szCs w:val="24"/>
        </w:rPr>
      </w:pPr>
      <w:r w:rsidRPr="00AE243B">
        <w:rPr>
          <w:rFonts w:ascii="Century Gothic" w:hAnsi="Century Gothic"/>
          <w:bCs/>
          <w:sz w:val="24"/>
          <w:szCs w:val="24"/>
        </w:rPr>
        <w:t xml:space="preserve">in the previous three hundred sixty-five (365) days, even if IC §24-4.7 is preempted by federal law; and </w:t>
      </w:r>
    </w:p>
    <w:p w14:paraId="70E84957" w14:textId="77777777" w:rsidR="00973A00" w:rsidRPr="00AE243B" w:rsidRDefault="00973A00" w:rsidP="00AE243B">
      <w:pPr>
        <w:autoSpaceDE w:val="0"/>
        <w:autoSpaceDN w:val="0"/>
        <w:adjustRightInd w:val="0"/>
        <w:spacing w:line="276" w:lineRule="auto"/>
        <w:ind w:left="1800"/>
        <w:rPr>
          <w:rFonts w:ascii="Century Gothic" w:hAnsi="Century Gothic"/>
          <w:sz w:val="24"/>
          <w:szCs w:val="24"/>
        </w:rPr>
      </w:pPr>
      <w:r w:rsidRPr="00AD2F0A">
        <w:rPr>
          <w:rFonts w:ascii="Century Gothic" w:hAnsi="Century Gothic"/>
          <w:b/>
          <w:sz w:val="24"/>
          <w:szCs w:val="24"/>
        </w:rPr>
        <w:t>(B)</w:t>
      </w:r>
      <w:r w:rsidRPr="00AE243B">
        <w:rPr>
          <w:rFonts w:ascii="Century Gothic" w:hAnsi="Century Gothic"/>
          <w:bCs/>
          <w:sz w:val="24"/>
          <w:szCs w:val="24"/>
        </w:rPr>
        <w:tab/>
        <w:t>the Contractor will not violate the terms of IC §24-4.7 for the duration of the Contract, even if IC §24-4.7 is preempted by federal law.</w:t>
      </w:r>
    </w:p>
    <w:p w14:paraId="1A529135" w14:textId="77777777" w:rsidR="00973A00" w:rsidRPr="00AE243B" w:rsidRDefault="00973A00">
      <w:pPr>
        <w:numPr>
          <w:ilvl w:val="0"/>
          <w:numId w:val="12"/>
        </w:numPr>
        <w:autoSpaceDE w:val="0"/>
        <w:autoSpaceDN w:val="0"/>
        <w:adjustRightInd w:val="0"/>
        <w:spacing w:line="276" w:lineRule="auto"/>
        <w:ind w:left="1440"/>
        <w:rPr>
          <w:rFonts w:ascii="Century Gothic" w:hAnsi="Century Gothic"/>
          <w:sz w:val="24"/>
          <w:szCs w:val="24"/>
        </w:rPr>
      </w:pPr>
      <w:r w:rsidRPr="00AE243B">
        <w:rPr>
          <w:rFonts w:ascii="Century Gothic" w:hAnsi="Century Gothic"/>
          <w:bCs/>
          <w:sz w:val="24"/>
          <w:szCs w:val="24"/>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6C9968CE" w14:textId="77777777" w:rsidR="00973A00" w:rsidRPr="00AE243B" w:rsidRDefault="00973A00" w:rsidP="00AE243B">
      <w:pPr>
        <w:autoSpaceDE w:val="0"/>
        <w:autoSpaceDN w:val="0"/>
        <w:adjustRightInd w:val="0"/>
        <w:spacing w:line="276" w:lineRule="auto"/>
        <w:ind w:left="2160" w:hanging="360"/>
        <w:rPr>
          <w:rFonts w:ascii="Century Gothic" w:hAnsi="Century Gothic"/>
          <w:bCs/>
          <w:sz w:val="24"/>
          <w:szCs w:val="24"/>
        </w:rPr>
      </w:pPr>
      <w:r w:rsidRPr="00AD2F0A">
        <w:rPr>
          <w:rFonts w:ascii="Century Gothic" w:hAnsi="Century Gothic"/>
          <w:b/>
          <w:sz w:val="24"/>
          <w:szCs w:val="24"/>
        </w:rPr>
        <w:t>(A)</w:t>
      </w:r>
      <w:r w:rsidRPr="00AD2F0A">
        <w:rPr>
          <w:rFonts w:ascii="Century Gothic" w:hAnsi="Century Gothic"/>
          <w:b/>
          <w:sz w:val="24"/>
          <w:szCs w:val="24"/>
        </w:rPr>
        <w:tab/>
      </w:r>
      <w:r w:rsidRPr="00AE243B">
        <w:rPr>
          <w:rFonts w:ascii="Century Gothic" w:hAnsi="Century Gothic"/>
          <w:bCs/>
          <w:sz w:val="24"/>
          <w:szCs w:val="24"/>
        </w:rPr>
        <w:t>has not violated the terms of IC §24-4.7 in the previous three hundred sixty-five (365) days, even if IC §24-4.7 is preempted by federal law; and</w:t>
      </w:r>
    </w:p>
    <w:p w14:paraId="54569CC6" w14:textId="77777777" w:rsidR="00973A00" w:rsidRPr="00AE243B" w:rsidRDefault="00973A00" w:rsidP="00AE243B">
      <w:pPr>
        <w:spacing w:line="276" w:lineRule="auto"/>
        <w:ind w:left="2160" w:hanging="360"/>
        <w:rPr>
          <w:rFonts w:ascii="Century Gothic" w:hAnsi="Century Gothic"/>
          <w:sz w:val="24"/>
          <w:szCs w:val="24"/>
        </w:rPr>
      </w:pPr>
      <w:r w:rsidRPr="00AD2F0A">
        <w:rPr>
          <w:rFonts w:ascii="Century Gothic" w:hAnsi="Century Gothic"/>
          <w:b/>
          <w:sz w:val="24"/>
          <w:szCs w:val="24"/>
        </w:rPr>
        <w:t>(B)</w:t>
      </w:r>
      <w:r w:rsidRPr="00AE243B">
        <w:rPr>
          <w:rFonts w:ascii="Century Gothic" w:hAnsi="Century Gothic"/>
          <w:bCs/>
          <w:sz w:val="24"/>
          <w:szCs w:val="24"/>
        </w:rPr>
        <w:t xml:space="preserve"> will not violate the terms of IC §24-4.7 for the duration of the Contract, even if IC §24-4.7 is preempted by federal law.</w:t>
      </w:r>
    </w:p>
    <w:p w14:paraId="19C92E2D" w14:textId="77777777" w:rsidR="00973A00" w:rsidRPr="00AE243B" w:rsidRDefault="00973A00" w:rsidP="00AE243B">
      <w:pPr>
        <w:spacing w:line="276" w:lineRule="auto"/>
        <w:rPr>
          <w:rFonts w:ascii="Century Gothic" w:hAnsi="Century Gothic"/>
          <w:bCs/>
          <w:sz w:val="24"/>
          <w:szCs w:val="24"/>
        </w:rPr>
      </w:pPr>
    </w:p>
    <w:p w14:paraId="55FD2A72" w14:textId="4C7397FC" w:rsidR="00973A00" w:rsidRPr="00AE243B" w:rsidRDefault="00973A00" w:rsidP="00F90346">
      <w:pPr>
        <w:numPr>
          <w:ilvl w:val="0"/>
          <w:numId w:val="25"/>
        </w:numPr>
        <w:spacing w:line="276" w:lineRule="auto"/>
        <w:rPr>
          <w:rFonts w:ascii="Century Gothic" w:hAnsi="Century Gothic"/>
          <w:color w:val="000000"/>
          <w:sz w:val="24"/>
          <w:szCs w:val="24"/>
        </w:rPr>
      </w:pPr>
      <w:r w:rsidRPr="00AE243B">
        <w:rPr>
          <w:rFonts w:ascii="Century Gothic" w:hAnsi="Century Gothic"/>
          <w:bCs/>
          <w:color w:val="000000"/>
          <w:sz w:val="24"/>
          <w:szCs w:val="24"/>
        </w:rPr>
        <w:t xml:space="preserve"> </w:t>
      </w:r>
      <w:r w:rsidRPr="00AE243B">
        <w:rPr>
          <w:rFonts w:ascii="Century Gothic" w:hAnsi="Century Gothic"/>
          <w:color w:val="000000"/>
          <w:sz w:val="24"/>
          <w:szCs w:val="24"/>
        </w:rPr>
        <w:t xml:space="preserve">As required by IC §5-22-16.5, the Contractor certifies that the Contractor is not engaged in investment activities in Iran. Providing false certification may result in the consequences listed in IC §5-22-16.5-14 including termination of this Contract, denial of future state contracts, as well as an imposition of a civil penalty. </w:t>
      </w:r>
    </w:p>
    <w:p w14:paraId="6C5236CC" w14:textId="77777777" w:rsidR="00973A00" w:rsidRPr="00AE243B" w:rsidRDefault="00973A00" w:rsidP="00AE243B">
      <w:pPr>
        <w:spacing w:line="276" w:lineRule="auto"/>
        <w:rPr>
          <w:rFonts w:ascii="Century Gothic" w:hAnsi="Century Gothic"/>
          <w:sz w:val="24"/>
          <w:szCs w:val="24"/>
        </w:rPr>
      </w:pPr>
    </w:p>
    <w:p w14:paraId="290D12B7" w14:textId="77777777" w:rsidR="00973A00" w:rsidRPr="00AE243B" w:rsidRDefault="00973A00" w:rsidP="00AE243B">
      <w:pPr>
        <w:spacing w:line="276" w:lineRule="auto"/>
        <w:rPr>
          <w:rFonts w:ascii="Century Gothic" w:hAnsi="Century Gothic"/>
          <w:sz w:val="24"/>
          <w:szCs w:val="24"/>
        </w:rPr>
      </w:pPr>
      <w:r w:rsidRPr="00AE243B">
        <w:rPr>
          <w:rFonts w:ascii="Century Gothic" w:hAnsi="Century Gothic"/>
          <w:b/>
          <w:sz w:val="24"/>
          <w:szCs w:val="24"/>
        </w:rPr>
        <w:t xml:space="preserve">12. </w:t>
      </w:r>
      <w:r w:rsidRPr="00AB6B18">
        <w:rPr>
          <w:rFonts w:ascii="Century Gothic" w:hAnsi="Century Gothic"/>
          <w:b/>
          <w:sz w:val="28"/>
          <w:szCs w:val="28"/>
        </w:rPr>
        <w:t>Condition of Payment</w:t>
      </w:r>
      <w:r w:rsidRPr="00AB6B18">
        <w:rPr>
          <w:rFonts w:ascii="Century Gothic" w:hAnsi="Century Gothic"/>
          <w:sz w:val="28"/>
          <w:szCs w:val="28"/>
        </w:rPr>
        <w:t xml:space="preserve">.  </w:t>
      </w:r>
      <w:r w:rsidRPr="00AE243B">
        <w:rPr>
          <w:rFonts w:ascii="Century Gothic" w:hAnsi="Century Gothic"/>
          <w:sz w:val="24"/>
          <w:szCs w:val="24"/>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w:t>
      </w:r>
      <w:proofErr w:type="gramStart"/>
      <w:r w:rsidRPr="00AE243B">
        <w:rPr>
          <w:rFonts w:ascii="Century Gothic" w:hAnsi="Century Gothic"/>
          <w:sz w:val="24"/>
          <w:szCs w:val="24"/>
        </w:rPr>
        <w:t>rules</w:t>
      </w:r>
      <w:proofErr w:type="gramEnd"/>
      <w:r w:rsidRPr="00AE243B">
        <w:rPr>
          <w:rFonts w:ascii="Century Gothic" w:hAnsi="Century Gothic"/>
          <w:sz w:val="24"/>
          <w:szCs w:val="24"/>
        </w:rPr>
        <w:t xml:space="preserve"> and regulations.  The State shall </w:t>
      </w:r>
      <w:r w:rsidRPr="00AE243B">
        <w:rPr>
          <w:rFonts w:ascii="Century Gothic" w:hAnsi="Century Gothic"/>
          <w:sz w:val="24"/>
          <w:szCs w:val="24"/>
        </w:rPr>
        <w:lastRenderedPageBreak/>
        <w:t xml:space="preserve">not be required to pay for work found to be unsatisfactory, inconsistent with this Contract or performed in violation of and federal, </w:t>
      </w:r>
      <w:proofErr w:type="gramStart"/>
      <w:r w:rsidRPr="00AE243B">
        <w:rPr>
          <w:rFonts w:ascii="Century Gothic" w:hAnsi="Century Gothic"/>
          <w:sz w:val="24"/>
          <w:szCs w:val="24"/>
        </w:rPr>
        <w:t>state</w:t>
      </w:r>
      <w:proofErr w:type="gramEnd"/>
      <w:r w:rsidRPr="00AE243B">
        <w:rPr>
          <w:rFonts w:ascii="Century Gothic" w:hAnsi="Century Gothic"/>
          <w:sz w:val="24"/>
          <w:szCs w:val="24"/>
        </w:rPr>
        <w:t xml:space="preserve"> or local statute, ordinance, rule or regulation.</w:t>
      </w:r>
    </w:p>
    <w:p w14:paraId="7593D1D1" w14:textId="77777777" w:rsidR="00973A00" w:rsidRPr="00AE243B" w:rsidRDefault="00973A00" w:rsidP="00AE243B">
      <w:pPr>
        <w:spacing w:line="276" w:lineRule="auto"/>
        <w:rPr>
          <w:rFonts w:ascii="Century Gothic" w:hAnsi="Century Gothic"/>
          <w:sz w:val="24"/>
          <w:szCs w:val="24"/>
        </w:rPr>
      </w:pPr>
    </w:p>
    <w:p w14:paraId="42E528E0" w14:textId="77777777" w:rsidR="00973A00" w:rsidRPr="00AE243B" w:rsidRDefault="00973A00" w:rsidP="00AE243B">
      <w:pPr>
        <w:spacing w:line="276" w:lineRule="auto"/>
        <w:rPr>
          <w:rFonts w:ascii="Century Gothic" w:hAnsi="Century Gothic"/>
          <w:sz w:val="24"/>
          <w:szCs w:val="24"/>
        </w:rPr>
      </w:pPr>
      <w:r w:rsidRPr="00AE243B">
        <w:rPr>
          <w:rFonts w:ascii="Century Gothic" w:hAnsi="Century Gothic"/>
          <w:b/>
          <w:sz w:val="24"/>
          <w:szCs w:val="24"/>
        </w:rPr>
        <w:t xml:space="preserve">13.  </w:t>
      </w:r>
      <w:r w:rsidRPr="00AB6B18">
        <w:rPr>
          <w:rFonts w:ascii="Century Gothic" w:hAnsi="Century Gothic"/>
          <w:b/>
          <w:sz w:val="28"/>
          <w:szCs w:val="28"/>
        </w:rPr>
        <w:t>Confidentiality of State Information</w:t>
      </w:r>
      <w:r w:rsidRPr="00AB6B18">
        <w:rPr>
          <w:rFonts w:ascii="Century Gothic" w:hAnsi="Century Gothic"/>
          <w:sz w:val="28"/>
          <w:szCs w:val="28"/>
        </w:rPr>
        <w:t xml:space="preserve">.  </w:t>
      </w:r>
      <w:r w:rsidRPr="00AE243B">
        <w:rPr>
          <w:rFonts w:ascii="Century Gothic" w:hAnsi="Century Gothic"/>
          <w:sz w:val="24"/>
          <w:szCs w:val="24"/>
        </w:rPr>
        <w:t xml:space="preserve">The Contractor understands and agrees that data, materials, and information disclosed to the Contractor may contain confidential and protected information.  The Contractor covenants that data, material, and information gathered, based </w:t>
      </w:r>
      <w:proofErr w:type="gramStart"/>
      <w:r w:rsidRPr="00AE243B">
        <w:rPr>
          <w:rFonts w:ascii="Century Gothic" w:hAnsi="Century Gothic"/>
          <w:sz w:val="24"/>
          <w:szCs w:val="24"/>
        </w:rPr>
        <w:t>upon</w:t>
      </w:r>
      <w:proofErr w:type="gramEnd"/>
      <w:r w:rsidRPr="00AE243B">
        <w:rPr>
          <w:rFonts w:ascii="Century Gothic" w:hAnsi="Century Gothic"/>
          <w:sz w:val="24"/>
          <w:szCs w:val="24"/>
        </w:rPr>
        <w:t xml:space="preserve"> or disclosed to the Contractor for the purpose of this Contract will not be disclosed to or discussed with third parties without the prior written consent of the State.</w:t>
      </w:r>
    </w:p>
    <w:p w14:paraId="6C5DED38" w14:textId="77777777" w:rsidR="00973A00" w:rsidRPr="00AE243B" w:rsidRDefault="00973A00" w:rsidP="00AE243B">
      <w:pPr>
        <w:spacing w:line="276" w:lineRule="auto"/>
        <w:rPr>
          <w:rFonts w:ascii="Century Gothic" w:hAnsi="Century Gothic"/>
          <w:sz w:val="24"/>
          <w:szCs w:val="24"/>
        </w:rPr>
      </w:pPr>
    </w:p>
    <w:p w14:paraId="6A6260FF" w14:textId="77777777" w:rsidR="00973A00" w:rsidRPr="00AE243B" w:rsidRDefault="00973A00" w:rsidP="00AE243B">
      <w:pPr>
        <w:spacing w:line="276" w:lineRule="auto"/>
        <w:rPr>
          <w:rFonts w:ascii="Century Gothic" w:hAnsi="Century Gothic"/>
          <w:sz w:val="24"/>
          <w:szCs w:val="24"/>
        </w:rPr>
      </w:pPr>
      <w:r w:rsidRPr="00AE243B">
        <w:rPr>
          <w:rFonts w:ascii="Century Gothic" w:hAnsi="Century Gothic"/>
          <w:sz w:val="24"/>
          <w:szCs w:val="24"/>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5B3006F4" w14:textId="77777777" w:rsidR="00973A00" w:rsidRPr="00AE243B" w:rsidRDefault="00973A00" w:rsidP="00AE243B">
      <w:pPr>
        <w:spacing w:line="276" w:lineRule="auto"/>
        <w:rPr>
          <w:rFonts w:ascii="Century Gothic" w:hAnsi="Century Gothic"/>
          <w:sz w:val="24"/>
          <w:szCs w:val="24"/>
        </w:rPr>
      </w:pPr>
    </w:p>
    <w:p w14:paraId="5C87A331" w14:textId="77777777" w:rsidR="00973A00" w:rsidRPr="00AB6B18" w:rsidRDefault="00973A00" w:rsidP="00AE243B">
      <w:pPr>
        <w:spacing w:line="276" w:lineRule="auto"/>
        <w:rPr>
          <w:rFonts w:ascii="Century Gothic" w:hAnsi="Century Gothic"/>
          <w:b/>
          <w:sz w:val="28"/>
          <w:szCs w:val="28"/>
        </w:rPr>
      </w:pPr>
      <w:r w:rsidRPr="00AE243B">
        <w:rPr>
          <w:rFonts w:ascii="Century Gothic" w:hAnsi="Century Gothic"/>
          <w:b/>
          <w:sz w:val="24"/>
          <w:szCs w:val="24"/>
        </w:rPr>
        <w:t xml:space="preserve">14.  </w:t>
      </w:r>
      <w:r w:rsidRPr="00AB6B18">
        <w:rPr>
          <w:rFonts w:ascii="Century Gothic" w:hAnsi="Century Gothic"/>
          <w:b/>
          <w:sz w:val="28"/>
          <w:szCs w:val="28"/>
        </w:rPr>
        <w:t xml:space="preserve">Continuity of Services.   </w:t>
      </w:r>
    </w:p>
    <w:p w14:paraId="5A8C85DC" w14:textId="77777777" w:rsidR="00973A00" w:rsidRPr="00AE243B" w:rsidRDefault="00973A00" w:rsidP="00AE243B">
      <w:pPr>
        <w:spacing w:line="276" w:lineRule="auto"/>
        <w:rPr>
          <w:rFonts w:ascii="Century Gothic" w:hAnsi="Century Gothic"/>
          <w:b/>
          <w:sz w:val="24"/>
          <w:szCs w:val="24"/>
        </w:rPr>
      </w:pPr>
    </w:p>
    <w:p w14:paraId="5BF83AD0" w14:textId="7630BDB8" w:rsidR="00973A00" w:rsidRPr="00AE243B" w:rsidRDefault="00973A00" w:rsidP="00F90346">
      <w:pPr>
        <w:numPr>
          <w:ilvl w:val="1"/>
          <w:numId w:val="26"/>
        </w:numPr>
        <w:spacing w:line="276" w:lineRule="auto"/>
        <w:rPr>
          <w:rFonts w:ascii="Century Gothic" w:hAnsi="Century Gothic"/>
          <w:sz w:val="24"/>
          <w:szCs w:val="24"/>
        </w:rPr>
      </w:pPr>
      <w:r w:rsidRPr="00AE243B">
        <w:rPr>
          <w:rFonts w:ascii="Century Gothic" w:hAnsi="Century Gothic"/>
          <w:sz w:val="24"/>
          <w:szCs w:val="24"/>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CF51AFF" w14:textId="77777777" w:rsidR="00973A00" w:rsidRPr="00AE243B" w:rsidRDefault="00973A00">
      <w:pPr>
        <w:numPr>
          <w:ilvl w:val="0"/>
          <w:numId w:val="1"/>
        </w:numPr>
        <w:tabs>
          <w:tab w:val="num" w:pos="720"/>
        </w:tabs>
        <w:spacing w:line="276" w:lineRule="auto"/>
        <w:ind w:firstLine="540"/>
        <w:rPr>
          <w:rFonts w:ascii="Century Gothic" w:hAnsi="Century Gothic"/>
          <w:sz w:val="24"/>
          <w:szCs w:val="24"/>
        </w:rPr>
      </w:pPr>
      <w:bookmarkStart w:id="2" w:name="_Toc236554569"/>
      <w:r w:rsidRPr="00AE243B">
        <w:rPr>
          <w:rFonts w:ascii="Century Gothic" w:hAnsi="Century Gothic"/>
          <w:sz w:val="24"/>
          <w:szCs w:val="24"/>
        </w:rPr>
        <w:t xml:space="preserve"> Furnish phase-in training; and</w:t>
      </w:r>
      <w:bookmarkEnd w:id="2"/>
    </w:p>
    <w:p w14:paraId="421995E2" w14:textId="77777777" w:rsidR="00973A00" w:rsidRPr="00AE243B" w:rsidRDefault="00973A00">
      <w:pPr>
        <w:numPr>
          <w:ilvl w:val="0"/>
          <w:numId w:val="1"/>
        </w:numPr>
        <w:tabs>
          <w:tab w:val="num" w:pos="720"/>
        </w:tabs>
        <w:spacing w:line="276" w:lineRule="auto"/>
        <w:ind w:right="-360" w:firstLine="540"/>
        <w:rPr>
          <w:rFonts w:ascii="Century Gothic" w:hAnsi="Century Gothic"/>
          <w:sz w:val="24"/>
          <w:szCs w:val="24"/>
        </w:rPr>
      </w:pPr>
      <w:r w:rsidRPr="00AE243B">
        <w:rPr>
          <w:rFonts w:ascii="Century Gothic" w:hAnsi="Century Gothic"/>
          <w:sz w:val="24"/>
          <w:szCs w:val="24"/>
        </w:rPr>
        <w:t xml:space="preserve"> Exercise its best efforts and cooperation to </w:t>
      </w:r>
      <w:r w:rsidR="00AE243B" w:rsidRPr="00AE243B">
        <w:rPr>
          <w:rFonts w:ascii="Century Gothic" w:hAnsi="Century Gothic"/>
          <w:sz w:val="24"/>
          <w:szCs w:val="24"/>
        </w:rPr>
        <w:t>affect</w:t>
      </w:r>
      <w:r w:rsidRPr="00AE243B">
        <w:rPr>
          <w:rFonts w:ascii="Century Gothic" w:hAnsi="Century Gothic"/>
          <w:sz w:val="24"/>
          <w:szCs w:val="24"/>
        </w:rPr>
        <w:t xml:space="preserve"> an orderly and efficient transition to a successor.</w:t>
      </w:r>
    </w:p>
    <w:p w14:paraId="6A97D27F" w14:textId="77777777" w:rsidR="00973A00" w:rsidRPr="00AE243B" w:rsidRDefault="00973A00" w:rsidP="00AE243B">
      <w:pPr>
        <w:spacing w:line="276" w:lineRule="auto"/>
        <w:rPr>
          <w:rFonts w:ascii="Century Gothic" w:hAnsi="Century Gothic"/>
          <w:sz w:val="24"/>
          <w:szCs w:val="24"/>
        </w:rPr>
      </w:pPr>
    </w:p>
    <w:p w14:paraId="5D733258" w14:textId="61BE79E8" w:rsidR="00973A00" w:rsidRPr="00AE243B" w:rsidRDefault="00973A00" w:rsidP="00F90346">
      <w:pPr>
        <w:numPr>
          <w:ilvl w:val="0"/>
          <w:numId w:val="26"/>
        </w:numPr>
        <w:spacing w:line="276" w:lineRule="auto"/>
        <w:rPr>
          <w:rFonts w:ascii="Century Gothic" w:hAnsi="Century Gothic"/>
          <w:sz w:val="24"/>
          <w:szCs w:val="24"/>
        </w:rPr>
      </w:pPr>
      <w:r w:rsidRPr="00AE243B">
        <w:rPr>
          <w:rFonts w:ascii="Century Gothic" w:hAnsi="Century Gothic"/>
          <w:sz w:val="24"/>
          <w:szCs w:val="24"/>
        </w:rPr>
        <w:t>The Contractor shall, upon the State's written notice:</w:t>
      </w:r>
    </w:p>
    <w:p w14:paraId="275F3C80" w14:textId="77777777" w:rsidR="00973A00" w:rsidRPr="00AE243B" w:rsidRDefault="00973A00">
      <w:pPr>
        <w:numPr>
          <w:ilvl w:val="0"/>
          <w:numId w:val="2"/>
        </w:numPr>
        <w:tabs>
          <w:tab w:val="clear" w:pos="360"/>
          <w:tab w:val="num" w:pos="720"/>
        </w:tabs>
        <w:spacing w:line="276" w:lineRule="auto"/>
        <w:ind w:left="1530" w:hanging="270"/>
        <w:rPr>
          <w:rFonts w:ascii="Century Gothic" w:hAnsi="Century Gothic"/>
          <w:sz w:val="24"/>
          <w:szCs w:val="24"/>
        </w:rPr>
      </w:pPr>
      <w:r w:rsidRPr="00AE243B">
        <w:rPr>
          <w:rFonts w:ascii="Century Gothic" w:hAnsi="Century Gothic"/>
          <w:sz w:val="24"/>
          <w:szCs w:val="24"/>
        </w:rPr>
        <w:t>Furnish phase-in, phase-out services for up to sixty (60) days after this Contract expires; and</w:t>
      </w:r>
    </w:p>
    <w:p w14:paraId="0BA0CEDF" w14:textId="77777777" w:rsidR="00973A00" w:rsidRPr="00AE243B" w:rsidRDefault="00973A00">
      <w:pPr>
        <w:numPr>
          <w:ilvl w:val="0"/>
          <w:numId w:val="2"/>
        </w:numPr>
        <w:tabs>
          <w:tab w:val="clear" w:pos="360"/>
          <w:tab w:val="num" w:pos="720"/>
        </w:tabs>
        <w:spacing w:line="276" w:lineRule="auto"/>
        <w:ind w:left="1530" w:hanging="270"/>
        <w:rPr>
          <w:rFonts w:ascii="Century Gothic" w:hAnsi="Century Gothic"/>
          <w:sz w:val="24"/>
          <w:szCs w:val="24"/>
        </w:rPr>
      </w:pPr>
      <w:r w:rsidRPr="00AE243B">
        <w:rPr>
          <w:rFonts w:ascii="Century Gothic" w:hAnsi="Century Gothic"/>
          <w:sz w:val="24"/>
          <w:szCs w:val="24"/>
        </w:rPr>
        <w:t xml:space="preserve">Negotiate in good faith a plan with a successor to determine the nature and extent of phase-in, phase-out services required.  The plan shall specify a training program and a date for transferring responsibilities for each division of work described in the </w:t>
      </w:r>
      <w:r w:rsidR="00AE243B" w:rsidRPr="00AE243B">
        <w:rPr>
          <w:rFonts w:ascii="Century Gothic" w:hAnsi="Century Gothic"/>
          <w:sz w:val="24"/>
          <w:szCs w:val="24"/>
        </w:rPr>
        <w:t>plan and</w:t>
      </w:r>
      <w:r w:rsidRPr="00AE243B">
        <w:rPr>
          <w:rFonts w:ascii="Century Gothic" w:hAnsi="Century Gothic"/>
          <w:sz w:val="24"/>
          <w:szCs w:val="24"/>
        </w:rPr>
        <w:t xml:space="preserve"> shall be subject to the </w:t>
      </w:r>
      <w:r w:rsidRPr="00AE243B">
        <w:rPr>
          <w:rFonts w:ascii="Century Gothic" w:hAnsi="Century Gothic"/>
          <w:sz w:val="24"/>
          <w:szCs w:val="24"/>
        </w:rPr>
        <w:lastRenderedPageBreak/>
        <w:t>State's approval.  The Contractor shall provide sufficient experienced personnel during the phase-in, phase-out period to ensure that the services called for by this Contract are maintained at the required level of proficiency.</w:t>
      </w:r>
    </w:p>
    <w:p w14:paraId="332D08B8" w14:textId="77777777" w:rsidR="00973A00" w:rsidRPr="00AE243B" w:rsidRDefault="00973A00" w:rsidP="00AE243B">
      <w:pPr>
        <w:spacing w:line="276" w:lineRule="auto"/>
        <w:rPr>
          <w:rFonts w:ascii="Century Gothic" w:hAnsi="Century Gothic"/>
          <w:sz w:val="24"/>
          <w:szCs w:val="24"/>
        </w:rPr>
      </w:pPr>
    </w:p>
    <w:p w14:paraId="61B44E2A" w14:textId="330AF4B6" w:rsidR="00973A00" w:rsidRPr="00AE243B" w:rsidRDefault="00973A00" w:rsidP="00F90346">
      <w:pPr>
        <w:numPr>
          <w:ilvl w:val="0"/>
          <w:numId w:val="26"/>
        </w:numPr>
        <w:spacing w:line="276" w:lineRule="auto"/>
        <w:rPr>
          <w:rFonts w:ascii="Century Gothic" w:hAnsi="Century Gothic"/>
          <w:sz w:val="24"/>
          <w:szCs w:val="24"/>
        </w:rPr>
      </w:pPr>
      <w:r w:rsidRPr="00AE243B">
        <w:rPr>
          <w:rFonts w:ascii="Century Gothic" w:hAnsi="Century Gothic"/>
          <w:sz w:val="24"/>
          <w:szCs w:val="24"/>
        </w:rPr>
        <w:t xml:space="preserve">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5D277A7F" w14:textId="77777777" w:rsidR="00973A00" w:rsidRPr="00AE243B" w:rsidRDefault="00973A00" w:rsidP="00AE243B">
      <w:pPr>
        <w:spacing w:line="276" w:lineRule="auto"/>
        <w:rPr>
          <w:rFonts w:ascii="Century Gothic" w:hAnsi="Century Gothic"/>
          <w:sz w:val="24"/>
          <w:szCs w:val="24"/>
        </w:rPr>
      </w:pPr>
    </w:p>
    <w:p w14:paraId="4E9340CA" w14:textId="51CBDAEC" w:rsidR="00973A00" w:rsidRPr="00AE243B" w:rsidRDefault="00F90346" w:rsidP="00AE243B">
      <w:pPr>
        <w:spacing w:line="276" w:lineRule="auto"/>
        <w:rPr>
          <w:rFonts w:ascii="Century Gothic" w:hAnsi="Century Gothic"/>
          <w:sz w:val="24"/>
          <w:szCs w:val="24"/>
        </w:rPr>
      </w:pPr>
      <w:r w:rsidRPr="00F90346">
        <w:rPr>
          <w:rFonts w:ascii="Century Gothic" w:hAnsi="Century Gothic"/>
          <w:b/>
          <w:bCs/>
          <w:sz w:val="24"/>
          <w:szCs w:val="24"/>
        </w:rPr>
        <w:t>d.</w:t>
      </w:r>
      <w:r>
        <w:rPr>
          <w:rFonts w:ascii="Century Gothic" w:hAnsi="Century Gothic"/>
          <w:sz w:val="24"/>
          <w:szCs w:val="24"/>
        </w:rPr>
        <w:t xml:space="preserve">  </w:t>
      </w:r>
      <w:r w:rsidR="00973A00" w:rsidRPr="00AE243B">
        <w:rPr>
          <w:rFonts w:ascii="Century Gothic" w:hAnsi="Century Gothic"/>
          <w:sz w:val="24"/>
          <w:szCs w:val="24"/>
        </w:rPr>
        <w:t>The Contractor shall be reimbursed for all reasonable phase-in, phase-out costs (i.e., costs incurred within the agreed period after contract expiration that result from phase-in, phase-out operations).</w:t>
      </w:r>
    </w:p>
    <w:p w14:paraId="02295962" w14:textId="77777777" w:rsidR="00973A00" w:rsidRPr="00AE243B" w:rsidRDefault="00973A00" w:rsidP="00AE243B">
      <w:pPr>
        <w:spacing w:line="276" w:lineRule="auto"/>
        <w:rPr>
          <w:rFonts w:ascii="Century Gothic" w:hAnsi="Century Gothic"/>
          <w:b/>
          <w:sz w:val="24"/>
          <w:szCs w:val="24"/>
        </w:rPr>
      </w:pPr>
    </w:p>
    <w:p w14:paraId="0756A978" w14:textId="77777777" w:rsidR="00973A00" w:rsidRPr="00AB6B18" w:rsidRDefault="00973A00" w:rsidP="00AE243B">
      <w:pPr>
        <w:spacing w:line="276" w:lineRule="auto"/>
        <w:rPr>
          <w:rFonts w:ascii="Century Gothic" w:hAnsi="Century Gothic"/>
          <w:b/>
          <w:sz w:val="28"/>
          <w:szCs w:val="28"/>
        </w:rPr>
      </w:pPr>
      <w:r w:rsidRPr="00AE243B">
        <w:rPr>
          <w:rFonts w:ascii="Century Gothic" w:hAnsi="Century Gothic"/>
          <w:b/>
          <w:sz w:val="24"/>
          <w:szCs w:val="24"/>
        </w:rPr>
        <w:t xml:space="preserve">15.  </w:t>
      </w:r>
      <w:r w:rsidRPr="00AB6B18">
        <w:rPr>
          <w:rFonts w:ascii="Century Gothic" w:hAnsi="Century Gothic"/>
          <w:b/>
          <w:sz w:val="28"/>
          <w:szCs w:val="28"/>
        </w:rPr>
        <w:t xml:space="preserve">Debarment and Suspension. </w:t>
      </w:r>
    </w:p>
    <w:p w14:paraId="22B02229" w14:textId="77777777" w:rsidR="00973A00" w:rsidRPr="00AB6B18" w:rsidRDefault="00973A00" w:rsidP="00AE243B">
      <w:pPr>
        <w:spacing w:line="276" w:lineRule="auto"/>
        <w:rPr>
          <w:rFonts w:ascii="Century Gothic" w:hAnsi="Century Gothic"/>
          <w:b/>
          <w:sz w:val="28"/>
          <w:szCs w:val="28"/>
        </w:rPr>
      </w:pPr>
    </w:p>
    <w:p w14:paraId="5A1B46E4" w14:textId="23A4A4DD" w:rsidR="00973A00" w:rsidRPr="00AE243B" w:rsidRDefault="00973A00" w:rsidP="0028399B">
      <w:pPr>
        <w:numPr>
          <w:ilvl w:val="1"/>
          <w:numId w:val="22"/>
        </w:numPr>
        <w:tabs>
          <w:tab w:val="left" w:pos="1080"/>
        </w:tabs>
        <w:spacing w:line="276" w:lineRule="auto"/>
        <w:ind w:left="450" w:firstLine="0"/>
        <w:rPr>
          <w:rFonts w:ascii="Century Gothic" w:hAnsi="Century Gothic"/>
          <w:sz w:val="24"/>
          <w:szCs w:val="24"/>
        </w:rPr>
      </w:pPr>
      <w:r w:rsidRPr="00AE243B">
        <w:rPr>
          <w:rFonts w:ascii="Century Gothic" w:hAnsi="Century Gothic"/>
          <w:sz w:val="24"/>
          <w:szCs w:val="24"/>
        </w:rPr>
        <w:t xml:space="preserve">The Contractor certifies by </w:t>
      </w:r>
      <w:proofErr w:type="gramStart"/>
      <w:r w:rsidRPr="00AE243B">
        <w:rPr>
          <w:rFonts w:ascii="Century Gothic" w:hAnsi="Century Gothic"/>
          <w:sz w:val="24"/>
          <w:szCs w:val="24"/>
        </w:rPr>
        <w:t>entering into</w:t>
      </w:r>
      <w:proofErr w:type="gramEnd"/>
      <w:r w:rsidRPr="00AE243B">
        <w:rPr>
          <w:rFonts w:ascii="Century Gothic" w:hAnsi="Century Gothic"/>
          <w:sz w:val="24"/>
          <w:szCs w:val="24"/>
        </w:rPr>
        <w:t xml:space="preserve">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637B78C6" w14:textId="044BB89D" w:rsidR="00973A00" w:rsidRPr="00AE243B" w:rsidRDefault="00973A00" w:rsidP="0028399B">
      <w:pPr>
        <w:numPr>
          <w:ilvl w:val="0"/>
          <w:numId w:val="27"/>
        </w:numPr>
        <w:spacing w:line="276" w:lineRule="auto"/>
        <w:rPr>
          <w:rFonts w:ascii="Century Gothic" w:hAnsi="Century Gothic"/>
          <w:sz w:val="24"/>
          <w:szCs w:val="24"/>
        </w:rPr>
      </w:pPr>
      <w:r w:rsidRPr="00AE243B">
        <w:rPr>
          <w:rFonts w:ascii="Century Gothic" w:hAnsi="Century Gothic"/>
          <w:sz w:val="24"/>
          <w:szCs w:val="24"/>
        </w:rPr>
        <w:t>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2D5214B" w14:textId="77777777" w:rsidR="00973A00" w:rsidRPr="00AE243B" w:rsidRDefault="00973A00" w:rsidP="00AE243B">
      <w:pPr>
        <w:spacing w:line="276" w:lineRule="auto"/>
        <w:rPr>
          <w:rFonts w:ascii="Century Gothic" w:hAnsi="Century Gothic"/>
          <w:sz w:val="24"/>
          <w:szCs w:val="24"/>
        </w:rPr>
      </w:pPr>
    </w:p>
    <w:p w14:paraId="156AFA2A" w14:textId="77777777" w:rsidR="00973A00" w:rsidRPr="00AE243B" w:rsidRDefault="00973A00" w:rsidP="00AE243B">
      <w:pPr>
        <w:spacing w:line="276" w:lineRule="auto"/>
        <w:rPr>
          <w:rFonts w:ascii="Century Gothic" w:hAnsi="Century Gothic"/>
          <w:sz w:val="24"/>
          <w:szCs w:val="24"/>
        </w:rPr>
      </w:pPr>
      <w:r w:rsidRPr="00AE243B">
        <w:rPr>
          <w:rFonts w:ascii="Century Gothic" w:hAnsi="Century Gothic"/>
          <w:b/>
          <w:sz w:val="24"/>
          <w:szCs w:val="24"/>
        </w:rPr>
        <w:lastRenderedPageBreak/>
        <w:t xml:space="preserve">16.  </w:t>
      </w:r>
      <w:r w:rsidRPr="00AB6B18">
        <w:rPr>
          <w:rFonts w:ascii="Century Gothic" w:hAnsi="Century Gothic"/>
          <w:b/>
          <w:sz w:val="28"/>
          <w:szCs w:val="28"/>
        </w:rPr>
        <w:t>Default by State</w:t>
      </w:r>
      <w:r w:rsidRPr="00AB6B18">
        <w:rPr>
          <w:rFonts w:ascii="Century Gothic" w:hAnsi="Century Gothic"/>
          <w:sz w:val="28"/>
          <w:szCs w:val="28"/>
        </w:rPr>
        <w:t xml:space="preserve">.  </w:t>
      </w:r>
      <w:r w:rsidRPr="00AE243B">
        <w:rPr>
          <w:rFonts w:ascii="Century Gothic" w:hAnsi="Century Gothic"/>
          <w:sz w:val="24"/>
          <w:szCs w:val="24"/>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440BCE69" w14:textId="77777777" w:rsidR="00973A00" w:rsidRPr="00AE243B" w:rsidRDefault="00973A00" w:rsidP="00AE243B">
      <w:pPr>
        <w:spacing w:line="276" w:lineRule="auto"/>
        <w:rPr>
          <w:rFonts w:ascii="Century Gothic" w:hAnsi="Century Gothic"/>
          <w:sz w:val="24"/>
          <w:szCs w:val="24"/>
        </w:rPr>
      </w:pPr>
    </w:p>
    <w:p w14:paraId="09F369E0" w14:textId="4E102F40" w:rsidR="00973A00" w:rsidRPr="00AB6B18" w:rsidRDefault="00973A00" w:rsidP="00AE243B">
      <w:pPr>
        <w:spacing w:line="276" w:lineRule="auto"/>
        <w:rPr>
          <w:rFonts w:ascii="Century Gothic" w:hAnsi="Century Gothic"/>
          <w:b/>
          <w:sz w:val="28"/>
          <w:szCs w:val="28"/>
        </w:rPr>
      </w:pPr>
      <w:r w:rsidRPr="00AE243B">
        <w:rPr>
          <w:rFonts w:ascii="Century Gothic" w:hAnsi="Century Gothic"/>
          <w:b/>
          <w:sz w:val="24"/>
          <w:szCs w:val="24"/>
        </w:rPr>
        <w:t xml:space="preserve">17.  </w:t>
      </w:r>
      <w:r w:rsidRPr="00AB6B18">
        <w:rPr>
          <w:rFonts w:ascii="Century Gothic" w:hAnsi="Century Gothic"/>
          <w:b/>
          <w:sz w:val="28"/>
          <w:szCs w:val="28"/>
        </w:rPr>
        <w:t>Disputes</w:t>
      </w:r>
    </w:p>
    <w:p w14:paraId="5A3178FC" w14:textId="14A5869C" w:rsidR="00973A00" w:rsidRPr="00AE243B" w:rsidRDefault="00973A00" w:rsidP="0028399B">
      <w:pPr>
        <w:numPr>
          <w:ilvl w:val="0"/>
          <w:numId w:val="27"/>
        </w:numPr>
        <w:spacing w:line="276" w:lineRule="auto"/>
        <w:rPr>
          <w:rFonts w:ascii="Century Gothic" w:hAnsi="Century Gothic"/>
          <w:sz w:val="24"/>
          <w:szCs w:val="24"/>
        </w:rPr>
      </w:pPr>
      <w:r w:rsidRPr="00AE243B">
        <w:rPr>
          <w:rFonts w:ascii="Century Gothic" w:hAnsi="Century Gothic"/>
          <w:sz w:val="24"/>
          <w:szCs w:val="24"/>
        </w:rPr>
        <w:t xml:space="preserve">Should any disputes arise with respect to this Contract, the Contractor and the State agree to act immediately to resolve such disputes.  Time is of the essence in the resolution of disputes.  </w:t>
      </w:r>
    </w:p>
    <w:p w14:paraId="36FB47BF" w14:textId="77777777" w:rsidR="00973A00" w:rsidRPr="00AE243B" w:rsidRDefault="00973A00" w:rsidP="00AE243B">
      <w:pPr>
        <w:spacing w:line="276" w:lineRule="auto"/>
        <w:rPr>
          <w:rFonts w:ascii="Century Gothic" w:hAnsi="Century Gothic"/>
          <w:sz w:val="24"/>
          <w:szCs w:val="24"/>
        </w:rPr>
      </w:pPr>
    </w:p>
    <w:p w14:paraId="60FC28F3" w14:textId="6F5C0804" w:rsidR="00973A00" w:rsidRPr="00AE243B" w:rsidRDefault="00973A00" w:rsidP="0028399B">
      <w:pPr>
        <w:numPr>
          <w:ilvl w:val="0"/>
          <w:numId w:val="27"/>
        </w:numPr>
        <w:spacing w:line="276" w:lineRule="auto"/>
        <w:rPr>
          <w:rFonts w:ascii="Century Gothic" w:hAnsi="Century Gothic"/>
          <w:sz w:val="24"/>
          <w:szCs w:val="24"/>
        </w:rPr>
      </w:pPr>
      <w:r w:rsidRPr="00AE243B">
        <w:rPr>
          <w:rFonts w:ascii="Century Gothic" w:hAnsi="Century Gothic"/>
          <w:sz w:val="24"/>
          <w:szCs w:val="24"/>
        </w:rPr>
        <w:t xml:space="preserve">The Contractor agrees </w:t>
      </w:r>
      <w:r w:rsidR="00AE243B" w:rsidRPr="00AE243B">
        <w:rPr>
          <w:rFonts w:ascii="Century Gothic" w:hAnsi="Century Gothic"/>
          <w:sz w:val="24"/>
          <w:szCs w:val="24"/>
        </w:rPr>
        <w:t>that</w:t>
      </w:r>
      <w:r w:rsidRPr="00AE243B">
        <w:rPr>
          <w:rFonts w:ascii="Century Gothic" w:hAnsi="Century Gothic"/>
          <w:sz w:val="24"/>
          <w:szCs w:val="24"/>
        </w:rPr>
        <w:t xml:space="preserve"> the existence of a dispute notwithstanding, it will continue without delay to carry out </w:t>
      </w:r>
      <w:proofErr w:type="gramStart"/>
      <w:r w:rsidRPr="00AE243B">
        <w:rPr>
          <w:rFonts w:ascii="Century Gothic" w:hAnsi="Century Gothic"/>
          <w:sz w:val="24"/>
          <w:szCs w:val="24"/>
        </w:rPr>
        <w:t>all of</w:t>
      </w:r>
      <w:proofErr w:type="gramEnd"/>
      <w:r w:rsidRPr="00AE243B">
        <w:rPr>
          <w:rFonts w:ascii="Century Gothic" w:hAnsi="Century Gothic"/>
          <w:sz w:val="24"/>
          <w:szCs w:val="24"/>
        </w:rPr>
        <w:t xml:space="preserve"> its responsibilities under this Contract that are not affected by the dispute.  Should the Contractor fail to continue to perform its responsibilities regarding all non-disputed work, without delay, any additional costs incurred by the State or the Contractor </w:t>
      </w:r>
      <w:proofErr w:type="gramStart"/>
      <w:r w:rsidRPr="00AE243B">
        <w:rPr>
          <w:rFonts w:ascii="Century Gothic" w:hAnsi="Century Gothic"/>
          <w:sz w:val="24"/>
          <w:szCs w:val="24"/>
        </w:rPr>
        <w:t>as a result of</w:t>
      </w:r>
      <w:proofErr w:type="gramEnd"/>
      <w:r w:rsidRPr="00AE243B">
        <w:rPr>
          <w:rFonts w:ascii="Century Gothic" w:hAnsi="Century Gothic"/>
          <w:sz w:val="24"/>
          <w:szCs w:val="24"/>
        </w:rPr>
        <w:t xml:space="preserve"> such failure to proceed shall be borne by the Contractor, and the Contractor shall make no claim against the State for such costs. </w:t>
      </w:r>
    </w:p>
    <w:p w14:paraId="44BBE5D1" w14:textId="77777777" w:rsidR="00973A00" w:rsidRPr="00AE243B" w:rsidRDefault="00973A00" w:rsidP="00AE243B">
      <w:pPr>
        <w:spacing w:line="276" w:lineRule="auto"/>
        <w:rPr>
          <w:rFonts w:ascii="Century Gothic" w:hAnsi="Century Gothic"/>
          <w:sz w:val="24"/>
          <w:szCs w:val="24"/>
        </w:rPr>
      </w:pPr>
    </w:p>
    <w:p w14:paraId="776C6035" w14:textId="5647CB93" w:rsidR="00973A00" w:rsidRPr="00AE243B" w:rsidRDefault="00973A00" w:rsidP="0028399B">
      <w:pPr>
        <w:numPr>
          <w:ilvl w:val="0"/>
          <w:numId w:val="26"/>
        </w:numPr>
        <w:spacing w:line="276" w:lineRule="auto"/>
        <w:rPr>
          <w:rFonts w:ascii="Century Gothic" w:hAnsi="Century Gothic"/>
          <w:sz w:val="24"/>
          <w:szCs w:val="24"/>
        </w:rPr>
      </w:pPr>
      <w:r w:rsidRPr="00AE243B">
        <w:rPr>
          <w:rFonts w:ascii="Century Gothic" w:hAnsi="Century Gothic"/>
          <w:sz w:val="24"/>
          <w:szCs w:val="24"/>
        </w:rPr>
        <w:t>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 days, a dissatisfied party shall submit the dispute in writing according to the following procedure:</w:t>
      </w:r>
    </w:p>
    <w:p w14:paraId="13B3D6EE" w14:textId="77777777" w:rsidR="00973A00" w:rsidRPr="00AE243B" w:rsidRDefault="00973A00" w:rsidP="00AE243B">
      <w:pPr>
        <w:spacing w:line="276" w:lineRule="auto"/>
        <w:rPr>
          <w:rFonts w:ascii="Century Gothic" w:hAnsi="Century Gothic"/>
          <w:sz w:val="24"/>
          <w:szCs w:val="24"/>
        </w:rPr>
      </w:pPr>
    </w:p>
    <w:p w14:paraId="75491DBB" w14:textId="77777777" w:rsidR="00973A00" w:rsidRPr="00AE243B" w:rsidRDefault="00973A00" w:rsidP="00AE243B">
      <w:pPr>
        <w:spacing w:line="276" w:lineRule="auto"/>
        <w:ind w:left="720" w:right="720"/>
        <w:rPr>
          <w:rFonts w:ascii="Century Gothic" w:hAnsi="Century Gothic"/>
          <w:sz w:val="24"/>
          <w:szCs w:val="24"/>
        </w:rPr>
      </w:pPr>
      <w:r w:rsidRPr="00AE243B">
        <w:rPr>
          <w:rFonts w:ascii="Century Gothic" w:hAnsi="Century Gothic"/>
          <w:sz w:val="24"/>
          <w:szCs w:val="24"/>
        </w:rPr>
        <w:t xml:space="preserve">The parties agree to resolve such matters through submission in writing of their dispute to the Commissioner of the Indiana Department of Administration.  The Commissioner shall reduce a decision to writing and mail or otherwise furnish a copy thereof to the Contractor and the State within ten (10) working days after presentation of such dispute for action.  The presentation may include a period of negotiations, clarifications, and mediation sessions and will not terminate until the Commissioner or one of the parties concludes that the presentation period is over.  The Commissioner’s decision shall be final and conclusive administrative decision unless either party mails or otherwise furnishes to the Commissioner, within ten (10) working days after receipt of the Commissioner’s decision, a written appeal.  Within ten (10) working days of receipt by the Commissioner of a written request for appeal, the </w:t>
      </w:r>
      <w:r w:rsidRPr="00AE243B">
        <w:rPr>
          <w:rFonts w:ascii="Century Gothic" w:hAnsi="Century Gothic"/>
          <w:sz w:val="24"/>
          <w:szCs w:val="24"/>
        </w:rPr>
        <w:lastRenderedPageBreak/>
        <w:t>decision may be reconsidered.  If no reconsideration is provided within ten (10) working days, the parties may mutually agree to submit the dispute to arbitration or mediation for a determination.  If a party is not satisfied with the Commissioner’s ultimate decision, the dissatisfied party may submit the dispute to an Indiana court of competent jurisdiction.</w:t>
      </w:r>
    </w:p>
    <w:p w14:paraId="110694C2" w14:textId="77777777" w:rsidR="00973A00" w:rsidRPr="00AE243B" w:rsidRDefault="00973A00" w:rsidP="00AE243B">
      <w:pPr>
        <w:spacing w:line="276" w:lineRule="auto"/>
        <w:rPr>
          <w:rFonts w:ascii="Century Gothic" w:hAnsi="Century Gothic"/>
          <w:sz w:val="24"/>
          <w:szCs w:val="24"/>
        </w:rPr>
      </w:pPr>
    </w:p>
    <w:p w14:paraId="448599D6" w14:textId="37927F7A" w:rsidR="00973A00" w:rsidRPr="00AE243B" w:rsidRDefault="00973A00" w:rsidP="0028399B">
      <w:pPr>
        <w:numPr>
          <w:ilvl w:val="0"/>
          <w:numId w:val="26"/>
        </w:numPr>
        <w:spacing w:line="276" w:lineRule="auto"/>
        <w:rPr>
          <w:rFonts w:ascii="Century Gothic" w:hAnsi="Century Gothic"/>
          <w:sz w:val="24"/>
          <w:szCs w:val="24"/>
        </w:rPr>
      </w:pPr>
      <w:r w:rsidRPr="00AE243B">
        <w:rPr>
          <w:rFonts w:ascii="Century Gothic" w:hAnsi="Century Gothic"/>
          <w:sz w:val="24"/>
          <w:szCs w:val="24"/>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546B8BE5" w14:textId="77777777" w:rsidR="00973A00" w:rsidRPr="00AE243B" w:rsidRDefault="00973A00" w:rsidP="00AE243B">
      <w:pPr>
        <w:spacing w:line="276" w:lineRule="auto"/>
        <w:rPr>
          <w:rFonts w:ascii="Century Gothic" w:hAnsi="Century Gothic"/>
          <w:sz w:val="24"/>
          <w:szCs w:val="24"/>
        </w:rPr>
      </w:pPr>
    </w:p>
    <w:p w14:paraId="3CE2B246" w14:textId="77777777" w:rsidR="00973A00" w:rsidRPr="00AE243B" w:rsidRDefault="00973A00" w:rsidP="00AE243B">
      <w:pPr>
        <w:keepNext/>
        <w:spacing w:line="276" w:lineRule="auto"/>
        <w:rPr>
          <w:rFonts w:ascii="Century Gothic" w:hAnsi="Century Gothic"/>
          <w:sz w:val="24"/>
          <w:szCs w:val="24"/>
        </w:rPr>
      </w:pPr>
      <w:r w:rsidRPr="00AE243B">
        <w:rPr>
          <w:rFonts w:ascii="Century Gothic" w:hAnsi="Century Gothic"/>
          <w:b/>
          <w:sz w:val="24"/>
          <w:szCs w:val="24"/>
        </w:rPr>
        <w:t xml:space="preserve">18.  </w:t>
      </w:r>
      <w:r w:rsidRPr="00AB6B18">
        <w:rPr>
          <w:rFonts w:ascii="Century Gothic" w:hAnsi="Century Gothic"/>
          <w:b/>
          <w:sz w:val="28"/>
          <w:szCs w:val="28"/>
        </w:rPr>
        <w:t>Drug-Free Workplace Certification.</w:t>
      </w:r>
      <w:r w:rsidRPr="00AB6B18">
        <w:rPr>
          <w:rFonts w:ascii="Century Gothic" w:hAnsi="Century Gothic"/>
          <w:sz w:val="28"/>
          <w:szCs w:val="28"/>
        </w:rPr>
        <w:t xml:space="preserve">  </w:t>
      </w:r>
      <w:r w:rsidRPr="00AE243B">
        <w:rPr>
          <w:rFonts w:ascii="Century Gothic" w:hAnsi="Century Gothic"/>
          <w:sz w:val="24"/>
          <w:szCs w:val="24"/>
        </w:rPr>
        <w:t>As required by</w:t>
      </w:r>
      <w:r w:rsidRPr="00AE243B">
        <w:rPr>
          <w:rFonts w:ascii="Century Gothic" w:hAnsi="Century Gothic"/>
          <w:b/>
          <w:sz w:val="24"/>
          <w:szCs w:val="24"/>
        </w:rPr>
        <w:t xml:space="preserve"> </w:t>
      </w:r>
      <w:r w:rsidRPr="00AE243B">
        <w:rPr>
          <w:rFonts w:ascii="Century Gothic" w:hAnsi="Century Gothic"/>
          <w:sz w:val="24"/>
          <w:szCs w:val="24"/>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5FDDF85A" w14:textId="77777777" w:rsidR="00973A00" w:rsidRPr="00AE243B" w:rsidRDefault="00973A00" w:rsidP="00AE243B">
      <w:pPr>
        <w:spacing w:line="276" w:lineRule="auto"/>
        <w:rPr>
          <w:rFonts w:ascii="Century Gothic" w:hAnsi="Century Gothic"/>
          <w:sz w:val="24"/>
          <w:szCs w:val="24"/>
        </w:rPr>
      </w:pPr>
    </w:p>
    <w:p w14:paraId="618D7520" w14:textId="77777777" w:rsidR="00973A00" w:rsidRPr="00AE243B" w:rsidRDefault="00973A00" w:rsidP="00AE243B">
      <w:pPr>
        <w:spacing w:line="276" w:lineRule="auto"/>
        <w:rPr>
          <w:rFonts w:ascii="Century Gothic" w:hAnsi="Century Gothic"/>
          <w:sz w:val="24"/>
          <w:szCs w:val="24"/>
        </w:rPr>
      </w:pPr>
      <w:r w:rsidRPr="00AE243B">
        <w:rPr>
          <w:rFonts w:ascii="Century Gothic" w:hAnsi="Century Gothic"/>
          <w:sz w:val="24"/>
          <w:szCs w:val="24"/>
        </w:rPr>
        <w:t xml:space="preserve">In addition to the provisions of the above paragraph, if the total amount set forth in this Contract is </w:t>
      </w:r>
      <w:proofErr w:type="gramStart"/>
      <w:r w:rsidRPr="00AE243B">
        <w:rPr>
          <w:rFonts w:ascii="Century Gothic" w:hAnsi="Century Gothic"/>
          <w:sz w:val="24"/>
          <w:szCs w:val="24"/>
        </w:rPr>
        <w:t>in excess of</w:t>
      </w:r>
      <w:proofErr w:type="gramEnd"/>
      <w:r w:rsidRPr="00AE243B">
        <w:rPr>
          <w:rFonts w:ascii="Century Gothic" w:hAnsi="Century Gothic"/>
          <w:sz w:val="24"/>
          <w:szCs w:val="24"/>
        </w:rPr>
        <w:t xml:space="preserve"> $25,000.00, the Contractor certifies and agrees that it will provide a drug-free workplace by:</w:t>
      </w:r>
    </w:p>
    <w:p w14:paraId="0AD34410" w14:textId="77777777" w:rsidR="00973A00" w:rsidRPr="00AE243B" w:rsidRDefault="00973A00" w:rsidP="00AE243B">
      <w:pPr>
        <w:spacing w:line="276" w:lineRule="auto"/>
        <w:rPr>
          <w:rFonts w:ascii="Century Gothic" w:hAnsi="Century Gothic"/>
          <w:sz w:val="24"/>
          <w:szCs w:val="24"/>
        </w:rPr>
      </w:pPr>
    </w:p>
    <w:p w14:paraId="65E6E1D1" w14:textId="77777777" w:rsidR="00973A00" w:rsidRPr="00AE243B" w:rsidRDefault="00973A00">
      <w:pPr>
        <w:numPr>
          <w:ilvl w:val="0"/>
          <w:numId w:val="3"/>
        </w:numPr>
        <w:tabs>
          <w:tab w:val="left" w:pos="-1440"/>
        </w:tabs>
        <w:spacing w:line="276" w:lineRule="auto"/>
        <w:rPr>
          <w:rFonts w:ascii="Century Gothic" w:hAnsi="Century Gothic"/>
          <w:sz w:val="24"/>
          <w:szCs w:val="24"/>
        </w:rPr>
      </w:pPr>
      <w:r w:rsidRPr="00AE243B">
        <w:rPr>
          <w:rFonts w:ascii="Century Gothic" w:hAnsi="Century Gothic"/>
          <w:sz w:val="24"/>
          <w:szCs w:val="24"/>
        </w:rPr>
        <w:t xml:space="preserve">Publishing and providing to </w:t>
      </w:r>
      <w:proofErr w:type="gramStart"/>
      <w:r w:rsidRPr="00AE243B">
        <w:rPr>
          <w:rFonts w:ascii="Century Gothic" w:hAnsi="Century Gothic"/>
          <w:sz w:val="24"/>
          <w:szCs w:val="24"/>
        </w:rPr>
        <w:t>all of</w:t>
      </w:r>
      <w:proofErr w:type="gramEnd"/>
      <w:r w:rsidRPr="00AE243B">
        <w:rPr>
          <w:rFonts w:ascii="Century Gothic" w:hAnsi="Century Gothic"/>
          <w:sz w:val="24"/>
          <w:szCs w:val="24"/>
        </w:rPr>
        <w:t xml:space="preserve"> its employees a statement notifying them that the unlawful manufacture, distribution, dispensing, possession or use of a controlled substance is prohibited in the Contractor’s </w:t>
      </w:r>
      <w:r w:rsidR="00AE243B" w:rsidRPr="00AE243B">
        <w:rPr>
          <w:rFonts w:ascii="Century Gothic" w:hAnsi="Century Gothic"/>
          <w:sz w:val="24"/>
          <w:szCs w:val="24"/>
        </w:rPr>
        <w:t>workplace and</w:t>
      </w:r>
      <w:r w:rsidRPr="00AE243B">
        <w:rPr>
          <w:rFonts w:ascii="Century Gothic" w:hAnsi="Century Gothic"/>
          <w:sz w:val="24"/>
          <w:szCs w:val="24"/>
        </w:rPr>
        <w:t xml:space="preserve"> specifying the actions that will be taken against employees for violations of such </w:t>
      </w:r>
      <w:r w:rsidR="00AE243B" w:rsidRPr="00AE243B">
        <w:rPr>
          <w:rFonts w:ascii="Century Gothic" w:hAnsi="Century Gothic"/>
          <w:sz w:val="24"/>
          <w:szCs w:val="24"/>
        </w:rPr>
        <w:t>prohibition.</w:t>
      </w:r>
      <w:r w:rsidRPr="00AE243B">
        <w:rPr>
          <w:rFonts w:ascii="Century Gothic" w:hAnsi="Century Gothic"/>
          <w:sz w:val="24"/>
          <w:szCs w:val="24"/>
        </w:rPr>
        <w:t xml:space="preserve"> </w:t>
      </w:r>
    </w:p>
    <w:p w14:paraId="6571FE1E" w14:textId="77777777" w:rsidR="00973A00" w:rsidRPr="00AE243B" w:rsidRDefault="00973A00" w:rsidP="00AE243B">
      <w:pPr>
        <w:spacing w:line="276" w:lineRule="auto"/>
        <w:rPr>
          <w:rFonts w:ascii="Century Gothic" w:hAnsi="Century Gothic"/>
          <w:sz w:val="24"/>
          <w:szCs w:val="24"/>
        </w:rPr>
      </w:pPr>
    </w:p>
    <w:p w14:paraId="612EB404" w14:textId="77777777" w:rsidR="00973A00" w:rsidRPr="00AE243B" w:rsidRDefault="00973A00">
      <w:pPr>
        <w:numPr>
          <w:ilvl w:val="0"/>
          <w:numId w:val="3"/>
        </w:numPr>
        <w:tabs>
          <w:tab w:val="left" w:pos="-1440"/>
        </w:tabs>
        <w:spacing w:line="276" w:lineRule="auto"/>
        <w:rPr>
          <w:rFonts w:ascii="Century Gothic" w:hAnsi="Century Gothic"/>
          <w:sz w:val="24"/>
          <w:szCs w:val="24"/>
        </w:rPr>
      </w:pPr>
      <w:r w:rsidRPr="00AE243B">
        <w:rPr>
          <w:rFonts w:ascii="Century Gothic" w:hAnsi="Century Gothic"/>
          <w:sz w:val="24"/>
          <w:szCs w:val="24"/>
        </w:rPr>
        <w:t xml:space="preserve">Establishing a drug-free awareness program to inform its employees of (1) the dangers of drug abuse in the workplace; (2) the Contractor’s policy of maintaining a drug-free workplace; (3) any available drug counseling, </w:t>
      </w:r>
      <w:proofErr w:type="gramStart"/>
      <w:r w:rsidRPr="00AE243B">
        <w:rPr>
          <w:rFonts w:ascii="Century Gothic" w:hAnsi="Century Gothic"/>
          <w:sz w:val="24"/>
          <w:szCs w:val="24"/>
        </w:rPr>
        <w:t>rehabilitation</w:t>
      </w:r>
      <w:proofErr w:type="gramEnd"/>
      <w:r w:rsidRPr="00AE243B">
        <w:rPr>
          <w:rFonts w:ascii="Century Gothic" w:hAnsi="Century Gothic"/>
          <w:sz w:val="24"/>
          <w:szCs w:val="24"/>
        </w:rPr>
        <w:t xml:space="preserve"> and employee assistance programs; and (4) the penalties that </w:t>
      </w:r>
      <w:r w:rsidRPr="00AE243B">
        <w:rPr>
          <w:rFonts w:ascii="Century Gothic" w:hAnsi="Century Gothic"/>
          <w:sz w:val="24"/>
          <w:szCs w:val="24"/>
        </w:rPr>
        <w:lastRenderedPageBreak/>
        <w:t xml:space="preserve">may be imposed upon an employee for drug abuse violations occurring in the </w:t>
      </w:r>
      <w:r w:rsidR="00AE243B" w:rsidRPr="00AE243B">
        <w:rPr>
          <w:rFonts w:ascii="Century Gothic" w:hAnsi="Century Gothic"/>
          <w:sz w:val="24"/>
          <w:szCs w:val="24"/>
        </w:rPr>
        <w:t>workplace.</w:t>
      </w:r>
    </w:p>
    <w:p w14:paraId="57BCE59A" w14:textId="77777777" w:rsidR="00973A00" w:rsidRPr="00AE243B" w:rsidRDefault="00973A00" w:rsidP="00AE243B">
      <w:pPr>
        <w:spacing w:line="276" w:lineRule="auto"/>
        <w:rPr>
          <w:rFonts w:ascii="Century Gothic" w:hAnsi="Century Gothic"/>
          <w:sz w:val="24"/>
          <w:szCs w:val="24"/>
        </w:rPr>
      </w:pPr>
    </w:p>
    <w:p w14:paraId="04C13138" w14:textId="77777777" w:rsidR="00973A00" w:rsidRPr="00AE243B" w:rsidRDefault="00973A00">
      <w:pPr>
        <w:numPr>
          <w:ilvl w:val="0"/>
          <w:numId w:val="3"/>
        </w:numPr>
        <w:tabs>
          <w:tab w:val="left" w:pos="-1440"/>
        </w:tabs>
        <w:spacing w:line="276" w:lineRule="auto"/>
        <w:rPr>
          <w:rFonts w:ascii="Century Gothic" w:hAnsi="Century Gothic"/>
          <w:sz w:val="24"/>
          <w:szCs w:val="24"/>
        </w:rPr>
      </w:pPr>
      <w:r w:rsidRPr="00AE243B">
        <w:rPr>
          <w:rFonts w:ascii="Century Gothic" w:hAnsi="Century Gothic"/>
          <w:sz w:val="24"/>
          <w:szCs w:val="24"/>
        </w:rPr>
        <w:t xml:space="preserve">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w:t>
      </w:r>
      <w:r w:rsidR="00AE243B" w:rsidRPr="00AE243B">
        <w:rPr>
          <w:rFonts w:ascii="Century Gothic" w:hAnsi="Century Gothic"/>
          <w:sz w:val="24"/>
          <w:szCs w:val="24"/>
        </w:rPr>
        <w:t>conviction.</w:t>
      </w:r>
    </w:p>
    <w:p w14:paraId="0289F6E2" w14:textId="77777777" w:rsidR="00973A00" w:rsidRPr="00AE243B" w:rsidRDefault="00973A00" w:rsidP="00AE243B">
      <w:pPr>
        <w:spacing w:line="276" w:lineRule="auto"/>
        <w:rPr>
          <w:rFonts w:ascii="Century Gothic" w:hAnsi="Century Gothic"/>
          <w:sz w:val="24"/>
          <w:szCs w:val="24"/>
        </w:rPr>
      </w:pPr>
    </w:p>
    <w:p w14:paraId="01D0DECC" w14:textId="77777777" w:rsidR="00973A00" w:rsidRPr="00AE243B" w:rsidRDefault="00973A00">
      <w:pPr>
        <w:numPr>
          <w:ilvl w:val="0"/>
          <w:numId w:val="3"/>
        </w:numPr>
        <w:tabs>
          <w:tab w:val="left" w:pos="-1440"/>
        </w:tabs>
        <w:spacing w:line="276" w:lineRule="auto"/>
        <w:rPr>
          <w:rFonts w:ascii="Century Gothic" w:hAnsi="Century Gothic"/>
          <w:sz w:val="24"/>
          <w:szCs w:val="24"/>
        </w:rPr>
      </w:pPr>
      <w:r w:rsidRPr="00AE243B">
        <w:rPr>
          <w:rFonts w:ascii="Century Gothic" w:hAnsi="Century Gothic"/>
          <w:sz w:val="24"/>
          <w:szCs w:val="24"/>
        </w:rPr>
        <w:t xml:space="preserve">Notifying the State in writing within ten (10) days after receiving notice from an employee under subdivision (C)(2) above, or otherwise receiving actual notice of such </w:t>
      </w:r>
      <w:r w:rsidR="00AE243B" w:rsidRPr="00AE243B">
        <w:rPr>
          <w:rFonts w:ascii="Century Gothic" w:hAnsi="Century Gothic"/>
          <w:sz w:val="24"/>
          <w:szCs w:val="24"/>
        </w:rPr>
        <w:t>conviction.</w:t>
      </w:r>
    </w:p>
    <w:p w14:paraId="44FFEF69" w14:textId="77777777" w:rsidR="00973A00" w:rsidRPr="00AE243B" w:rsidRDefault="00973A00" w:rsidP="00AE243B">
      <w:pPr>
        <w:spacing w:line="276" w:lineRule="auto"/>
        <w:rPr>
          <w:rFonts w:ascii="Century Gothic" w:hAnsi="Century Gothic"/>
          <w:sz w:val="24"/>
          <w:szCs w:val="24"/>
        </w:rPr>
      </w:pPr>
    </w:p>
    <w:p w14:paraId="29905B92" w14:textId="77777777" w:rsidR="00973A00" w:rsidRPr="00AE243B" w:rsidRDefault="00973A00">
      <w:pPr>
        <w:numPr>
          <w:ilvl w:val="0"/>
          <w:numId w:val="3"/>
        </w:numPr>
        <w:tabs>
          <w:tab w:val="left" w:pos="-1440"/>
        </w:tabs>
        <w:spacing w:line="276" w:lineRule="auto"/>
        <w:rPr>
          <w:rFonts w:ascii="Century Gothic" w:hAnsi="Century Gothic"/>
          <w:sz w:val="24"/>
          <w:szCs w:val="24"/>
        </w:rPr>
      </w:pPr>
      <w:r w:rsidRPr="00AE243B">
        <w:rPr>
          <w:rFonts w:ascii="Century Gothic" w:hAnsi="Century Gothic"/>
          <w:sz w:val="24"/>
          <w:szCs w:val="24"/>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2215A65D" w14:textId="77777777" w:rsidR="00973A00" w:rsidRPr="00AE243B" w:rsidRDefault="00973A00" w:rsidP="00AE243B">
      <w:pPr>
        <w:spacing w:line="276" w:lineRule="auto"/>
        <w:rPr>
          <w:rFonts w:ascii="Century Gothic" w:hAnsi="Century Gothic"/>
          <w:sz w:val="24"/>
          <w:szCs w:val="24"/>
        </w:rPr>
      </w:pPr>
    </w:p>
    <w:p w14:paraId="339C0BB6" w14:textId="77777777" w:rsidR="00973A00" w:rsidRPr="00AE243B" w:rsidRDefault="00973A00">
      <w:pPr>
        <w:numPr>
          <w:ilvl w:val="0"/>
          <w:numId w:val="3"/>
        </w:numPr>
        <w:tabs>
          <w:tab w:val="left" w:pos="-1440"/>
        </w:tabs>
        <w:spacing w:line="276" w:lineRule="auto"/>
        <w:rPr>
          <w:rFonts w:ascii="Century Gothic" w:hAnsi="Century Gothic"/>
          <w:sz w:val="24"/>
          <w:szCs w:val="24"/>
        </w:rPr>
      </w:pPr>
      <w:r w:rsidRPr="00AE243B">
        <w:rPr>
          <w:rFonts w:ascii="Century Gothic" w:hAnsi="Century Gothic"/>
          <w:sz w:val="24"/>
          <w:szCs w:val="24"/>
        </w:rPr>
        <w:t>Making a good faith effort to maintain a drug-free workplace through the implementation of subparagraphs (A) through (E) above.</w:t>
      </w:r>
    </w:p>
    <w:p w14:paraId="047A1B5D" w14:textId="77777777" w:rsidR="00973A00" w:rsidRPr="00AE243B" w:rsidRDefault="00973A00" w:rsidP="00AE243B">
      <w:pPr>
        <w:tabs>
          <w:tab w:val="left" w:pos="-1440"/>
        </w:tabs>
        <w:spacing w:line="276" w:lineRule="auto"/>
        <w:rPr>
          <w:rFonts w:ascii="Century Gothic" w:hAnsi="Century Gothic"/>
          <w:sz w:val="24"/>
          <w:szCs w:val="24"/>
        </w:rPr>
      </w:pPr>
    </w:p>
    <w:p w14:paraId="5B7874E2" w14:textId="77777777" w:rsidR="00973A00" w:rsidRPr="00AE243B" w:rsidRDefault="00973A00" w:rsidP="00AE243B">
      <w:pPr>
        <w:spacing w:line="276" w:lineRule="auto"/>
        <w:rPr>
          <w:rFonts w:ascii="Century Gothic" w:hAnsi="Century Gothic"/>
          <w:b/>
          <w:sz w:val="24"/>
          <w:szCs w:val="24"/>
        </w:rPr>
      </w:pPr>
      <w:r w:rsidRPr="00AE243B">
        <w:rPr>
          <w:rFonts w:ascii="Century Gothic" w:hAnsi="Century Gothic"/>
          <w:b/>
          <w:sz w:val="24"/>
          <w:szCs w:val="24"/>
        </w:rPr>
        <w:t xml:space="preserve">19.  </w:t>
      </w:r>
      <w:r w:rsidRPr="00AB6B18">
        <w:rPr>
          <w:rFonts w:ascii="Century Gothic" w:hAnsi="Century Gothic"/>
          <w:b/>
          <w:sz w:val="28"/>
          <w:szCs w:val="28"/>
        </w:rPr>
        <w:t xml:space="preserve">Employment Eligibility Verification.  </w:t>
      </w:r>
      <w:r w:rsidRPr="00AE243B">
        <w:rPr>
          <w:rFonts w:ascii="Century Gothic" w:hAnsi="Century Gothic"/>
          <w:iCs/>
          <w:color w:val="000000"/>
          <w:sz w:val="24"/>
          <w:szCs w:val="24"/>
        </w:rPr>
        <w:t>As required by IC §22-5-1.7, the Contractor swears or affirms under the penalties of perjury that the Contractor does not knowingly employ an unauthorized alien.  The Contractor further agrees that:</w:t>
      </w:r>
    </w:p>
    <w:p w14:paraId="3728E17C" w14:textId="77777777" w:rsidR="00973A00" w:rsidRPr="00AE243B" w:rsidRDefault="00973A00" w:rsidP="00AE243B">
      <w:pPr>
        <w:spacing w:line="276" w:lineRule="auto"/>
        <w:rPr>
          <w:rFonts w:ascii="Century Gothic" w:hAnsi="Century Gothic"/>
          <w:iCs/>
          <w:color w:val="000000"/>
          <w:sz w:val="24"/>
          <w:szCs w:val="24"/>
        </w:rPr>
      </w:pPr>
    </w:p>
    <w:p w14:paraId="365F34A7" w14:textId="6166B78E" w:rsidR="00973A00" w:rsidRPr="00AE243B" w:rsidRDefault="00973A00" w:rsidP="0028399B">
      <w:pPr>
        <w:numPr>
          <w:ilvl w:val="0"/>
          <w:numId w:val="29"/>
        </w:numPr>
        <w:spacing w:line="276" w:lineRule="auto"/>
        <w:rPr>
          <w:rFonts w:ascii="Century Gothic" w:hAnsi="Century Gothic"/>
          <w:iCs/>
          <w:color w:val="000000"/>
          <w:sz w:val="24"/>
          <w:szCs w:val="24"/>
        </w:rPr>
      </w:pPr>
      <w:r w:rsidRPr="00AE243B">
        <w:rPr>
          <w:rFonts w:ascii="Century Gothic" w:hAnsi="Century Gothic"/>
          <w:iCs/>
          <w:color w:val="000000"/>
          <w:sz w:val="24"/>
          <w:szCs w:val="24"/>
        </w:rPr>
        <w:t>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14:paraId="7D73C601" w14:textId="77777777" w:rsidR="00973A00" w:rsidRPr="00AE243B" w:rsidRDefault="00973A00" w:rsidP="00AE243B">
      <w:pPr>
        <w:spacing w:line="276" w:lineRule="auto"/>
        <w:rPr>
          <w:rFonts w:ascii="Century Gothic" w:hAnsi="Century Gothic"/>
          <w:iCs/>
          <w:color w:val="000000"/>
          <w:sz w:val="24"/>
          <w:szCs w:val="24"/>
        </w:rPr>
      </w:pPr>
    </w:p>
    <w:p w14:paraId="5D7FFE4F" w14:textId="08E7DA1E" w:rsidR="00973A00" w:rsidRPr="00AE243B" w:rsidRDefault="00973A00" w:rsidP="0028399B">
      <w:pPr>
        <w:numPr>
          <w:ilvl w:val="0"/>
          <w:numId w:val="28"/>
        </w:numPr>
        <w:spacing w:line="276" w:lineRule="auto"/>
        <w:rPr>
          <w:rFonts w:ascii="Century Gothic" w:hAnsi="Century Gothic"/>
          <w:iCs/>
          <w:color w:val="000000"/>
          <w:sz w:val="24"/>
          <w:szCs w:val="24"/>
        </w:rPr>
      </w:pPr>
      <w:r w:rsidRPr="00AE243B">
        <w:rPr>
          <w:rFonts w:ascii="Century Gothic" w:hAnsi="Century Gothic"/>
          <w:iCs/>
          <w:color w:val="000000"/>
          <w:sz w:val="24"/>
          <w:szCs w:val="24"/>
        </w:rPr>
        <w:t>The Contractor shall not knowingly employ or contract with an unauthorized alien. The Contractor shall not retain an employee or contract with a person that the Contractor subsequently learns is an unauthorized alien.</w:t>
      </w:r>
    </w:p>
    <w:p w14:paraId="124C16E9" w14:textId="77777777" w:rsidR="00973A00" w:rsidRPr="00AE243B" w:rsidRDefault="00973A00" w:rsidP="00AE243B">
      <w:pPr>
        <w:spacing w:line="276" w:lineRule="auto"/>
        <w:rPr>
          <w:rFonts w:ascii="Century Gothic" w:hAnsi="Century Gothic"/>
          <w:iCs/>
          <w:color w:val="000000"/>
          <w:sz w:val="24"/>
          <w:szCs w:val="24"/>
        </w:rPr>
      </w:pPr>
    </w:p>
    <w:p w14:paraId="0C17A5F0" w14:textId="32F2490D" w:rsidR="00973A00" w:rsidRPr="00AE243B" w:rsidRDefault="00973A00" w:rsidP="0028399B">
      <w:pPr>
        <w:numPr>
          <w:ilvl w:val="0"/>
          <w:numId w:val="28"/>
        </w:numPr>
        <w:spacing w:line="276" w:lineRule="auto"/>
        <w:rPr>
          <w:rFonts w:ascii="Century Gothic" w:hAnsi="Century Gothic"/>
          <w:iCs/>
          <w:color w:val="000000"/>
          <w:sz w:val="24"/>
          <w:szCs w:val="24"/>
        </w:rPr>
      </w:pPr>
      <w:r w:rsidRPr="00AE243B">
        <w:rPr>
          <w:rFonts w:ascii="Century Gothic" w:hAnsi="Century Gothic"/>
          <w:iCs/>
          <w:color w:val="000000"/>
          <w:sz w:val="24"/>
          <w:szCs w:val="24"/>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0245B1FF" w14:textId="77777777" w:rsidR="00973A00" w:rsidRPr="00AE243B" w:rsidRDefault="00973A00" w:rsidP="00AE243B">
      <w:pPr>
        <w:spacing w:line="276" w:lineRule="auto"/>
        <w:rPr>
          <w:rFonts w:ascii="Century Gothic" w:hAnsi="Century Gothic"/>
          <w:iCs/>
          <w:color w:val="000000"/>
          <w:sz w:val="24"/>
          <w:szCs w:val="24"/>
        </w:rPr>
      </w:pPr>
    </w:p>
    <w:p w14:paraId="46CA33E4" w14:textId="77777777" w:rsidR="00973A00" w:rsidRPr="00AE243B" w:rsidRDefault="00973A00" w:rsidP="00AE243B">
      <w:pPr>
        <w:spacing w:line="276" w:lineRule="auto"/>
        <w:rPr>
          <w:rFonts w:ascii="Century Gothic" w:hAnsi="Century Gothic"/>
          <w:iCs/>
          <w:color w:val="000000"/>
          <w:sz w:val="24"/>
          <w:szCs w:val="24"/>
        </w:rPr>
      </w:pPr>
      <w:r w:rsidRPr="00AE243B">
        <w:rPr>
          <w:rFonts w:ascii="Century Gothic" w:hAnsi="Century Gothic"/>
          <w:iCs/>
          <w:color w:val="000000"/>
          <w:sz w:val="24"/>
          <w:szCs w:val="24"/>
        </w:rPr>
        <w:t>The State may terminate for default if the Contractor fails to cure a breach of this provision no later than thirty (30) days after being notified by the State.</w:t>
      </w:r>
    </w:p>
    <w:p w14:paraId="56358AC5" w14:textId="77777777" w:rsidR="00973A00" w:rsidRPr="00AE243B" w:rsidRDefault="00973A00" w:rsidP="00AE243B">
      <w:pPr>
        <w:spacing w:line="276" w:lineRule="auto"/>
        <w:rPr>
          <w:rFonts w:ascii="Century Gothic" w:hAnsi="Century Gothic"/>
          <w:sz w:val="24"/>
          <w:szCs w:val="24"/>
        </w:rPr>
      </w:pPr>
    </w:p>
    <w:p w14:paraId="10F4B51E" w14:textId="515DA57B" w:rsidR="0028399B" w:rsidRDefault="00973A00" w:rsidP="00AE243B">
      <w:pPr>
        <w:spacing w:line="276" w:lineRule="auto"/>
        <w:rPr>
          <w:rFonts w:ascii="Century Gothic" w:hAnsi="Century Gothic"/>
          <w:sz w:val="24"/>
          <w:szCs w:val="24"/>
        </w:rPr>
      </w:pPr>
      <w:r w:rsidRPr="00AE243B">
        <w:rPr>
          <w:rFonts w:ascii="Century Gothic" w:hAnsi="Century Gothic"/>
          <w:b/>
          <w:sz w:val="24"/>
          <w:szCs w:val="24"/>
        </w:rPr>
        <w:t xml:space="preserve">20.  </w:t>
      </w:r>
      <w:r w:rsidRPr="00AB6B18">
        <w:rPr>
          <w:rFonts w:ascii="Century Gothic" w:hAnsi="Century Gothic"/>
          <w:b/>
          <w:sz w:val="28"/>
          <w:szCs w:val="28"/>
        </w:rPr>
        <w:t>Employment Option</w:t>
      </w:r>
    </w:p>
    <w:p w14:paraId="5F198959" w14:textId="0CB182D4" w:rsidR="00973A00" w:rsidRPr="00AE243B" w:rsidRDefault="00973A00" w:rsidP="00AE243B">
      <w:pPr>
        <w:spacing w:line="276" w:lineRule="auto"/>
        <w:rPr>
          <w:rFonts w:ascii="Century Gothic" w:hAnsi="Century Gothic"/>
          <w:sz w:val="24"/>
          <w:szCs w:val="24"/>
        </w:rPr>
      </w:pPr>
      <w:r w:rsidRPr="00AE243B">
        <w:rPr>
          <w:rFonts w:ascii="Century Gothic" w:hAnsi="Century Gothic"/>
          <w:sz w:val="24"/>
          <w:szCs w:val="24"/>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71B6F6BE" w14:textId="77777777" w:rsidR="00973A00" w:rsidRPr="00AE243B" w:rsidRDefault="00973A00" w:rsidP="00AE243B">
      <w:pPr>
        <w:spacing w:line="276" w:lineRule="auto"/>
        <w:rPr>
          <w:rFonts w:ascii="Century Gothic" w:hAnsi="Century Gothic"/>
          <w:sz w:val="24"/>
          <w:szCs w:val="24"/>
        </w:rPr>
      </w:pPr>
    </w:p>
    <w:p w14:paraId="035E31FB" w14:textId="3C18093F" w:rsidR="0028399B" w:rsidRPr="00AB6B18" w:rsidRDefault="00973A00" w:rsidP="00AE243B">
      <w:pPr>
        <w:spacing w:line="276" w:lineRule="auto"/>
        <w:rPr>
          <w:rFonts w:ascii="Century Gothic" w:hAnsi="Century Gothic"/>
          <w:sz w:val="28"/>
          <w:szCs w:val="28"/>
        </w:rPr>
      </w:pPr>
      <w:r w:rsidRPr="00AE243B">
        <w:rPr>
          <w:rFonts w:ascii="Century Gothic" w:hAnsi="Century Gothic"/>
          <w:b/>
          <w:sz w:val="24"/>
          <w:szCs w:val="24"/>
        </w:rPr>
        <w:t xml:space="preserve">21.  </w:t>
      </w:r>
      <w:r w:rsidRPr="00AB6B18">
        <w:rPr>
          <w:rFonts w:ascii="Century Gothic" w:hAnsi="Century Gothic"/>
          <w:b/>
          <w:sz w:val="28"/>
          <w:szCs w:val="28"/>
        </w:rPr>
        <w:t>Force Majeure</w:t>
      </w:r>
    </w:p>
    <w:p w14:paraId="1324C7F2" w14:textId="01278DC8" w:rsidR="00973A00" w:rsidRDefault="00973A00" w:rsidP="00AE243B">
      <w:pPr>
        <w:spacing w:line="276" w:lineRule="auto"/>
        <w:rPr>
          <w:rFonts w:ascii="Century Gothic" w:hAnsi="Century Gothic"/>
          <w:sz w:val="24"/>
          <w:szCs w:val="24"/>
        </w:rPr>
      </w:pPr>
      <w:r w:rsidRPr="00AE243B">
        <w:rPr>
          <w:rFonts w:ascii="Century Gothic" w:hAnsi="Century Gothic"/>
          <w:sz w:val="24"/>
          <w:szCs w:val="24"/>
        </w:rPr>
        <w:t xml:space="preserve"> </w:t>
      </w:r>
      <w:proofErr w:type="gramStart"/>
      <w:r w:rsidRPr="00AE243B">
        <w:rPr>
          <w:rFonts w:ascii="Century Gothic" w:hAnsi="Century Gothic"/>
          <w:sz w:val="24"/>
          <w:szCs w:val="24"/>
        </w:rPr>
        <w:t>In the event that</w:t>
      </w:r>
      <w:proofErr w:type="gramEnd"/>
      <w:r w:rsidRPr="00AE243B">
        <w:rPr>
          <w:rFonts w:ascii="Century Gothic" w:hAnsi="Century Gothic"/>
          <w:sz w:val="24"/>
          <w:szCs w:val="24"/>
        </w:rPr>
        <w:t xml:space="preserve">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6576E79A" w14:textId="77777777" w:rsidR="00AB6B18" w:rsidRPr="00AE243B" w:rsidRDefault="00AB6B18" w:rsidP="00AE243B">
      <w:pPr>
        <w:spacing w:line="276" w:lineRule="auto"/>
        <w:rPr>
          <w:rFonts w:ascii="Century Gothic" w:hAnsi="Century Gothic"/>
          <w:sz w:val="24"/>
          <w:szCs w:val="24"/>
        </w:rPr>
      </w:pPr>
    </w:p>
    <w:p w14:paraId="32A82B7B" w14:textId="77777777" w:rsidR="0028399B" w:rsidRPr="00AB6B18" w:rsidRDefault="00973A00" w:rsidP="00AE243B">
      <w:pPr>
        <w:spacing w:line="276" w:lineRule="auto"/>
        <w:rPr>
          <w:rFonts w:ascii="Century Gothic" w:hAnsi="Century Gothic"/>
          <w:sz w:val="28"/>
          <w:szCs w:val="28"/>
        </w:rPr>
      </w:pPr>
      <w:r w:rsidRPr="00AE243B">
        <w:rPr>
          <w:rFonts w:ascii="Century Gothic" w:hAnsi="Century Gothic"/>
          <w:b/>
          <w:sz w:val="24"/>
          <w:szCs w:val="24"/>
        </w:rPr>
        <w:t xml:space="preserve">22.  </w:t>
      </w:r>
      <w:r w:rsidRPr="00AB6B18">
        <w:rPr>
          <w:rFonts w:ascii="Century Gothic" w:hAnsi="Century Gothic"/>
          <w:b/>
          <w:sz w:val="28"/>
          <w:szCs w:val="28"/>
        </w:rPr>
        <w:t>Funding Cancellation</w:t>
      </w:r>
      <w:r w:rsidRPr="00AB6B18">
        <w:rPr>
          <w:rFonts w:ascii="Century Gothic" w:hAnsi="Century Gothic"/>
          <w:sz w:val="28"/>
          <w:szCs w:val="28"/>
        </w:rPr>
        <w:t xml:space="preserve">.  </w:t>
      </w:r>
    </w:p>
    <w:p w14:paraId="05173834" w14:textId="4FB01F28" w:rsidR="00973A00" w:rsidRPr="00AE243B" w:rsidRDefault="00973A00" w:rsidP="00AE243B">
      <w:pPr>
        <w:spacing w:line="276" w:lineRule="auto"/>
        <w:rPr>
          <w:rFonts w:ascii="Century Gothic" w:hAnsi="Century Gothic"/>
          <w:sz w:val="24"/>
          <w:szCs w:val="24"/>
        </w:rPr>
      </w:pPr>
      <w:r w:rsidRPr="00AE243B">
        <w:rPr>
          <w:rFonts w:ascii="Century Gothic" w:hAnsi="Century Gothic"/>
          <w:sz w:val="24"/>
          <w:szCs w:val="24"/>
        </w:rP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66D3D996" w14:textId="77777777" w:rsidR="00973A00" w:rsidRPr="00AE243B" w:rsidRDefault="00973A00" w:rsidP="00AE243B">
      <w:pPr>
        <w:spacing w:line="276" w:lineRule="auto"/>
        <w:rPr>
          <w:rFonts w:ascii="Century Gothic" w:hAnsi="Century Gothic"/>
          <w:sz w:val="24"/>
          <w:szCs w:val="24"/>
        </w:rPr>
      </w:pPr>
    </w:p>
    <w:p w14:paraId="1C0B1BF5" w14:textId="77777777" w:rsidR="0028399B" w:rsidRPr="00AB6B18" w:rsidRDefault="00973A00" w:rsidP="00AE243B">
      <w:pPr>
        <w:spacing w:line="276" w:lineRule="auto"/>
        <w:rPr>
          <w:rFonts w:ascii="Century Gothic" w:hAnsi="Century Gothic"/>
          <w:sz w:val="28"/>
          <w:szCs w:val="28"/>
        </w:rPr>
      </w:pPr>
      <w:r w:rsidRPr="00AE243B">
        <w:rPr>
          <w:rFonts w:ascii="Century Gothic" w:hAnsi="Century Gothic"/>
          <w:b/>
          <w:sz w:val="24"/>
          <w:szCs w:val="24"/>
        </w:rPr>
        <w:t xml:space="preserve">23.  </w:t>
      </w:r>
      <w:r w:rsidRPr="00AB6B18">
        <w:rPr>
          <w:rFonts w:ascii="Century Gothic" w:hAnsi="Century Gothic"/>
          <w:b/>
          <w:sz w:val="28"/>
          <w:szCs w:val="28"/>
        </w:rPr>
        <w:t>Governing Law</w:t>
      </w:r>
      <w:r w:rsidRPr="00AB6B18">
        <w:rPr>
          <w:rFonts w:ascii="Century Gothic" w:hAnsi="Century Gothic"/>
          <w:sz w:val="28"/>
          <w:szCs w:val="28"/>
        </w:rPr>
        <w:t xml:space="preserve">.  </w:t>
      </w:r>
    </w:p>
    <w:p w14:paraId="684F4042" w14:textId="7898E160" w:rsidR="00973A00" w:rsidRPr="00AE243B" w:rsidRDefault="00973A00" w:rsidP="00AE243B">
      <w:pPr>
        <w:spacing w:line="276" w:lineRule="auto"/>
        <w:rPr>
          <w:rFonts w:ascii="Century Gothic" w:hAnsi="Century Gothic"/>
          <w:sz w:val="24"/>
          <w:szCs w:val="24"/>
        </w:rPr>
      </w:pPr>
      <w:r w:rsidRPr="00AE243B">
        <w:rPr>
          <w:rFonts w:ascii="Century Gothic" w:hAnsi="Century Gothic"/>
          <w:sz w:val="24"/>
          <w:szCs w:val="24"/>
        </w:rPr>
        <w:lastRenderedPageBreak/>
        <w:t>This Contract shall be governed, construed, and </w:t>
      </w:r>
      <w:r w:rsidRPr="00AE243B">
        <w:rPr>
          <w:rFonts w:ascii="Century Gothic" w:hAnsi="Century Gothic"/>
          <w:color w:val="000000"/>
          <w:sz w:val="24"/>
          <w:szCs w:val="24"/>
        </w:rPr>
        <w:t>enforced</w:t>
      </w:r>
      <w:r w:rsidRPr="00AE243B">
        <w:rPr>
          <w:rFonts w:ascii="Century Gothic" w:hAnsi="Century Gothic"/>
          <w:sz w:val="24"/>
          <w:szCs w:val="24"/>
        </w:rPr>
        <w:t> in accordance with the laws of the State of Indiana, without regard to its conflict of laws rules. Suit, if any, must be brought in the State of Indiana.</w:t>
      </w:r>
    </w:p>
    <w:p w14:paraId="43610BFA" w14:textId="77777777" w:rsidR="00973A00" w:rsidRPr="00AE243B" w:rsidRDefault="00973A00" w:rsidP="00AE243B">
      <w:pPr>
        <w:spacing w:line="276" w:lineRule="auto"/>
        <w:rPr>
          <w:rFonts w:ascii="Century Gothic" w:hAnsi="Century Gothic"/>
          <w:sz w:val="24"/>
          <w:szCs w:val="24"/>
        </w:rPr>
      </w:pPr>
    </w:p>
    <w:p w14:paraId="330AC097" w14:textId="1616682C" w:rsidR="0028399B" w:rsidRDefault="00973A00" w:rsidP="00AE243B">
      <w:pPr>
        <w:keepNext/>
        <w:spacing w:line="276" w:lineRule="auto"/>
        <w:rPr>
          <w:rFonts w:ascii="Century Gothic" w:hAnsi="Century Gothic"/>
          <w:b/>
          <w:sz w:val="24"/>
          <w:szCs w:val="24"/>
        </w:rPr>
      </w:pPr>
      <w:r w:rsidRPr="00AE243B">
        <w:rPr>
          <w:rFonts w:ascii="Century Gothic" w:hAnsi="Century Gothic"/>
          <w:b/>
          <w:sz w:val="24"/>
          <w:szCs w:val="24"/>
        </w:rPr>
        <w:t xml:space="preserve">24.  </w:t>
      </w:r>
      <w:r w:rsidRPr="00AB6B18">
        <w:rPr>
          <w:rFonts w:ascii="Century Gothic" w:hAnsi="Century Gothic"/>
          <w:b/>
          <w:sz w:val="28"/>
          <w:szCs w:val="28"/>
        </w:rPr>
        <w:t>HIPAA Compliance</w:t>
      </w:r>
    </w:p>
    <w:p w14:paraId="7D155427" w14:textId="713C580C" w:rsidR="00973A00" w:rsidRPr="00AE243B" w:rsidRDefault="00973A00" w:rsidP="00AE243B">
      <w:pPr>
        <w:keepNext/>
        <w:spacing w:line="276" w:lineRule="auto"/>
        <w:rPr>
          <w:rFonts w:ascii="Century Gothic" w:hAnsi="Century Gothic"/>
          <w:sz w:val="24"/>
          <w:szCs w:val="24"/>
        </w:rPr>
      </w:pPr>
      <w:r w:rsidRPr="00AE243B">
        <w:rPr>
          <w:rFonts w:ascii="Century Gothic" w:hAnsi="Century Gothic"/>
          <w:sz w:val="24"/>
          <w:szCs w:val="24"/>
        </w:rPr>
        <w:t xml:space="preserve">If this Contract involves services, </w:t>
      </w:r>
      <w:proofErr w:type="gramStart"/>
      <w:r w:rsidRPr="00AE243B">
        <w:rPr>
          <w:rFonts w:ascii="Century Gothic" w:hAnsi="Century Gothic"/>
          <w:sz w:val="24"/>
          <w:szCs w:val="24"/>
        </w:rPr>
        <w:t>activities</w:t>
      </w:r>
      <w:proofErr w:type="gramEnd"/>
      <w:r w:rsidRPr="00AE243B">
        <w:rPr>
          <w:rFonts w:ascii="Century Gothic" w:hAnsi="Century Gothic"/>
          <w:sz w:val="24"/>
          <w:szCs w:val="24"/>
        </w:rPr>
        <w:t xml:space="preserve">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364A504F" w14:textId="77777777" w:rsidR="00973A00" w:rsidRPr="00AE243B" w:rsidRDefault="00973A00" w:rsidP="00AE243B">
      <w:pPr>
        <w:spacing w:line="276" w:lineRule="auto"/>
        <w:rPr>
          <w:rFonts w:ascii="Century Gothic" w:hAnsi="Century Gothic"/>
          <w:b/>
          <w:sz w:val="24"/>
          <w:szCs w:val="24"/>
        </w:rPr>
      </w:pPr>
    </w:p>
    <w:p w14:paraId="5BF7AF27" w14:textId="77777777" w:rsidR="00973A00" w:rsidRPr="00AE243B" w:rsidRDefault="00973A00" w:rsidP="00AE243B">
      <w:pPr>
        <w:spacing w:line="276" w:lineRule="auto"/>
        <w:rPr>
          <w:rFonts w:ascii="Century Gothic" w:hAnsi="Century Gothic"/>
          <w:sz w:val="24"/>
          <w:szCs w:val="24"/>
        </w:rPr>
      </w:pPr>
      <w:r w:rsidRPr="00AE243B">
        <w:rPr>
          <w:rFonts w:ascii="Century Gothic" w:hAnsi="Century Gothic"/>
          <w:b/>
          <w:sz w:val="24"/>
          <w:szCs w:val="24"/>
        </w:rPr>
        <w:t>25</w:t>
      </w:r>
      <w:r w:rsidRPr="00AB6B18">
        <w:rPr>
          <w:rFonts w:ascii="Century Gothic" w:hAnsi="Century Gothic"/>
          <w:b/>
          <w:sz w:val="28"/>
          <w:szCs w:val="28"/>
        </w:rPr>
        <w:t>.  Indemnification</w:t>
      </w:r>
      <w:r w:rsidRPr="00AB6B18">
        <w:rPr>
          <w:rFonts w:ascii="Century Gothic" w:hAnsi="Century Gothic"/>
          <w:sz w:val="28"/>
          <w:szCs w:val="28"/>
        </w:rPr>
        <w:t xml:space="preserve">.  </w:t>
      </w:r>
      <w:r w:rsidRPr="00AE243B">
        <w:rPr>
          <w:rFonts w:ascii="Century Gothic" w:hAnsi="Century Gothic"/>
          <w:sz w:val="24"/>
          <w:szCs w:val="24"/>
        </w:rPr>
        <w:t>The Contractor agrees to indemnify, defend, and hold harmless the State, its agents, officials, and employees from all claims and suits including court costs, attorney’s fees, and other expenses caused by any act or omission of the Contractor and/or its subcontractors, if any, in the performance of this Contract.   The State shall not provide such indemnification to the Contractor.</w:t>
      </w:r>
    </w:p>
    <w:p w14:paraId="48075DCF" w14:textId="77777777" w:rsidR="00973A00" w:rsidRPr="00AE243B" w:rsidRDefault="00973A00" w:rsidP="00AE243B">
      <w:pPr>
        <w:spacing w:line="276" w:lineRule="auto"/>
        <w:rPr>
          <w:rFonts w:ascii="Century Gothic" w:hAnsi="Century Gothic"/>
          <w:sz w:val="24"/>
          <w:szCs w:val="24"/>
        </w:rPr>
      </w:pPr>
    </w:p>
    <w:p w14:paraId="5DA6A497" w14:textId="77777777" w:rsidR="00973A00" w:rsidRPr="00AE243B" w:rsidRDefault="00973A00" w:rsidP="00AE243B">
      <w:pPr>
        <w:spacing w:line="276" w:lineRule="auto"/>
        <w:rPr>
          <w:rFonts w:ascii="Century Gothic" w:hAnsi="Century Gothic"/>
          <w:b/>
          <w:sz w:val="24"/>
          <w:szCs w:val="24"/>
        </w:rPr>
      </w:pPr>
      <w:r w:rsidRPr="00AE243B">
        <w:rPr>
          <w:rFonts w:ascii="Century Gothic" w:hAnsi="Century Gothic"/>
          <w:b/>
          <w:sz w:val="24"/>
          <w:szCs w:val="24"/>
        </w:rPr>
        <w:t xml:space="preserve">26.  </w:t>
      </w:r>
      <w:r w:rsidRPr="00AB6B18">
        <w:rPr>
          <w:rFonts w:ascii="Century Gothic" w:hAnsi="Century Gothic"/>
          <w:b/>
          <w:sz w:val="28"/>
          <w:szCs w:val="28"/>
        </w:rPr>
        <w:t xml:space="preserve">Independent Contractor; Workers’ Compensation Insurance. </w:t>
      </w:r>
      <w:r w:rsidRPr="00AE243B">
        <w:rPr>
          <w:rFonts w:ascii="Century Gothic" w:hAnsi="Century Gothic"/>
          <w:sz w:val="24"/>
          <w:szCs w:val="24"/>
        </w:rPr>
        <w:t xml:space="preserve">The Contractor is performing as an independent entity under this Contract.  No part of this Contract shall be construed to represent the creation of an employment, agency, </w:t>
      </w:r>
      <w:proofErr w:type="gramStart"/>
      <w:r w:rsidRPr="00AE243B">
        <w:rPr>
          <w:rFonts w:ascii="Century Gothic" w:hAnsi="Century Gothic"/>
          <w:sz w:val="24"/>
          <w:szCs w:val="24"/>
        </w:rPr>
        <w:t>partnership</w:t>
      </w:r>
      <w:proofErr w:type="gramEnd"/>
      <w:r w:rsidRPr="00AE243B">
        <w:rPr>
          <w:rFonts w:ascii="Century Gothic" w:hAnsi="Century Gothic"/>
          <w:sz w:val="24"/>
          <w:szCs w:val="24"/>
        </w:rPr>
        <w:t xml:space="preserve"> or joint venture agreement between the parties. Neither party will assume liability for any injury (including death) to any persons, or damage to any property, arising out of the acts or omissions of the agents, </w:t>
      </w:r>
      <w:proofErr w:type="gramStart"/>
      <w:r w:rsidRPr="00AE243B">
        <w:rPr>
          <w:rFonts w:ascii="Century Gothic" w:hAnsi="Century Gothic"/>
          <w:sz w:val="24"/>
          <w:szCs w:val="24"/>
        </w:rPr>
        <w:t>employees</w:t>
      </w:r>
      <w:proofErr w:type="gramEnd"/>
      <w:r w:rsidRPr="00AE243B">
        <w:rPr>
          <w:rFonts w:ascii="Century Gothic" w:hAnsi="Century Gothic"/>
          <w:sz w:val="24"/>
          <w:szCs w:val="24"/>
        </w:rPr>
        <w:t xml:space="preserve"> or subcontractors of the other party. The Contractor shall provide all necessary unemployment and workers’ compensation insurance for the Contractor’s </w:t>
      </w:r>
      <w:r w:rsidR="00AE243B" w:rsidRPr="00AE243B">
        <w:rPr>
          <w:rFonts w:ascii="Century Gothic" w:hAnsi="Century Gothic"/>
          <w:sz w:val="24"/>
          <w:szCs w:val="24"/>
        </w:rPr>
        <w:t>employees and</w:t>
      </w:r>
      <w:r w:rsidRPr="00AE243B">
        <w:rPr>
          <w:rFonts w:ascii="Century Gothic" w:hAnsi="Century Gothic"/>
          <w:sz w:val="24"/>
          <w:szCs w:val="24"/>
        </w:rPr>
        <w:t xml:space="preserve"> shall provide the State with a Certificate of Insurance evidencing such coverage prior to starting work under this Contract.</w:t>
      </w:r>
    </w:p>
    <w:p w14:paraId="5D051F41" w14:textId="77777777" w:rsidR="00973A00" w:rsidRPr="00AE243B" w:rsidRDefault="00973A00" w:rsidP="00AE243B">
      <w:pPr>
        <w:spacing w:line="276" w:lineRule="auto"/>
        <w:rPr>
          <w:rFonts w:ascii="Century Gothic" w:hAnsi="Century Gothic"/>
          <w:b/>
          <w:bCs/>
          <w:sz w:val="24"/>
          <w:szCs w:val="24"/>
        </w:rPr>
      </w:pPr>
    </w:p>
    <w:p w14:paraId="288CD7C2" w14:textId="77777777" w:rsidR="00973A00" w:rsidRPr="00AE243B" w:rsidRDefault="00973A00" w:rsidP="00AE243B">
      <w:pPr>
        <w:spacing w:line="276" w:lineRule="auto"/>
        <w:rPr>
          <w:rFonts w:ascii="Century Gothic" w:hAnsi="Century Gothic"/>
          <w:b/>
          <w:bCs/>
          <w:sz w:val="24"/>
          <w:szCs w:val="24"/>
        </w:rPr>
      </w:pPr>
      <w:r w:rsidRPr="00AE243B">
        <w:rPr>
          <w:rFonts w:ascii="Century Gothic" w:hAnsi="Century Gothic"/>
          <w:b/>
          <w:bCs/>
          <w:sz w:val="24"/>
          <w:szCs w:val="24"/>
        </w:rPr>
        <w:t xml:space="preserve">27.  </w:t>
      </w:r>
      <w:r w:rsidRPr="00AB6B18">
        <w:rPr>
          <w:rFonts w:ascii="Century Gothic" w:hAnsi="Century Gothic"/>
          <w:b/>
          <w:bCs/>
          <w:sz w:val="28"/>
          <w:szCs w:val="28"/>
        </w:rPr>
        <w:t xml:space="preserve">Information Technology Enterprise Architecture Requirements. </w:t>
      </w:r>
      <w:r w:rsidRPr="00AE243B">
        <w:rPr>
          <w:rFonts w:ascii="Century Gothic" w:hAnsi="Century Gothic"/>
          <w:sz w:val="24"/>
          <w:szCs w:val="24"/>
        </w:rPr>
        <w:t xml:space="preserve">If the Contractor provides any information technology related products or services to the State, the Contractor shall comply with all IOT standards, </w:t>
      </w:r>
      <w:proofErr w:type="gramStart"/>
      <w:r w:rsidRPr="00AE243B">
        <w:rPr>
          <w:rFonts w:ascii="Century Gothic" w:hAnsi="Century Gothic"/>
          <w:sz w:val="24"/>
          <w:szCs w:val="24"/>
        </w:rPr>
        <w:t>policies</w:t>
      </w:r>
      <w:proofErr w:type="gramEnd"/>
      <w:r w:rsidRPr="00AE243B">
        <w:rPr>
          <w:rFonts w:ascii="Century Gothic" w:hAnsi="Century Gothic"/>
          <w:sz w:val="24"/>
          <w:szCs w:val="24"/>
        </w:rPr>
        <w:t xml:space="preserve"> and guidelines, which are online at http://iot.in.gov/architecture/.  The Contractor specifically agrees that all hardware, </w:t>
      </w:r>
      <w:proofErr w:type="gramStart"/>
      <w:r w:rsidRPr="00AE243B">
        <w:rPr>
          <w:rFonts w:ascii="Century Gothic" w:hAnsi="Century Gothic"/>
          <w:sz w:val="24"/>
          <w:szCs w:val="24"/>
        </w:rPr>
        <w:t>software</w:t>
      </w:r>
      <w:proofErr w:type="gramEnd"/>
      <w:r w:rsidRPr="00AE243B">
        <w:rPr>
          <w:rFonts w:ascii="Century Gothic" w:hAnsi="Century Gothic"/>
          <w:sz w:val="24"/>
          <w:szCs w:val="24"/>
        </w:rPr>
        <w:t xml:space="preserv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w:t>
      </w:r>
      <w:r w:rsidRPr="00AE243B">
        <w:rPr>
          <w:rFonts w:ascii="Century Gothic" w:hAnsi="Century Gothic"/>
          <w:sz w:val="24"/>
          <w:szCs w:val="24"/>
        </w:rPr>
        <w:lastRenderedPageBreak/>
        <w:t>The State may terminate this Contract for default if the Contractor fails to cure a breach of this provision within a reasonable time.</w:t>
      </w:r>
    </w:p>
    <w:p w14:paraId="3E3DEA78" w14:textId="77777777" w:rsidR="00973A00" w:rsidRPr="00AE243B" w:rsidRDefault="00973A00" w:rsidP="00AE243B">
      <w:pPr>
        <w:spacing w:line="276" w:lineRule="auto"/>
        <w:rPr>
          <w:rFonts w:ascii="Century Gothic" w:hAnsi="Century Gothic"/>
          <w:sz w:val="24"/>
          <w:szCs w:val="24"/>
        </w:rPr>
      </w:pPr>
    </w:p>
    <w:p w14:paraId="6A802912" w14:textId="77777777" w:rsidR="0028399B" w:rsidRPr="00AB6B18" w:rsidRDefault="00D07361" w:rsidP="0028399B">
      <w:pPr>
        <w:spacing w:line="276" w:lineRule="auto"/>
        <w:rPr>
          <w:rFonts w:ascii="Century Gothic" w:hAnsi="Century Gothic"/>
          <w:snapToGrid w:val="0"/>
          <w:sz w:val="28"/>
          <w:szCs w:val="28"/>
        </w:rPr>
      </w:pPr>
      <w:r w:rsidRPr="00AE243B">
        <w:rPr>
          <w:rFonts w:ascii="Century Gothic" w:hAnsi="Century Gothic"/>
          <w:b/>
          <w:snapToGrid w:val="0"/>
          <w:sz w:val="24"/>
          <w:szCs w:val="24"/>
        </w:rPr>
        <w:t xml:space="preserve">28.  </w:t>
      </w:r>
      <w:r w:rsidRPr="00AB6B18">
        <w:rPr>
          <w:rFonts w:ascii="Century Gothic" w:hAnsi="Century Gothic"/>
          <w:b/>
          <w:snapToGrid w:val="0"/>
          <w:sz w:val="28"/>
          <w:szCs w:val="28"/>
        </w:rPr>
        <w:t>Insurance.</w:t>
      </w:r>
      <w:r w:rsidRPr="00AB6B18">
        <w:rPr>
          <w:rFonts w:ascii="Century Gothic" w:hAnsi="Century Gothic"/>
          <w:snapToGrid w:val="0"/>
          <w:sz w:val="28"/>
          <w:szCs w:val="28"/>
        </w:rPr>
        <w:t xml:space="preserve">  </w:t>
      </w:r>
    </w:p>
    <w:p w14:paraId="3278D891" w14:textId="789AECED" w:rsidR="00D07361" w:rsidRPr="00AE243B" w:rsidRDefault="00D07361" w:rsidP="0028399B">
      <w:pPr>
        <w:spacing w:line="276" w:lineRule="auto"/>
        <w:rPr>
          <w:rFonts w:ascii="Century Gothic" w:hAnsi="Century Gothic"/>
          <w:snapToGrid w:val="0"/>
          <w:sz w:val="24"/>
          <w:szCs w:val="24"/>
        </w:rPr>
      </w:pPr>
      <w:r w:rsidRPr="00AE243B">
        <w:rPr>
          <w:rFonts w:ascii="Century Gothic" w:hAnsi="Century Gothic"/>
          <w:snapToGrid w:val="0"/>
          <w:sz w:val="24"/>
          <w:szCs w:val="24"/>
        </w:rPr>
        <w:t xml:space="preserve">The Contractor and their subcontractors </w:t>
      </w:r>
      <w:r w:rsidR="00633703" w:rsidRPr="00AE243B">
        <w:rPr>
          <w:rFonts w:ascii="Century Gothic" w:hAnsi="Century Gothic"/>
          <w:snapToGrid w:val="0"/>
          <w:sz w:val="24"/>
          <w:szCs w:val="24"/>
        </w:rPr>
        <w:t>(if</w:t>
      </w:r>
      <w:r w:rsidRPr="00AE243B">
        <w:rPr>
          <w:rFonts w:ascii="Century Gothic" w:hAnsi="Century Gothic"/>
          <w:snapToGrid w:val="0"/>
          <w:sz w:val="24"/>
          <w:szCs w:val="24"/>
        </w:rPr>
        <w:t xml:space="preserve"> any) shall secure and keep in force during the term of this Contract the following insurance coverages (if applicable) covering the Contractor for </w:t>
      </w:r>
      <w:proofErr w:type="gramStart"/>
      <w:r w:rsidRPr="00AE243B">
        <w:rPr>
          <w:rFonts w:ascii="Century Gothic" w:hAnsi="Century Gothic"/>
          <w:snapToGrid w:val="0"/>
          <w:sz w:val="24"/>
          <w:szCs w:val="24"/>
        </w:rPr>
        <w:t>any and all</w:t>
      </w:r>
      <w:proofErr w:type="gramEnd"/>
      <w:r w:rsidRPr="00AE243B">
        <w:rPr>
          <w:rFonts w:ascii="Century Gothic" w:hAnsi="Century Gothic"/>
          <w:snapToGrid w:val="0"/>
          <w:sz w:val="24"/>
          <w:szCs w:val="24"/>
        </w:rPr>
        <w:t xml:space="preserve"> claims of any nature which may in any manner arise out of or result from Contractor’s performance under this Contract:</w:t>
      </w:r>
    </w:p>
    <w:p w14:paraId="61190A1E" w14:textId="77777777" w:rsidR="00D07361" w:rsidRPr="00AE243B" w:rsidRDefault="00D07361" w:rsidP="00AE243B">
      <w:pPr>
        <w:spacing w:line="276" w:lineRule="auto"/>
        <w:rPr>
          <w:rFonts w:ascii="Century Gothic" w:hAnsi="Century Gothic"/>
          <w:snapToGrid w:val="0"/>
          <w:sz w:val="24"/>
          <w:szCs w:val="24"/>
        </w:rPr>
      </w:pPr>
    </w:p>
    <w:p w14:paraId="18A5F9C4" w14:textId="232DBCB2" w:rsidR="00D07361" w:rsidRPr="00AE243B" w:rsidRDefault="00D07361">
      <w:pPr>
        <w:numPr>
          <w:ilvl w:val="0"/>
          <w:numId w:val="21"/>
        </w:numPr>
        <w:spacing w:line="276" w:lineRule="auto"/>
        <w:rPr>
          <w:rFonts w:ascii="Century Gothic" w:hAnsi="Century Gothic"/>
          <w:sz w:val="24"/>
          <w:szCs w:val="24"/>
        </w:rPr>
      </w:pPr>
      <w:r w:rsidRPr="00AE243B">
        <w:rPr>
          <w:rFonts w:ascii="Century Gothic" w:hAnsi="Century Gothic"/>
          <w:sz w:val="24"/>
          <w:szCs w:val="24"/>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14:paraId="326B9804" w14:textId="77777777" w:rsidR="00D07361" w:rsidRPr="00AE243B" w:rsidRDefault="00D07361" w:rsidP="00AE243B">
      <w:pPr>
        <w:spacing w:line="276" w:lineRule="auto"/>
        <w:ind w:left="630" w:hanging="270"/>
        <w:rPr>
          <w:rFonts w:ascii="Century Gothic" w:hAnsi="Century Gothic"/>
          <w:sz w:val="24"/>
          <w:szCs w:val="24"/>
        </w:rPr>
      </w:pPr>
    </w:p>
    <w:p w14:paraId="64B393B0" w14:textId="77777777" w:rsidR="00D07361" w:rsidRPr="00EF5D3E" w:rsidRDefault="00D07361">
      <w:pPr>
        <w:numPr>
          <w:ilvl w:val="0"/>
          <w:numId w:val="20"/>
        </w:numPr>
        <w:spacing w:line="276" w:lineRule="auto"/>
        <w:rPr>
          <w:rFonts w:ascii="Century Gothic" w:hAnsi="Century Gothic"/>
          <w:sz w:val="24"/>
          <w:szCs w:val="24"/>
        </w:rPr>
      </w:pPr>
      <w:r w:rsidRPr="00633703">
        <w:rPr>
          <w:rFonts w:ascii="Century Gothic" w:hAnsi="Century Gothic"/>
          <w:sz w:val="24"/>
          <w:szCs w:val="24"/>
        </w:rPr>
        <w:t>Automobile liability for owned, non-owned and hired autos with minimum liability limits of $700,000 per person and $5,000,000 per occurrence.  The State is to be named as an additional insured on a primary, non-contributory basis.</w:t>
      </w:r>
    </w:p>
    <w:p w14:paraId="5835B6A8" w14:textId="77777777" w:rsidR="00D07361" w:rsidRPr="00AE243B" w:rsidRDefault="00D07361" w:rsidP="00AE243B">
      <w:pPr>
        <w:spacing w:line="276" w:lineRule="auto"/>
        <w:ind w:left="630" w:hanging="270"/>
        <w:rPr>
          <w:rFonts w:ascii="Century Gothic" w:hAnsi="Century Gothic"/>
          <w:sz w:val="24"/>
          <w:szCs w:val="24"/>
        </w:rPr>
      </w:pPr>
    </w:p>
    <w:p w14:paraId="1FAD1E34" w14:textId="77777777" w:rsidR="00D07361" w:rsidRPr="00AE243B" w:rsidRDefault="00D07361" w:rsidP="00273163">
      <w:pPr>
        <w:spacing w:line="276" w:lineRule="auto"/>
        <w:ind w:hanging="270"/>
        <w:rPr>
          <w:rFonts w:ascii="Century Gothic" w:hAnsi="Century Gothic"/>
          <w:sz w:val="24"/>
          <w:szCs w:val="24"/>
        </w:rPr>
      </w:pPr>
      <w:r w:rsidRPr="00AE243B">
        <w:rPr>
          <w:rFonts w:ascii="Century Gothic" w:hAnsi="Century Gothic"/>
          <w:sz w:val="24"/>
          <w:szCs w:val="24"/>
        </w:rPr>
        <w:t xml:space="preserve"> Fiduciary Liability would be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14:paraId="4F6C7C31" w14:textId="77777777" w:rsidR="00D07361" w:rsidRPr="00AE243B" w:rsidRDefault="00D07361" w:rsidP="00273163">
      <w:pPr>
        <w:spacing w:line="276" w:lineRule="auto"/>
        <w:ind w:hanging="270"/>
        <w:rPr>
          <w:rFonts w:ascii="Century Gothic" w:hAnsi="Century Gothic"/>
          <w:sz w:val="24"/>
          <w:szCs w:val="24"/>
        </w:rPr>
      </w:pPr>
    </w:p>
    <w:p w14:paraId="0FE552B3" w14:textId="2A5B2403" w:rsidR="00D07361" w:rsidRPr="00AE243B" w:rsidRDefault="00D07361" w:rsidP="0028399B">
      <w:pPr>
        <w:numPr>
          <w:ilvl w:val="0"/>
          <w:numId w:val="32"/>
        </w:numPr>
        <w:spacing w:line="276" w:lineRule="auto"/>
        <w:rPr>
          <w:rFonts w:ascii="Century Gothic" w:hAnsi="Century Gothic"/>
          <w:sz w:val="24"/>
          <w:szCs w:val="24"/>
        </w:rPr>
      </w:pPr>
      <w:r w:rsidRPr="00AE243B">
        <w:rPr>
          <w:rFonts w:ascii="Century Gothic" w:hAnsi="Century Gothic"/>
          <w:sz w:val="24"/>
          <w:szCs w:val="24"/>
        </w:rPr>
        <w:t xml:space="preserve">Valuable Papers coverage, available under an Inland Marine policy, is recommended when any plans, drawings, media, data, records, reports, </w:t>
      </w:r>
      <w:proofErr w:type="gramStart"/>
      <w:r w:rsidRPr="00AE243B">
        <w:rPr>
          <w:rFonts w:ascii="Century Gothic" w:hAnsi="Century Gothic"/>
          <w:sz w:val="24"/>
          <w:szCs w:val="24"/>
        </w:rPr>
        <w:t>billings</w:t>
      </w:r>
      <w:proofErr w:type="gramEnd"/>
      <w:r w:rsidRPr="00AE243B">
        <w:rPr>
          <w:rFonts w:ascii="Century Gothic" w:hAnsi="Century Gothic"/>
          <w:sz w:val="24"/>
          <w:szCs w:val="24"/>
        </w:rPr>
        <w:t xml:space="preserve"> and other documents are produced or used under this agreement.   Insurance must have limits sufficient to pay for the re-creation and reconstruction of such records.  </w:t>
      </w:r>
    </w:p>
    <w:p w14:paraId="6BA249E8" w14:textId="77777777" w:rsidR="00D07361" w:rsidRPr="00AE243B" w:rsidRDefault="00D07361" w:rsidP="00273163">
      <w:pPr>
        <w:spacing w:line="276" w:lineRule="auto"/>
        <w:ind w:hanging="270"/>
        <w:rPr>
          <w:rFonts w:ascii="Century Gothic" w:hAnsi="Century Gothic"/>
          <w:sz w:val="24"/>
          <w:szCs w:val="24"/>
        </w:rPr>
      </w:pPr>
    </w:p>
    <w:p w14:paraId="4BFA41EA" w14:textId="0F8FD47F" w:rsidR="00D07361" w:rsidRPr="00AE243B" w:rsidRDefault="00D07361" w:rsidP="0028399B">
      <w:pPr>
        <w:numPr>
          <w:ilvl w:val="0"/>
          <w:numId w:val="32"/>
        </w:numPr>
        <w:spacing w:line="276" w:lineRule="auto"/>
        <w:rPr>
          <w:rFonts w:ascii="Century Gothic" w:hAnsi="Century Gothic"/>
          <w:sz w:val="24"/>
          <w:szCs w:val="24"/>
        </w:rPr>
      </w:pPr>
      <w:r w:rsidRPr="00AE243B">
        <w:rPr>
          <w:rFonts w:ascii="Century Gothic" w:hAnsi="Century Gothic"/>
          <w:sz w:val="24"/>
          <w:szCs w:val="24"/>
        </w:rPr>
        <w:t>The Contractor shall secure the appropriate Surety or Fidelity Bond(s) as required by the state department served or by applicable statute.</w:t>
      </w:r>
    </w:p>
    <w:p w14:paraId="5ABF98EE" w14:textId="77777777" w:rsidR="00D07361" w:rsidRPr="00AE243B" w:rsidRDefault="00D07361" w:rsidP="00273163">
      <w:pPr>
        <w:spacing w:line="276" w:lineRule="auto"/>
        <w:ind w:hanging="270"/>
        <w:rPr>
          <w:rFonts w:ascii="Century Gothic" w:hAnsi="Century Gothic"/>
          <w:sz w:val="24"/>
          <w:szCs w:val="24"/>
        </w:rPr>
      </w:pPr>
    </w:p>
    <w:p w14:paraId="035AC406" w14:textId="06C2498D" w:rsidR="00D07361" w:rsidRPr="00AE243B" w:rsidRDefault="00D07361" w:rsidP="0028399B">
      <w:pPr>
        <w:numPr>
          <w:ilvl w:val="0"/>
          <w:numId w:val="32"/>
        </w:numPr>
        <w:spacing w:line="276" w:lineRule="auto"/>
        <w:rPr>
          <w:rFonts w:ascii="Century Gothic" w:hAnsi="Century Gothic"/>
          <w:sz w:val="24"/>
          <w:szCs w:val="24"/>
        </w:rPr>
      </w:pPr>
      <w:r w:rsidRPr="00AE243B">
        <w:rPr>
          <w:rFonts w:ascii="Century Gothic" w:hAnsi="Century Gothic"/>
          <w:sz w:val="24"/>
          <w:szCs w:val="24"/>
        </w:rPr>
        <w:t xml:space="preserve">The Contractor shall provide proof of such insurance coverage by tendering to the undersigned State representative a certificate of insurance prior to the commencement of this Contract and proof of workers’ compensation coverage </w:t>
      </w:r>
      <w:r w:rsidRPr="00AE243B">
        <w:rPr>
          <w:rFonts w:ascii="Century Gothic" w:hAnsi="Century Gothic"/>
          <w:sz w:val="24"/>
          <w:szCs w:val="24"/>
        </w:rPr>
        <w:lastRenderedPageBreak/>
        <w:t>meeting all statutory requirements of IC §22-3-2.  In addition, proof of an “all states endorsement” covering claims occurring outside the State is required if any of the services provided under this Contract involve work outside of Indiana.</w:t>
      </w:r>
    </w:p>
    <w:p w14:paraId="51DED912" w14:textId="77777777" w:rsidR="00D07361" w:rsidRPr="00AE243B" w:rsidRDefault="00D07361" w:rsidP="0028399B">
      <w:pPr>
        <w:numPr>
          <w:ilvl w:val="0"/>
          <w:numId w:val="32"/>
        </w:numPr>
        <w:spacing w:line="276" w:lineRule="auto"/>
        <w:rPr>
          <w:rFonts w:ascii="Century Gothic" w:hAnsi="Century Gothic"/>
          <w:sz w:val="24"/>
          <w:szCs w:val="24"/>
        </w:rPr>
      </w:pPr>
      <w:r w:rsidRPr="00AE243B">
        <w:rPr>
          <w:rFonts w:ascii="Century Gothic" w:hAnsi="Century Gothic"/>
          <w:sz w:val="24"/>
          <w:szCs w:val="24"/>
        </w:rPr>
        <w:t>The Contractor’s insurance coverage must meet the following additional requirements:</w:t>
      </w:r>
    </w:p>
    <w:p w14:paraId="7201AB91" w14:textId="5FD9764A" w:rsidR="00D07361" w:rsidRPr="00AE243B" w:rsidRDefault="00D07361" w:rsidP="0028399B">
      <w:pPr>
        <w:numPr>
          <w:ilvl w:val="0"/>
          <w:numId w:val="32"/>
        </w:numPr>
        <w:spacing w:line="276" w:lineRule="auto"/>
        <w:rPr>
          <w:rFonts w:ascii="Century Gothic" w:hAnsi="Century Gothic"/>
          <w:sz w:val="24"/>
          <w:szCs w:val="24"/>
        </w:rPr>
      </w:pPr>
      <w:r w:rsidRPr="00AE243B">
        <w:rPr>
          <w:rFonts w:ascii="Century Gothic" w:hAnsi="Century Gothic"/>
          <w:sz w:val="24"/>
          <w:szCs w:val="24"/>
        </w:rPr>
        <w:t>The insurer must have a certificate of authority or other appropriate authorization to operate in the state in which the policy was issued.</w:t>
      </w:r>
    </w:p>
    <w:p w14:paraId="451FBFCE" w14:textId="77777777" w:rsidR="00D07361" w:rsidRPr="00AE243B" w:rsidRDefault="00D07361" w:rsidP="00273163">
      <w:pPr>
        <w:spacing w:line="276" w:lineRule="auto"/>
        <w:rPr>
          <w:rFonts w:ascii="Century Gothic" w:hAnsi="Century Gothic"/>
          <w:sz w:val="24"/>
          <w:szCs w:val="24"/>
        </w:rPr>
      </w:pPr>
    </w:p>
    <w:p w14:paraId="6E0E0B7D" w14:textId="0A2B54A2" w:rsidR="00D07361" w:rsidRPr="00AE243B" w:rsidRDefault="00D07361" w:rsidP="0028399B">
      <w:pPr>
        <w:numPr>
          <w:ilvl w:val="0"/>
          <w:numId w:val="32"/>
        </w:numPr>
        <w:spacing w:line="276" w:lineRule="auto"/>
        <w:rPr>
          <w:rFonts w:ascii="Century Gothic" w:hAnsi="Century Gothic"/>
          <w:sz w:val="24"/>
          <w:szCs w:val="24"/>
        </w:rPr>
      </w:pPr>
      <w:r w:rsidRPr="00AE243B">
        <w:rPr>
          <w:rFonts w:ascii="Century Gothic" w:hAnsi="Century Gothic"/>
          <w:sz w:val="24"/>
          <w:szCs w:val="24"/>
        </w:rPr>
        <w:t xml:space="preserve">Any deductible or self-insured retention amount or other similar obligation under the insurance policies shall be the sole obligation of the Contractor. </w:t>
      </w:r>
    </w:p>
    <w:p w14:paraId="2BDBA975" w14:textId="77777777" w:rsidR="00D07361" w:rsidRPr="00AE243B" w:rsidRDefault="00D07361" w:rsidP="00273163">
      <w:pPr>
        <w:spacing w:line="276" w:lineRule="auto"/>
        <w:rPr>
          <w:rFonts w:ascii="Century Gothic" w:hAnsi="Century Gothic"/>
          <w:sz w:val="24"/>
          <w:szCs w:val="24"/>
        </w:rPr>
      </w:pPr>
    </w:p>
    <w:p w14:paraId="2500A879" w14:textId="370C57EF" w:rsidR="00D07361" w:rsidRPr="00AE243B" w:rsidRDefault="00D07361" w:rsidP="0028399B">
      <w:pPr>
        <w:numPr>
          <w:ilvl w:val="0"/>
          <w:numId w:val="32"/>
        </w:numPr>
        <w:spacing w:line="276" w:lineRule="auto"/>
        <w:rPr>
          <w:rFonts w:ascii="Century Gothic" w:hAnsi="Century Gothic"/>
          <w:sz w:val="24"/>
          <w:szCs w:val="24"/>
        </w:rPr>
      </w:pPr>
      <w:r w:rsidRPr="00AE243B">
        <w:rPr>
          <w:rFonts w:ascii="Century Gothic" w:hAnsi="Century Gothic"/>
          <w:sz w:val="24"/>
          <w:szCs w:val="24"/>
        </w:rPr>
        <w:t xml:space="preserve">The State will be defended, </w:t>
      </w:r>
      <w:proofErr w:type="gramStart"/>
      <w:r w:rsidRPr="00AE243B">
        <w:rPr>
          <w:rFonts w:ascii="Century Gothic" w:hAnsi="Century Gothic"/>
          <w:sz w:val="24"/>
          <w:szCs w:val="24"/>
        </w:rPr>
        <w:t>indemnified</w:t>
      </w:r>
      <w:proofErr w:type="gramEnd"/>
      <w:r w:rsidRPr="00AE243B">
        <w:rPr>
          <w:rFonts w:ascii="Century Gothic" w:hAnsi="Century Gothic"/>
          <w:sz w:val="24"/>
          <w:szCs w:val="24"/>
        </w:rPr>
        <w:t xml:space="preserve"> and held harmless to the full extent of any coverage actually secured by the Contractor in excess of the minimum requirements set forth above.  The duty to indemnify the State under this Contract shall not be limited by the insurance required in this Contract.</w:t>
      </w:r>
    </w:p>
    <w:p w14:paraId="254C01ED" w14:textId="77777777" w:rsidR="00D07361" w:rsidRPr="00AE243B" w:rsidRDefault="00D07361" w:rsidP="00273163">
      <w:pPr>
        <w:spacing w:line="276" w:lineRule="auto"/>
        <w:rPr>
          <w:rFonts w:ascii="Century Gothic" w:hAnsi="Century Gothic"/>
          <w:sz w:val="24"/>
          <w:szCs w:val="24"/>
        </w:rPr>
      </w:pPr>
    </w:p>
    <w:p w14:paraId="6FF29E03" w14:textId="76458CDD" w:rsidR="00D07361" w:rsidRPr="00AE243B" w:rsidRDefault="00D07361" w:rsidP="0028399B">
      <w:pPr>
        <w:numPr>
          <w:ilvl w:val="0"/>
          <w:numId w:val="32"/>
        </w:numPr>
        <w:spacing w:line="276" w:lineRule="auto"/>
        <w:rPr>
          <w:rFonts w:ascii="Century Gothic" w:hAnsi="Century Gothic"/>
          <w:sz w:val="24"/>
          <w:szCs w:val="24"/>
        </w:rPr>
      </w:pPr>
      <w:r w:rsidRPr="00AE243B">
        <w:rPr>
          <w:rFonts w:ascii="Century Gothic" w:hAnsi="Century Gothic"/>
          <w:sz w:val="24"/>
          <w:szCs w:val="24"/>
        </w:rPr>
        <w:t>The insurance required in this Contract, through a policy or endorsement(s), shall include a provision that the policy and endorsements may not be canceled or modified without thirty (30) days’ prior written notice to the undersigned State agency.</w:t>
      </w:r>
    </w:p>
    <w:p w14:paraId="49A4CCC7" w14:textId="77777777" w:rsidR="00D07361" w:rsidRPr="00AE243B" w:rsidRDefault="00D07361" w:rsidP="00273163">
      <w:pPr>
        <w:spacing w:line="276" w:lineRule="auto"/>
        <w:ind w:hanging="360"/>
        <w:rPr>
          <w:rFonts w:ascii="Century Gothic" w:hAnsi="Century Gothic"/>
          <w:sz w:val="24"/>
          <w:szCs w:val="24"/>
        </w:rPr>
      </w:pPr>
    </w:p>
    <w:p w14:paraId="5250D984" w14:textId="3D2688E0" w:rsidR="00D07361" w:rsidRPr="00AE243B" w:rsidRDefault="00D07361" w:rsidP="0028399B">
      <w:pPr>
        <w:numPr>
          <w:ilvl w:val="0"/>
          <w:numId w:val="32"/>
        </w:numPr>
        <w:spacing w:line="276" w:lineRule="auto"/>
        <w:rPr>
          <w:rFonts w:ascii="Century Gothic" w:hAnsi="Century Gothic"/>
          <w:sz w:val="24"/>
          <w:szCs w:val="24"/>
        </w:rPr>
      </w:pPr>
      <w:r w:rsidRPr="00AE243B">
        <w:rPr>
          <w:rFonts w:ascii="Century Gothic" w:hAnsi="Century Gothic"/>
          <w:sz w:val="24"/>
          <w:szCs w:val="24"/>
        </w:rPr>
        <w:t>The Contractor waives and agrees to require their insurer to waive their rights of subrogation against the State of Indiana.</w:t>
      </w:r>
    </w:p>
    <w:p w14:paraId="506957AC" w14:textId="77777777" w:rsidR="0028399B" w:rsidRDefault="0028399B" w:rsidP="0028399B">
      <w:pPr>
        <w:spacing w:line="276" w:lineRule="auto"/>
        <w:rPr>
          <w:rFonts w:ascii="Century Gothic" w:hAnsi="Century Gothic"/>
          <w:sz w:val="24"/>
          <w:szCs w:val="24"/>
        </w:rPr>
      </w:pPr>
    </w:p>
    <w:p w14:paraId="0630C035" w14:textId="22131069" w:rsidR="00D07361" w:rsidRPr="00AE243B" w:rsidRDefault="00D07361" w:rsidP="0028399B">
      <w:pPr>
        <w:numPr>
          <w:ilvl w:val="0"/>
          <w:numId w:val="32"/>
        </w:numPr>
        <w:spacing w:line="276" w:lineRule="auto"/>
        <w:rPr>
          <w:rFonts w:ascii="Century Gothic" w:hAnsi="Century Gothic"/>
          <w:sz w:val="24"/>
          <w:szCs w:val="24"/>
        </w:rPr>
      </w:pPr>
      <w:r w:rsidRPr="00AE243B">
        <w:rPr>
          <w:rFonts w:ascii="Century Gothic" w:hAnsi="Century Gothic"/>
          <w:sz w:val="24"/>
          <w:szCs w:val="24"/>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174A6350" w14:textId="77777777" w:rsidR="00973A00" w:rsidRPr="00AE243B" w:rsidRDefault="00973A00" w:rsidP="00273163">
      <w:pPr>
        <w:spacing w:line="276" w:lineRule="auto"/>
        <w:rPr>
          <w:rFonts w:ascii="Century Gothic" w:hAnsi="Century Gothic"/>
          <w:b/>
          <w:sz w:val="24"/>
          <w:szCs w:val="24"/>
        </w:rPr>
      </w:pPr>
    </w:p>
    <w:p w14:paraId="1BD0A50F" w14:textId="10E21B34" w:rsidR="00973A00" w:rsidRPr="00AE243B" w:rsidRDefault="00973A00" w:rsidP="00273163">
      <w:pPr>
        <w:spacing w:line="276" w:lineRule="auto"/>
        <w:rPr>
          <w:rFonts w:ascii="Century Gothic" w:hAnsi="Century Gothic"/>
          <w:sz w:val="24"/>
          <w:szCs w:val="24"/>
        </w:rPr>
      </w:pPr>
      <w:r w:rsidRPr="00AE243B">
        <w:rPr>
          <w:rFonts w:ascii="Century Gothic" w:hAnsi="Century Gothic"/>
          <w:b/>
          <w:sz w:val="24"/>
          <w:szCs w:val="24"/>
        </w:rPr>
        <w:t xml:space="preserve">29.  </w:t>
      </w:r>
      <w:r w:rsidRPr="00AB6B18">
        <w:rPr>
          <w:rFonts w:ascii="Century Gothic" w:hAnsi="Century Gothic"/>
          <w:b/>
          <w:sz w:val="28"/>
          <w:szCs w:val="28"/>
        </w:rPr>
        <w:t>Key Person(s)</w:t>
      </w:r>
    </w:p>
    <w:p w14:paraId="2572E295" w14:textId="77777777" w:rsidR="00973A00" w:rsidRPr="00AE243B" w:rsidRDefault="00973A00" w:rsidP="006E6218">
      <w:pPr>
        <w:numPr>
          <w:ilvl w:val="0"/>
          <w:numId w:val="33"/>
        </w:numPr>
        <w:spacing w:line="276" w:lineRule="auto"/>
        <w:rPr>
          <w:rFonts w:ascii="Century Gothic" w:hAnsi="Century Gothic"/>
          <w:sz w:val="24"/>
          <w:szCs w:val="24"/>
        </w:rPr>
      </w:pPr>
      <w:r w:rsidRPr="00AE243B">
        <w:rPr>
          <w:rFonts w:ascii="Century Gothic" w:hAnsi="Century Gothic"/>
          <w:sz w:val="24"/>
          <w:szCs w:val="24"/>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436B3DD1" w14:textId="77777777" w:rsidR="00973A00" w:rsidRPr="00AE243B" w:rsidRDefault="00973A00" w:rsidP="00273163">
      <w:pPr>
        <w:spacing w:line="276" w:lineRule="auto"/>
        <w:rPr>
          <w:rFonts w:ascii="Century Gothic" w:hAnsi="Century Gothic"/>
          <w:sz w:val="24"/>
          <w:szCs w:val="24"/>
        </w:rPr>
      </w:pPr>
    </w:p>
    <w:p w14:paraId="042F484B" w14:textId="39BEBA37" w:rsidR="00973A00" w:rsidRPr="00AE243B" w:rsidRDefault="006E6218" w:rsidP="006E6218">
      <w:pPr>
        <w:numPr>
          <w:ilvl w:val="0"/>
          <w:numId w:val="33"/>
        </w:numPr>
        <w:spacing w:line="276" w:lineRule="auto"/>
        <w:rPr>
          <w:rFonts w:ascii="Century Gothic" w:hAnsi="Century Gothic"/>
          <w:sz w:val="24"/>
          <w:szCs w:val="24"/>
        </w:rPr>
      </w:pPr>
      <w:r w:rsidRPr="00AE243B">
        <w:rPr>
          <w:rFonts w:ascii="Century Gothic" w:hAnsi="Century Gothic"/>
          <w:sz w:val="24"/>
          <w:szCs w:val="24"/>
        </w:rPr>
        <w:lastRenderedPageBreak/>
        <w:t>If</w:t>
      </w:r>
      <w:r w:rsidR="00973A00" w:rsidRPr="00AE243B">
        <w:rPr>
          <w:rFonts w:ascii="Century Gothic" w:hAnsi="Century Gothic"/>
          <w:sz w:val="24"/>
          <w:szCs w:val="24"/>
        </w:rPr>
        <w:t xml:space="preserve"> the Contractor is an individual, that individual shall be considered a key person and, as such, essential to this Contract.  Substitution of another for the Contractor shall not be permitted without express written consent of the State.</w:t>
      </w:r>
    </w:p>
    <w:p w14:paraId="24F51A72" w14:textId="77777777" w:rsidR="00973A00" w:rsidRPr="00AE243B" w:rsidRDefault="00973A00" w:rsidP="00273163">
      <w:pPr>
        <w:spacing w:line="276" w:lineRule="auto"/>
        <w:rPr>
          <w:rFonts w:ascii="Century Gothic" w:hAnsi="Century Gothic"/>
          <w:sz w:val="24"/>
          <w:szCs w:val="24"/>
        </w:rPr>
      </w:pPr>
    </w:p>
    <w:p w14:paraId="44E00E9D" w14:textId="58A0AC8E" w:rsidR="00973A00"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w:t>
      </w:r>
      <w:proofErr w:type="gramStart"/>
      <w:r w:rsidRPr="00AE243B">
        <w:rPr>
          <w:rFonts w:ascii="Century Gothic" w:hAnsi="Century Gothic"/>
          <w:sz w:val="24"/>
          <w:szCs w:val="24"/>
        </w:rPr>
        <w:t>at all times</w:t>
      </w:r>
      <w:proofErr w:type="gramEnd"/>
      <w:r w:rsidRPr="00AE243B">
        <w:rPr>
          <w:rFonts w:ascii="Century Gothic" w:hAnsi="Century Gothic"/>
          <w:sz w:val="24"/>
          <w:szCs w:val="24"/>
        </w:rPr>
        <w:t>, remain responsible for the performance of all necessary tasks, whether performed by a key person or others.</w:t>
      </w:r>
    </w:p>
    <w:p w14:paraId="27089F60" w14:textId="77777777" w:rsidR="006E6218" w:rsidRPr="00AE243B" w:rsidRDefault="006E6218" w:rsidP="00273163">
      <w:pPr>
        <w:spacing w:line="276" w:lineRule="auto"/>
        <w:rPr>
          <w:rFonts w:ascii="Century Gothic" w:hAnsi="Century Gothic"/>
          <w:sz w:val="24"/>
          <w:szCs w:val="24"/>
        </w:rPr>
      </w:pPr>
    </w:p>
    <w:p w14:paraId="629D73E0" w14:textId="77777777" w:rsidR="00973A00" w:rsidRPr="00AE243B" w:rsidRDefault="00973A00" w:rsidP="00273163">
      <w:pPr>
        <w:spacing w:line="276" w:lineRule="auto"/>
        <w:rPr>
          <w:rFonts w:ascii="Century Gothic" w:hAnsi="Century Gothic"/>
          <w:sz w:val="24"/>
          <w:szCs w:val="24"/>
        </w:rPr>
      </w:pPr>
      <w:bookmarkStart w:id="3" w:name="_Toc236554570"/>
      <w:r w:rsidRPr="00AE243B">
        <w:rPr>
          <w:rFonts w:ascii="Century Gothic" w:hAnsi="Century Gothic"/>
          <w:sz w:val="24"/>
          <w:szCs w:val="24"/>
        </w:rPr>
        <w:t>Key person(s) to this Contract is/are _________________________________________</w:t>
      </w:r>
      <w:bookmarkEnd w:id="3"/>
    </w:p>
    <w:p w14:paraId="4D734638" w14:textId="77777777" w:rsidR="00973A00" w:rsidRPr="00AE243B" w:rsidRDefault="00973A00" w:rsidP="00273163">
      <w:pPr>
        <w:spacing w:line="276" w:lineRule="auto"/>
        <w:rPr>
          <w:rFonts w:ascii="Century Gothic" w:hAnsi="Century Gothic"/>
          <w:sz w:val="24"/>
          <w:szCs w:val="24"/>
        </w:rPr>
      </w:pPr>
    </w:p>
    <w:p w14:paraId="5A59B71F" w14:textId="2512851F" w:rsidR="00224A1A"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30.  </w:t>
      </w:r>
      <w:r w:rsidRPr="00AB6B18">
        <w:rPr>
          <w:rFonts w:ascii="Century Gothic" w:hAnsi="Century Gothic"/>
          <w:b/>
          <w:sz w:val="28"/>
          <w:szCs w:val="28"/>
        </w:rPr>
        <w:t>Licensing Standards</w:t>
      </w:r>
    </w:p>
    <w:p w14:paraId="3ED305DD"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w:t>
      </w:r>
      <w:proofErr w:type="gramStart"/>
      <w:r w:rsidRPr="00AE243B">
        <w:rPr>
          <w:rFonts w:ascii="Century Gothic" w:hAnsi="Century Gothic"/>
          <w:sz w:val="24"/>
          <w:szCs w:val="24"/>
        </w:rPr>
        <w:t>certification</w:t>
      </w:r>
      <w:proofErr w:type="gramEnd"/>
      <w:r w:rsidRPr="00AE243B">
        <w:rPr>
          <w:rFonts w:ascii="Century Gothic" w:hAnsi="Century Gothic"/>
          <w:sz w:val="24"/>
          <w:szCs w:val="24"/>
        </w:rPr>
        <w:t xml:space="preserve"> or accreditation expires or is revoked, or any disciplinary action is taken against an applicable license, certification, or accreditation, the Contractor shall notify the State immediately and the State, at its option, may immediately terminate this Contract.</w:t>
      </w:r>
    </w:p>
    <w:p w14:paraId="4094D4D0" w14:textId="77777777" w:rsidR="00973A00" w:rsidRPr="00AE243B" w:rsidRDefault="00973A00" w:rsidP="00273163">
      <w:pPr>
        <w:spacing w:line="276" w:lineRule="auto"/>
        <w:rPr>
          <w:rFonts w:ascii="Century Gothic" w:hAnsi="Century Gothic"/>
          <w:sz w:val="24"/>
          <w:szCs w:val="24"/>
        </w:rPr>
      </w:pPr>
    </w:p>
    <w:p w14:paraId="28B50E20" w14:textId="52EA4779" w:rsidR="00224A1A" w:rsidRDefault="00973A00" w:rsidP="00273163">
      <w:pPr>
        <w:spacing w:line="276" w:lineRule="auto"/>
        <w:rPr>
          <w:rFonts w:ascii="Century Gothic" w:hAnsi="Century Gothic"/>
          <w:sz w:val="24"/>
          <w:szCs w:val="24"/>
        </w:rPr>
      </w:pPr>
      <w:r w:rsidRPr="00AE243B">
        <w:rPr>
          <w:rFonts w:ascii="Century Gothic" w:hAnsi="Century Gothic"/>
          <w:b/>
          <w:sz w:val="24"/>
          <w:szCs w:val="24"/>
        </w:rPr>
        <w:t xml:space="preserve">31.  </w:t>
      </w:r>
      <w:r w:rsidRPr="00AB6B18">
        <w:rPr>
          <w:rFonts w:ascii="Century Gothic" w:hAnsi="Century Gothic"/>
          <w:b/>
          <w:sz w:val="28"/>
          <w:szCs w:val="28"/>
        </w:rPr>
        <w:t>Merger &amp; Modification</w:t>
      </w:r>
    </w:p>
    <w:p w14:paraId="44EB9DF1"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1E1708DC" w14:textId="77777777" w:rsidR="00973A00" w:rsidRPr="00AE243B" w:rsidRDefault="00973A00" w:rsidP="00273163">
      <w:pPr>
        <w:spacing w:line="276" w:lineRule="auto"/>
        <w:rPr>
          <w:rFonts w:ascii="Century Gothic" w:hAnsi="Century Gothic"/>
          <w:sz w:val="24"/>
          <w:szCs w:val="24"/>
        </w:rPr>
      </w:pPr>
    </w:p>
    <w:p w14:paraId="74BB9F62" w14:textId="17A9962E" w:rsidR="00224A1A" w:rsidRPr="00AB6B18" w:rsidRDefault="00973A00" w:rsidP="00273163">
      <w:pPr>
        <w:autoSpaceDE w:val="0"/>
        <w:autoSpaceDN w:val="0"/>
        <w:spacing w:line="276" w:lineRule="auto"/>
        <w:rPr>
          <w:rFonts w:ascii="Century Gothic" w:eastAsia="Calibri" w:hAnsi="Century Gothic"/>
          <w:b/>
          <w:bCs/>
          <w:color w:val="000000"/>
          <w:sz w:val="28"/>
          <w:szCs w:val="28"/>
        </w:rPr>
      </w:pPr>
      <w:r w:rsidRPr="00AE243B">
        <w:rPr>
          <w:rFonts w:ascii="Century Gothic" w:eastAsia="Calibri" w:hAnsi="Century Gothic"/>
          <w:b/>
          <w:bCs/>
          <w:color w:val="000000"/>
          <w:sz w:val="24"/>
          <w:szCs w:val="24"/>
        </w:rPr>
        <w:t xml:space="preserve">32.  </w:t>
      </w:r>
      <w:r w:rsidRPr="00AB6B18">
        <w:rPr>
          <w:rFonts w:ascii="Century Gothic" w:eastAsia="Calibri" w:hAnsi="Century Gothic"/>
          <w:b/>
          <w:bCs/>
          <w:color w:val="000000"/>
          <w:sz w:val="28"/>
          <w:szCs w:val="28"/>
        </w:rPr>
        <w:t>Minority and Women’s Business Enterprises Compliance</w:t>
      </w:r>
    </w:p>
    <w:p w14:paraId="5CDE6D08" w14:textId="77777777" w:rsidR="00973A00" w:rsidRPr="00AE243B" w:rsidRDefault="00973A00" w:rsidP="00273163">
      <w:pPr>
        <w:autoSpaceDE w:val="0"/>
        <w:autoSpaceDN w:val="0"/>
        <w:spacing w:line="276" w:lineRule="auto"/>
        <w:rPr>
          <w:rFonts w:ascii="Century Gothic" w:eastAsia="Calibri" w:hAnsi="Century Gothic"/>
          <w:color w:val="000000"/>
          <w:sz w:val="24"/>
          <w:szCs w:val="24"/>
        </w:rPr>
      </w:pPr>
      <w:r w:rsidRPr="00AE243B">
        <w:rPr>
          <w:rFonts w:ascii="Century Gothic" w:eastAsia="Calibri" w:hAnsi="Century Gothic"/>
          <w:color w:val="000000"/>
          <w:sz w:val="24"/>
          <w:szCs w:val="24"/>
        </w:rPr>
        <w:t>Award of this Contract was based, in part, on the MBE/WBE participation plan</w:t>
      </w:r>
      <w:r w:rsidRPr="00AE243B">
        <w:rPr>
          <w:rFonts w:ascii="Century Gothic" w:eastAsia="Calibri" w:hAnsi="Century Gothic"/>
          <w:b/>
          <w:bCs/>
          <w:color w:val="000000"/>
          <w:sz w:val="24"/>
          <w:szCs w:val="24"/>
        </w:rPr>
        <w:t xml:space="preserve">. </w:t>
      </w:r>
      <w:r w:rsidRPr="00AE243B">
        <w:rPr>
          <w:rFonts w:ascii="Century Gothic" w:eastAsia="Calibri" w:hAnsi="Century Gothic"/>
          <w:color w:val="000000"/>
          <w:sz w:val="24"/>
          <w:szCs w:val="24"/>
        </w:rPr>
        <w:t xml:space="preserve">The following certified MBE or WBE subcontractors will be participating in this Contract: </w:t>
      </w:r>
    </w:p>
    <w:p w14:paraId="5C09C49D" w14:textId="77777777" w:rsidR="00973A00" w:rsidRPr="00AE243B" w:rsidRDefault="00973A00" w:rsidP="00273163">
      <w:pPr>
        <w:autoSpaceDE w:val="0"/>
        <w:autoSpaceDN w:val="0"/>
        <w:spacing w:line="276" w:lineRule="auto"/>
        <w:rPr>
          <w:rFonts w:ascii="Century Gothic" w:eastAsia="Calibri" w:hAnsi="Century Gothic"/>
          <w:color w:val="000000"/>
          <w:sz w:val="24"/>
          <w:szCs w:val="24"/>
        </w:rPr>
      </w:pPr>
    </w:p>
    <w:p w14:paraId="7DC8ACC6" w14:textId="77777777" w:rsidR="00973A00" w:rsidRPr="00224A1A" w:rsidRDefault="00224A1A" w:rsidP="00273163">
      <w:pPr>
        <w:autoSpaceDE w:val="0"/>
        <w:autoSpaceDN w:val="0"/>
        <w:spacing w:line="276" w:lineRule="auto"/>
        <w:rPr>
          <w:rFonts w:ascii="Century Gothic" w:eastAsia="Calibri" w:hAnsi="Century Gothic"/>
          <w:b/>
          <w:bCs/>
          <w:color w:val="000000"/>
          <w:sz w:val="18"/>
          <w:szCs w:val="18"/>
        </w:rPr>
      </w:pPr>
      <w:r w:rsidRPr="00224A1A">
        <w:rPr>
          <w:rFonts w:ascii="Century Gothic" w:eastAsia="Calibri" w:hAnsi="Century Gothic"/>
          <w:b/>
          <w:bCs/>
          <w:color w:val="000000"/>
          <w:sz w:val="18"/>
          <w:szCs w:val="18"/>
        </w:rPr>
        <w:t xml:space="preserve">mbe/wbe </w:t>
      </w:r>
      <w:r w:rsidRPr="00224A1A">
        <w:rPr>
          <w:rFonts w:ascii="Century Gothic" w:eastAsia="Calibri" w:hAnsi="Century Gothic"/>
          <w:b/>
          <w:bCs/>
          <w:color w:val="000000"/>
          <w:sz w:val="18"/>
          <w:szCs w:val="18"/>
        </w:rPr>
        <w:tab/>
        <w:t xml:space="preserve">phone </w:t>
      </w:r>
      <w:r w:rsidRPr="00224A1A">
        <w:rPr>
          <w:rFonts w:ascii="Century Gothic" w:eastAsia="Calibri" w:hAnsi="Century Gothic"/>
          <w:b/>
          <w:bCs/>
          <w:color w:val="000000"/>
          <w:sz w:val="18"/>
          <w:szCs w:val="18"/>
        </w:rPr>
        <w:tab/>
        <w:t xml:space="preserve">      company name        scope of products and/or services     utilization </w:t>
      </w:r>
      <w:r w:rsidRPr="00224A1A">
        <w:rPr>
          <w:rFonts w:ascii="Century Gothic" w:eastAsia="Calibri" w:hAnsi="Century Gothic"/>
          <w:b/>
          <w:bCs/>
          <w:color w:val="000000"/>
          <w:sz w:val="18"/>
          <w:szCs w:val="18"/>
        </w:rPr>
        <w:tab/>
        <w:t xml:space="preserve">date </w:t>
      </w:r>
      <w:r w:rsidRPr="00224A1A">
        <w:rPr>
          <w:rFonts w:ascii="Century Gothic" w:eastAsia="Calibri" w:hAnsi="Century Gothic"/>
          <w:b/>
          <w:bCs/>
          <w:color w:val="000000"/>
          <w:sz w:val="18"/>
          <w:szCs w:val="18"/>
        </w:rPr>
        <w:tab/>
        <w:t xml:space="preserve">percent </w:t>
      </w:r>
    </w:p>
    <w:p w14:paraId="16991DCB" w14:textId="77777777" w:rsidR="00973A00" w:rsidRPr="00224A1A" w:rsidRDefault="00973A00" w:rsidP="00273163">
      <w:pPr>
        <w:autoSpaceDE w:val="0"/>
        <w:autoSpaceDN w:val="0"/>
        <w:spacing w:line="276" w:lineRule="auto"/>
        <w:rPr>
          <w:rFonts w:ascii="Century Gothic" w:eastAsia="Calibri" w:hAnsi="Century Gothic"/>
          <w:iCs/>
          <w:color w:val="000000"/>
          <w:sz w:val="24"/>
          <w:szCs w:val="24"/>
        </w:rPr>
      </w:pPr>
      <w:r w:rsidRPr="00224A1A">
        <w:rPr>
          <w:rFonts w:ascii="Century Gothic" w:eastAsia="Calibri" w:hAnsi="Century Gothic"/>
          <w:iCs/>
          <w:color w:val="000000"/>
          <w:sz w:val="24"/>
          <w:szCs w:val="24"/>
        </w:rPr>
        <w:t>____________________________________________________________________________________</w:t>
      </w:r>
    </w:p>
    <w:p w14:paraId="0B18C3F3" w14:textId="77777777" w:rsidR="00973A00" w:rsidRPr="00224A1A" w:rsidRDefault="00973A00" w:rsidP="00273163">
      <w:pPr>
        <w:autoSpaceDE w:val="0"/>
        <w:autoSpaceDN w:val="0"/>
        <w:spacing w:line="276" w:lineRule="auto"/>
        <w:rPr>
          <w:rFonts w:ascii="Century Gothic" w:eastAsia="Calibri" w:hAnsi="Century Gothic"/>
          <w:iCs/>
          <w:color w:val="000000"/>
          <w:sz w:val="24"/>
          <w:szCs w:val="24"/>
        </w:rPr>
      </w:pPr>
      <w:r w:rsidRPr="00224A1A">
        <w:rPr>
          <w:rFonts w:ascii="Century Gothic" w:eastAsia="Calibri" w:hAnsi="Century Gothic"/>
          <w:iCs/>
          <w:color w:val="000000"/>
          <w:sz w:val="24"/>
          <w:szCs w:val="24"/>
        </w:rPr>
        <w:t>____________________________________________________________________________________</w:t>
      </w:r>
    </w:p>
    <w:p w14:paraId="5021F487" w14:textId="77777777" w:rsidR="00973A00" w:rsidRPr="00AE243B" w:rsidRDefault="00973A00" w:rsidP="00273163">
      <w:pPr>
        <w:autoSpaceDE w:val="0"/>
        <w:autoSpaceDN w:val="0"/>
        <w:spacing w:line="276" w:lineRule="auto"/>
        <w:rPr>
          <w:rFonts w:ascii="Century Gothic" w:eastAsia="Calibri" w:hAnsi="Century Gothic"/>
          <w:color w:val="000000"/>
          <w:sz w:val="24"/>
          <w:szCs w:val="24"/>
        </w:rPr>
      </w:pPr>
    </w:p>
    <w:p w14:paraId="41AEC22C" w14:textId="77777777" w:rsidR="00973A00" w:rsidRPr="00AE243B" w:rsidRDefault="00973A00" w:rsidP="00273163">
      <w:pPr>
        <w:spacing w:line="276" w:lineRule="auto"/>
        <w:rPr>
          <w:rFonts w:ascii="Century Gothic" w:eastAsia="Calibri" w:hAnsi="Century Gothic"/>
          <w:sz w:val="24"/>
          <w:szCs w:val="24"/>
        </w:rPr>
      </w:pPr>
      <w:r w:rsidRPr="00AE243B">
        <w:rPr>
          <w:rFonts w:ascii="Century Gothic" w:eastAsia="Calibri" w:hAnsi="Century Gothic"/>
          <w:sz w:val="24"/>
          <w:szCs w:val="24"/>
        </w:rPr>
        <w:t xml:space="preserve">A copy of each subcontractor agreement must be submitted to IDOA’s MBE/WBE Division within thirty (30) days of the effective date of this Contract.  Failure to provide a copy of any subcontractor agreement will be deemed a violation of the rules governing MBE/WBE </w:t>
      </w:r>
      <w:r w:rsidR="00AE243B" w:rsidRPr="00AE243B">
        <w:rPr>
          <w:rFonts w:ascii="Century Gothic" w:eastAsia="Calibri" w:hAnsi="Century Gothic"/>
          <w:sz w:val="24"/>
          <w:szCs w:val="24"/>
        </w:rPr>
        <w:t>procurement and</w:t>
      </w:r>
      <w:r w:rsidRPr="00AE243B">
        <w:rPr>
          <w:rFonts w:ascii="Century Gothic" w:eastAsia="Calibri" w:hAnsi="Century Gothic"/>
          <w:sz w:val="24"/>
          <w:szCs w:val="24"/>
        </w:rPr>
        <w:t xml:space="preserve">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14:paraId="685BF7BC" w14:textId="77777777" w:rsidR="00973A00" w:rsidRPr="00AE243B" w:rsidRDefault="00973A00" w:rsidP="00273163">
      <w:pPr>
        <w:spacing w:line="276" w:lineRule="auto"/>
        <w:rPr>
          <w:rFonts w:ascii="Century Gothic" w:eastAsia="Calibri" w:hAnsi="Century Gothic"/>
          <w:sz w:val="24"/>
          <w:szCs w:val="24"/>
        </w:rPr>
      </w:pPr>
      <w:r w:rsidRPr="00AE243B">
        <w:rPr>
          <w:rFonts w:ascii="Century Gothic" w:eastAsia="Calibri" w:hAnsi="Century Gothic"/>
          <w:sz w:val="24"/>
          <w:szCs w:val="24"/>
        </w:rPr>
        <w:t xml:space="preserve">The Contractor shall report payments made to MBE/WBE Division subcontractors under this Contract </w:t>
      </w:r>
      <w:proofErr w:type="gramStart"/>
      <w:r w:rsidRPr="00AE243B">
        <w:rPr>
          <w:rFonts w:ascii="Century Gothic" w:eastAsia="Calibri" w:hAnsi="Century Gothic"/>
          <w:sz w:val="24"/>
          <w:szCs w:val="24"/>
        </w:rPr>
        <w:t>on a monthly basis</w:t>
      </w:r>
      <w:proofErr w:type="gramEnd"/>
      <w:r w:rsidRPr="00AE243B">
        <w:rPr>
          <w:rFonts w:ascii="Century Gothic" w:eastAsia="Calibri" w:hAnsi="Century Gothic"/>
          <w:sz w:val="24"/>
          <w:szCs w:val="24"/>
        </w:rPr>
        <w:t xml:space="preserve">.  Monthly reports shall be made using the online audit tool, commonly referred to as “Pay Audit.”  MBE/WBE Division subcontractor payments shall also be reported to the Division as reasonably requested </w:t>
      </w:r>
      <w:r w:rsidR="00AE243B" w:rsidRPr="00AE243B">
        <w:rPr>
          <w:rFonts w:ascii="Century Gothic" w:eastAsia="Calibri" w:hAnsi="Century Gothic"/>
          <w:sz w:val="24"/>
          <w:szCs w:val="24"/>
        </w:rPr>
        <w:t>and, in a format,</w:t>
      </w:r>
      <w:r w:rsidRPr="00AE243B">
        <w:rPr>
          <w:rFonts w:ascii="Century Gothic" w:eastAsia="Calibri" w:hAnsi="Century Gothic"/>
          <w:sz w:val="24"/>
          <w:szCs w:val="24"/>
        </w:rPr>
        <w:t xml:space="preserve"> to be determined by Division.  </w:t>
      </w:r>
    </w:p>
    <w:p w14:paraId="2B3BDAC3" w14:textId="77777777" w:rsidR="00973A00" w:rsidRPr="00AE243B" w:rsidRDefault="00973A00" w:rsidP="00273163">
      <w:pPr>
        <w:spacing w:line="276" w:lineRule="auto"/>
        <w:rPr>
          <w:rFonts w:ascii="Century Gothic" w:eastAsia="Calibri" w:hAnsi="Century Gothic"/>
          <w:sz w:val="24"/>
          <w:szCs w:val="24"/>
        </w:rPr>
      </w:pPr>
    </w:p>
    <w:p w14:paraId="32444129" w14:textId="7E725522" w:rsidR="00973A00"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33.  </w:t>
      </w:r>
      <w:r w:rsidRPr="00AB6B18">
        <w:rPr>
          <w:rFonts w:ascii="Century Gothic" w:hAnsi="Century Gothic"/>
          <w:b/>
          <w:sz w:val="28"/>
          <w:szCs w:val="28"/>
        </w:rPr>
        <w:t>Nondiscrimination</w:t>
      </w:r>
    </w:p>
    <w:p w14:paraId="7F847EF5"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9077EA2" w14:textId="77777777" w:rsidR="00973A00" w:rsidRPr="00AE243B" w:rsidRDefault="00973A00" w:rsidP="00273163">
      <w:pPr>
        <w:spacing w:line="276" w:lineRule="auto"/>
        <w:rPr>
          <w:rFonts w:ascii="Century Gothic" w:hAnsi="Century Gothic"/>
          <w:sz w:val="24"/>
          <w:szCs w:val="24"/>
        </w:rPr>
      </w:pPr>
    </w:p>
    <w:p w14:paraId="4F91C99E" w14:textId="77777777" w:rsidR="00973A00" w:rsidRPr="00AE243B" w:rsidRDefault="00973A00" w:rsidP="00273163">
      <w:pPr>
        <w:widowControl w:val="0"/>
        <w:spacing w:line="276" w:lineRule="auto"/>
        <w:rPr>
          <w:rFonts w:ascii="Century Gothic" w:hAnsi="Century Gothic"/>
          <w:snapToGrid w:val="0"/>
          <w:sz w:val="24"/>
          <w:szCs w:val="24"/>
        </w:rPr>
      </w:pPr>
      <w:r w:rsidRPr="00AE243B">
        <w:rPr>
          <w:rFonts w:ascii="Century Gothic" w:hAnsi="Century Gothic"/>
          <w:snapToGrid w:val="0"/>
          <w:sz w:val="24"/>
          <w:szCs w:val="24"/>
        </w:rPr>
        <w:t>The State is a recipient of federal funds, and therefore, where applicable,</w:t>
      </w:r>
      <w:r w:rsidRPr="00AE243B">
        <w:rPr>
          <w:rFonts w:ascii="Century Gothic" w:hAnsi="Century Gothic"/>
          <w:b/>
          <w:snapToGrid w:val="0"/>
          <w:sz w:val="24"/>
          <w:szCs w:val="24"/>
        </w:rPr>
        <w:t xml:space="preserve"> </w:t>
      </w:r>
      <w:r w:rsidRPr="00AE243B">
        <w:rPr>
          <w:rFonts w:ascii="Century Gothic" w:hAnsi="Century Gothic"/>
          <w:snapToGrid w:val="0"/>
          <w:sz w:val="24"/>
          <w:szCs w:val="24"/>
        </w:rPr>
        <w:t xml:space="preserve">Contractor and any subcontractors shall comply with requisite affirmative action requirements, including reporting, pursuant to 41 CFR Chapter 60, as amended, and Section 202 of Executive Order 11246. </w:t>
      </w:r>
    </w:p>
    <w:p w14:paraId="26F09827" w14:textId="77777777" w:rsidR="00973A00" w:rsidRPr="00AE243B" w:rsidRDefault="00973A00" w:rsidP="00273163">
      <w:pPr>
        <w:spacing w:line="276" w:lineRule="auto"/>
        <w:rPr>
          <w:rFonts w:ascii="Century Gothic" w:hAnsi="Century Gothic"/>
          <w:sz w:val="24"/>
          <w:szCs w:val="24"/>
        </w:rPr>
      </w:pPr>
    </w:p>
    <w:p w14:paraId="7709DD44" w14:textId="7CB8D121" w:rsidR="00B4268A" w:rsidRDefault="00973A00" w:rsidP="00273163">
      <w:pPr>
        <w:spacing w:line="276" w:lineRule="auto"/>
        <w:rPr>
          <w:rFonts w:ascii="Century Gothic" w:hAnsi="Century Gothic"/>
          <w:sz w:val="24"/>
          <w:szCs w:val="24"/>
        </w:rPr>
      </w:pPr>
      <w:r w:rsidRPr="00AE243B">
        <w:rPr>
          <w:rFonts w:ascii="Century Gothic" w:hAnsi="Century Gothic"/>
          <w:b/>
          <w:sz w:val="24"/>
          <w:szCs w:val="24"/>
        </w:rPr>
        <w:t>34</w:t>
      </w:r>
      <w:r w:rsidRPr="00AB6B18">
        <w:rPr>
          <w:rFonts w:ascii="Century Gothic" w:hAnsi="Century Gothic"/>
          <w:b/>
          <w:sz w:val="28"/>
          <w:szCs w:val="28"/>
        </w:rPr>
        <w:t>.  Notice to Parties</w:t>
      </w:r>
    </w:p>
    <w:p w14:paraId="507A7662"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lastRenderedPageBreak/>
        <w:t>Whenever any notice, statement or other communication is required under this Contract, it shall be sent by first class mail or via an established courier / delivery service to the following addresses, unless otherwise specifically advised.</w:t>
      </w:r>
    </w:p>
    <w:p w14:paraId="051C7109" w14:textId="77777777" w:rsidR="00973A00" w:rsidRPr="00AE243B" w:rsidRDefault="00973A00" w:rsidP="00273163">
      <w:pPr>
        <w:spacing w:line="276" w:lineRule="auto"/>
        <w:rPr>
          <w:rFonts w:ascii="Century Gothic" w:hAnsi="Century Gothic"/>
          <w:sz w:val="24"/>
          <w:szCs w:val="24"/>
        </w:rPr>
      </w:pPr>
    </w:p>
    <w:p w14:paraId="2F291B2C" w14:textId="77777777" w:rsidR="00973A00" w:rsidRPr="00AE243B" w:rsidRDefault="00973A00">
      <w:pPr>
        <w:numPr>
          <w:ilvl w:val="0"/>
          <w:numId w:val="13"/>
        </w:numPr>
        <w:spacing w:line="276" w:lineRule="auto"/>
        <w:ind w:left="0" w:firstLine="0"/>
        <w:rPr>
          <w:rFonts w:ascii="Century Gothic" w:hAnsi="Century Gothic"/>
          <w:sz w:val="24"/>
          <w:szCs w:val="24"/>
        </w:rPr>
      </w:pPr>
      <w:r w:rsidRPr="00AE243B">
        <w:rPr>
          <w:rFonts w:ascii="Century Gothic" w:hAnsi="Century Gothic"/>
          <w:sz w:val="24"/>
          <w:szCs w:val="24"/>
        </w:rPr>
        <w:t xml:space="preserve"> Notices to the State shall be sent to:</w:t>
      </w:r>
      <w:r w:rsidRPr="00AE243B">
        <w:rPr>
          <w:rFonts w:ascii="Century Gothic" w:hAnsi="Century Gothic"/>
          <w:b/>
          <w:sz w:val="24"/>
          <w:szCs w:val="24"/>
        </w:rPr>
        <w:t xml:space="preserve"> (Include contact name and/or title, name of agency &amp; address)</w:t>
      </w:r>
    </w:p>
    <w:p w14:paraId="5704239A"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ab/>
      </w:r>
      <w:r w:rsidR="00B4268A" w:rsidRPr="00AE243B">
        <w:rPr>
          <w:rFonts w:ascii="Century Gothic" w:hAnsi="Century Gothic"/>
          <w:sz w:val="24"/>
          <w:szCs w:val="24"/>
        </w:rPr>
        <w:t>_________________________________________</w:t>
      </w:r>
      <w:r w:rsidRPr="00AE243B">
        <w:rPr>
          <w:rFonts w:ascii="Century Gothic" w:hAnsi="Century Gothic"/>
          <w:sz w:val="24"/>
          <w:szCs w:val="24"/>
        </w:rPr>
        <w:t>_____________________________________</w:t>
      </w:r>
    </w:p>
    <w:p w14:paraId="54D6A2C3"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ab/>
        <w:t>______________________________________________________________________________</w:t>
      </w:r>
    </w:p>
    <w:p w14:paraId="278E28A5" w14:textId="204B619E"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ab/>
      </w:r>
      <w:r w:rsidRPr="00AE243B">
        <w:rPr>
          <w:rFonts w:ascii="Century Gothic" w:hAnsi="Century Gothic"/>
          <w:sz w:val="24"/>
          <w:szCs w:val="24"/>
        </w:rPr>
        <w:tab/>
      </w:r>
    </w:p>
    <w:p w14:paraId="13BA060E" w14:textId="77777777" w:rsidR="00973A00" w:rsidRPr="00AE243B" w:rsidRDefault="00973A00">
      <w:pPr>
        <w:numPr>
          <w:ilvl w:val="0"/>
          <w:numId w:val="13"/>
        </w:numPr>
        <w:spacing w:line="276" w:lineRule="auto"/>
        <w:ind w:left="0" w:firstLine="0"/>
        <w:rPr>
          <w:rFonts w:ascii="Century Gothic" w:hAnsi="Century Gothic"/>
          <w:sz w:val="24"/>
          <w:szCs w:val="24"/>
        </w:rPr>
      </w:pPr>
      <w:r w:rsidRPr="00AE243B">
        <w:rPr>
          <w:rFonts w:ascii="Century Gothic" w:hAnsi="Century Gothic"/>
          <w:sz w:val="24"/>
          <w:szCs w:val="24"/>
        </w:rPr>
        <w:t>Notices to the Contractor shall be sent to:</w:t>
      </w:r>
      <w:r w:rsidRPr="00AE243B">
        <w:rPr>
          <w:rFonts w:ascii="Century Gothic" w:hAnsi="Century Gothic"/>
          <w:b/>
          <w:sz w:val="24"/>
          <w:szCs w:val="24"/>
        </w:rPr>
        <w:t xml:space="preserve"> (Include contact name and/or title, name of vendor &amp; address) </w:t>
      </w:r>
      <w:r w:rsidRPr="00AE243B">
        <w:rPr>
          <w:rFonts w:ascii="Century Gothic" w:hAnsi="Century Gothic"/>
          <w:sz w:val="24"/>
          <w:szCs w:val="24"/>
        </w:rPr>
        <w:t xml:space="preserve">  </w:t>
      </w:r>
    </w:p>
    <w:p w14:paraId="6286FED5" w14:textId="77777777" w:rsidR="00B4268A"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ab/>
        <w:t>__________________________________________</w:t>
      </w:r>
      <w:r w:rsidR="00B4268A" w:rsidRPr="00AE243B">
        <w:rPr>
          <w:rFonts w:ascii="Century Gothic" w:hAnsi="Century Gothic"/>
          <w:sz w:val="24"/>
          <w:szCs w:val="24"/>
        </w:rPr>
        <w:t>____________________________________</w:t>
      </w:r>
    </w:p>
    <w:p w14:paraId="6FEB109C"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ab/>
        <w:t>______________________________________________________________________________</w:t>
      </w:r>
    </w:p>
    <w:p w14:paraId="0D8565C5" w14:textId="7C30E770" w:rsidR="00973A00" w:rsidRPr="00AE243B" w:rsidRDefault="00973A00" w:rsidP="00273163">
      <w:pPr>
        <w:spacing w:line="276" w:lineRule="auto"/>
        <w:rPr>
          <w:rFonts w:ascii="Century Gothic" w:hAnsi="Century Gothic"/>
          <w:sz w:val="24"/>
          <w:szCs w:val="24"/>
        </w:rPr>
      </w:pPr>
    </w:p>
    <w:p w14:paraId="519DE998"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As required by IC §4-13-2-14.8, payments to the Contractor shall be made via electronic funds transfer in accordance with instructions filed by the Contractor with the Indiana Auditor of State.</w:t>
      </w:r>
    </w:p>
    <w:p w14:paraId="32173A72" w14:textId="77777777" w:rsidR="00973A00" w:rsidRPr="00AE243B" w:rsidRDefault="00973A00" w:rsidP="00273163">
      <w:pPr>
        <w:spacing w:line="276" w:lineRule="auto"/>
        <w:rPr>
          <w:rFonts w:ascii="Century Gothic" w:hAnsi="Century Gothic"/>
          <w:sz w:val="24"/>
          <w:szCs w:val="24"/>
        </w:rPr>
      </w:pPr>
    </w:p>
    <w:p w14:paraId="4029F32B"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b/>
          <w:sz w:val="24"/>
          <w:szCs w:val="24"/>
        </w:rPr>
        <w:t xml:space="preserve">35.  </w:t>
      </w:r>
      <w:r w:rsidRPr="00AB6B18">
        <w:rPr>
          <w:rFonts w:ascii="Century Gothic" w:hAnsi="Century Gothic"/>
          <w:b/>
          <w:sz w:val="28"/>
          <w:szCs w:val="28"/>
        </w:rPr>
        <w:t>Order of Precedence; Incorporation by Reference.</w:t>
      </w:r>
      <w:r w:rsidRPr="00AB6B18">
        <w:rPr>
          <w:rFonts w:ascii="Century Gothic" w:hAnsi="Century Gothic"/>
          <w:sz w:val="28"/>
          <w:szCs w:val="28"/>
        </w:rPr>
        <w:t xml:space="preserve">  </w:t>
      </w:r>
      <w:r w:rsidRPr="00AE243B">
        <w:rPr>
          <w:rFonts w:ascii="Century Gothic" w:hAnsi="Century Gothic"/>
          <w:sz w:val="24"/>
          <w:szCs w:val="24"/>
        </w:rPr>
        <w:t>Any inconsistency or ambiguity in this Contract shall be resolved by giving precedence in the following order: (1) this Contract, (2) attachments prepared by the State, (3) RFP#_____, (4) Contractor’s response to RFP#_____, and (5) attachments prepared by the Contractor.  All attachments, and all documents referred to in this paragraph, are hereby incorporated fully by reference.</w:t>
      </w:r>
    </w:p>
    <w:p w14:paraId="2462849A" w14:textId="77777777" w:rsidR="00973A00" w:rsidRPr="00AE243B" w:rsidRDefault="00973A00" w:rsidP="00273163">
      <w:pPr>
        <w:spacing w:line="276" w:lineRule="auto"/>
        <w:rPr>
          <w:rFonts w:ascii="Century Gothic" w:hAnsi="Century Gothic"/>
          <w:sz w:val="24"/>
          <w:szCs w:val="24"/>
        </w:rPr>
      </w:pPr>
    </w:p>
    <w:p w14:paraId="7285C276"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b/>
          <w:sz w:val="24"/>
          <w:szCs w:val="24"/>
        </w:rPr>
        <w:t xml:space="preserve">36.  </w:t>
      </w:r>
      <w:r w:rsidRPr="00AB6B18">
        <w:rPr>
          <w:rFonts w:ascii="Century Gothic" w:hAnsi="Century Gothic"/>
          <w:b/>
          <w:sz w:val="28"/>
          <w:szCs w:val="28"/>
        </w:rPr>
        <w:t>Ownership of Documents and Materials.</w:t>
      </w:r>
      <w:r w:rsidRPr="00AB6B18">
        <w:rPr>
          <w:rFonts w:ascii="Century Gothic" w:hAnsi="Century Gothic"/>
          <w:sz w:val="28"/>
          <w:szCs w:val="28"/>
        </w:rPr>
        <w:t xml:space="preserve">  </w:t>
      </w:r>
      <w:r w:rsidRPr="00AE243B">
        <w:rPr>
          <w:rFonts w:ascii="Century Gothic" w:hAnsi="Century Gothic"/>
          <w:sz w:val="24"/>
          <w:szCs w:val="24"/>
        </w:rPr>
        <w:t>All documents, records, programs, data, film, tape, articles, memoranda, and other materials not developed or licensed by the Contractor prior to execution of this Contract, but specifically developed under this Contract shall be considered “work for hire” and the Contractor transfers any ownership claim to the State and all such materials will be the property of the State.  Use of these materials, other than related to contract performance by the Contractor, without the prior written consent of the State, is prohibited.  During the performance of this Contract, the Contractor shall be responsible for any loss of or damage to these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work product during the term of this Contract.</w:t>
      </w:r>
    </w:p>
    <w:p w14:paraId="108223C1" w14:textId="77777777" w:rsidR="00973A00" w:rsidRPr="00AE243B" w:rsidRDefault="00973A00" w:rsidP="00273163">
      <w:pPr>
        <w:spacing w:line="276" w:lineRule="auto"/>
        <w:rPr>
          <w:rFonts w:ascii="Century Gothic" w:hAnsi="Century Gothic"/>
          <w:sz w:val="24"/>
          <w:szCs w:val="24"/>
        </w:rPr>
      </w:pPr>
    </w:p>
    <w:p w14:paraId="6BA25264" w14:textId="28D5706A" w:rsidR="00973A00"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37.  </w:t>
      </w:r>
      <w:r w:rsidRPr="00AB6B18">
        <w:rPr>
          <w:rFonts w:ascii="Century Gothic" w:hAnsi="Century Gothic"/>
          <w:b/>
          <w:sz w:val="28"/>
          <w:szCs w:val="28"/>
        </w:rPr>
        <w:t>Payments</w:t>
      </w:r>
    </w:p>
    <w:p w14:paraId="4D3FB7C5" w14:textId="77777777" w:rsidR="00973A00" w:rsidRPr="00AE243B" w:rsidRDefault="00973A00">
      <w:pPr>
        <w:numPr>
          <w:ilvl w:val="0"/>
          <w:numId w:val="14"/>
        </w:numPr>
        <w:spacing w:line="276" w:lineRule="auto"/>
        <w:ind w:left="0" w:firstLine="0"/>
        <w:rPr>
          <w:rFonts w:ascii="Century Gothic" w:hAnsi="Century Gothic"/>
          <w:sz w:val="24"/>
          <w:szCs w:val="24"/>
        </w:rPr>
      </w:pPr>
      <w:r w:rsidRPr="00AE243B">
        <w:rPr>
          <w:rFonts w:ascii="Century Gothic" w:hAnsi="Century Gothic"/>
          <w:sz w:val="24"/>
          <w:szCs w:val="24"/>
        </w:rPr>
        <w:t xml:space="preserve">All payments shall be made 35 days in arrears in conformance with State fiscal policies and procedures and, as required by IC §4-13-2-14.8,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2079DAB5" w14:textId="77777777" w:rsidR="00973A00" w:rsidRPr="00AE243B" w:rsidRDefault="00973A00" w:rsidP="00273163">
      <w:pPr>
        <w:spacing w:line="276" w:lineRule="auto"/>
        <w:rPr>
          <w:rFonts w:ascii="Century Gothic" w:hAnsi="Century Gothic"/>
          <w:sz w:val="24"/>
          <w:szCs w:val="24"/>
        </w:rPr>
      </w:pPr>
    </w:p>
    <w:p w14:paraId="7DC818EF" w14:textId="77777777" w:rsidR="00973A00" w:rsidRPr="00AE243B" w:rsidRDefault="00973A00">
      <w:pPr>
        <w:numPr>
          <w:ilvl w:val="0"/>
          <w:numId w:val="14"/>
        </w:numPr>
        <w:spacing w:line="276" w:lineRule="auto"/>
        <w:ind w:left="0" w:firstLine="0"/>
        <w:rPr>
          <w:rFonts w:ascii="Century Gothic" w:hAnsi="Century Gothic"/>
          <w:sz w:val="24"/>
          <w:szCs w:val="24"/>
        </w:rPr>
      </w:pPr>
      <w:r w:rsidRPr="00AE243B">
        <w:rPr>
          <w:rFonts w:ascii="Century Gothic" w:hAnsi="Century Gothic"/>
          <w:sz w:val="24"/>
          <w:szCs w:val="24"/>
        </w:rPr>
        <w:t xml:space="preserv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0717819" w14:textId="77777777" w:rsidR="00973A00" w:rsidRPr="00AE243B" w:rsidRDefault="00973A00" w:rsidP="00273163">
      <w:pPr>
        <w:spacing w:line="276" w:lineRule="auto"/>
        <w:rPr>
          <w:rFonts w:ascii="Century Gothic" w:hAnsi="Century Gothic"/>
          <w:sz w:val="24"/>
          <w:szCs w:val="24"/>
        </w:rPr>
      </w:pPr>
    </w:p>
    <w:p w14:paraId="1C190085" w14:textId="035104A2" w:rsidR="00B4268A" w:rsidRDefault="00973A00" w:rsidP="00273163">
      <w:pPr>
        <w:spacing w:line="276" w:lineRule="auto"/>
        <w:rPr>
          <w:rFonts w:ascii="Century Gothic" w:hAnsi="Century Gothic"/>
          <w:sz w:val="24"/>
          <w:szCs w:val="24"/>
        </w:rPr>
      </w:pPr>
      <w:r w:rsidRPr="00AE243B">
        <w:rPr>
          <w:rFonts w:ascii="Century Gothic" w:hAnsi="Century Gothic"/>
          <w:b/>
          <w:sz w:val="24"/>
          <w:szCs w:val="24"/>
        </w:rPr>
        <w:t xml:space="preserve">38.  </w:t>
      </w:r>
      <w:r w:rsidRPr="00AB6B18">
        <w:rPr>
          <w:rFonts w:ascii="Century Gothic" w:hAnsi="Century Gothic"/>
          <w:b/>
          <w:sz w:val="28"/>
          <w:szCs w:val="28"/>
        </w:rPr>
        <w:t>Penalties/Interest/Attorney’s Fees</w:t>
      </w:r>
    </w:p>
    <w:p w14:paraId="0635B2F5" w14:textId="77777777" w:rsidR="00973A00"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The State will in good faith perform its required obligations hereunder and does not agree to pay any penalties, liquidated damages, </w:t>
      </w:r>
      <w:proofErr w:type="gramStart"/>
      <w:r w:rsidRPr="00AE243B">
        <w:rPr>
          <w:rFonts w:ascii="Century Gothic" w:hAnsi="Century Gothic"/>
          <w:sz w:val="24"/>
          <w:szCs w:val="24"/>
        </w:rPr>
        <w:t>interest</w:t>
      </w:r>
      <w:proofErr w:type="gramEnd"/>
      <w:r w:rsidRPr="00AE243B">
        <w:rPr>
          <w:rFonts w:ascii="Century Gothic" w:hAnsi="Century Gothic"/>
          <w:sz w:val="24"/>
          <w:szCs w:val="24"/>
        </w:rPr>
        <w:t xml:space="preserve"> or attorney’s fees, except as permitted by Indiana law, in part, IC</w:t>
      </w:r>
      <w:r w:rsidR="00273163">
        <w:rPr>
          <w:rFonts w:ascii="Century Gothic" w:hAnsi="Century Gothic"/>
          <w:sz w:val="24"/>
          <w:szCs w:val="24"/>
        </w:rPr>
        <w:t xml:space="preserve"> </w:t>
      </w:r>
      <w:r w:rsidRPr="00AE243B">
        <w:rPr>
          <w:rFonts w:ascii="Century Gothic" w:hAnsi="Century Gothic"/>
          <w:sz w:val="24"/>
          <w:szCs w:val="24"/>
        </w:rPr>
        <w:t>§5-17-5, IC §34-54-8, IC §34-13-1 and IC § 34-52-2-3.</w:t>
      </w:r>
    </w:p>
    <w:p w14:paraId="551F084E" w14:textId="77777777" w:rsidR="00224A1A" w:rsidRPr="00AE243B" w:rsidRDefault="00224A1A" w:rsidP="00273163">
      <w:pPr>
        <w:spacing w:line="276" w:lineRule="auto"/>
        <w:rPr>
          <w:rFonts w:ascii="Century Gothic" w:hAnsi="Century Gothic"/>
          <w:sz w:val="24"/>
          <w:szCs w:val="24"/>
        </w:rPr>
      </w:pPr>
    </w:p>
    <w:p w14:paraId="228E695F"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14:paraId="4C6D392D" w14:textId="77777777" w:rsidR="00973A00" w:rsidRPr="00AE243B" w:rsidRDefault="00973A00" w:rsidP="00273163">
      <w:pPr>
        <w:spacing w:line="276" w:lineRule="auto"/>
        <w:rPr>
          <w:rFonts w:ascii="Century Gothic" w:hAnsi="Century Gothic"/>
          <w:sz w:val="24"/>
          <w:szCs w:val="24"/>
        </w:rPr>
      </w:pPr>
    </w:p>
    <w:p w14:paraId="1537611F" w14:textId="71B2090A" w:rsidR="00224A1A"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39.  </w:t>
      </w:r>
      <w:r w:rsidRPr="00AB6B18">
        <w:rPr>
          <w:rFonts w:ascii="Century Gothic" w:hAnsi="Century Gothic"/>
          <w:b/>
          <w:sz w:val="28"/>
          <w:szCs w:val="28"/>
        </w:rPr>
        <w:t>Progress Reports</w:t>
      </w:r>
    </w:p>
    <w:p w14:paraId="089599B6"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6E369E7A" w14:textId="77777777" w:rsidR="00973A00" w:rsidRPr="00AE243B" w:rsidRDefault="00973A00" w:rsidP="00273163">
      <w:pPr>
        <w:spacing w:line="276" w:lineRule="auto"/>
        <w:rPr>
          <w:rFonts w:ascii="Century Gothic" w:hAnsi="Century Gothic"/>
          <w:sz w:val="24"/>
          <w:szCs w:val="24"/>
        </w:rPr>
      </w:pPr>
    </w:p>
    <w:p w14:paraId="406A9379" w14:textId="70B7230A" w:rsidR="00224A1A"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40.  </w:t>
      </w:r>
      <w:r w:rsidRPr="00AB6B18">
        <w:rPr>
          <w:rFonts w:ascii="Century Gothic" w:hAnsi="Century Gothic"/>
          <w:b/>
          <w:sz w:val="28"/>
          <w:szCs w:val="28"/>
        </w:rPr>
        <w:t>Public Record</w:t>
      </w:r>
    </w:p>
    <w:p w14:paraId="53A86B30"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The Contractor acknowledges that the State will not treat this Contract as containing confidential </w:t>
      </w:r>
      <w:r w:rsidR="00AE243B" w:rsidRPr="00AE243B">
        <w:rPr>
          <w:rFonts w:ascii="Century Gothic" w:hAnsi="Century Gothic"/>
          <w:sz w:val="24"/>
          <w:szCs w:val="24"/>
        </w:rPr>
        <w:t>information and</w:t>
      </w:r>
      <w:r w:rsidRPr="00AE243B">
        <w:rPr>
          <w:rFonts w:ascii="Century Gothic" w:hAnsi="Century Gothic"/>
          <w:sz w:val="24"/>
          <w:szCs w:val="24"/>
        </w:rPr>
        <w:t xml:space="preserve"> will post this Contract on its website as required by </w:t>
      </w:r>
      <w:r w:rsidRPr="00AE243B">
        <w:rPr>
          <w:rFonts w:ascii="Century Gothic" w:hAnsi="Century Gothic"/>
          <w:sz w:val="24"/>
          <w:szCs w:val="24"/>
        </w:rPr>
        <w:lastRenderedPageBreak/>
        <w:t>Executive Order 05-07.  Use by the public of the information contained in this Contract shall not be considered an act of the State.</w:t>
      </w:r>
    </w:p>
    <w:p w14:paraId="7F24EF4B" w14:textId="77777777" w:rsidR="00973A00" w:rsidRPr="00AE243B" w:rsidRDefault="00973A00" w:rsidP="00273163">
      <w:pPr>
        <w:spacing w:line="276" w:lineRule="auto"/>
        <w:rPr>
          <w:rFonts w:ascii="Century Gothic" w:hAnsi="Century Gothic"/>
          <w:sz w:val="24"/>
          <w:szCs w:val="24"/>
        </w:rPr>
      </w:pPr>
    </w:p>
    <w:p w14:paraId="46FD0ECD" w14:textId="77EDF04C" w:rsidR="00224A1A"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41.  </w:t>
      </w:r>
      <w:r w:rsidRPr="00AB6B18">
        <w:rPr>
          <w:rFonts w:ascii="Century Gothic" w:hAnsi="Century Gothic"/>
          <w:b/>
          <w:sz w:val="28"/>
          <w:szCs w:val="28"/>
        </w:rPr>
        <w:t>Renewal Option</w:t>
      </w:r>
    </w:p>
    <w:p w14:paraId="752DA05E"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p w14:paraId="726E2471"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 </w:t>
      </w:r>
    </w:p>
    <w:p w14:paraId="0678EB48" w14:textId="0F77C2FB" w:rsidR="00224A1A"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42.  </w:t>
      </w:r>
      <w:r w:rsidRPr="00AB6B18">
        <w:rPr>
          <w:rFonts w:ascii="Century Gothic" w:hAnsi="Century Gothic"/>
          <w:b/>
          <w:sz w:val="28"/>
          <w:szCs w:val="28"/>
        </w:rPr>
        <w:t>Severability</w:t>
      </w:r>
    </w:p>
    <w:p w14:paraId="67E6CFBE"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The invalidity of any section, subsection, </w:t>
      </w:r>
      <w:proofErr w:type="gramStart"/>
      <w:r w:rsidRPr="00AE243B">
        <w:rPr>
          <w:rFonts w:ascii="Century Gothic" w:hAnsi="Century Gothic"/>
          <w:sz w:val="24"/>
          <w:szCs w:val="24"/>
        </w:rPr>
        <w:t>clause</w:t>
      </w:r>
      <w:proofErr w:type="gramEnd"/>
      <w:r w:rsidRPr="00AE243B">
        <w:rPr>
          <w:rFonts w:ascii="Century Gothic" w:hAnsi="Century Gothic"/>
          <w:sz w:val="24"/>
          <w:szCs w:val="24"/>
        </w:rPr>
        <w:t xml:space="preserve"> or provision of this Contract shall not affect the validity of the remaining sections, subsections, clauses or provisions of this Contract.</w:t>
      </w:r>
    </w:p>
    <w:p w14:paraId="1CBC9AC5" w14:textId="77777777" w:rsidR="00973A00" w:rsidRPr="00AE243B" w:rsidRDefault="00973A00" w:rsidP="00273163">
      <w:pPr>
        <w:spacing w:line="276" w:lineRule="auto"/>
        <w:rPr>
          <w:rFonts w:ascii="Century Gothic" w:hAnsi="Century Gothic"/>
          <w:sz w:val="24"/>
          <w:szCs w:val="24"/>
        </w:rPr>
      </w:pPr>
    </w:p>
    <w:p w14:paraId="0A8A3CE1" w14:textId="42633D7F" w:rsidR="00224A1A" w:rsidRDefault="00973A00" w:rsidP="00273163">
      <w:pPr>
        <w:spacing w:line="276" w:lineRule="auto"/>
        <w:rPr>
          <w:rFonts w:ascii="Century Gothic" w:hAnsi="Century Gothic"/>
          <w:sz w:val="24"/>
          <w:szCs w:val="24"/>
        </w:rPr>
      </w:pPr>
      <w:r w:rsidRPr="00AE243B">
        <w:rPr>
          <w:rFonts w:ascii="Century Gothic" w:hAnsi="Century Gothic"/>
          <w:b/>
          <w:sz w:val="24"/>
          <w:szCs w:val="24"/>
        </w:rPr>
        <w:t xml:space="preserve">43.  </w:t>
      </w:r>
      <w:r w:rsidRPr="00AB6B18">
        <w:rPr>
          <w:rFonts w:ascii="Century Gothic" w:hAnsi="Century Gothic"/>
          <w:b/>
          <w:sz w:val="28"/>
          <w:szCs w:val="28"/>
        </w:rPr>
        <w:t>Substantial Performance</w:t>
      </w:r>
      <w:r w:rsidRPr="00AB6B18">
        <w:rPr>
          <w:rFonts w:ascii="Century Gothic" w:hAnsi="Century Gothic"/>
          <w:sz w:val="28"/>
          <w:szCs w:val="28"/>
        </w:rPr>
        <w:t xml:space="preserve"> </w:t>
      </w:r>
    </w:p>
    <w:p w14:paraId="744E37E3"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This Contract shall be deemed to be substantially performed only when fully performed according to its terms and conditions and any written amendments or supplements.</w:t>
      </w:r>
    </w:p>
    <w:p w14:paraId="77C2E97C" w14:textId="77777777" w:rsidR="00973A00" w:rsidRPr="00AE243B" w:rsidRDefault="00973A00" w:rsidP="00273163">
      <w:pPr>
        <w:spacing w:line="276" w:lineRule="auto"/>
        <w:rPr>
          <w:rFonts w:ascii="Century Gothic" w:hAnsi="Century Gothic"/>
          <w:sz w:val="24"/>
          <w:szCs w:val="24"/>
        </w:rPr>
      </w:pPr>
    </w:p>
    <w:p w14:paraId="0B843B27" w14:textId="6108CF43" w:rsidR="00224A1A"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44.  </w:t>
      </w:r>
      <w:r w:rsidRPr="00AB6B18">
        <w:rPr>
          <w:rFonts w:ascii="Century Gothic" w:hAnsi="Century Gothic"/>
          <w:b/>
          <w:sz w:val="28"/>
          <w:szCs w:val="28"/>
        </w:rPr>
        <w:t>Taxes</w:t>
      </w:r>
    </w:p>
    <w:p w14:paraId="6ADDF971"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The State is exempt from most state and local taxes and many federal taxes.  The State will not be responsible for any taxes levied on the Contractor </w:t>
      </w:r>
      <w:proofErr w:type="gramStart"/>
      <w:r w:rsidRPr="00AE243B">
        <w:rPr>
          <w:rFonts w:ascii="Century Gothic" w:hAnsi="Century Gothic"/>
          <w:sz w:val="24"/>
          <w:szCs w:val="24"/>
        </w:rPr>
        <w:t>as a result of</w:t>
      </w:r>
      <w:proofErr w:type="gramEnd"/>
      <w:r w:rsidRPr="00AE243B">
        <w:rPr>
          <w:rFonts w:ascii="Century Gothic" w:hAnsi="Century Gothic"/>
          <w:sz w:val="24"/>
          <w:szCs w:val="24"/>
        </w:rPr>
        <w:t xml:space="preserve"> this Contract.</w:t>
      </w:r>
    </w:p>
    <w:p w14:paraId="60B75FAE" w14:textId="77777777" w:rsidR="00973A00" w:rsidRPr="00AE243B" w:rsidRDefault="00973A00" w:rsidP="00273163">
      <w:pPr>
        <w:spacing w:line="276" w:lineRule="auto"/>
        <w:rPr>
          <w:rFonts w:ascii="Century Gothic" w:hAnsi="Century Gothic"/>
          <w:sz w:val="24"/>
          <w:szCs w:val="24"/>
        </w:rPr>
      </w:pPr>
    </w:p>
    <w:p w14:paraId="75DE8B52" w14:textId="65732808" w:rsidR="00224A1A"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45.  </w:t>
      </w:r>
      <w:r w:rsidRPr="00AB6B18">
        <w:rPr>
          <w:rFonts w:ascii="Century Gothic" w:hAnsi="Century Gothic"/>
          <w:b/>
          <w:sz w:val="28"/>
          <w:szCs w:val="28"/>
        </w:rPr>
        <w:t>Termination for Convenience</w:t>
      </w:r>
    </w:p>
    <w:p w14:paraId="7593C551"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w:t>
      </w:r>
      <w:r w:rsidR="00AE243B" w:rsidRPr="00AE243B">
        <w:rPr>
          <w:rFonts w:ascii="Century Gothic" w:hAnsi="Century Gothic"/>
          <w:sz w:val="24"/>
          <w:szCs w:val="24"/>
        </w:rPr>
        <w:t>affected</w:t>
      </w:r>
      <w:r w:rsidRPr="00AE243B">
        <w:rPr>
          <w:rFonts w:ascii="Century Gothic" w:hAnsi="Century Gothic"/>
          <w:sz w:val="24"/>
          <w:szCs w:val="24"/>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w:t>
      </w:r>
      <w:r w:rsidRPr="00AE243B">
        <w:rPr>
          <w:rFonts w:ascii="Century Gothic" w:hAnsi="Century Gothic"/>
          <w:sz w:val="24"/>
          <w:szCs w:val="24"/>
        </w:rPr>
        <w:lastRenderedPageBreak/>
        <w:t>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p w14:paraId="4105B06F" w14:textId="77777777" w:rsidR="00973A00" w:rsidRPr="00AE243B" w:rsidRDefault="00973A00" w:rsidP="00273163">
      <w:pPr>
        <w:spacing w:line="276" w:lineRule="auto"/>
        <w:rPr>
          <w:rFonts w:ascii="Century Gothic" w:hAnsi="Century Gothic"/>
          <w:sz w:val="24"/>
          <w:szCs w:val="24"/>
        </w:rPr>
      </w:pPr>
    </w:p>
    <w:p w14:paraId="124E5D7B" w14:textId="2E0EA900" w:rsidR="00973A00" w:rsidRPr="00AB6B18" w:rsidRDefault="00973A00" w:rsidP="00273163">
      <w:pPr>
        <w:spacing w:line="276" w:lineRule="auto"/>
        <w:rPr>
          <w:rFonts w:ascii="Century Gothic" w:hAnsi="Century Gothic"/>
          <w:b/>
          <w:sz w:val="28"/>
          <w:szCs w:val="28"/>
        </w:rPr>
      </w:pPr>
      <w:r w:rsidRPr="00AE243B">
        <w:rPr>
          <w:rFonts w:ascii="Century Gothic" w:hAnsi="Century Gothic"/>
          <w:b/>
          <w:sz w:val="24"/>
          <w:szCs w:val="24"/>
        </w:rPr>
        <w:t xml:space="preserve">46.  </w:t>
      </w:r>
      <w:r w:rsidRPr="00AB6B18">
        <w:rPr>
          <w:rFonts w:ascii="Century Gothic" w:hAnsi="Century Gothic"/>
          <w:b/>
          <w:sz w:val="28"/>
          <w:szCs w:val="28"/>
        </w:rPr>
        <w:t>Termination for Default</w:t>
      </w:r>
    </w:p>
    <w:p w14:paraId="6364F247" w14:textId="77777777" w:rsidR="00973A00" w:rsidRPr="00AE243B" w:rsidRDefault="00973A00">
      <w:pPr>
        <w:numPr>
          <w:ilvl w:val="0"/>
          <w:numId w:val="15"/>
        </w:numPr>
        <w:spacing w:line="276" w:lineRule="auto"/>
        <w:ind w:left="0"/>
        <w:rPr>
          <w:rFonts w:ascii="Century Gothic" w:hAnsi="Century Gothic"/>
          <w:sz w:val="24"/>
          <w:szCs w:val="24"/>
        </w:rPr>
      </w:pPr>
      <w:r w:rsidRPr="00AE243B">
        <w:rPr>
          <w:rFonts w:ascii="Century Gothic" w:hAnsi="Century Gothic"/>
          <w:sz w:val="24"/>
          <w:szCs w:val="24"/>
        </w:rPr>
        <w:t>With the provision of thirty (30) days’ notice to the Contractor, the State may terminate this Contract in whole or in part if the Contractor fails to:</w:t>
      </w:r>
    </w:p>
    <w:p w14:paraId="32AF6948" w14:textId="5FA136E5" w:rsidR="00973A00" w:rsidRPr="00AE243B" w:rsidRDefault="00973A00" w:rsidP="006E6218">
      <w:pPr>
        <w:numPr>
          <w:ilvl w:val="0"/>
          <w:numId w:val="15"/>
        </w:numPr>
        <w:spacing w:line="276" w:lineRule="auto"/>
        <w:rPr>
          <w:rFonts w:ascii="Century Gothic" w:hAnsi="Century Gothic"/>
          <w:sz w:val="24"/>
          <w:szCs w:val="24"/>
        </w:rPr>
      </w:pPr>
      <w:r w:rsidRPr="00AE243B">
        <w:rPr>
          <w:rFonts w:ascii="Century Gothic" w:hAnsi="Century Gothic"/>
          <w:sz w:val="24"/>
          <w:szCs w:val="24"/>
        </w:rPr>
        <w:t xml:space="preserve">Correct or cure any breach of this Contract; the time to correct or cure the breach may be extended beyond thirty (30) days if the State determines progress is being made and the extension is agreed to by the </w:t>
      </w:r>
      <w:r w:rsidR="00AE243B" w:rsidRPr="00AE243B">
        <w:rPr>
          <w:rFonts w:ascii="Century Gothic" w:hAnsi="Century Gothic"/>
          <w:sz w:val="24"/>
          <w:szCs w:val="24"/>
        </w:rPr>
        <w:t>parties.</w:t>
      </w:r>
    </w:p>
    <w:p w14:paraId="0E66C0AE" w14:textId="72E4F1C6" w:rsidR="00973A00" w:rsidRPr="00AE243B" w:rsidRDefault="00973A00" w:rsidP="006E6218">
      <w:pPr>
        <w:numPr>
          <w:ilvl w:val="0"/>
          <w:numId w:val="15"/>
        </w:numPr>
        <w:spacing w:line="276" w:lineRule="auto"/>
        <w:rPr>
          <w:rFonts w:ascii="Century Gothic" w:hAnsi="Century Gothic"/>
          <w:sz w:val="24"/>
          <w:szCs w:val="24"/>
        </w:rPr>
      </w:pPr>
      <w:r w:rsidRPr="00AE243B">
        <w:rPr>
          <w:rFonts w:ascii="Century Gothic" w:hAnsi="Century Gothic"/>
          <w:sz w:val="24"/>
          <w:szCs w:val="24"/>
        </w:rPr>
        <w:t xml:space="preserve">Deliver the supplies or perform the services within the time specified in this Contract or any </w:t>
      </w:r>
      <w:r w:rsidR="00AE243B" w:rsidRPr="00AE243B">
        <w:rPr>
          <w:rFonts w:ascii="Century Gothic" w:hAnsi="Century Gothic"/>
          <w:sz w:val="24"/>
          <w:szCs w:val="24"/>
        </w:rPr>
        <w:t>extension.</w:t>
      </w:r>
    </w:p>
    <w:p w14:paraId="16FA9EAB" w14:textId="41FFF0A9" w:rsidR="00973A00" w:rsidRPr="00AE243B" w:rsidRDefault="00973A00" w:rsidP="006E6218">
      <w:pPr>
        <w:numPr>
          <w:ilvl w:val="0"/>
          <w:numId w:val="15"/>
        </w:numPr>
        <w:spacing w:line="276" w:lineRule="auto"/>
        <w:rPr>
          <w:rFonts w:ascii="Century Gothic" w:hAnsi="Century Gothic"/>
          <w:sz w:val="24"/>
          <w:szCs w:val="24"/>
        </w:rPr>
      </w:pPr>
      <w:bookmarkStart w:id="4" w:name="_Toc236554574"/>
      <w:r w:rsidRPr="00AE243B">
        <w:rPr>
          <w:rFonts w:ascii="Century Gothic" w:hAnsi="Century Gothic"/>
          <w:sz w:val="24"/>
          <w:szCs w:val="24"/>
        </w:rPr>
        <w:t xml:space="preserve">Make progress </w:t>
      </w:r>
      <w:proofErr w:type="gramStart"/>
      <w:r w:rsidRPr="00AE243B">
        <w:rPr>
          <w:rFonts w:ascii="Century Gothic" w:hAnsi="Century Gothic"/>
          <w:sz w:val="24"/>
          <w:szCs w:val="24"/>
        </w:rPr>
        <w:t>so as to</w:t>
      </w:r>
      <w:proofErr w:type="gramEnd"/>
      <w:r w:rsidRPr="00AE243B">
        <w:rPr>
          <w:rFonts w:ascii="Century Gothic" w:hAnsi="Century Gothic"/>
          <w:sz w:val="24"/>
          <w:szCs w:val="24"/>
        </w:rPr>
        <w:t xml:space="preserve"> endanger performance of this Contract; or</w:t>
      </w:r>
      <w:bookmarkEnd w:id="4"/>
    </w:p>
    <w:p w14:paraId="27A5B63A" w14:textId="6A4D64A6" w:rsidR="00973A00" w:rsidRPr="00AE243B" w:rsidRDefault="00973A00" w:rsidP="006E6218">
      <w:pPr>
        <w:numPr>
          <w:ilvl w:val="0"/>
          <w:numId w:val="15"/>
        </w:numPr>
        <w:spacing w:line="276" w:lineRule="auto"/>
        <w:rPr>
          <w:rFonts w:ascii="Century Gothic" w:hAnsi="Century Gothic"/>
          <w:sz w:val="24"/>
          <w:szCs w:val="24"/>
        </w:rPr>
      </w:pPr>
      <w:r w:rsidRPr="00AE243B">
        <w:rPr>
          <w:rFonts w:ascii="Century Gothic" w:hAnsi="Century Gothic"/>
          <w:sz w:val="24"/>
          <w:szCs w:val="24"/>
        </w:rPr>
        <w:t>Perform any of the other provisions of this Contract.</w:t>
      </w:r>
    </w:p>
    <w:p w14:paraId="1B4C9A13" w14:textId="77777777" w:rsidR="00973A00" w:rsidRPr="00AE243B" w:rsidRDefault="00973A00" w:rsidP="00273163">
      <w:pPr>
        <w:tabs>
          <w:tab w:val="num" w:pos="0"/>
          <w:tab w:val="num" w:pos="720"/>
        </w:tabs>
        <w:spacing w:line="276" w:lineRule="auto"/>
        <w:rPr>
          <w:rFonts w:ascii="Century Gothic" w:hAnsi="Century Gothic"/>
          <w:sz w:val="24"/>
          <w:szCs w:val="24"/>
        </w:rPr>
      </w:pPr>
    </w:p>
    <w:p w14:paraId="64BF9DEC" w14:textId="77777777" w:rsidR="00973A00" w:rsidRPr="00AE243B" w:rsidRDefault="00973A00">
      <w:pPr>
        <w:numPr>
          <w:ilvl w:val="0"/>
          <w:numId w:val="15"/>
        </w:numPr>
        <w:spacing w:line="276" w:lineRule="auto"/>
        <w:ind w:left="0"/>
        <w:rPr>
          <w:rFonts w:ascii="Century Gothic" w:hAnsi="Century Gothic"/>
          <w:sz w:val="24"/>
          <w:szCs w:val="24"/>
        </w:rPr>
      </w:pPr>
      <w:r w:rsidRPr="00AE243B">
        <w:rPr>
          <w:rFonts w:ascii="Century Gothic" w:hAnsi="Century Gothic"/>
          <w:sz w:val="24"/>
          <w:szCs w:val="24"/>
        </w:rPr>
        <w:t xml:space="preserve">If the State terminates this Contract in whole or in part, it may acquire, under the terms and in the manner the State considers appropriate, supplies or services </w:t>
      </w:r>
      <w:proofErr w:type="gramStart"/>
      <w:r w:rsidRPr="00AE243B">
        <w:rPr>
          <w:rFonts w:ascii="Century Gothic" w:hAnsi="Century Gothic"/>
          <w:sz w:val="24"/>
          <w:szCs w:val="24"/>
        </w:rPr>
        <w:t>similar to</w:t>
      </w:r>
      <w:proofErr w:type="gramEnd"/>
      <w:r w:rsidRPr="00AE243B">
        <w:rPr>
          <w:rFonts w:ascii="Century Gothic" w:hAnsi="Century Gothic"/>
          <w:sz w:val="24"/>
          <w:szCs w:val="24"/>
        </w:rPr>
        <w:t xml:space="preserve"> those terminated, and the Contractor will be liable to the State for any excess costs for those supplies or services.  However, the Contractor shall continue the work not terminated.</w:t>
      </w:r>
    </w:p>
    <w:p w14:paraId="261A4A77" w14:textId="77777777" w:rsidR="00973A00" w:rsidRPr="00AE243B" w:rsidRDefault="00973A00" w:rsidP="00273163">
      <w:pPr>
        <w:tabs>
          <w:tab w:val="num" w:pos="720"/>
        </w:tabs>
        <w:spacing w:line="276" w:lineRule="auto"/>
        <w:rPr>
          <w:rFonts w:ascii="Century Gothic" w:hAnsi="Century Gothic"/>
          <w:sz w:val="24"/>
          <w:szCs w:val="24"/>
        </w:rPr>
      </w:pPr>
    </w:p>
    <w:p w14:paraId="59A78800" w14:textId="77777777" w:rsidR="00973A00" w:rsidRPr="00AE243B" w:rsidRDefault="00973A00">
      <w:pPr>
        <w:numPr>
          <w:ilvl w:val="0"/>
          <w:numId w:val="15"/>
        </w:numPr>
        <w:spacing w:line="276" w:lineRule="auto"/>
        <w:ind w:left="0"/>
        <w:rPr>
          <w:rFonts w:ascii="Century Gothic" w:hAnsi="Century Gothic"/>
          <w:sz w:val="24"/>
          <w:szCs w:val="24"/>
        </w:rPr>
      </w:pPr>
      <w:r w:rsidRPr="00AE243B">
        <w:rPr>
          <w:rFonts w:ascii="Century Gothic" w:hAnsi="Century Gothic"/>
          <w:sz w:val="24"/>
          <w:szCs w:val="24"/>
        </w:rPr>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0B1960DD" w14:textId="77777777" w:rsidR="00973A00" w:rsidRPr="00AE243B" w:rsidRDefault="00973A00" w:rsidP="00273163">
      <w:pPr>
        <w:tabs>
          <w:tab w:val="num" w:pos="720"/>
        </w:tabs>
        <w:spacing w:line="276" w:lineRule="auto"/>
        <w:rPr>
          <w:rFonts w:ascii="Century Gothic" w:hAnsi="Century Gothic"/>
          <w:sz w:val="24"/>
          <w:szCs w:val="24"/>
        </w:rPr>
      </w:pPr>
    </w:p>
    <w:p w14:paraId="67A5B13C" w14:textId="77777777" w:rsidR="00973A00" w:rsidRPr="00AE243B" w:rsidRDefault="00973A00">
      <w:pPr>
        <w:numPr>
          <w:ilvl w:val="0"/>
          <w:numId w:val="15"/>
        </w:numPr>
        <w:spacing w:line="276" w:lineRule="auto"/>
        <w:ind w:left="0"/>
        <w:rPr>
          <w:rFonts w:ascii="Century Gothic" w:hAnsi="Century Gothic"/>
          <w:sz w:val="24"/>
          <w:szCs w:val="24"/>
        </w:rPr>
      </w:pPr>
      <w:r w:rsidRPr="00AE243B">
        <w:rPr>
          <w:rFonts w:ascii="Century Gothic" w:hAnsi="Century Gothic"/>
          <w:sz w:val="24"/>
          <w:szCs w:val="24"/>
        </w:rPr>
        <w:t xml:space="preserve"> The rights and remedies of the State in this clause are in addition to any other rights and remedies provided by law or equity or under this Contract.</w:t>
      </w:r>
    </w:p>
    <w:p w14:paraId="5A8D386A" w14:textId="77777777" w:rsidR="00973A00" w:rsidRPr="00AE243B" w:rsidRDefault="00973A00" w:rsidP="00273163">
      <w:pPr>
        <w:spacing w:line="276" w:lineRule="auto"/>
        <w:rPr>
          <w:rFonts w:ascii="Century Gothic" w:hAnsi="Century Gothic"/>
          <w:sz w:val="24"/>
          <w:szCs w:val="24"/>
        </w:rPr>
      </w:pPr>
    </w:p>
    <w:p w14:paraId="76BA30BE" w14:textId="656AF83C" w:rsidR="00224A1A"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47.  </w:t>
      </w:r>
      <w:r w:rsidRPr="00AB6B18">
        <w:rPr>
          <w:rFonts w:ascii="Century Gothic" w:hAnsi="Century Gothic"/>
          <w:b/>
          <w:sz w:val="28"/>
          <w:szCs w:val="28"/>
        </w:rPr>
        <w:t>Travel</w:t>
      </w:r>
    </w:p>
    <w:p w14:paraId="5FECDAFD"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w:t>
      </w:r>
      <w:r w:rsidRPr="00AE243B">
        <w:rPr>
          <w:rFonts w:ascii="Century Gothic" w:hAnsi="Century Gothic"/>
          <w:sz w:val="24"/>
          <w:szCs w:val="24"/>
        </w:rPr>
        <w:lastRenderedPageBreak/>
        <w:t xml:space="preserve">Circular.  Out-of-state travel requests must be reviewed by the State for availability of funds and for appropriateness per Circular guidelines.  </w:t>
      </w:r>
    </w:p>
    <w:p w14:paraId="1C9A0064" w14:textId="77777777" w:rsidR="00973A00" w:rsidRPr="00AE243B" w:rsidRDefault="00973A00" w:rsidP="00273163">
      <w:pPr>
        <w:spacing w:line="276" w:lineRule="auto"/>
        <w:rPr>
          <w:rFonts w:ascii="Century Gothic" w:hAnsi="Century Gothic"/>
          <w:sz w:val="24"/>
          <w:szCs w:val="24"/>
        </w:rPr>
      </w:pPr>
    </w:p>
    <w:p w14:paraId="5B0DC60E" w14:textId="323827B7" w:rsidR="00224A1A" w:rsidRDefault="00973A00" w:rsidP="00273163">
      <w:pPr>
        <w:spacing w:line="276" w:lineRule="auto"/>
        <w:rPr>
          <w:rFonts w:ascii="Century Gothic" w:eastAsia="Calibri" w:hAnsi="Century Gothic"/>
          <w:sz w:val="24"/>
          <w:szCs w:val="24"/>
        </w:rPr>
      </w:pPr>
      <w:r w:rsidRPr="00AE243B">
        <w:rPr>
          <w:rFonts w:ascii="Century Gothic" w:hAnsi="Century Gothic"/>
          <w:b/>
          <w:sz w:val="24"/>
          <w:szCs w:val="24"/>
        </w:rPr>
        <w:t>48.</w:t>
      </w:r>
      <w:r w:rsidRPr="00AE243B">
        <w:rPr>
          <w:rFonts w:ascii="Century Gothic" w:hAnsi="Century Gothic"/>
          <w:sz w:val="24"/>
          <w:szCs w:val="24"/>
        </w:rPr>
        <w:t xml:space="preserve"> </w:t>
      </w:r>
      <w:r w:rsidRPr="00AB6B18">
        <w:rPr>
          <w:rFonts w:ascii="Century Gothic" w:eastAsia="Calibri" w:hAnsi="Century Gothic"/>
          <w:b/>
          <w:sz w:val="28"/>
          <w:szCs w:val="28"/>
        </w:rPr>
        <w:t>Indiana Veteran’s Business Enterprise Compliance</w:t>
      </w:r>
    </w:p>
    <w:p w14:paraId="3A73FD19" w14:textId="77777777" w:rsidR="00973A00" w:rsidRPr="00AE243B" w:rsidRDefault="00973A00" w:rsidP="00273163">
      <w:pPr>
        <w:spacing w:line="276" w:lineRule="auto"/>
        <w:rPr>
          <w:rFonts w:ascii="Century Gothic" w:eastAsia="Calibri" w:hAnsi="Century Gothic"/>
          <w:sz w:val="24"/>
          <w:szCs w:val="24"/>
        </w:rPr>
      </w:pPr>
      <w:r w:rsidRPr="00AE243B">
        <w:rPr>
          <w:rFonts w:ascii="Century Gothic" w:eastAsia="Calibri" w:hAnsi="Century Gothic"/>
          <w:sz w:val="24"/>
          <w:szCs w:val="24"/>
        </w:rPr>
        <w:t>Award of this Contract was based, in part, on the Indiana Veteran’s Business Enterprise (“IVBE”) participation plan.  The following IVBE subcontractors will be participating in this Contract:</w:t>
      </w:r>
    </w:p>
    <w:p w14:paraId="0EC18525" w14:textId="77777777" w:rsidR="00973A00" w:rsidRPr="00AE243B" w:rsidRDefault="00973A00" w:rsidP="00273163">
      <w:pPr>
        <w:spacing w:line="276" w:lineRule="auto"/>
        <w:rPr>
          <w:rFonts w:ascii="Century Gothic" w:eastAsia="Calibri" w:hAnsi="Century Gothic"/>
          <w:sz w:val="24"/>
          <w:szCs w:val="24"/>
        </w:rPr>
      </w:pPr>
    </w:p>
    <w:p w14:paraId="59969478" w14:textId="77237633" w:rsidR="00973A00" w:rsidRPr="006E6218" w:rsidRDefault="00AE243B" w:rsidP="00273163">
      <w:pPr>
        <w:autoSpaceDE w:val="0"/>
        <w:autoSpaceDN w:val="0"/>
        <w:spacing w:line="276" w:lineRule="auto"/>
        <w:rPr>
          <w:rFonts w:ascii="Century Gothic" w:eastAsia="Calibri" w:hAnsi="Century Gothic"/>
          <w:b/>
          <w:bCs/>
          <w:i/>
          <w:color w:val="000000"/>
          <w:sz w:val="16"/>
          <w:szCs w:val="16"/>
        </w:rPr>
      </w:pPr>
      <w:r w:rsidRPr="006E6218">
        <w:rPr>
          <w:rFonts w:ascii="Century Gothic" w:eastAsia="Calibri" w:hAnsi="Century Gothic"/>
          <w:b/>
          <w:bCs/>
          <w:color w:val="000000"/>
          <w:sz w:val="16"/>
          <w:szCs w:val="16"/>
        </w:rPr>
        <w:t>vbe</w:t>
      </w:r>
      <w:r w:rsidRPr="006E6218">
        <w:rPr>
          <w:rFonts w:ascii="Century Gothic" w:eastAsia="Calibri" w:hAnsi="Century Gothic"/>
          <w:b/>
          <w:bCs/>
          <w:color w:val="000000"/>
          <w:sz w:val="16"/>
          <w:szCs w:val="16"/>
        </w:rPr>
        <w:tab/>
        <w:t xml:space="preserve"> phone </w:t>
      </w:r>
      <w:r w:rsidR="006E6218">
        <w:rPr>
          <w:rFonts w:ascii="Century Gothic" w:eastAsia="Calibri" w:hAnsi="Century Gothic"/>
          <w:b/>
          <w:bCs/>
          <w:color w:val="000000"/>
          <w:sz w:val="16"/>
          <w:szCs w:val="16"/>
        </w:rPr>
        <w:t xml:space="preserve">     </w:t>
      </w:r>
      <w:r w:rsidRPr="006E6218">
        <w:rPr>
          <w:rFonts w:ascii="Century Gothic" w:eastAsia="Calibri" w:hAnsi="Century Gothic"/>
          <w:b/>
          <w:bCs/>
          <w:color w:val="000000"/>
          <w:sz w:val="16"/>
          <w:szCs w:val="16"/>
        </w:rPr>
        <w:t>company name</w:t>
      </w:r>
      <w:r w:rsidR="006E6218">
        <w:rPr>
          <w:rFonts w:ascii="Century Gothic" w:eastAsia="Calibri" w:hAnsi="Century Gothic"/>
          <w:b/>
          <w:bCs/>
          <w:color w:val="000000"/>
          <w:sz w:val="16"/>
          <w:szCs w:val="16"/>
        </w:rPr>
        <w:t xml:space="preserve">  </w:t>
      </w:r>
      <w:r w:rsidRPr="006E6218">
        <w:rPr>
          <w:rFonts w:ascii="Century Gothic" w:eastAsia="Calibri" w:hAnsi="Century Gothic"/>
          <w:b/>
          <w:bCs/>
          <w:color w:val="000000"/>
          <w:sz w:val="16"/>
          <w:szCs w:val="16"/>
        </w:rPr>
        <w:t xml:space="preserve"> </w:t>
      </w:r>
      <w:r w:rsidR="006E6218">
        <w:rPr>
          <w:rFonts w:ascii="Century Gothic" w:eastAsia="Calibri" w:hAnsi="Century Gothic"/>
          <w:b/>
          <w:bCs/>
          <w:color w:val="000000"/>
          <w:sz w:val="16"/>
          <w:szCs w:val="16"/>
        </w:rPr>
        <w:t xml:space="preserve">   </w:t>
      </w:r>
      <w:r w:rsidRPr="006E6218">
        <w:rPr>
          <w:rFonts w:ascii="Century Gothic" w:eastAsia="Calibri" w:hAnsi="Century Gothic"/>
          <w:b/>
          <w:bCs/>
          <w:color w:val="000000"/>
          <w:sz w:val="16"/>
          <w:szCs w:val="16"/>
        </w:rPr>
        <w:t xml:space="preserve">scope of products and/or services </w:t>
      </w:r>
      <w:r w:rsidR="006E6218">
        <w:rPr>
          <w:rFonts w:ascii="Century Gothic" w:eastAsia="Calibri" w:hAnsi="Century Gothic"/>
          <w:b/>
          <w:bCs/>
          <w:color w:val="000000"/>
          <w:sz w:val="16"/>
          <w:szCs w:val="16"/>
        </w:rPr>
        <w:t xml:space="preserve">    </w:t>
      </w:r>
      <w:r w:rsidRPr="006E6218">
        <w:rPr>
          <w:rFonts w:ascii="Century Gothic" w:eastAsia="Calibri" w:hAnsi="Century Gothic"/>
          <w:b/>
          <w:bCs/>
          <w:color w:val="000000"/>
          <w:sz w:val="16"/>
          <w:szCs w:val="16"/>
        </w:rPr>
        <w:t xml:space="preserve">utilization </w:t>
      </w:r>
      <w:r w:rsidRPr="006E6218">
        <w:rPr>
          <w:rFonts w:ascii="Century Gothic" w:eastAsia="Calibri" w:hAnsi="Century Gothic"/>
          <w:b/>
          <w:bCs/>
          <w:color w:val="000000"/>
          <w:sz w:val="16"/>
          <w:szCs w:val="16"/>
        </w:rPr>
        <w:tab/>
        <w:t xml:space="preserve">date </w:t>
      </w:r>
      <w:r w:rsidRPr="006E6218">
        <w:rPr>
          <w:rFonts w:ascii="Century Gothic" w:eastAsia="Calibri" w:hAnsi="Century Gothic"/>
          <w:b/>
          <w:bCs/>
          <w:color w:val="000000"/>
          <w:sz w:val="16"/>
          <w:szCs w:val="16"/>
        </w:rPr>
        <w:tab/>
      </w:r>
      <w:r w:rsidRPr="006E6218">
        <w:rPr>
          <w:rFonts w:ascii="Century Gothic" w:eastAsia="Calibri" w:hAnsi="Century Gothic"/>
          <w:b/>
          <w:bCs/>
          <w:color w:val="000000"/>
          <w:sz w:val="16"/>
          <w:szCs w:val="16"/>
        </w:rPr>
        <w:tab/>
        <w:t>percent</w:t>
      </w:r>
    </w:p>
    <w:p w14:paraId="00CA9DEF" w14:textId="77777777" w:rsidR="00973A00" w:rsidRPr="00F91C1D" w:rsidRDefault="00973A00" w:rsidP="00273163">
      <w:pPr>
        <w:autoSpaceDE w:val="0"/>
        <w:autoSpaceDN w:val="0"/>
        <w:spacing w:line="276" w:lineRule="auto"/>
        <w:rPr>
          <w:rFonts w:ascii="Century Gothic" w:eastAsia="Calibri" w:hAnsi="Century Gothic"/>
          <w:iCs/>
          <w:color w:val="000000"/>
          <w:sz w:val="24"/>
          <w:szCs w:val="24"/>
        </w:rPr>
      </w:pPr>
      <w:r w:rsidRPr="00F91C1D">
        <w:rPr>
          <w:rFonts w:ascii="Century Gothic" w:eastAsia="Calibri" w:hAnsi="Century Gothic"/>
          <w:iCs/>
          <w:color w:val="000000"/>
          <w:sz w:val="24"/>
          <w:szCs w:val="24"/>
        </w:rPr>
        <w:t>____________________________________________________________________________________</w:t>
      </w:r>
    </w:p>
    <w:p w14:paraId="7819813C" w14:textId="77777777" w:rsidR="00973A00" w:rsidRPr="00F91C1D" w:rsidRDefault="00973A00" w:rsidP="00273163">
      <w:pPr>
        <w:autoSpaceDE w:val="0"/>
        <w:autoSpaceDN w:val="0"/>
        <w:spacing w:line="276" w:lineRule="auto"/>
        <w:rPr>
          <w:rFonts w:ascii="Century Gothic" w:eastAsia="Calibri" w:hAnsi="Century Gothic"/>
          <w:iCs/>
          <w:color w:val="000000"/>
          <w:sz w:val="24"/>
          <w:szCs w:val="24"/>
        </w:rPr>
      </w:pPr>
      <w:r w:rsidRPr="00F91C1D">
        <w:rPr>
          <w:rFonts w:ascii="Century Gothic" w:eastAsia="Calibri" w:hAnsi="Century Gothic"/>
          <w:iCs/>
          <w:color w:val="000000"/>
          <w:sz w:val="24"/>
          <w:szCs w:val="24"/>
        </w:rPr>
        <w:t>____________________________________________________________________________________</w:t>
      </w:r>
    </w:p>
    <w:p w14:paraId="057FC979" w14:textId="77777777" w:rsidR="00973A00" w:rsidRPr="00AE243B" w:rsidRDefault="00973A00" w:rsidP="00273163">
      <w:pPr>
        <w:autoSpaceDE w:val="0"/>
        <w:autoSpaceDN w:val="0"/>
        <w:spacing w:line="276" w:lineRule="auto"/>
        <w:rPr>
          <w:rFonts w:ascii="Century Gothic" w:eastAsia="Calibri" w:hAnsi="Century Gothic"/>
          <w:i/>
          <w:color w:val="000000"/>
          <w:sz w:val="24"/>
          <w:szCs w:val="24"/>
        </w:rPr>
      </w:pPr>
    </w:p>
    <w:p w14:paraId="1260CA8D" w14:textId="77777777" w:rsidR="00973A00" w:rsidRPr="00AE243B" w:rsidRDefault="00973A00" w:rsidP="00273163">
      <w:pPr>
        <w:autoSpaceDE w:val="0"/>
        <w:autoSpaceDN w:val="0"/>
        <w:spacing w:line="276" w:lineRule="auto"/>
        <w:rPr>
          <w:rFonts w:ascii="Century Gothic" w:eastAsia="Calibri" w:hAnsi="Century Gothic"/>
          <w:color w:val="000000"/>
          <w:sz w:val="24"/>
          <w:szCs w:val="24"/>
        </w:rPr>
      </w:pPr>
      <w:r w:rsidRPr="00AE243B">
        <w:rPr>
          <w:rFonts w:ascii="Century Gothic" w:eastAsia="Calibri" w:hAnsi="Century Gothic"/>
          <w:color w:val="000000"/>
          <w:sz w:val="24"/>
          <w:szCs w:val="24"/>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2647416A" w14:textId="77777777" w:rsidR="00973A00" w:rsidRPr="00AE243B" w:rsidRDefault="00973A00" w:rsidP="00273163">
      <w:pPr>
        <w:autoSpaceDE w:val="0"/>
        <w:autoSpaceDN w:val="0"/>
        <w:spacing w:line="276" w:lineRule="auto"/>
        <w:rPr>
          <w:rFonts w:ascii="Century Gothic" w:eastAsia="Calibri" w:hAnsi="Century Gothic"/>
          <w:color w:val="000000"/>
          <w:sz w:val="24"/>
          <w:szCs w:val="24"/>
        </w:rPr>
      </w:pPr>
    </w:p>
    <w:p w14:paraId="16A55035" w14:textId="77777777" w:rsidR="00973A00" w:rsidRPr="00AE243B" w:rsidRDefault="00973A00" w:rsidP="00273163">
      <w:pPr>
        <w:spacing w:line="276" w:lineRule="auto"/>
        <w:rPr>
          <w:rFonts w:ascii="Century Gothic" w:eastAsia="Calibri" w:hAnsi="Century Gothic"/>
          <w:sz w:val="24"/>
          <w:szCs w:val="24"/>
        </w:rPr>
      </w:pPr>
      <w:r w:rsidRPr="00AE243B">
        <w:rPr>
          <w:rFonts w:ascii="Century Gothic" w:eastAsia="Calibri" w:hAnsi="Century Gothic"/>
          <w:sz w:val="24"/>
          <w:szCs w:val="24"/>
        </w:rPr>
        <w:t xml:space="preserve">The Contractor shall report payments made to IVBE subcontractors under this Contract </w:t>
      </w:r>
      <w:proofErr w:type="gramStart"/>
      <w:r w:rsidRPr="00AE243B">
        <w:rPr>
          <w:rFonts w:ascii="Century Gothic" w:eastAsia="Calibri" w:hAnsi="Century Gothic"/>
          <w:sz w:val="24"/>
          <w:szCs w:val="24"/>
        </w:rPr>
        <w:t>on a monthly basis</w:t>
      </w:r>
      <w:proofErr w:type="gramEnd"/>
      <w:r w:rsidRPr="00AE243B">
        <w:rPr>
          <w:rFonts w:ascii="Century Gothic" w:eastAsia="Calibri" w:hAnsi="Century Gothic"/>
          <w:sz w:val="24"/>
          <w:szCs w:val="24"/>
        </w:rPr>
        <w:t xml:space="preserve">.  Monthly reports shall be made using the online audit tool, commonly referred to as “Pay Audit.”  IVBE subcontractor payments shall also be reported to IDOA as reasonably requested and in a format to be determined by IDOA.  </w:t>
      </w:r>
    </w:p>
    <w:p w14:paraId="5F02CCC8" w14:textId="77777777" w:rsidR="00973A00" w:rsidRPr="00AE243B" w:rsidRDefault="00973A00" w:rsidP="00273163">
      <w:pPr>
        <w:spacing w:line="276" w:lineRule="auto"/>
        <w:rPr>
          <w:rFonts w:ascii="Century Gothic" w:eastAsia="Calibri" w:hAnsi="Century Gothic"/>
          <w:sz w:val="24"/>
          <w:szCs w:val="24"/>
        </w:rPr>
      </w:pPr>
    </w:p>
    <w:p w14:paraId="0976F218" w14:textId="6EE4D87D" w:rsidR="00224A1A"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49.  </w:t>
      </w:r>
      <w:r w:rsidRPr="00AB6B18">
        <w:rPr>
          <w:rFonts w:ascii="Century Gothic" w:hAnsi="Century Gothic"/>
          <w:b/>
          <w:sz w:val="28"/>
          <w:szCs w:val="28"/>
        </w:rPr>
        <w:t>Waiver of Rights</w:t>
      </w:r>
    </w:p>
    <w:p w14:paraId="3332499A"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2B3E6C58" w14:textId="77777777" w:rsidR="00973A00" w:rsidRPr="00AE243B" w:rsidRDefault="00973A00" w:rsidP="00273163">
      <w:pPr>
        <w:spacing w:line="276" w:lineRule="auto"/>
        <w:rPr>
          <w:rFonts w:ascii="Century Gothic" w:hAnsi="Century Gothic"/>
          <w:sz w:val="24"/>
          <w:szCs w:val="24"/>
        </w:rPr>
      </w:pPr>
    </w:p>
    <w:p w14:paraId="14CF25D1" w14:textId="587A321C" w:rsidR="00224A1A" w:rsidRPr="00AB6B18" w:rsidRDefault="00973A00" w:rsidP="00273163">
      <w:pPr>
        <w:spacing w:line="276" w:lineRule="auto"/>
        <w:rPr>
          <w:rFonts w:ascii="Century Gothic" w:hAnsi="Century Gothic"/>
          <w:sz w:val="28"/>
          <w:szCs w:val="28"/>
        </w:rPr>
      </w:pPr>
      <w:r w:rsidRPr="00AE243B">
        <w:rPr>
          <w:rFonts w:ascii="Century Gothic" w:hAnsi="Century Gothic"/>
          <w:b/>
          <w:sz w:val="24"/>
          <w:szCs w:val="24"/>
        </w:rPr>
        <w:t xml:space="preserve">50.  </w:t>
      </w:r>
      <w:r w:rsidRPr="00AB6B18">
        <w:rPr>
          <w:rFonts w:ascii="Century Gothic" w:hAnsi="Century Gothic"/>
          <w:b/>
          <w:sz w:val="28"/>
          <w:szCs w:val="28"/>
        </w:rPr>
        <w:t>Work Standards</w:t>
      </w:r>
    </w:p>
    <w:p w14:paraId="69EA7F17"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The Contractor shall execute its responsibilities by following and </w:t>
      </w:r>
      <w:r w:rsidR="00F91C1D" w:rsidRPr="00AE243B">
        <w:rPr>
          <w:rFonts w:ascii="Century Gothic" w:hAnsi="Century Gothic"/>
          <w:sz w:val="24"/>
          <w:szCs w:val="24"/>
        </w:rPr>
        <w:t>always applying</w:t>
      </w:r>
      <w:r w:rsidRPr="00AE243B">
        <w:rPr>
          <w:rFonts w:ascii="Century Gothic" w:hAnsi="Century Gothic"/>
          <w:sz w:val="24"/>
          <w:szCs w:val="24"/>
        </w:rPr>
        <w:t xml:space="preserve"> the highest professional and technical guidelines and standards.  If the State becomes dissatisfied with the work product of or the working relationship with those individuals </w:t>
      </w:r>
      <w:r w:rsidRPr="00AE243B">
        <w:rPr>
          <w:rFonts w:ascii="Century Gothic" w:hAnsi="Century Gothic"/>
          <w:sz w:val="24"/>
          <w:szCs w:val="24"/>
        </w:rPr>
        <w:lastRenderedPageBreak/>
        <w:t>assigned to work on this Contract, the State may request in writing the replacement of any or all such individuals, and the Contractor shall grant such request.</w:t>
      </w:r>
    </w:p>
    <w:p w14:paraId="641A9016" w14:textId="77777777" w:rsidR="00973A00" w:rsidRPr="00AE243B" w:rsidRDefault="00973A00" w:rsidP="00273163">
      <w:pPr>
        <w:spacing w:line="276" w:lineRule="auto"/>
        <w:rPr>
          <w:rFonts w:ascii="Century Gothic" w:hAnsi="Century Gothic"/>
          <w:sz w:val="24"/>
          <w:szCs w:val="24"/>
        </w:rPr>
      </w:pPr>
    </w:p>
    <w:p w14:paraId="6A168A0F" w14:textId="2AD021EE" w:rsidR="00224A1A" w:rsidRDefault="00973A00" w:rsidP="00273163">
      <w:pPr>
        <w:spacing w:line="276" w:lineRule="auto"/>
        <w:rPr>
          <w:rFonts w:ascii="Century Gothic" w:hAnsi="Century Gothic"/>
          <w:sz w:val="24"/>
          <w:szCs w:val="24"/>
        </w:rPr>
      </w:pPr>
      <w:r w:rsidRPr="00AE243B">
        <w:rPr>
          <w:rFonts w:ascii="Century Gothic" w:hAnsi="Century Gothic"/>
          <w:b/>
          <w:sz w:val="24"/>
          <w:szCs w:val="24"/>
        </w:rPr>
        <w:t xml:space="preserve">51.  </w:t>
      </w:r>
      <w:r w:rsidRPr="00AB6B18">
        <w:rPr>
          <w:rFonts w:ascii="Century Gothic" w:hAnsi="Century Gothic"/>
          <w:b/>
          <w:sz w:val="28"/>
          <w:szCs w:val="28"/>
        </w:rPr>
        <w:t>State Boilerplate Affirmation Clause</w:t>
      </w:r>
    </w:p>
    <w:p w14:paraId="7DBB5B21" w14:textId="77777777" w:rsidR="00973A00" w:rsidRPr="00AE243B" w:rsidRDefault="00973A00" w:rsidP="00273163">
      <w:pPr>
        <w:spacing w:line="276" w:lineRule="auto"/>
        <w:rPr>
          <w:rFonts w:ascii="Century Gothic" w:hAnsi="Century Gothic"/>
          <w:sz w:val="24"/>
          <w:szCs w:val="24"/>
        </w:rPr>
      </w:pPr>
      <w:r w:rsidRPr="00AE243B">
        <w:rPr>
          <w:rFonts w:ascii="Century Gothic" w:hAnsi="Century Gothic"/>
          <w:sz w:val="24"/>
          <w:szCs w:val="24"/>
        </w:rPr>
        <w:t xml:space="preserve">I swear or affirm under the penalties of perjury that I have not altered, modified, changed or deleted the State’s Boilerplate contract clauses (as contained in the 2013 OAG/ IDOA </w:t>
      </w:r>
      <w:r w:rsidRPr="00AE243B">
        <w:rPr>
          <w:rFonts w:ascii="Century Gothic" w:hAnsi="Century Gothic"/>
          <w:i/>
          <w:sz w:val="24"/>
          <w:szCs w:val="24"/>
        </w:rPr>
        <w:t>Professional Services Contract Manual</w:t>
      </w:r>
      <w:r w:rsidRPr="00AE243B">
        <w:rPr>
          <w:rFonts w:ascii="Century Gothic" w:hAnsi="Century Gothic"/>
          <w:sz w:val="24"/>
          <w:szCs w:val="24"/>
        </w:rPr>
        <w:t>) in any way except for the following clauses which are named below: __________________________________________</w:t>
      </w:r>
    </w:p>
    <w:p w14:paraId="17A40098" w14:textId="77777777" w:rsidR="00224A1A" w:rsidRDefault="00224A1A" w:rsidP="00273163">
      <w:pPr>
        <w:spacing w:line="276" w:lineRule="auto"/>
        <w:rPr>
          <w:rFonts w:ascii="Century Gothic" w:hAnsi="Century Gothic"/>
          <w:b/>
          <w:sz w:val="24"/>
          <w:szCs w:val="24"/>
        </w:rPr>
      </w:pPr>
      <w:bookmarkStart w:id="5" w:name="_Toc236554576"/>
    </w:p>
    <w:p w14:paraId="09B78796" w14:textId="77777777" w:rsidR="00B4268A" w:rsidRPr="00AB6B18" w:rsidRDefault="00B4268A" w:rsidP="00273163">
      <w:pPr>
        <w:spacing w:line="276" w:lineRule="auto"/>
        <w:rPr>
          <w:rFonts w:ascii="Century Gothic" w:hAnsi="Century Gothic"/>
          <w:b/>
          <w:sz w:val="28"/>
          <w:szCs w:val="28"/>
        </w:rPr>
      </w:pPr>
      <w:r w:rsidRPr="00AB6B18">
        <w:rPr>
          <w:rFonts w:ascii="Century Gothic" w:hAnsi="Century Gothic"/>
          <w:b/>
          <w:sz w:val="28"/>
          <w:szCs w:val="28"/>
        </w:rPr>
        <w:t>Non-Collusion and Acceptance</w:t>
      </w:r>
      <w:bookmarkEnd w:id="5"/>
    </w:p>
    <w:p w14:paraId="60D93A17"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 xml:space="preserve">The undersigned attests, subject to the penalties for perjury, that the undersigned is the Contractor, or that the undersigned is the properly authorized representative, agent, </w:t>
      </w:r>
      <w:proofErr w:type="gramStart"/>
      <w:r w:rsidRPr="00AE243B">
        <w:rPr>
          <w:rFonts w:ascii="Century Gothic" w:hAnsi="Century Gothic"/>
          <w:sz w:val="24"/>
          <w:szCs w:val="24"/>
        </w:rPr>
        <w:t>member</w:t>
      </w:r>
      <w:proofErr w:type="gramEnd"/>
      <w:r w:rsidRPr="00AE243B">
        <w:rPr>
          <w:rFonts w:ascii="Century Gothic" w:hAnsi="Century Gothic"/>
          <w:sz w:val="24"/>
          <w:szCs w:val="24"/>
        </w:rPr>
        <w:t xml:space="preserve"> or officer of the Contractor.  Further, to the undersigned’s knowledge, neither the undersigned nor any other member, employee, representative, </w:t>
      </w:r>
      <w:proofErr w:type="gramStart"/>
      <w:r w:rsidRPr="00AE243B">
        <w:rPr>
          <w:rFonts w:ascii="Century Gothic" w:hAnsi="Century Gothic"/>
          <w:sz w:val="24"/>
          <w:szCs w:val="24"/>
        </w:rPr>
        <w:t>agent</w:t>
      </w:r>
      <w:proofErr w:type="gramEnd"/>
      <w:r w:rsidRPr="00AE243B">
        <w:rPr>
          <w:rFonts w:ascii="Century Gothic" w:hAnsi="Century Gothic"/>
          <w:sz w:val="24"/>
          <w:szCs w:val="24"/>
        </w:rPr>
        <w:t xml:space="preserve"> or officer of the Contractor, directly or indirectly, has entered into or been offered any sum of money or other consideration for the execution of this Contract other than that which appears upon the face hereof.  </w:t>
      </w:r>
    </w:p>
    <w:p w14:paraId="089671D4" w14:textId="77777777" w:rsidR="00B4268A" w:rsidRDefault="00B4268A" w:rsidP="00273163">
      <w:pPr>
        <w:spacing w:line="276" w:lineRule="auto"/>
        <w:rPr>
          <w:rFonts w:ascii="Century Gothic" w:hAnsi="Century Gothic"/>
          <w:b/>
          <w:sz w:val="24"/>
          <w:szCs w:val="24"/>
        </w:rPr>
      </w:pPr>
    </w:p>
    <w:p w14:paraId="0E9993F5" w14:textId="77777777" w:rsidR="00224A1A" w:rsidRPr="00AB6B18" w:rsidRDefault="00B4268A" w:rsidP="00273163">
      <w:pPr>
        <w:spacing w:line="276" w:lineRule="auto"/>
        <w:rPr>
          <w:rFonts w:ascii="Century Gothic" w:hAnsi="Century Gothic"/>
          <w:sz w:val="28"/>
          <w:szCs w:val="28"/>
        </w:rPr>
      </w:pPr>
      <w:r w:rsidRPr="00AB6B18">
        <w:rPr>
          <w:rFonts w:ascii="Century Gothic" w:hAnsi="Century Gothic"/>
          <w:b/>
          <w:sz w:val="28"/>
          <w:szCs w:val="28"/>
        </w:rPr>
        <w:t>In Witness Whereof</w:t>
      </w:r>
      <w:r w:rsidRPr="00AB6B18">
        <w:rPr>
          <w:rFonts w:ascii="Century Gothic" w:hAnsi="Century Gothic"/>
          <w:sz w:val="28"/>
          <w:szCs w:val="28"/>
        </w:rPr>
        <w:t xml:space="preserve">, </w:t>
      </w:r>
    </w:p>
    <w:p w14:paraId="34CDCB7D"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 xml:space="preserve">Contractor and the State have, through their duly authorized representatives, </w:t>
      </w:r>
      <w:proofErr w:type="gramStart"/>
      <w:r w:rsidRPr="00AE243B">
        <w:rPr>
          <w:rFonts w:ascii="Century Gothic" w:hAnsi="Century Gothic"/>
          <w:sz w:val="24"/>
          <w:szCs w:val="24"/>
        </w:rPr>
        <w:t>entered into</w:t>
      </w:r>
      <w:proofErr w:type="gramEnd"/>
      <w:r w:rsidRPr="00AE243B">
        <w:rPr>
          <w:rFonts w:ascii="Century Gothic" w:hAnsi="Century Gothic"/>
          <w:sz w:val="24"/>
          <w:szCs w:val="24"/>
        </w:rPr>
        <w:t xml:space="preserve"> this Contract.  The parties, having read and understood the foregoing terms of this Contract, do by their respective signatures dated below agree to the terms thereof.</w:t>
      </w:r>
    </w:p>
    <w:p w14:paraId="560437B3" w14:textId="77777777" w:rsidR="00B4268A" w:rsidRPr="00AE243B" w:rsidRDefault="00B4268A" w:rsidP="00273163">
      <w:pPr>
        <w:spacing w:line="276" w:lineRule="auto"/>
        <w:rPr>
          <w:rFonts w:ascii="Century Gothic" w:hAnsi="Century Gothic"/>
          <w:sz w:val="24"/>
          <w:szCs w:val="24"/>
        </w:rPr>
      </w:pPr>
    </w:p>
    <w:p w14:paraId="7AD9BE31" w14:textId="77777777" w:rsidR="00B4268A" w:rsidRPr="00AE243B" w:rsidRDefault="00B4268A" w:rsidP="00273163">
      <w:pPr>
        <w:spacing w:line="276" w:lineRule="auto"/>
        <w:rPr>
          <w:rFonts w:ascii="Century Gothic" w:hAnsi="Century Gothic"/>
          <w:sz w:val="24"/>
          <w:szCs w:val="24"/>
        </w:rPr>
      </w:pPr>
      <w:bookmarkStart w:id="6" w:name="_Toc236554577"/>
      <w:r w:rsidRPr="00AE243B">
        <w:rPr>
          <w:rFonts w:ascii="Century Gothic" w:hAnsi="Century Gothic"/>
          <w:sz w:val="24"/>
          <w:szCs w:val="24"/>
        </w:rPr>
        <w:t>[Contractor]</w:t>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bookmarkEnd w:id="6"/>
      <w:r w:rsidRPr="00AE243B">
        <w:rPr>
          <w:rFonts w:ascii="Century Gothic" w:hAnsi="Century Gothic"/>
          <w:sz w:val="24"/>
          <w:szCs w:val="24"/>
        </w:rPr>
        <w:t>[State Agency]</w:t>
      </w:r>
    </w:p>
    <w:p w14:paraId="0E625AC9" w14:textId="77777777" w:rsidR="00B4268A" w:rsidRPr="00AE243B" w:rsidRDefault="00B4268A" w:rsidP="00273163">
      <w:pPr>
        <w:spacing w:line="276" w:lineRule="auto"/>
        <w:rPr>
          <w:rFonts w:ascii="Century Gothic" w:hAnsi="Century Gothic"/>
          <w:sz w:val="24"/>
          <w:szCs w:val="24"/>
        </w:rPr>
      </w:pPr>
    </w:p>
    <w:p w14:paraId="6E418398"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By: __________________________________</w:t>
      </w:r>
      <w:r w:rsidRPr="00AE243B">
        <w:rPr>
          <w:rFonts w:ascii="Century Gothic" w:hAnsi="Century Gothic"/>
          <w:sz w:val="24"/>
          <w:szCs w:val="24"/>
        </w:rPr>
        <w:tab/>
      </w:r>
      <w:r w:rsidRPr="00AE243B">
        <w:rPr>
          <w:rFonts w:ascii="Century Gothic" w:hAnsi="Century Gothic"/>
          <w:sz w:val="24"/>
          <w:szCs w:val="24"/>
        </w:rPr>
        <w:tab/>
        <w:t>By:</w:t>
      </w:r>
      <w:r>
        <w:rPr>
          <w:rFonts w:ascii="Century Gothic" w:hAnsi="Century Gothic"/>
          <w:sz w:val="24"/>
          <w:szCs w:val="24"/>
        </w:rPr>
        <w:t xml:space="preserve"> </w:t>
      </w:r>
      <w:r w:rsidRPr="00AE243B">
        <w:rPr>
          <w:rFonts w:ascii="Century Gothic" w:hAnsi="Century Gothic"/>
          <w:sz w:val="24"/>
          <w:szCs w:val="24"/>
        </w:rPr>
        <w:t>______________________________</w:t>
      </w:r>
      <w:r>
        <w:rPr>
          <w:rFonts w:ascii="Century Gothic" w:hAnsi="Century Gothic"/>
          <w:sz w:val="24"/>
          <w:szCs w:val="24"/>
        </w:rPr>
        <w:t xml:space="preserve">_ </w:t>
      </w:r>
    </w:p>
    <w:p w14:paraId="62624F5C" w14:textId="77777777" w:rsidR="00B4268A" w:rsidRDefault="00B4268A" w:rsidP="00273163">
      <w:pPr>
        <w:spacing w:line="276" w:lineRule="auto"/>
        <w:rPr>
          <w:rFonts w:ascii="Century Gothic" w:hAnsi="Century Gothic"/>
          <w:sz w:val="24"/>
          <w:szCs w:val="24"/>
        </w:rPr>
      </w:pPr>
      <w:r w:rsidRPr="00AE243B">
        <w:rPr>
          <w:rFonts w:ascii="Century Gothic" w:hAnsi="Century Gothic"/>
          <w:sz w:val="24"/>
          <w:szCs w:val="24"/>
        </w:rPr>
        <w:t>Printed Name: _______________________</w:t>
      </w:r>
      <w:r w:rsidRPr="00AE243B">
        <w:rPr>
          <w:rFonts w:ascii="Century Gothic" w:hAnsi="Century Gothic"/>
          <w:sz w:val="24"/>
          <w:szCs w:val="24"/>
        </w:rPr>
        <w:tab/>
      </w:r>
      <w:r>
        <w:rPr>
          <w:rFonts w:ascii="Century Gothic" w:hAnsi="Century Gothic"/>
          <w:sz w:val="24"/>
          <w:szCs w:val="24"/>
        </w:rPr>
        <w:t xml:space="preserve">           P</w:t>
      </w:r>
      <w:r w:rsidRPr="00AE243B">
        <w:rPr>
          <w:rFonts w:ascii="Century Gothic" w:hAnsi="Century Gothic"/>
          <w:sz w:val="24"/>
          <w:szCs w:val="24"/>
        </w:rPr>
        <w:t>rinted</w:t>
      </w:r>
      <w:r>
        <w:rPr>
          <w:rFonts w:ascii="Century Gothic" w:hAnsi="Century Gothic"/>
          <w:sz w:val="24"/>
          <w:szCs w:val="24"/>
        </w:rPr>
        <w:t xml:space="preserve"> </w:t>
      </w:r>
      <w:r w:rsidRPr="00AE243B">
        <w:rPr>
          <w:rFonts w:ascii="Century Gothic" w:hAnsi="Century Gothic"/>
          <w:sz w:val="24"/>
          <w:szCs w:val="24"/>
        </w:rPr>
        <w:t>Name: __________________</w:t>
      </w:r>
      <w:bookmarkStart w:id="7" w:name="_Toc236554578"/>
      <w:r>
        <w:rPr>
          <w:rFonts w:ascii="Century Gothic" w:hAnsi="Century Gothic"/>
          <w:sz w:val="24"/>
          <w:szCs w:val="24"/>
        </w:rPr>
        <w:t>__</w:t>
      </w:r>
    </w:p>
    <w:p w14:paraId="708B610C"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Title:</w:t>
      </w:r>
      <w:bookmarkEnd w:id="7"/>
      <w:r w:rsidRPr="00AE243B">
        <w:rPr>
          <w:rFonts w:ascii="Century Gothic" w:hAnsi="Century Gothic"/>
          <w:sz w:val="24"/>
          <w:szCs w:val="24"/>
        </w:rPr>
        <w:tab/>
        <w:t>_______________________________</w:t>
      </w:r>
      <w:r>
        <w:rPr>
          <w:rFonts w:ascii="Century Gothic" w:hAnsi="Century Gothic"/>
          <w:sz w:val="24"/>
          <w:szCs w:val="24"/>
        </w:rPr>
        <w:t xml:space="preserve">                    </w:t>
      </w:r>
      <w:r w:rsidRPr="00AE243B">
        <w:rPr>
          <w:rFonts w:ascii="Century Gothic" w:hAnsi="Century Gothic"/>
          <w:sz w:val="24"/>
          <w:szCs w:val="24"/>
        </w:rPr>
        <w:t>Title: ______________________________</w:t>
      </w:r>
    </w:p>
    <w:p w14:paraId="2E170764" w14:textId="77777777" w:rsidR="00B4268A" w:rsidRPr="00AE243B" w:rsidRDefault="00B4268A" w:rsidP="00273163">
      <w:pPr>
        <w:spacing w:line="276" w:lineRule="auto"/>
        <w:rPr>
          <w:rFonts w:ascii="Century Gothic" w:hAnsi="Century Gothic"/>
          <w:sz w:val="24"/>
          <w:szCs w:val="24"/>
        </w:rPr>
      </w:pPr>
      <w:bookmarkStart w:id="8" w:name="_Toc236554579"/>
      <w:r w:rsidRPr="00AE243B">
        <w:rPr>
          <w:rFonts w:ascii="Century Gothic" w:hAnsi="Century Gothic"/>
          <w:sz w:val="24"/>
          <w:szCs w:val="24"/>
        </w:rPr>
        <w:t>Date:</w:t>
      </w:r>
      <w:bookmarkEnd w:id="8"/>
      <w:r w:rsidRPr="00AE243B">
        <w:rPr>
          <w:rFonts w:ascii="Century Gothic" w:hAnsi="Century Gothic"/>
          <w:sz w:val="24"/>
          <w:szCs w:val="24"/>
        </w:rPr>
        <w:tab/>
        <w:t>_______________________________</w:t>
      </w:r>
      <w:r w:rsidRPr="00AE243B">
        <w:rPr>
          <w:rFonts w:ascii="Century Gothic" w:hAnsi="Century Gothic"/>
          <w:sz w:val="24"/>
          <w:szCs w:val="24"/>
        </w:rPr>
        <w:tab/>
      </w:r>
      <w:r>
        <w:rPr>
          <w:rFonts w:ascii="Century Gothic" w:hAnsi="Century Gothic"/>
          <w:sz w:val="24"/>
          <w:szCs w:val="24"/>
        </w:rPr>
        <w:t xml:space="preserve">           </w:t>
      </w:r>
      <w:r w:rsidRPr="00AE243B">
        <w:rPr>
          <w:rFonts w:ascii="Century Gothic" w:hAnsi="Century Gothic"/>
          <w:sz w:val="24"/>
          <w:szCs w:val="24"/>
        </w:rPr>
        <w:t>Date:</w:t>
      </w:r>
      <w:r>
        <w:rPr>
          <w:rFonts w:ascii="Century Gothic" w:hAnsi="Century Gothic"/>
          <w:sz w:val="24"/>
          <w:szCs w:val="24"/>
        </w:rPr>
        <w:t xml:space="preserve"> _</w:t>
      </w:r>
      <w:r w:rsidRPr="00AE243B">
        <w:rPr>
          <w:rFonts w:ascii="Century Gothic" w:hAnsi="Century Gothic"/>
          <w:sz w:val="24"/>
          <w:szCs w:val="24"/>
        </w:rPr>
        <w:t>_____________</w:t>
      </w:r>
      <w:r>
        <w:rPr>
          <w:rFonts w:ascii="Century Gothic" w:hAnsi="Century Gothic"/>
          <w:sz w:val="24"/>
          <w:szCs w:val="24"/>
        </w:rPr>
        <w:t>_</w:t>
      </w:r>
      <w:r w:rsidRPr="00AE243B">
        <w:rPr>
          <w:rFonts w:ascii="Century Gothic" w:hAnsi="Century Gothic"/>
          <w:sz w:val="24"/>
          <w:szCs w:val="24"/>
        </w:rPr>
        <w:t>____________</w:t>
      </w:r>
      <w:r>
        <w:rPr>
          <w:rFonts w:ascii="Century Gothic" w:hAnsi="Century Gothic"/>
          <w:sz w:val="24"/>
          <w:szCs w:val="24"/>
        </w:rPr>
        <w:t>__</w:t>
      </w:r>
    </w:p>
    <w:p w14:paraId="44834EE2" w14:textId="77777777" w:rsidR="00B4268A" w:rsidRPr="00204E90" w:rsidRDefault="00B4268A" w:rsidP="00273163">
      <w:pPr>
        <w:spacing w:line="276" w:lineRule="auto"/>
        <w:rPr>
          <w:rFonts w:ascii="Century Gothic" w:hAnsi="Century Gothic"/>
          <w:sz w:val="24"/>
          <w:szCs w:val="24"/>
        </w:rPr>
      </w:pPr>
    </w:p>
    <w:p w14:paraId="7C761FD8" w14:textId="77777777" w:rsidR="00B4268A" w:rsidRPr="00AE243B" w:rsidRDefault="00B4268A" w:rsidP="00273163">
      <w:pPr>
        <w:spacing w:line="276" w:lineRule="auto"/>
        <w:rPr>
          <w:rFonts w:ascii="Century Gothic" w:hAnsi="Century Gothic"/>
          <w:b/>
          <w:sz w:val="24"/>
          <w:szCs w:val="24"/>
        </w:rPr>
      </w:pPr>
      <w:r w:rsidRPr="00AE243B">
        <w:rPr>
          <w:rFonts w:ascii="Century Gothic" w:hAnsi="Century Gothic"/>
          <w:b/>
          <w:sz w:val="24"/>
          <w:szCs w:val="24"/>
        </w:rPr>
        <w:t xml:space="preserve">Approved by: </w:t>
      </w:r>
      <w:r w:rsidRPr="00AE243B">
        <w:rPr>
          <w:rFonts w:ascii="Century Gothic" w:hAnsi="Century Gothic"/>
          <w:b/>
          <w:sz w:val="24"/>
          <w:szCs w:val="24"/>
        </w:rPr>
        <w:tab/>
      </w:r>
      <w:r w:rsidRPr="00AE243B">
        <w:rPr>
          <w:rFonts w:ascii="Century Gothic" w:hAnsi="Century Gothic"/>
          <w:b/>
          <w:sz w:val="24"/>
          <w:szCs w:val="24"/>
        </w:rPr>
        <w:tab/>
      </w:r>
      <w:r w:rsidRPr="00AE243B">
        <w:rPr>
          <w:rFonts w:ascii="Century Gothic" w:hAnsi="Century Gothic"/>
          <w:b/>
          <w:sz w:val="24"/>
          <w:szCs w:val="24"/>
        </w:rPr>
        <w:tab/>
      </w:r>
      <w:r w:rsidRPr="00AE243B">
        <w:rPr>
          <w:rFonts w:ascii="Century Gothic" w:hAnsi="Century Gothic"/>
          <w:b/>
          <w:sz w:val="24"/>
          <w:szCs w:val="24"/>
        </w:rPr>
        <w:tab/>
      </w:r>
      <w:r w:rsidRPr="00AE243B">
        <w:rPr>
          <w:rFonts w:ascii="Century Gothic" w:hAnsi="Century Gothic"/>
          <w:b/>
          <w:sz w:val="24"/>
          <w:szCs w:val="24"/>
        </w:rPr>
        <w:tab/>
      </w:r>
      <w:r w:rsidRPr="00AE243B">
        <w:rPr>
          <w:rFonts w:ascii="Century Gothic" w:hAnsi="Century Gothic"/>
          <w:b/>
          <w:sz w:val="24"/>
          <w:szCs w:val="24"/>
        </w:rPr>
        <w:tab/>
        <w:t xml:space="preserve">Approved by:                                                                    </w:t>
      </w:r>
    </w:p>
    <w:p w14:paraId="5AB0A950"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 xml:space="preserve">Indiana Office of Technology </w:t>
      </w:r>
      <w:r w:rsidRPr="00AE243B">
        <w:rPr>
          <w:rFonts w:ascii="Century Gothic" w:hAnsi="Century Gothic"/>
          <w:sz w:val="24"/>
          <w:szCs w:val="24"/>
        </w:rPr>
        <w:tab/>
        <w:t xml:space="preserve"> </w:t>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t>Department of Administration</w:t>
      </w:r>
    </w:p>
    <w:p w14:paraId="465C480A" w14:textId="77777777" w:rsidR="00B4268A" w:rsidRPr="00AE243B" w:rsidRDefault="00B4268A" w:rsidP="00273163">
      <w:pPr>
        <w:spacing w:line="276" w:lineRule="auto"/>
        <w:rPr>
          <w:rFonts w:ascii="Century Gothic" w:hAnsi="Century Gothic"/>
          <w:sz w:val="24"/>
          <w:szCs w:val="24"/>
        </w:rPr>
      </w:pPr>
      <w:bookmarkStart w:id="9" w:name="_Toc236554584"/>
    </w:p>
    <w:p w14:paraId="5D4489A3"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By: ____________________</w:t>
      </w:r>
      <w:r>
        <w:rPr>
          <w:rFonts w:ascii="Century Gothic" w:hAnsi="Century Gothic"/>
          <w:sz w:val="24"/>
          <w:szCs w:val="24"/>
        </w:rPr>
        <w:t>_____</w:t>
      </w:r>
      <w:r w:rsidRPr="00AE243B">
        <w:rPr>
          <w:rFonts w:ascii="Century Gothic" w:hAnsi="Century Gothic"/>
          <w:sz w:val="24"/>
          <w:szCs w:val="24"/>
        </w:rPr>
        <w:t>____ (for)</w:t>
      </w:r>
      <w:bookmarkEnd w:id="9"/>
      <w:r>
        <w:rPr>
          <w:rFonts w:ascii="Century Gothic" w:hAnsi="Century Gothic"/>
          <w:sz w:val="24"/>
          <w:szCs w:val="24"/>
        </w:rPr>
        <w:t xml:space="preserve"> </w:t>
      </w:r>
      <w:r w:rsidRPr="00AE243B">
        <w:rPr>
          <w:rFonts w:ascii="Century Gothic" w:hAnsi="Century Gothic"/>
          <w:sz w:val="24"/>
          <w:szCs w:val="24"/>
        </w:rPr>
        <w:tab/>
      </w:r>
      <w:r>
        <w:rPr>
          <w:rFonts w:ascii="Century Gothic" w:hAnsi="Century Gothic"/>
          <w:sz w:val="24"/>
          <w:szCs w:val="24"/>
        </w:rPr>
        <w:t xml:space="preserve">            </w:t>
      </w:r>
      <w:r w:rsidRPr="00AE243B">
        <w:rPr>
          <w:rFonts w:ascii="Century Gothic" w:hAnsi="Century Gothic"/>
          <w:sz w:val="24"/>
          <w:szCs w:val="24"/>
        </w:rPr>
        <w:t>By: __________________________(for)</w:t>
      </w:r>
    </w:p>
    <w:p w14:paraId="29612289" w14:textId="20ABA893" w:rsidR="00B4268A" w:rsidRPr="00204E90" w:rsidRDefault="00505527" w:rsidP="00273163">
      <w:pPr>
        <w:spacing w:line="276" w:lineRule="auto"/>
        <w:rPr>
          <w:rFonts w:ascii="Century Gothic" w:hAnsi="Century Gothic"/>
        </w:rPr>
      </w:pPr>
      <w:bookmarkStart w:id="10" w:name="_Toc236554585"/>
      <w:r>
        <w:rPr>
          <w:rFonts w:ascii="Century Gothic" w:hAnsi="Century Gothic"/>
        </w:rPr>
        <w:t xml:space="preserve">     </w:t>
      </w:r>
      <w:r w:rsidR="00B4268A" w:rsidRPr="00204E90">
        <w:rPr>
          <w:rFonts w:ascii="Century Gothic" w:hAnsi="Century Gothic"/>
        </w:rPr>
        <w:t>Paul Baltz ell, Chief Information Officer</w:t>
      </w:r>
      <w:r w:rsidR="00B4268A" w:rsidRPr="00204E90">
        <w:rPr>
          <w:rFonts w:ascii="Century Gothic" w:hAnsi="Century Gothic"/>
          <w:sz w:val="16"/>
          <w:szCs w:val="16"/>
        </w:rPr>
        <w:tab/>
      </w:r>
      <w:r w:rsidR="00B4268A" w:rsidRPr="00204E90">
        <w:rPr>
          <w:rFonts w:ascii="Century Gothic" w:hAnsi="Century Gothic"/>
          <w:sz w:val="16"/>
          <w:szCs w:val="16"/>
        </w:rPr>
        <w:tab/>
      </w:r>
      <w:r w:rsidR="00B4268A" w:rsidRPr="00204E90">
        <w:rPr>
          <w:rFonts w:ascii="Century Gothic" w:hAnsi="Century Gothic"/>
          <w:sz w:val="16"/>
          <w:szCs w:val="16"/>
        </w:rPr>
        <w:tab/>
      </w:r>
      <w:r w:rsidR="00B4268A">
        <w:rPr>
          <w:rFonts w:ascii="Century Gothic" w:hAnsi="Century Gothic"/>
          <w:sz w:val="16"/>
          <w:szCs w:val="16"/>
        </w:rPr>
        <w:t xml:space="preserve">           </w:t>
      </w:r>
      <w:r w:rsidR="00B4268A" w:rsidRPr="00204E90">
        <w:rPr>
          <w:rFonts w:ascii="Century Gothic" w:hAnsi="Century Gothic"/>
        </w:rPr>
        <w:t>Jessica Robertson, Commissioner</w:t>
      </w:r>
      <w:bookmarkEnd w:id="10"/>
    </w:p>
    <w:p w14:paraId="0E769FF7" w14:textId="77777777" w:rsidR="00B4268A" w:rsidRPr="00AE243B" w:rsidRDefault="00B4268A" w:rsidP="00273163">
      <w:pPr>
        <w:spacing w:line="276" w:lineRule="auto"/>
        <w:rPr>
          <w:rFonts w:ascii="Century Gothic" w:hAnsi="Century Gothic"/>
          <w:sz w:val="24"/>
          <w:szCs w:val="24"/>
        </w:rPr>
      </w:pPr>
    </w:p>
    <w:p w14:paraId="77E37110"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Date: _____________________________</w:t>
      </w:r>
      <w:r w:rsidRPr="00AE243B">
        <w:rPr>
          <w:rFonts w:ascii="Century Gothic" w:hAnsi="Century Gothic"/>
          <w:sz w:val="24"/>
          <w:szCs w:val="24"/>
        </w:rPr>
        <w:tab/>
      </w:r>
      <w:r w:rsidRPr="00AE243B">
        <w:rPr>
          <w:rFonts w:ascii="Century Gothic" w:hAnsi="Century Gothic"/>
          <w:sz w:val="24"/>
          <w:szCs w:val="24"/>
        </w:rPr>
        <w:tab/>
      </w:r>
      <w:r>
        <w:rPr>
          <w:rFonts w:ascii="Century Gothic" w:hAnsi="Century Gothic"/>
          <w:sz w:val="24"/>
          <w:szCs w:val="24"/>
        </w:rPr>
        <w:t xml:space="preserve">          </w:t>
      </w:r>
      <w:r w:rsidRPr="00AE243B">
        <w:rPr>
          <w:rFonts w:ascii="Century Gothic" w:hAnsi="Century Gothic"/>
          <w:sz w:val="24"/>
          <w:szCs w:val="24"/>
        </w:rPr>
        <w:t>Date: _____________________________</w:t>
      </w:r>
      <w:r w:rsidRPr="00AE243B">
        <w:rPr>
          <w:rFonts w:ascii="Century Gothic" w:hAnsi="Century Gothic"/>
          <w:sz w:val="24"/>
          <w:szCs w:val="24"/>
        </w:rPr>
        <w:tab/>
      </w:r>
    </w:p>
    <w:p w14:paraId="6B7564B4" w14:textId="77777777" w:rsidR="00B4268A" w:rsidRPr="00AE243B" w:rsidRDefault="00B4268A" w:rsidP="00273163">
      <w:pPr>
        <w:spacing w:line="276" w:lineRule="auto"/>
        <w:rPr>
          <w:rFonts w:ascii="Century Gothic" w:hAnsi="Century Gothic"/>
          <w:b/>
          <w:sz w:val="24"/>
          <w:szCs w:val="24"/>
        </w:rPr>
      </w:pPr>
    </w:p>
    <w:p w14:paraId="11A52AD4" w14:textId="77777777" w:rsidR="00B4268A" w:rsidRPr="00AE243B" w:rsidRDefault="00B4268A" w:rsidP="00273163">
      <w:pPr>
        <w:spacing w:line="276" w:lineRule="auto"/>
        <w:rPr>
          <w:rFonts w:ascii="Century Gothic" w:hAnsi="Century Gothic"/>
          <w:b/>
          <w:sz w:val="24"/>
          <w:szCs w:val="24"/>
        </w:rPr>
      </w:pPr>
      <w:r w:rsidRPr="00AE243B">
        <w:rPr>
          <w:rFonts w:ascii="Century Gothic" w:hAnsi="Century Gothic"/>
          <w:b/>
          <w:sz w:val="24"/>
          <w:szCs w:val="24"/>
        </w:rPr>
        <w:lastRenderedPageBreak/>
        <w:t>Approved by:</w:t>
      </w:r>
      <w:r w:rsidRPr="00AE243B">
        <w:rPr>
          <w:rFonts w:ascii="Century Gothic" w:hAnsi="Century Gothic"/>
          <w:sz w:val="24"/>
          <w:szCs w:val="24"/>
        </w:rPr>
        <w:t xml:space="preserve">   </w:t>
      </w:r>
      <w:bookmarkStart w:id="11" w:name="_Toc236554586"/>
      <w:r w:rsidRPr="00AE243B">
        <w:rPr>
          <w:rFonts w:ascii="Century Gothic" w:hAnsi="Century Gothic"/>
          <w:sz w:val="24"/>
          <w:szCs w:val="24"/>
        </w:rPr>
        <w:t xml:space="preserve"> </w:t>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b/>
          <w:sz w:val="24"/>
          <w:szCs w:val="24"/>
        </w:rPr>
        <w:t>APPROVED as to Form and Legality:</w:t>
      </w:r>
      <w:bookmarkEnd w:id="11"/>
    </w:p>
    <w:p w14:paraId="0868CDFA"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State Budget Agency</w:t>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t>Office of the Attorney General</w:t>
      </w:r>
    </w:p>
    <w:p w14:paraId="37B2A3D2" w14:textId="10781D79"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_________________________________ (</w:t>
      </w:r>
      <w:r w:rsidR="00505527" w:rsidRPr="00AE243B">
        <w:rPr>
          <w:rFonts w:ascii="Century Gothic" w:hAnsi="Century Gothic"/>
          <w:sz w:val="24"/>
          <w:szCs w:val="24"/>
        </w:rPr>
        <w:t>for)</w:t>
      </w:r>
      <w:r w:rsidR="00505527">
        <w:rPr>
          <w:rFonts w:ascii="Century Gothic" w:hAnsi="Century Gothic"/>
          <w:sz w:val="24"/>
          <w:szCs w:val="24"/>
        </w:rPr>
        <w:t xml:space="preserve">  </w:t>
      </w:r>
      <w:r>
        <w:rPr>
          <w:rFonts w:ascii="Century Gothic" w:hAnsi="Century Gothic"/>
          <w:sz w:val="24"/>
          <w:szCs w:val="24"/>
        </w:rPr>
        <w:t xml:space="preserve">            </w:t>
      </w:r>
      <w:r w:rsidRPr="00AE243B">
        <w:rPr>
          <w:rFonts w:ascii="Century Gothic" w:hAnsi="Century Gothic"/>
          <w:sz w:val="24"/>
          <w:szCs w:val="24"/>
        </w:rPr>
        <w:t>_______________________________(for)</w:t>
      </w:r>
    </w:p>
    <w:p w14:paraId="5B438B60" w14:textId="77777777" w:rsidR="00B4268A" w:rsidRPr="00AE243B" w:rsidRDefault="00B4268A" w:rsidP="00273163">
      <w:pPr>
        <w:spacing w:line="276" w:lineRule="auto"/>
        <w:rPr>
          <w:rFonts w:ascii="Century Gothic" w:hAnsi="Century Gothic"/>
          <w:sz w:val="24"/>
          <w:szCs w:val="24"/>
        </w:rPr>
      </w:pPr>
      <w:r>
        <w:rPr>
          <w:rFonts w:ascii="Century Gothic" w:hAnsi="Century Gothic"/>
        </w:rPr>
        <w:t xml:space="preserve">         </w:t>
      </w:r>
      <w:r w:rsidRPr="00204E90">
        <w:rPr>
          <w:rFonts w:ascii="Century Gothic" w:hAnsi="Century Gothic"/>
        </w:rPr>
        <w:t>Brian E. Bailey, Director</w:t>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AE243B">
        <w:rPr>
          <w:rFonts w:ascii="Century Gothic" w:hAnsi="Century Gothic"/>
          <w:sz w:val="24"/>
          <w:szCs w:val="24"/>
        </w:rPr>
        <w:tab/>
      </w:r>
      <w:r w:rsidRPr="00204E90">
        <w:rPr>
          <w:rFonts w:ascii="Century Gothic" w:hAnsi="Century Gothic"/>
        </w:rPr>
        <w:t>Gregory F. Zoeller, Attorney General</w:t>
      </w:r>
    </w:p>
    <w:p w14:paraId="4946C4C8"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ab/>
      </w:r>
      <w:r w:rsidRPr="00AE243B">
        <w:rPr>
          <w:rFonts w:ascii="Century Gothic" w:hAnsi="Century Gothic"/>
          <w:sz w:val="24"/>
          <w:szCs w:val="24"/>
        </w:rPr>
        <w:tab/>
      </w:r>
    </w:p>
    <w:p w14:paraId="3AF7FD81" w14:textId="77777777" w:rsidR="00B4268A" w:rsidRPr="00AE243B" w:rsidRDefault="00B4268A" w:rsidP="00273163">
      <w:pPr>
        <w:spacing w:line="276" w:lineRule="auto"/>
        <w:rPr>
          <w:rFonts w:ascii="Century Gothic" w:hAnsi="Century Gothic"/>
          <w:sz w:val="24"/>
          <w:szCs w:val="24"/>
        </w:rPr>
      </w:pPr>
      <w:r w:rsidRPr="00AE243B">
        <w:rPr>
          <w:rFonts w:ascii="Century Gothic" w:hAnsi="Century Gothic"/>
          <w:sz w:val="24"/>
          <w:szCs w:val="24"/>
        </w:rPr>
        <w:t>Date: _____________________________</w:t>
      </w:r>
      <w:r w:rsidRPr="00AE243B">
        <w:rPr>
          <w:rFonts w:ascii="Century Gothic" w:hAnsi="Century Gothic"/>
          <w:sz w:val="24"/>
          <w:szCs w:val="24"/>
        </w:rPr>
        <w:tab/>
      </w:r>
      <w:r>
        <w:rPr>
          <w:rFonts w:ascii="Century Gothic" w:hAnsi="Century Gothic"/>
          <w:sz w:val="24"/>
          <w:szCs w:val="24"/>
        </w:rPr>
        <w:t xml:space="preserve">                     </w:t>
      </w:r>
      <w:r w:rsidRPr="00AE243B">
        <w:rPr>
          <w:rFonts w:ascii="Century Gothic" w:hAnsi="Century Gothic"/>
          <w:sz w:val="24"/>
          <w:szCs w:val="24"/>
        </w:rPr>
        <w:t>Date: ____________________________</w:t>
      </w:r>
      <w:r w:rsidRPr="00AE243B">
        <w:rPr>
          <w:rFonts w:ascii="Century Gothic" w:hAnsi="Century Gothic"/>
          <w:sz w:val="24"/>
          <w:szCs w:val="24"/>
        </w:rPr>
        <w:tab/>
      </w:r>
    </w:p>
    <w:p w14:paraId="56C51754" w14:textId="77777777" w:rsidR="00B4268A" w:rsidRPr="00AE243B" w:rsidRDefault="00B4268A" w:rsidP="00273163">
      <w:pPr>
        <w:spacing w:line="276" w:lineRule="auto"/>
        <w:rPr>
          <w:rFonts w:ascii="Century Gothic" w:hAnsi="Century Gothic"/>
          <w:sz w:val="24"/>
          <w:szCs w:val="24"/>
        </w:rPr>
      </w:pPr>
    </w:p>
    <w:p w14:paraId="621CC6B5" w14:textId="77777777" w:rsidR="00973A00" w:rsidRPr="00AE243B" w:rsidRDefault="00973A00" w:rsidP="00273163">
      <w:pPr>
        <w:spacing w:line="276" w:lineRule="auto"/>
        <w:rPr>
          <w:rFonts w:ascii="Century Gothic" w:hAnsi="Century Gothic"/>
          <w:sz w:val="24"/>
          <w:szCs w:val="24"/>
        </w:rPr>
      </w:pPr>
    </w:p>
    <w:p w14:paraId="04FFFBC1" w14:textId="77777777" w:rsidR="00B4268A" w:rsidRPr="00AE243B" w:rsidRDefault="00B4268A" w:rsidP="00273163">
      <w:pPr>
        <w:spacing w:line="276" w:lineRule="auto"/>
        <w:rPr>
          <w:rFonts w:ascii="Century Gothic" w:hAnsi="Century Gothic"/>
          <w:sz w:val="24"/>
          <w:szCs w:val="24"/>
        </w:rPr>
      </w:pPr>
    </w:p>
    <w:sectPr w:rsidR="00B4268A" w:rsidRPr="00AE243B" w:rsidSect="00AE243B">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AC84" w14:textId="77777777" w:rsidR="00293507" w:rsidRDefault="00293507">
      <w:r>
        <w:separator/>
      </w:r>
    </w:p>
  </w:endnote>
  <w:endnote w:type="continuationSeparator" w:id="0">
    <w:p w14:paraId="01009DD9" w14:textId="77777777" w:rsidR="00293507" w:rsidRDefault="0029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0617" w14:textId="77777777" w:rsidR="00AE243B" w:rsidRPr="00AE243B" w:rsidRDefault="00AE243B">
    <w:pPr>
      <w:pStyle w:val="Footer"/>
      <w:jc w:val="right"/>
      <w:rPr>
        <w:rFonts w:ascii="Century Gothic" w:hAnsi="Century Gothic"/>
        <w:sz w:val="16"/>
        <w:szCs w:val="16"/>
      </w:rPr>
    </w:pPr>
    <w:r w:rsidRPr="00AE243B">
      <w:rPr>
        <w:rFonts w:ascii="Century Gothic" w:hAnsi="Century Gothic"/>
        <w:sz w:val="16"/>
        <w:szCs w:val="16"/>
      </w:rPr>
      <w:t xml:space="preserve">Page </w:t>
    </w:r>
    <w:r w:rsidRPr="00AE243B">
      <w:rPr>
        <w:rFonts w:ascii="Century Gothic" w:hAnsi="Century Gothic"/>
        <w:b/>
        <w:bCs/>
        <w:sz w:val="16"/>
        <w:szCs w:val="16"/>
      </w:rPr>
      <w:fldChar w:fldCharType="begin"/>
    </w:r>
    <w:r w:rsidRPr="00AE243B">
      <w:rPr>
        <w:rFonts w:ascii="Century Gothic" w:hAnsi="Century Gothic"/>
        <w:b/>
        <w:bCs/>
        <w:sz w:val="16"/>
        <w:szCs w:val="16"/>
      </w:rPr>
      <w:instrText xml:space="preserve"> PAGE </w:instrText>
    </w:r>
    <w:r w:rsidRPr="00AE243B">
      <w:rPr>
        <w:rFonts w:ascii="Century Gothic" w:hAnsi="Century Gothic"/>
        <w:b/>
        <w:bCs/>
        <w:sz w:val="16"/>
        <w:szCs w:val="16"/>
      </w:rPr>
      <w:fldChar w:fldCharType="separate"/>
    </w:r>
    <w:r w:rsidRPr="00AE243B">
      <w:rPr>
        <w:rFonts w:ascii="Century Gothic" w:hAnsi="Century Gothic"/>
        <w:b/>
        <w:bCs/>
        <w:noProof/>
        <w:sz w:val="16"/>
        <w:szCs w:val="16"/>
      </w:rPr>
      <w:t>2</w:t>
    </w:r>
    <w:r w:rsidRPr="00AE243B">
      <w:rPr>
        <w:rFonts w:ascii="Century Gothic" w:hAnsi="Century Gothic"/>
        <w:b/>
        <w:bCs/>
        <w:sz w:val="16"/>
        <w:szCs w:val="16"/>
      </w:rPr>
      <w:fldChar w:fldCharType="end"/>
    </w:r>
    <w:r w:rsidRPr="00AE243B">
      <w:rPr>
        <w:rFonts w:ascii="Century Gothic" w:hAnsi="Century Gothic"/>
        <w:sz w:val="16"/>
        <w:szCs w:val="16"/>
      </w:rPr>
      <w:t xml:space="preserve"> of </w:t>
    </w:r>
    <w:r w:rsidRPr="00AE243B">
      <w:rPr>
        <w:rFonts w:ascii="Century Gothic" w:hAnsi="Century Gothic"/>
        <w:b/>
        <w:bCs/>
        <w:sz w:val="16"/>
        <w:szCs w:val="16"/>
      </w:rPr>
      <w:fldChar w:fldCharType="begin"/>
    </w:r>
    <w:r w:rsidRPr="00AE243B">
      <w:rPr>
        <w:rFonts w:ascii="Century Gothic" w:hAnsi="Century Gothic"/>
        <w:b/>
        <w:bCs/>
        <w:sz w:val="16"/>
        <w:szCs w:val="16"/>
      </w:rPr>
      <w:instrText xml:space="preserve"> NUMPAGES  </w:instrText>
    </w:r>
    <w:r w:rsidRPr="00AE243B">
      <w:rPr>
        <w:rFonts w:ascii="Century Gothic" w:hAnsi="Century Gothic"/>
        <w:b/>
        <w:bCs/>
        <w:sz w:val="16"/>
        <w:szCs w:val="16"/>
      </w:rPr>
      <w:fldChar w:fldCharType="separate"/>
    </w:r>
    <w:r w:rsidRPr="00AE243B">
      <w:rPr>
        <w:rFonts w:ascii="Century Gothic" w:hAnsi="Century Gothic"/>
        <w:b/>
        <w:bCs/>
        <w:noProof/>
        <w:sz w:val="16"/>
        <w:szCs w:val="16"/>
      </w:rPr>
      <w:t>2</w:t>
    </w:r>
    <w:r w:rsidRPr="00AE243B">
      <w:rPr>
        <w:rFonts w:ascii="Century Gothic" w:hAnsi="Century Gothic"/>
        <w:b/>
        <w:bCs/>
        <w:sz w:val="16"/>
        <w:szCs w:val="16"/>
      </w:rPr>
      <w:fldChar w:fldCharType="end"/>
    </w:r>
  </w:p>
  <w:p w14:paraId="43C270AE" w14:textId="77777777" w:rsidR="00AE243B" w:rsidRDefault="00AE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67A5" w14:textId="77777777" w:rsidR="00293507" w:rsidRDefault="00293507">
      <w:r>
        <w:separator/>
      </w:r>
    </w:p>
  </w:footnote>
  <w:footnote w:type="continuationSeparator" w:id="0">
    <w:p w14:paraId="63EC3EE2" w14:textId="77777777" w:rsidR="00293507" w:rsidRDefault="0029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07A"/>
    <w:multiLevelType w:val="hybridMultilevel"/>
    <w:tmpl w:val="6D167718"/>
    <w:lvl w:ilvl="0" w:tplc="08090001">
      <w:start w:val="1"/>
      <w:numFmt w:val="bullet"/>
      <w:lvlText w:val=""/>
      <w:lvlJc w:val="left"/>
      <w:pPr>
        <w:ind w:left="720" w:hanging="360"/>
      </w:pPr>
      <w:rPr>
        <w:rFonts w:ascii="Symbol" w:hAnsi="Symbol" w:hint="default"/>
        <w:b/>
        <w:bCs/>
      </w:rPr>
    </w:lvl>
    <w:lvl w:ilvl="1" w:tplc="2DB859A6">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522AE"/>
    <w:multiLevelType w:val="hybridMultilevel"/>
    <w:tmpl w:val="421478FE"/>
    <w:lvl w:ilvl="0" w:tplc="C5F4C020">
      <w:start w:val="7"/>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14C49"/>
    <w:multiLevelType w:val="multilevel"/>
    <w:tmpl w:val="7C9E20F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523290"/>
    <w:multiLevelType w:val="hybridMultilevel"/>
    <w:tmpl w:val="B99AFB9A"/>
    <w:lvl w:ilvl="0" w:tplc="0B2852E8">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47B90"/>
    <w:multiLevelType w:val="hybridMultilevel"/>
    <w:tmpl w:val="3D90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42D8D"/>
    <w:multiLevelType w:val="hybridMultilevel"/>
    <w:tmpl w:val="D566594A"/>
    <w:lvl w:ilvl="0" w:tplc="093EFDD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B499E"/>
    <w:multiLevelType w:val="singleLevel"/>
    <w:tmpl w:val="7834F7EE"/>
    <w:lvl w:ilvl="0">
      <w:start w:val="1"/>
      <w:numFmt w:val="decimal"/>
      <w:lvlText w:val="%1."/>
      <w:lvlJc w:val="left"/>
      <w:pPr>
        <w:tabs>
          <w:tab w:val="num" w:pos="720"/>
        </w:tabs>
        <w:ind w:left="720" w:hanging="360"/>
      </w:pPr>
      <w:rPr>
        <w:rFonts w:hint="default"/>
        <w:b/>
        <w:bCs/>
      </w:rPr>
    </w:lvl>
  </w:abstractNum>
  <w:abstractNum w:abstractNumId="7" w15:restartNumberingAfterBreak="0">
    <w:nsid w:val="0ADB3375"/>
    <w:multiLevelType w:val="hybridMultilevel"/>
    <w:tmpl w:val="F9C0F8AA"/>
    <w:lvl w:ilvl="0" w:tplc="08090001">
      <w:start w:val="1"/>
      <w:numFmt w:val="bullet"/>
      <w:lvlText w:val=""/>
      <w:lvlJc w:val="left"/>
      <w:pPr>
        <w:ind w:left="720" w:hanging="360"/>
      </w:pPr>
      <w:rPr>
        <w:rFonts w:ascii="Symbol" w:hAnsi="Symbol" w:hint="default"/>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087051"/>
    <w:multiLevelType w:val="hybridMultilevel"/>
    <w:tmpl w:val="5E0A0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630E97"/>
    <w:multiLevelType w:val="singleLevel"/>
    <w:tmpl w:val="28BC259A"/>
    <w:lvl w:ilvl="0">
      <w:start w:val="1"/>
      <w:numFmt w:val="decimal"/>
      <w:lvlText w:val="%1."/>
      <w:lvlJc w:val="left"/>
      <w:pPr>
        <w:tabs>
          <w:tab w:val="num" w:pos="765"/>
        </w:tabs>
        <w:ind w:left="765" w:hanging="405"/>
      </w:pPr>
      <w:rPr>
        <w:rFonts w:hint="default"/>
        <w:b/>
        <w:bCs/>
      </w:rPr>
    </w:lvl>
  </w:abstractNum>
  <w:abstractNum w:abstractNumId="10" w15:restartNumberingAfterBreak="0">
    <w:nsid w:val="1122062E"/>
    <w:multiLevelType w:val="hybridMultilevel"/>
    <w:tmpl w:val="4C18A12E"/>
    <w:lvl w:ilvl="0" w:tplc="08090001">
      <w:start w:val="1"/>
      <w:numFmt w:val="bullet"/>
      <w:lvlText w:val=""/>
      <w:lvlJc w:val="left"/>
      <w:pPr>
        <w:ind w:left="735" w:hanging="375"/>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ED52E3"/>
    <w:multiLevelType w:val="singleLevel"/>
    <w:tmpl w:val="0786E464"/>
    <w:lvl w:ilvl="0">
      <w:start w:val="1"/>
      <w:numFmt w:val="lowerLetter"/>
      <w:lvlText w:val="%1)"/>
      <w:lvlJc w:val="left"/>
      <w:pPr>
        <w:tabs>
          <w:tab w:val="num" w:pos="360"/>
        </w:tabs>
        <w:ind w:left="360" w:hanging="360"/>
      </w:pPr>
      <w:rPr>
        <w:rFonts w:hint="default"/>
        <w:b/>
        <w:bCs/>
      </w:rPr>
    </w:lvl>
  </w:abstractNum>
  <w:abstractNum w:abstractNumId="12" w15:restartNumberingAfterBreak="0">
    <w:nsid w:val="271E67EE"/>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384385"/>
    <w:multiLevelType w:val="hybridMultilevel"/>
    <w:tmpl w:val="B5AAC07C"/>
    <w:lvl w:ilvl="0" w:tplc="1206D900">
      <w:start w:val="1"/>
      <w:numFmt w:val="lowerLetter"/>
      <w:lvlText w:val="%1."/>
      <w:lvlJc w:val="left"/>
      <w:pPr>
        <w:ind w:left="720" w:hanging="360"/>
      </w:pPr>
      <w:rPr>
        <w:b/>
        <w:bCs/>
      </w:rPr>
    </w:lvl>
    <w:lvl w:ilvl="1" w:tplc="08090001">
      <w:start w:val="1"/>
      <w:numFmt w:val="bullet"/>
      <w:lvlText w:val=""/>
      <w:lvlJc w:val="left"/>
      <w:pPr>
        <w:ind w:left="1440" w:hanging="360"/>
      </w:pPr>
      <w:rPr>
        <w:rFonts w:ascii="Symbol" w:hAnsi="Symbol" w:hint="default"/>
      </w:rPr>
    </w:lvl>
    <w:lvl w:ilvl="2" w:tplc="D3C48032">
      <w:start w:val="1"/>
      <w:numFmt w:val="upperLetter"/>
      <w:lvlText w:val="%3."/>
      <w:lvlJc w:val="left"/>
      <w:pPr>
        <w:ind w:left="2355" w:hanging="37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521703"/>
    <w:multiLevelType w:val="hybridMultilevel"/>
    <w:tmpl w:val="D022537C"/>
    <w:lvl w:ilvl="0" w:tplc="4A74BAC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2CDB05E3"/>
    <w:multiLevelType w:val="hybridMultilevel"/>
    <w:tmpl w:val="BE5A28F6"/>
    <w:lvl w:ilvl="0" w:tplc="D31EC530">
      <w:start w:val="3"/>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DE743FD"/>
    <w:multiLevelType w:val="hybridMultilevel"/>
    <w:tmpl w:val="539632BC"/>
    <w:lvl w:ilvl="0" w:tplc="A5DC550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2758D"/>
    <w:multiLevelType w:val="hybridMultilevel"/>
    <w:tmpl w:val="EE246200"/>
    <w:lvl w:ilvl="0" w:tplc="33B87284">
      <w:start w:val="1"/>
      <w:numFmt w:val="lowerLetter"/>
      <w:lvlText w:val="%1)"/>
      <w:lvlJc w:val="left"/>
      <w:pPr>
        <w:tabs>
          <w:tab w:val="num" w:pos="450"/>
        </w:tabs>
        <w:ind w:left="45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9E744B"/>
    <w:multiLevelType w:val="hybridMultilevel"/>
    <w:tmpl w:val="756E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B1D4A"/>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98E23E4"/>
    <w:multiLevelType w:val="hybridMultilevel"/>
    <w:tmpl w:val="B47C66C6"/>
    <w:lvl w:ilvl="0" w:tplc="78D6141E">
      <w:start w:val="1"/>
      <w:numFmt w:val="upperLetter"/>
      <w:lvlText w:val="(%1)"/>
      <w:lvlJc w:val="left"/>
      <w:pPr>
        <w:tabs>
          <w:tab w:val="num" w:pos="1080"/>
        </w:tabs>
        <w:ind w:left="1080" w:hanging="360"/>
      </w:pPr>
      <w:rPr>
        <w:rFonts w:hint="default"/>
      </w:rPr>
    </w:lvl>
    <w:lvl w:ilvl="1" w:tplc="50984ED4">
      <w:start w:val="1"/>
      <w:numFmt w:val="lowerRoman"/>
      <w:lvlText w:val="(%2)"/>
      <w:lvlJc w:val="left"/>
      <w:pPr>
        <w:tabs>
          <w:tab w:val="num" w:pos="1440"/>
        </w:tabs>
        <w:ind w:left="1440" w:hanging="360"/>
      </w:pPr>
      <w:rPr>
        <w:rFonts w:hint="default"/>
        <w:b/>
        <w:bCs/>
      </w:rPr>
    </w:lvl>
    <w:lvl w:ilvl="2" w:tplc="0409001B">
      <w:start w:val="1"/>
      <w:numFmt w:val="lowerRoman"/>
      <w:lvlText w:val="%3."/>
      <w:lvlJc w:val="right"/>
      <w:pPr>
        <w:tabs>
          <w:tab w:val="num" w:pos="2520"/>
        </w:tabs>
        <w:ind w:left="2520" w:hanging="180"/>
      </w:pPr>
    </w:lvl>
    <w:lvl w:ilvl="3" w:tplc="492478B8">
      <w:start w:val="28"/>
      <w:numFmt w:val="decimal"/>
      <w:lvlText w:val="%4."/>
      <w:lvlJc w:val="left"/>
      <w:pPr>
        <w:tabs>
          <w:tab w:val="num" w:pos="3285"/>
        </w:tabs>
        <w:ind w:left="3285" w:hanging="40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D440B0"/>
    <w:multiLevelType w:val="singleLevel"/>
    <w:tmpl w:val="60761086"/>
    <w:lvl w:ilvl="0">
      <w:start w:val="2"/>
      <w:numFmt w:val="lowerLetter"/>
      <w:lvlText w:val="%1)"/>
      <w:lvlJc w:val="left"/>
      <w:pPr>
        <w:tabs>
          <w:tab w:val="num" w:pos="360"/>
        </w:tabs>
        <w:ind w:left="360" w:hanging="360"/>
      </w:pPr>
      <w:rPr>
        <w:rFonts w:hint="default"/>
        <w:b/>
        <w:bCs/>
      </w:rPr>
    </w:lvl>
  </w:abstractNum>
  <w:abstractNum w:abstractNumId="22" w15:restartNumberingAfterBreak="0">
    <w:nsid w:val="57D9622E"/>
    <w:multiLevelType w:val="hybridMultilevel"/>
    <w:tmpl w:val="74EA993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3" w15:restartNumberingAfterBreak="0">
    <w:nsid w:val="5B952EFB"/>
    <w:multiLevelType w:val="hybridMultilevel"/>
    <w:tmpl w:val="0F70B8C6"/>
    <w:lvl w:ilvl="0" w:tplc="016CF734">
      <w:start w:val="1"/>
      <w:numFmt w:val="upperLetter"/>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C4CA6"/>
    <w:multiLevelType w:val="hybridMultilevel"/>
    <w:tmpl w:val="C4022478"/>
    <w:lvl w:ilvl="0" w:tplc="6D28FC2E">
      <w:start w:val="2"/>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4A51DE"/>
    <w:multiLevelType w:val="multilevel"/>
    <w:tmpl w:val="ECF2AD4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6C02B97"/>
    <w:multiLevelType w:val="hybridMultilevel"/>
    <w:tmpl w:val="F94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10448"/>
    <w:multiLevelType w:val="hybridMultilevel"/>
    <w:tmpl w:val="C630BF38"/>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699E1A2B"/>
    <w:multiLevelType w:val="hybridMultilevel"/>
    <w:tmpl w:val="9490FFDE"/>
    <w:lvl w:ilvl="0" w:tplc="B2DE664A">
      <w:start w:val="1"/>
      <w:numFmt w:val="lowerLetter"/>
      <w:lvlText w:val="%1."/>
      <w:lvlJc w:val="left"/>
      <w:pPr>
        <w:ind w:left="735" w:hanging="375"/>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1236C"/>
    <w:multiLevelType w:val="hybridMultilevel"/>
    <w:tmpl w:val="B5B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B1CDD"/>
    <w:multiLevelType w:val="hybridMultilevel"/>
    <w:tmpl w:val="46C0B0A2"/>
    <w:lvl w:ilvl="0" w:tplc="B47C679E">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456008">
    <w:abstractNumId w:val="25"/>
  </w:num>
  <w:num w:numId="2" w16cid:durableId="248583383">
    <w:abstractNumId w:val="2"/>
  </w:num>
  <w:num w:numId="3" w16cid:durableId="716858162">
    <w:abstractNumId w:val="12"/>
  </w:num>
  <w:num w:numId="4" w16cid:durableId="1247493769">
    <w:abstractNumId w:val="19"/>
  </w:num>
  <w:num w:numId="5" w16cid:durableId="1427850485">
    <w:abstractNumId w:val="21"/>
  </w:num>
  <w:num w:numId="6" w16cid:durableId="507062237">
    <w:abstractNumId w:val="11"/>
  </w:num>
  <w:num w:numId="7" w16cid:durableId="12339512">
    <w:abstractNumId w:val="6"/>
  </w:num>
  <w:num w:numId="8" w16cid:durableId="986015969">
    <w:abstractNumId w:val="9"/>
  </w:num>
  <w:num w:numId="9" w16cid:durableId="1084299190">
    <w:abstractNumId w:val="1"/>
  </w:num>
  <w:num w:numId="10" w16cid:durableId="1253129012">
    <w:abstractNumId w:val="17"/>
  </w:num>
  <w:num w:numId="11" w16cid:durableId="146014554">
    <w:abstractNumId w:val="20"/>
  </w:num>
  <w:num w:numId="12" w16cid:durableId="118836994">
    <w:abstractNumId w:val="14"/>
  </w:num>
  <w:num w:numId="13" w16cid:durableId="861818957">
    <w:abstractNumId w:val="5"/>
  </w:num>
  <w:num w:numId="14" w16cid:durableId="1823041425">
    <w:abstractNumId w:val="28"/>
  </w:num>
  <w:num w:numId="15" w16cid:durableId="2058695280">
    <w:abstractNumId w:val="10"/>
  </w:num>
  <w:num w:numId="16" w16cid:durableId="533734384">
    <w:abstractNumId w:val="16"/>
  </w:num>
  <w:num w:numId="17" w16cid:durableId="2031910823">
    <w:abstractNumId w:val="15"/>
  </w:num>
  <w:num w:numId="18" w16cid:durableId="2135171735">
    <w:abstractNumId w:val="24"/>
  </w:num>
  <w:num w:numId="19" w16cid:durableId="729960317">
    <w:abstractNumId w:val="30"/>
  </w:num>
  <w:num w:numId="20" w16cid:durableId="917716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549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6572136">
    <w:abstractNumId w:val="13"/>
  </w:num>
  <w:num w:numId="23" w16cid:durableId="842235815">
    <w:abstractNumId w:val="23"/>
  </w:num>
  <w:num w:numId="24" w16cid:durableId="774056931">
    <w:abstractNumId w:val="27"/>
  </w:num>
  <w:num w:numId="25" w16cid:durableId="688023225">
    <w:abstractNumId w:val="3"/>
  </w:num>
  <w:num w:numId="26" w16cid:durableId="1346785218">
    <w:abstractNumId w:val="0"/>
  </w:num>
  <w:num w:numId="27" w16cid:durableId="1212493987">
    <w:abstractNumId w:val="7"/>
  </w:num>
  <w:num w:numId="28" w16cid:durableId="388575166">
    <w:abstractNumId w:val="18"/>
  </w:num>
  <w:num w:numId="29" w16cid:durableId="1047099599">
    <w:abstractNumId w:val="26"/>
  </w:num>
  <w:num w:numId="30" w16cid:durableId="1107653666">
    <w:abstractNumId w:val="4"/>
  </w:num>
  <w:num w:numId="31" w16cid:durableId="2103212296">
    <w:abstractNumId w:val="8"/>
  </w:num>
  <w:num w:numId="32" w16cid:durableId="1658652307">
    <w:abstractNumId w:val="22"/>
  </w:num>
  <w:num w:numId="33" w16cid:durableId="34907007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E7C"/>
    <w:rsid w:val="00017FDF"/>
    <w:rsid w:val="000210EA"/>
    <w:rsid w:val="00027DC7"/>
    <w:rsid w:val="00087345"/>
    <w:rsid w:val="000B605E"/>
    <w:rsid w:val="00143EA9"/>
    <w:rsid w:val="00166635"/>
    <w:rsid w:val="001D6332"/>
    <w:rsid w:val="00204E90"/>
    <w:rsid w:val="00224A1A"/>
    <w:rsid w:val="0024285C"/>
    <w:rsid w:val="00252B81"/>
    <w:rsid w:val="00273163"/>
    <w:rsid w:val="0028399B"/>
    <w:rsid w:val="00293507"/>
    <w:rsid w:val="00295DC1"/>
    <w:rsid w:val="002D02F2"/>
    <w:rsid w:val="002F5BC3"/>
    <w:rsid w:val="00327065"/>
    <w:rsid w:val="00344B98"/>
    <w:rsid w:val="00370E7D"/>
    <w:rsid w:val="00381716"/>
    <w:rsid w:val="0038557B"/>
    <w:rsid w:val="003A2E7C"/>
    <w:rsid w:val="003E0DCC"/>
    <w:rsid w:val="00425F23"/>
    <w:rsid w:val="0049680B"/>
    <w:rsid w:val="004A5AD5"/>
    <w:rsid w:val="004A5DD2"/>
    <w:rsid w:val="00505527"/>
    <w:rsid w:val="00521840"/>
    <w:rsid w:val="00554CE9"/>
    <w:rsid w:val="00565B91"/>
    <w:rsid w:val="00583E9F"/>
    <w:rsid w:val="00595CF4"/>
    <w:rsid w:val="005A00B9"/>
    <w:rsid w:val="005A2703"/>
    <w:rsid w:val="005F65A9"/>
    <w:rsid w:val="00633703"/>
    <w:rsid w:val="00640B05"/>
    <w:rsid w:val="006A14DC"/>
    <w:rsid w:val="006A2A5B"/>
    <w:rsid w:val="006A5E09"/>
    <w:rsid w:val="006B3CEA"/>
    <w:rsid w:val="006B5C35"/>
    <w:rsid w:val="006C0A5D"/>
    <w:rsid w:val="006E6218"/>
    <w:rsid w:val="006F5B69"/>
    <w:rsid w:val="00700FDB"/>
    <w:rsid w:val="0070596E"/>
    <w:rsid w:val="00735C37"/>
    <w:rsid w:val="00746DAD"/>
    <w:rsid w:val="00766701"/>
    <w:rsid w:val="00796C41"/>
    <w:rsid w:val="00814C01"/>
    <w:rsid w:val="00842E8B"/>
    <w:rsid w:val="00870C89"/>
    <w:rsid w:val="00876CF8"/>
    <w:rsid w:val="008A2FB4"/>
    <w:rsid w:val="008A5127"/>
    <w:rsid w:val="008C4CF3"/>
    <w:rsid w:val="009100F0"/>
    <w:rsid w:val="00926657"/>
    <w:rsid w:val="00944F3B"/>
    <w:rsid w:val="00973A00"/>
    <w:rsid w:val="009A23BF"/>
    <w:rsid w:val="009A3876"/>
    <w:rsid w:val="00A06ECB"/>
    <w:rsid w:val="00A8119A"/>
    <w:rsid w:val="00A87F1A"/>
    <w:rsid w:val="00A91642"/>
    <w:rsid w:val="00AB136E"/>
    <w:rsid w:val="00AB6B18"/>
    <w:rsid w:val="00AD2F0A"/>
    <w:rsid w:val="00AE243B"/>
    <w:rsid w:val="00AE256F"/>
    <w:rsid w:val="00AF00D5"/>
    <w:rsid w:val="00AF7148"/>
    <w:rsid w:val="00B4268A"/>
    <w:rsid w:val="00BA4D9A"/>
    <w:rsid w:val="00C25BBD"/>
    <w:rsid w:val="00C33033"/>
    <w:rsid w:val="00CB03C4"/>
    <w:rsid w:val="00CD03FB"/>
    <w:rsid w:val="00CD42B0"/>
    <w:rsid w:val="00CF0554"/>
    <w:rsid w:val="00D07361"/>
    <w:rsid w:val="00D07409"/>
    <w:rsid w:val="00D11B01"/>
    <w:rsid w:val="00D328DB"/>
    <w:rsid w:val="00DE5905"/>
    <w:rsid w:val="00E14210"/>
    <w:rsid w:val="00E336BC"/>
    <w:rsid w:val="00E941A6"/>
    <w:rsid w:val="00EA15AD"/>
    <w:rsid w:val="00EF5D3E"/>
    <w:rsid w:val="00F042EE"/>
    <w:rsid w:val="00F535A2"/>
    <w:rsid w:val="00F5750A"/>
    <w:rsid w:val="00F90346"/>
    <w:rsid w:val="00F91C1D"/>
    <w:rsid w:val="00FC0DFA"/>
    <w:rsid w:val="00FC7C16"/>
    <w:rsid w:val="00FD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957A7"/>
  <w15:chartTrackingRefBased/>
  <w15:docId w15:val="{3FBA684A-CDFB-4709-979F-538432F2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E7C"/>
  </w:style>
  <w:style w:type="paragraph" w:styleId="Heading1">
    <w:name w:val="heading 1"/>
    <w:basedOn w:val="Normal"/>
    <w:next w:val="Normal"/>
    <w:qFormat/>
    <w:rsid w:val="003A2E7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A2E7C"/>
    <w:pPr>
      <w:keepNext/>
      <w:tabs>
        <w:tab w:val="left" w:pos="4320"/>
        <w:tab w:val="left" w:pos="4680"/>
        <w:tab w:val="left" w:pos="8730"/>
      </w:tabs>
      <w:outlineLvl w:val="2"/>
    </w:pPr>
    <w:rPr>
      <w:b/>
      <w:color w:val="000000"/>
      <w:sz w:val="22"/>
    </w:rPr>
  </w:style>
  <w:style w:type="paragraph" w:styleId="Heading8">
    <w:name w:val="heading 8"/>
    <w:basedOn w:val="Normal"/>
    <w:next w:val="Normal"/>
    <w:qFormat/>
    <w:rsid w:val="003A2E7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E7C"/>
    <w:rPr>
      <w:color w:val="0000FF"/>
      <w:u w:val="single"/>
    </w:rPr>
  </w:style>
  <w:style w:type="paragraph" w:styleId="BodyTextIndent3">
    <w:name w:val="Body Text Indent 3"/>
    <w:basedOn w:val="Normal"/>
    <w:rsid w:val="003A2E7C"/>
    <w:pPr>
      <w:widowControl w:val="0"/>
      <w:ind w:left="720"/>
    </w:pPr>
    <w:rPr>
      <w:rFonts w:ascii="Comic Sans MS" w:hAnsi="Comic Sans MS"/>
      <w:snapToGrid w:val="0"/>
      <w:sz w:val="22"/>
    </w:rPr>
  </w:style>
  <w:style w:type="paragraph" w:styleId="BodyText">
    <w:name w:val="Body Text"/>
    <w:basedOn w:val="Normal"/>
    <w:rsid w:val="003A2E7C"/>
    <w:pPr>
      <w:widowControl w:val="0"/>
    </w:pPr>
    <w:rPr>
      <w:rFonts w:ascii="Comic Sans MS" w:hAnsi="Comic Sans MS"/>
      <w:snapToGrid w:val="0"/>
      <w:sz w:val="22"/>
    </w:rPr>
  </w:style>
  <w:style w:type="character" w:styleId="Strong">
    <w:name w:val="Strong"/>
    <w:qFormat/>
    <w:rsid w:val="003A2E7C"/>
    <w:rPr>
      <w:b/>
      <w:bCs/>
    </w:rPr>
  </w:style>
  <w:style w:type="paragraph" w:styleId="BodyText2">
    <w:name w:val="Body Text 2"/>
    <w:basedOn w:val="Normal"/>
    <w:rsid w:val="003A2E7C"/>
    <w:pPr>
      <w:spacing w:after="120" w:line="480" w:lineRule="auto"/>
    </w:pPr>
  </w:style>
  <w:style w:type="paragraph" w:styleId="BodyTextIndent">
    <w:name w:val="Body Text Indent"/>
    <w:basedOn w:val="Normal"/>
    <w:rsid w:val="003A2E7C"/>
    <w:pPr>
      <w:spacing w:after="120"/>
      <w:ind w:left="360"/>
    </w:pPr>
  </w:style>
  <w:style w:type="paragraph" w:styleId="BodyText3">
    <w:name w:val="Body Text 3"/>
    <w:basedOn w:val="Normal"/>
    <w:rsid w:val="003A2E7C"/>
    <w:pPr>
      <w:spacing w:after="120"/>
    </w:pPr>
    <w:rPr>
      <w:sz w:val="16"/>
      <w:szCs w:val="16"/>
    </w:rPr>
  </w:style>
  <w:style w:type="table" w:styleId="TableGrid">
    <w:name w:val="Table Grid"/>
    <w:basedOn w:val="TableNormal"/>
    <w:rsid w:val="003A2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6C41"/>
    <w:pPr>
      <w:tabs>
        <w:tab w:val="center" w:pos="4320"/>
        <w:tab w:val="right" w:pos="8640"/>
      </w:tabs>
    </w:pPr>
  </w:style>
  <w:style w:type="paragraph" w:styleId="Footer">
    <w:name w:val="footer"/>
    <w:basedOn w:val="Normal"/>
    <w:link w:val="FooterChar"/>
    <w:uiPriority w:val="99"/>
    <w:rsid w:val="00796C41"/>
    <w:pPr>
      <w:tabs>
        <w:tab w:val="center" w:pos="4320"/>
        <w:tab w:val="right" w:pos="8640"/>
      </w:tabs>
    </w:pPr>
  </w:style>
  <w:style w:type="paragraph" w:styleId="ListParagraph">
    <w:name w:val="List Paragraph"/>
    <w:basedOn w:val="Normal"/>
    <w:uiPriority w:val="34"/>
    <w:qFormat/>
    <w:rsid w:val="00D328DB"/>
    <w:pPr>
      <w:ind w:left="720"/>
    </w:pPr>
  </w:style>
  <w:style w:type="character" w:customStyle="1" w:styleId="FooterChar">
    <w:name w:val="Footer Char"/>
    <w:link w:val="Footer"/>
    <w:uiPriority w:val="99"/>
    <w:rsid w:val="00AE243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DEF6-CC78-445D-86A1-B0C8D9A0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8483</Words>
  <Characters>47619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Equipment Lease Agreement</vt:lpstr>
    </vt:vector>
  </TitlesOfParts>
  <Company>IDOA</Company>
  <LinksUpToDate>false</LinksUpToDate>
  <CharactersWithSpaces>55991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tdeaton</dc:creator>
  <cp:keywords/>
  <cp:lastModifiedBy>nadia arif</cp:lastModifiedBy>
  <cp:revision>6</cp:revision>
  <dcterms:created xsi:type="dcterms:W3CDTF">2022-08-30T07:29:00Z</dcterms:created>
  <dcterms:modified xsi:type="dcterms:W3CDTF">2022-12-13T08:35:00Z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2022-12-05T08:42:22Z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978e9938-f23a-45a2-8370-dd8685d9144a</vt:lpwstr>
  </property>
  <property fmtid="{D5CDD505-2E9C-101B-9397-08002B2CF9AE}" pid="8" name="MSIP_Label_defa4170-0d19-0005-0004-bc88714345d2_ContentBits">
    <vt:lpwstr>0</vt:lpwstr>
  </property>
</Properties>
</file>