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5B65" w14:textId="198770A2" w:rsidR="006131EF" w:rsidRDefault="00662387" w:rsidP="00B95110">
      <w:pPr>
        <w:spacing w:line="276" w:lineRule="auto"/>
        <w:jc w:val="center"/>
        <w:rPr>
          <w:rFonts w:ascii="Century Gothic" w:hAnsi="Century Gothic" w:cs="Arial"/>
          <w:b/>
          <w:sz w:val="36"/>
          <w:szCs w:val="36"/>
          <w:u w:val="single"/>
        </w:rPr>
      </w:pPr>
      <w:r w:rsidRPr="00662387">
        <w:rPr>
          <w:rFonts w:ascii="Century Gothic" w:hAnsi="Century Gothic" w:cs="Arial"/>
          <w:b/>
          <w:sz w:val="36"/>
          <w:szCs w:val="36"/>
          <w:u w:val="single"/>
        </w:rPr>
        <w:t>CLASSROOM MANAGEMENT PLAN</w:t>
      </w:r>
    </w:p>
    <w:p w14:paraId="7BF8B6B0" w14:textId="77777777" w:rsidR="00662387" w:rsidRPr="00662387" w:rsidRDefault="00662387" w:rsidP="00B95110">
      <w:pPr>
        <w:spacing w:line="276" w:lineRule="auto"/>
        <w:jc w:val="center"/>
        <w:rPr>
          <w:rFonts w:ascii="Century Gothic" w:hAnsi="Century Gothic" w:cs="Arial"/>
          <w:b/>
          <w:sz w:val="36"/>
          <w:szCs w:val="36"/>
          <w:u w:val="single"/>
        </w:rPr>
      </w:pPr>
    </w:p>
    <w:p w14:paraId="1D03A361" w14:textId="5DD94A9E" w:rsidR="006131EF" w:rsidRPr="00662387" w:rsidRDefault="00E8613F" w:rsidP="00B95110">
      <w:pPr>
        <w:tabs>
          <w:tab w:val="left" w:pos="1080"/>
          <w:tab w:val="left" w:pos="7200"/>
        </w:tabs>
        <w:spacing w:line="276" w:lineRule="auto"/>
        <w:rPr>
          <w:rFonts w:ascii="Century Gothic" w:hAnsi="Century Gothic" w:cs="Arial"/>
          <w:u w:val="single"/>
        </w:rPr>
      </w:pPr>
      <w:r w:rsidRPr="00662387">
        <w:rPr>
          <w:rFonts w:ascii="Century Gothic" w:hAnsi="Century Gothic" w:cs="Arial"/>
        </w:rPr>
        <w:t>Teacher</w:t>
      </w:r>
      <w:r w:rsidR="00662387">
        <w:rPr>
          <w:rFonts w:ascii="Century Gothic" w:hAnsi="Century Gothic" w:cs="Arial"/>
        </w:rPr>
        <w:t>’s Name:</w:t>
      </w:r>
      <w:r w:rsidR="0048035C">
        <w:rPr>
          <w:rFonts w:ascii="Century Gothic" w:hAnsi="Century Gothic" w:cs="Arial"/>
        </w:rPr>
        <w:t xml:space="preserve"> </w:t>
      </w:r>
      <w:r w:rsidR="00662387">
        <w:rPr>
          <w:rFonts w:ascii="Century Gothic" w:hAnsi="Century Gothic" w:cs="Arial"/>
        </w:rPr>
        <w:t xml:space="preserve"> ____________________________________________________________</w:t>
      </w:r>
      <w:r w:rsidR="0048035C">
        <w:rPr>
          <w:rFonts w:ascii="Century Gothic" w:hAnsi="Century Gothic" w:cs="Arial"/>
        </w:rPr>
        <w:t>___</w:t>
      </w:r>
      <w:r w:rsidR="00662387">
        <w:rPr>
          <w:rFonts w:ascii="Century Gothic" w:hAnsi="Century Gothic" w:cs="Arial"/>
        </w:rPr>
        <w:t>___</w:t>
      </w:r>
      <w:r w:rsidRPr="00662387">
        <w:rPr>
          <w:rFonts w:ascii="Century Gothic" w:hAnsi="Century Gothic" w:cs="Arial"/>
        </w:rPr>
        <w:tab/>
      </w:r>
      <w:r w:rsidR="00FD58A5" w:rsidRPr="00662387">
        <w:rPr>
          <w:rFonts w:ascii="Century Gothic" w:hAnsi="Century Gothic" w:cs="Arial"/>
          <w:u w:val="single"/>
        </w:rPr>
        <w:t xml:space="preserve">                                         </w:t>
      </w:r>
      <w:r w:rsidR="006131EF" w:rsidRPr="00662387">
        <w:rPr>
          <w:rFonts w:ascii="Century Gothic" w:hAnsi="Century Gothic" w:cs="Arial"/>
        </w:rPr>
        <w:t>Grade</w:t>
      </w:r>
      <w:r w:rsidR="0048035C">
        <w:rPr>
          <w:rFonts w:ascii="Century Gothic" w:hAnsi="Century Gothic" w:cs="Arial"/>
        </w:rPr>
        <w:t>: ______________________________ Subject: _____________________________________</w:t>
      </w:r>
    </w:p>
    <w:p w14:paraId="2F9F7BF5" w14:textId="483CFF74" w:rsidR="006131EF" w:rsidRDefault="00E8613F" w:rsidP="00B95110">
      <w:pPr>
        <w:tabs>
          <w:tab w:val="left" w:pos="1080"/>
        </w:tabs>
        <w:spacing w:line="276" w:lineRule="auto"/>
        <w:rPr>
          <w:rFonts w:ascii="Century Gothic" w:hAnsi="Century Gothic" w:cs="Arial"/>
        </w:rPr>
      </w:pPr>
      <w:r w:rsidRPr="00662387">
        <w:rPr>
          <w:rFonts w:ascii="Century Gothic" w:hAnsi="Century Gothic" w:cs="Arial"/>
        </w:rPr>
        <w:t>Schoo</w:t>
      </w:r>
      <w:r w:rsidR="0048035C">
        <w:rPr>
          <w:rFonts w:ascii="Century Gothic" w:hAnsi="Century Gothic" w:cs="Arial"/>
        </w:rPr>
        <w:t>l’s Name: ____________________________________________________________________</w:t>
      </w:r>
    </w:p>
    <w:p w14:paraId="6720D683" w14:textId="77777777" w:rsidR="000E5ED3" w:rsidRDefault="000E5ED3" w:rsidP="00B95110">
      <w:pPr>
        <w:tabs>
          <w:tab w:val="left" w:pos="1080"/>
        </w:tabs>
        <w:spacing w:line="276" w:lineRule="auto"/>
        <w:rPr>
          <w:rFonts w:ascii="Century Gothic" w:hAnsi="Century Gothic" w:cs="Arial"/>
        </w:rPr>
      </w:pPr>
    </w:p>
    <w:tbl>
      <w:tblPr>
        <w:tblW w:w="5000" w:type="pct"/>
        <w:tblBorders>
          <w:bottom w:val="single" w:sz="4" w:space="0" w:color="E4D192"/>
          <w:insideH w:val="single" w:sz="4" w:space="0" w:color="E4D192"/>
          <w:insideV w:val="single" w:sz="4" w:space="0" w:color="E4D192"/>
        </w:tblBorders>
        <w:tblCellMar>
          <w:top w:w="158" w:type="dxa"/>
          <w:bottom w:w="158" w:type="dxa"/>
        </w:tblCellMar>
        <w:tblLook w:val="04A0" w:firstRow="1" w:lastRow="0" w:firstColumn="1" w:lastColumn="0" w:noHBand="0" w:noVBand="1"/>
      </w:tblPr>
      <w:tblGrid>
        <w:gridCol w:w="10296"/>
      </w:tblGrid>
      <w:tr w:rsidR="009F76F7" w14:paraId="0CA5A091" w14:textId="77777777" w:rsidTr="001D1294">
        <w:trPr>
          <w:trHeight w:val="432"/>
        </w:trPr>
        <w:tc>
          <w:tcPr>
            <w:tcW w:w="5000" w:type="pct"/>
            <w:tcBorders>
              <w:top w:val="nil"/>
              <w:bottom w:val="nil"/>
            </w:tcBorders>
            <w:shd w:val="clear" w:color="auto" w:fill="CBA0AE"/>
            <w:vAlign w:val="center"/>
          </w:tcPr>
          <w:p w14:paraId="077E2031" w14:textId="5E41EAF6" w:rsidR="000E5ED3" w:rsidRPr="008F6C90" w:rsidRDefault="000E5ED3" w:rsidP="00B95110">
            <w:pPr>
              <w:tabs>
                <w:tab w:val="left" w:pos="1080"/>
              </w:tabs>
              <w:spacing w:line="276" w:lineRule="auto"/>
              <w:jc w:val="center"/>
              <w:rPr>
                <w:rFonts w:ascii="Century Gothic" w:hAnsi="Century Gothic" w:cs="Arial"/>
                <w:b/>
                <w:bCs/>
                <w:color w:val="000000"/>
                <w:sz w:val="20"/>
                <w:szCs w:val="20"/>
              </w:rPr>
            </w:pPr>
            <w:r w:rsidRPr="008F6C90">
              <w:rPr>
                <w:rFonts w:ascii="Century Gothic" w:hAnsi="Century Gothic"/>
                <w:b/>
                <w:bCs/>
                <w:color w:val="000000"/>
                <w:sz w:val="20"/>
                <w:szCs w:val="20"/>
              </w:rPr>
              <w:t>Class Rules And Expectations</w:t>
            </w:r>
          </w:p>
        </w:tc>
      </w:tr>
      <w:tr w:rsidR="009F76F7" w14:paraId="26FF4C42" w14:textId="77777777">
        <w:trPr>
          <w:trHeight w:val="2160"/>
        </w:trPr>
        <w:tc>
          <w:tcPr>
            <w:tcW w:w="5000" w:type="pct"/>
            <w:tcBorders>
              <w:top w:val="nil"/>
            </w:tcBorders>
            <w:shd w:val="clear" w:color="auto" w:fill="auto"/>
            <w:vAlign w:val="center"/>
          </w:tcPr>
          <w:p w14:paraId="1A21C352" w14:textId="775C22C5" w:rsidR="000E5ED3" w:rsidRDefault="000E5ED3" w:rsidP="00B95110">
            <w:pPr>
              <w:spacing w:line="276" w:lineRule="auto"/>
              <w:rPr>
                <w:rFonts w:ascii="Century Gothic" w:hAnsi="Century Gothic"/>
                <w:sz w:val="20"/>
                <w:szCs w:val="20"/>
              </w:rPr>
            </w:pPr>
            <w:r>
              <w:rPr>
                <w:rFonts w:ascii="Century Gothic" w:hAnsi="Century Gothic"/>
                <w:sz w:val="20"/>
                <w:szCs w:val="20"/>
              </w:rPr>
              <w:t>Guidelines for Success are prominently posted, taught and referred to when discussing classroom behavior.  Guidelines are overall guiding principles for student attitudes and behavior.  If school-wide expectations or Guidelines for Success are in place, they are used in the classroom, as well. Students can identify guidelines when asked and can describe the meaning of the guidelines:</w:t>
            </w:r>
          </w:p>
          <w:p w14:paraId="1B1A595F" w14:textId="41E91EDA" w:rsidR="000E5ED3" w:rsidRDefault="000E5ED3" w:rsidP="00B95110">
            <w:pPr>
              <w:spacing w:line="276" w:lineRule="auto"/>
              <w:rPr>
                <w:rFonts w:ascii="Century Gothic" w:hAnsi="Century Gothic"/>
                <w:b/>
                <w:bCs/>
                <w:sz w:val="20"/>
                <w:szCs w:val="20"/>
              </w:rPr>
            </w:pPr>
            <w:r>
              <w:rPr>
                <w:rFonts w:ascii="Century Gothic" w:hAnsi="Century Gothic"/>
                <w:b/>
                <w:bCs/>
                <w:sz w:val="20"/>
                <w:szCs w:val="20"/>
              </w:rPr>
              <w:t>Be Safe</w:t>
            </w:r>
          </w:p>
          <w:p w14:paraId="1955877E" w14:textId="27515CA6" w:rsidR="000E5ED3" w:rsidRDefault="000E5ED3" w:rsidP="00B95110">
            <w:pPr>
              <w:spacing w:line="276" w:lineRule="auto"/>
              <w:rPr>
                <w:rFonts w:ascii="Century Gothic" w:hAnsi="Century Gothic"/>
                <w:b/>
                <w:bCs/>
                <w:sz w:val="20"/>
                <w:szCs w:val="20"/>
              </w:rPr>
            </w:pPr>
            <w:r>
              <w:rPr>
                <w:rFonts w:ascii="Century Gothic" w:hAnsi="Century Gothic"/>
                <w:b/>
                <w:bCs/>
                <w:sz w:val="20"/>
                <w:szCs w:val="20"/>
              </w:rPr>
              <w:t>Be Respectful</w:t>
            </w:r>
          </w:p>
          <w:p w14:paraId="490D86F5" w14:textId="013BBAA1" w:rsidR="000E5ED3" w:rsidRDefault="000E5ED3" w:rsidP="00B95110">
            <w:pPr>
              <w:tabs>
                <w:tab w:val="left" w:pos="1080"/>
              </w:tabs>
              <w:spacing w:line="276" w:lineRule="auto"/>
              <w:rPr>
                <w:rFonts w:ascii="Century Gothic" w:hAnsi="Century Gothic" w:cs="Arial"/>
                <w:sz w:val="20"/>
                <w:szCs w:val="20"/>
              </w:rPr>
            </w:pPr>
            <w:r>
              <w:rPr>
                <w:rFonts w:ascii="Century Gothic" w:hAnsi="Century Gothic"/>
                <w:b/>
                <w:bCs/>
                <w:sz w:val="20"/>
                <w:szCs w:val="20"/>
              </w:rPr>
              <w:t>Be Responsible</w:t>
            </w:r>
          </w:p>
        </w:tc>
      </w:tr>
      <w:tr w:rsidR="000E5ED3" w14:paraId="1C0666E6" w14:textId="77777777">
        <w:trPr>
          <w:trHeight w:val="3024"/>
        </w:trPr>
        <w:tc>
          <w:tcPr>
            <w:tcW w:w="5000" w:type="pct"/>
            <w:shd w:val="clear" w:color="auto" w:fill="auto"/>
            <w:vAlign w:val="center"/>
          </w:tcPr>
          <w:p w14:paraId="47BCD969" w14:textId="55CC58FF" w:rsidR="000E5ED3" w:rsidRDefault="001F7B47" w:rsidP="00B95110">
            <w:pPr>
              <w:spacing w:line="276" w:lineRule="auto"/>
              <w:rPr>
                <w:rFonts w:ascii="Century Gothic" w:hAnsi="Century Gothic"/>
                <w:sz w:val="20"/>
                <w:szCs w:val="20"/>
              </w:rPr>
            </w:pPr>
            <w:r>
              <w:rPr>
                <w:rFonts w:ascii="Century Gothic" w:hAnsi="Century Gothic"/>
                <w:sz w:val="20"/>
                <w:szCs w:val="20"/>
              </w:rPr>
              <w:t>3-5 Classroom rules</w:t>
            </w:r>
            <w:r w:rsidR="000E5ED3">
              <w:rPr>
                <w:rFonts w:ascii="Century Gothic" w:hAnsi="Century Gothic"/>
                <w:sz w:val="20"/>
                <w:szCs w:val="20"/>
              </w:rPr>
              <w:t xml:space="preserve"> positively stated and posted prominently and linked to your Guidelines for Success. Rules are observable and refer to specific behaviors. Rules are observable behaviors teacher expects all students to exhibit (or not exhibit) in the classroom:</w:t>
            </w:r>
          </w:p>
          <w:p w14:paraId="32ED61B2" w14:textId="019E2F23" w:rsidR="000E5ED3" w:rsidRDefault="006E1F08" w:rsidP="00B95110">
            <w:pPr>
              <w:spacing w:line="276" w:lineRule="auto"/>
              <w:rPr>
                <w:rFonts w:ascii="Century Gothic" w:hAnsi="Century Gothic"/>
                <w:b/>
                <w:bCs/>
                <w:sz w:val="20"/>
                <w:szCs w:val="20"/>
              </w:rPr>
            </w:pPr>
            <w:r>
              <w:rPr>
                <w:rFonts w:ascii="Century Gothic" w:hAnsi="Century Gothic"/>
                <w:b/>
                <w:bCs/>
                <w:sz w:val="20"/>
                <w:szCs w:val="20"/>
              </w:rPr>
              <w:t>Be Safe</w:t>
            </w:r>
          </w:p>
          <w:p w14:paraId="57C9A741" w14:textId="77777777" w:rsidR="000E5ED3" w:rsidRDefault="000E5ED3" w:rsidP="00B95110">
            <w:pPr>
              <w:spacing w:line="276" w:lineRule="auto"/>
              <w:rPr>
                <w:rFonts w:ascii="Century Gothic" w:hAnsi="Century Gothic"/>
                <w:sz w:val="20"/>
                <w:szCs w:val="20"/>
              </w:rPr>
            </w:pPr>
            <w:r>
              <w:rPr>
                <w:rFonts w:ascii="Century Gothic" w:hAnsi="Century Gothic"/>
                <w:sz w:val="20"/>
                <w:szCs w:val="20"/>
              </w:rPr>
              <w:t>Rule: Keep hand, feet, and objects to self at all times</w:t>
            </w:r>
          </w:p>
          <w:p w14:paraId="6E224E4A" w14:textId="36D2F859" w:rsidR="000E5ED3" w:rsidRDefault="006E1F08" w:rsidP="00B95110">
            <w:pPr>
              <w:spacing w:line="276" w:lineRule="auto"/>
              <w:rPr>
                <w:rFonts w:ascii="Century Gothic" w:hAnsi="Century Gothic"/>
                <w:b/>
                <w:bCs/>
                <w:sz w:val="20"/>
                <w:szCs w:val="20"/>
              </w:rPr>
            </w:pPr>
            <w:r>
              <w:rPr>
                <w:rFonts w:ascii="Century Gothic" w:hAnsi="Century Gothic"/>
                <w:b/>
                <w:bCs/>
                <w:sz w:val="20"/>
                <w:szCs w:val="20"/>
              </w:rPr>
              <w:t>Be Respectful</w:t>
            </w:r>
          </w:p>
          <w:p w14:paraId="35225961" w14:textId="77777777" w:rsidR="000E5ED3" w:rsidRDefault="000E5ED3" w:rsidP="00B95110">
            <w:pPr>
              <w:spacing w:line="276" w:lineRule="auto"/>
              <w:rPr>
                <w:rFonts w:ascii="Century Gothic" w:hAnsi="Century Gothic"/>
                <w:sz w:val="20"/>
                <w:szCs w:val="20"/>
              </w:rPr>
            </w:pPr>
            <w:r>
              <w:rPr>
                <w:rFonts w:ascii="Century Gothic" w:hAnsi="Century Gothic"/>
                <w:sz w:val="20"/>
                <w:szCs w:val="20"/>
              </w:rPr>
              <w:t>Rule: Follow directions the firs time asked</w:t>
            </w:r>
          </w:p>
          <w:p w14:paraId="01CBB8AE" w14:textId="77777777" w:rsidR="000E5ED3" w:rsidRDefault="000E5ED3" w:rsidP="00B95110">
            <w:pPr>
              <w:spacing w:line="276" w:lineRule="auto"/>
              <w:rPr>
                <w:rFonts w:ascii="Century Gothic" w:hAnsi="Century Gothic"/>
                <w:sz w:val="20"/>
                <w:szCs w:val="20"/>
              </w:rPr>
            </w:pPr>
            <w:r>
              <w:rPr>
                <w:rFonts w:ascii="Century Gothic" w:hAnsi="Century Gothic"/>
                <w:sz w:val="20"/>
                <w:szCs w:val="20"/>
              </w:rPr>
              <w:t>Rule: Put ups only, no put downs</w:t>
            </w:r>
          </w:p>
          <w:p w14:paraId="7F78A7E6" w14:textId="2C0A7AD5" w:rsidR="000E5ED3" w:rsidRDefault="006E1F08" w:rsidP="00B95110">
            <w:pPr>
              <w:spacing w:line="276" w:lineRule="auto"/>
              <w:rPr>
                <w:rFonts w:ascii="Century Gothic" w:hAnsi="Century Gothic"/>
                <w:b/>
                <w:bCs/>
                <w:sz w:val="20"/>
                <w:szCs w:val="20"/>
              </w:rPr>
            </w:pPr>
            <w:r>
              <w:rPr>
                <w:rFonts w:ascii="Century Gothic" w:hAnsi="Century Gothic"/>
                <w:b/>
                <w:bCs/>
                <w:sz w:val="20"/>
                <w:szCs w:val="20"/>
              </w:rPr>
              <w:t>Be Responsible</w:t>
            </w:r>
          </w:p>
          <w:p w14:paraId="2B1D3EFE" w14:textId="52CE27B4" w:rsidR="000E5ED3" w:rsidRDefault="000E5ED3" w:rsidP="00B95110">
            <w:pPr>
              <w:tabs>
                <w:tab w:val="left" w:pos="1080"/>
              </w:tabs>
              <w:spacing w:line="276" w:lineRule="auto"/>
              <w:rPr>
                <w:rFonts w:ascii="Century Gothic" w:hAnsi="Century Gothic" w:cs="Arial"/>
                <w:sz w:val="20"/>
                <w:szCs w:val="20"/>
              </w:rPr>
            </w:pPr>
            <w:r>
              <w:rPr>
                <w:rFonts w:ascii="Century Gothic" w:hAnsi="Century Gothic"/>
                <w:sz w:val="20"/>
                <w:szCs w:val="20"/>
              </w:rPr>
              <w:t>Rule: arrive on time with all your materials</w:t>
            </w:r>
          </w:p>
        </w:tc>
      </w:tr>
      <w:tr w:rsidR="000E5ED3" w14:paraId="52761C17" w14:textId="77777777">
        <w:trPr>
          <w:trHeight w:val="3024"/>
        </w:trPr>
        <w:tc>
          <w:tcPr>
            <w:tcW w:w="5000" w:type="pct"/>
            <w:shd w:val="clear" w:color="auto" w:fill="auto"/>
            <w:vAlign w:val="center"/>
          </w:tcPr>
          <w:p w14:paraId="0F220B1D" w14:textId="1B7F21E1" w:rsidR="000E5ED3" w:rsidRDefault="000E5ED3" w:rsidP="00B95110">
            <w:pPr>
              <w:spacing w:line="276" w:lineRule="auto"/>
              <w:rPr>
                <w:rFonts w:ascii="Century Gothic" w:hAnsi="Century Gothic"/>
                <w:sz w:val="20"/>
                <w:szCs w:val="20"/>
              </w:rPr>
            </w:pPr>
            <w:r>
              <w:rPr>
                <w:rFonts w:ascii="Century Gothic" w:hAnsi="Century Gothic"/>
                <w:sz w:val="20"/>
                <w:szCs w:val="20"/>
              </w:rPr>
              <w:t>Plan is in place to teach, and re-teach classroom rules throughout the school year, including after breaks in the school calendar. Rules are quoted when students need to be redirected:</w:t>
            </w:r>
          </w:p>
          <w:p w14:paraId="2810FF19" w14:textId="77777777" w:rsidR="000E5ED3" w:rsidRDefault="000E5ED3" w:rsidP="00B95110">
            <w:pPr>
              <w:spacing w:line="276" w:lineRule="auto"/>
              <w:rPr>
                <w:rFonts w:ascii="Century Gothic" w:hAnsi="Century Gothic"/>
                <w:b/>
                <w:bCs/>
                <w:sz w:val="20"/>
                <w:szCs w:val="20"/>
              </w:rPr>
            </w:pPr>
            <w:r>
              <w:rPr>
                <w:rFonts w:ascii="Century Gothic" w:hAnsi="Century Gothic"/>
                <w:b/>
                <w:bCs/>
                <w:sz w:val="20"/>
                <w:szCs w:val="20"/>
              </w:rPr>
              <w:t>September</w:t>
            </w:r>
          </w:p>
          <w:p w14:paraId="2F173853" w14:textId="77777777" w:rsidR="000E5ED3" w:rsidRDefault="000E5ED3" w:rsidP="00B95110">
            <w:pPr>
              <w:spacing w:line="276" w:lineRule="auto"/>
              <w:rPr>
                <w:rFonts w:ascii="Century Gothic" w:hAnsi="Century Gothic"/>
                <w:sz w:val="20"/>
                <w:szCs w:val="20"/>
              </w:rPr>
            </w:pPr>
            <w:r>
              <w:rPr>
                <w:rFonts w:ascii="Century Gothic" w:hAnsi="Century Gothic"/>
                <w:b/>
                <w:bCs/>
                <w:sz w:val="20"/>
                <w:szCs w:val="20"/>
              </w:rPr>
              <w:t>Day 1:</w:t>
            </w:r>
            <w:r>
              <w:rPr>
                <w:rFonts w:ascii="Century Gothic" w:hAnsi="Century Gothic"/>
                <w:sz w:val="20"/>
                <w:szCs w:val="20"/>
              </w:rPr>
              <w:t xml:space="preserve"> Distribute CD covering classroom rules and expectations and procedures for students to view with parents. Send written copy of rules and expectations home to be reviewed by family, signed by caregiver, and returned by end of week (for student credit)</w:t>
            </w:r>
          </w:p>
          <w:p w14:paraId="28D8A49E" w14:textId="77777777" w:rsidR="000E5ED3" w:rsidRDefault="000E5ED3" w:rsidP="00B95110">
            <w:pPr>
              <w:spacing w:line="276" w:lineRule="auto"/>
              <w:rPr>
                <w:rFonts w:ascii="Century Gothic" w:hAnsi="Century Gothic"/>
                <w:sz w:val="20"/>
                <w:szCs w:val="20"/>
              </w:rPr>
            </w:pPr>
            <w:r>
              <w:rPr>
                <w:rFonts w:ascii="Century Gothic" w:hAnsi="Century Gothic"/>
                <w:b/>
                <w:bCs/>
                <w:sz w:val="20"/>
                <w:szCs w:val="20"/>
              </w:rPr>
              <w:t>Week 1:</w:t>
            </w:r>
            <w:r>
              <w:rPr>
                <w:rFonts w:ascii="Century Gothic" w:hAnsi="Century Gothic"/>
                <w:sz w:val="20"/>
                <w:szCs w:val="20"/>
              </w:rPr>
              <w:t xml:space="preserve"> Assess students on knowledge of classroom rules and expectations, interviews or quiz.</w:t>
            </w:r>
          </w:p>
          <w:p w14:paraId="1A2FFA6C" w14:textId="77777777" w:rsidR="000E5ED3" w:rsidRDefault="000E5ED3" w:rsidP="00B95110">
            <w:pPr>
              <w:spacing w:line="276" w:lineRule="auto"/>
              <w:rPr>
                <w:rFonts w:ascii="Century Gothic" w:hAnsi="Century Gothic"/>
                <w:sz w:val="20"/>
                <w:szCs w:val="20"/>
              </w:rPr>
            </w:pPr>
            <w:r>
              <w:rPr>
                <w:rFonts w:ascii="Century Gothic" w:hAnsi="Century Gothic"/>
                <w:sz w:val="20"/>
                <w:szCs w:val="20"/>
              </w:rPr>
              <w:t>Throughout Year</w:t>
            </w:r>
          </w:p>
          <w:p w14:paraId="3CA64A1D" w14:textId="3DA6BD7A" w:rsidR="000E5ED3" w:rsidRDefault="000E5ED3" w:rsidP="00B95110">
            <w:pPr>
              <w:tabs>
                <w:tab w:val="left" w:pos="1080"/>
              </w:tabs>
              <w:spacing w:line="276" w:lineRule="auto"/>
              <w:rPr>
                <w:rFonts w:ascii="Century Gothic" w:hAnsi="Century Gothic" w:cs="Arial"/>
                <w:sz w:val="20"/>
                <w:szCs w:val="20"/>
              </w:rPr>
            </w:pPr>
            <w:r>
              <w:rPr>
                <w:rFonts w:ascii="Century Gothic" w:hAnsi="Century Gothic"/>
                <w:sz w:val="20"/>
                <w:szCs w:val="20"/>
              </w:rPr>
              <w:t>Re-teach rules as necessary, monitor and provide feedback consistently. Use redirection as an opportunity to re-teach rule.</w:t>
            </w:r>
          </w:p>
        </w:tc>
      </w:tr>
      <w:tr w:rsidR="00F73A79" w14:paraId="270E7A40" w14:textId="77777777">
        <w:trPr>
          <w:trHeight w:val="2448"/>
        </w:trPr>
        <w:tc>
          <w:tcPr>
            <w:tcW w:w="5000" w:type="pct"/>
            <w:shd w:val="clear" w:color="auto" w:fill="auto"/>
            <w:vAlign w:val="center"/>
          </w:tcPr>
          <w:p w14:paraId="6D2F65B3" w14:textId="40F2CB49" w:rsidR="00F73A79" w:rsidRDefault="00F73A79" w:rsidP="00B95110">
            <w:pPr>
              <w:spacing w:line="276" w:lineRule="auto"/>
              <w:rPr>
                <w:rFonts w:ascii="Century Gothic" w:hAnsi="Century Gothic"/>
                <w:sz w:val="20"/>
                <w:szCs w:val="20"/>
              </w:rPr>
            </w:pPr>
            <w:r>
              <w:rPr>
                <w:rFonts w:ascii="Century Gothic" w:hAnsi="Century Gothic"/>
                <w:sz w:val="20"/>
                <w:szCs w:val="20"/>
              </w:rPr>
              <w:lastRenderedPageBreak/>
              <w:t>Hierarchy of consequences for rule violations are identified and directly taught to students. Rule violations and other misbehaviors are corrected calmly, consistently, briefly, and immediately. Consequences will be given at the lowest level considered necessary to change the student’s behavior:</w:t>
            </w:r>
          </w:p>
          <w:p w14:paraId="4E5D7611" w14:textId="022D1135" w:rsidR="00F73A79" w:rsidRDefault="00F73A79" w:rsidP="00B95110">
            <w:pPr>
              <w:spacing w:line="276" w:lineRule="auto"/>
              <w:rPr>
                <w:rFonts w:ascii="Century Gothic" w:hAnsi="Century Gothic"/>
                <w:b/>
                <w:bCs/>
                <w:sz w:val="20"/>
                <w:szCs w:val="20"/>
              </w:rPr>
            </w:pPr>
            <w:r>
              <w:rPr>
                <w:rFonts w:ascii="Century Gothic" w:hAnsi="Century Gothic"/>
                <w:b/>
                <w:bCs/>
                <w:sz w:val="20"/>
                <w:szCs w:val="20"/>
              </w:rPr>
              <w:t>Be Safe</w:t>
            </w:r>
          </w:p>
          <w:p w14:paraId="728755B2"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Rule: Keep hand, feet, and objects to self at all times</w:t>
            </w:r>
          </w:p>
          <w:p w14:paraId="4CEF809B"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Possible consequences: restitution, time-owed, conference, loss of privilege, loss of points, office discipline referral.</w:t>
            </w:r>
          </w:p>
          <w:p w14:paraId="1B25865D" w14:textId="2C79BE67" w:rsidR="00F73A79" w:rsidRDefault="00F73A79" w:rsidP="00B95110">
            <w:pPr>
              <w:spacing w:line="276" w:lineRule="auto"/>
              <w:rPr>
                <w:rFonts w:ascii="Century Gothic" w:hAnsi="Century Gothic"/>
                <w:b/>
                <w:bCs/>
                <w:sz w:val="20"/>
                <w:szCs w:val="20"/>
              </w:rPr>
            </w:pPr>
            <w:r>
              <w:rPr>
                <w:rFonts w:ascii="Century Gothic" w:hAnsi="Century Gothic"/>
                <w:b/>
                <w:bCs/>
                <w:sz w:val="20"/>
                <w:szCs w:val="20"/>
              </w:rPr>
              <w:t>Be Respectful</w:t>
            </w:r>
          </w:p>
          <w:p w14:paraId="09A05F47"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Rule: Follow directions the firs time asked</w:t>
            </w:r>
          </w:p>
          <w:p w14:paraId="6873D0D3"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Possible consequences: restitution, time-owed, conference, loss of privilege, loss of points</w:t>
            </w:r>
          </w:p>
          <w:p w14:paraId="3E1F2B09"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Rule: Put ups only, no put downs</w:t>
            </w:r>
          </w:p>
          <w:p w14:paraId="4CC2BFD3"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Possible consequences: restitution, time-owed, conference, loss of privilege, loss of points</w:t>
            </w:r>
          </w:p>
          <w:p w14:paraId="6645ED66" w14:textId="33DD0418" w:rsidR="00F73A79" w:rsidRDefault="00F73A79" w:rsidP="00B95110">
            <w:pPr>
              <w:spacing w:line="276" w:lineRule="auto"/>
              <w:rPr>
                <w:rFonts w:ascii="Century Gothic" w:hAnsi="Century Gothic"/>
                <w:b/>
                <w:bCs/>
                <w:sz w:val="20"/>
                <w:szCs w:val="20"/>
              </w:rPr>
            </w:pPr>
            <w:r>
              <w:rPr>
                <w:rFonts w:ascii="Century Gothic" w:hAnsi="Century Gothic"/>
                <w:b/>
                <w:bCs/>
                <w:sz w:val="20"/>
                <w:szCs w:val="20"/>
              </w:rPr>
              <w:t>Be Responsible</w:t>
            </w:r>
          </w:p>
          <w:p w14:paraId="23B1438A" w14:textId="77777777" w:rsidR="00F73A79" w:rsidRDefault="00F73A79" w:rsidP="00B95110">
            <w:pPr>
              <w:spacing w:line="276" w:lineRule="auto"/>
              <w:rPr>
                <w:rFonts w:ascii="Century Gothic" w:hAnsi="Century Gothic"/>
                <w:sz w:val="20"/>
                <w:szCs w:val="20"/>
              </w:rPr>
            </w:pPr>
            <w:r>
              <w:rPr>
                <w:rFonts w:ascii="Century Gothic" w:hAnsi="Century Gothic"/>
                <w:sz w:val="20"/>
                <w:szCs w:val="20"/>
              </w:rPr>
              <w:t>Rule: arrive on time with all your materials</w:t>
            </w:r>
          </w:p>
          <w:p w14:paraId="4E1DD586" w14:textId="4DEC8A41" w:rsidR="00F73A79" w:rsidRDefault="00F73A79" w:rsidP="00B95110">
            <w:pPr>
              <w:spacing w:line="276" w:lineRule="auto"/>
              <w:rPr>
                <w:rFonts w:ascii="Century Gothic" w:hAnsi="Century Gothic"/>
                <w:sz w:val="20"/>
                <w:szCs w:val="20"/>
              </w:rPr>
            </w:pPr>
            <w:r>
              <w:rPr>
                <w:rFonts w:ascii="Century Gothic" w:hAnsi="Century Gothic"/>
                <w:sz w:val="20"/>
                <w:szCs w:val="20"/>
              </w:rPr>
              <w:t>Possible consequences: time owed, restitution, use of “lender materials”, conference, loss of points.</w:t>
            </w:r>
          </w:p>
          <w:p w14:paraId="699543C1" w14:textId="77777777" w:rsidR="00F73A79" w:rsidRPr="00BA2808" w:rsidRDefault="00F73A79" w:rsidP="00B95110">
            <w:pPr>
              <w:spacing w:line="276" w:lineRule="auto"/>
              <w:rPr>
                <w:rFonts w:ascii="Century Gothic" w:hAnsi="Century Gothic"/>
                <w:b/>
                <w:bCs/>
                <w:sz w:val="20"/>
                <w:szCs w:val="20"/>
              </w:rPr>
            </w:pPr>
            <w:r w:rsidRPr="00BA2808">
              <w:rPr>
                <w:rFonts w:ascii="Century Gothic" w:hAnsi="Century Gothic"/>
                <w:b/>
                <w:bCs/>
                <w:sz w:val="20"/>
                <w:szCs w:val="20"/>
              </w:rPr>
              <w:t>Responses to Early Stage Misbehaviors (behaviors that are not necessarily “rule violations” are new or occur infrequently):</w:t>
            </w:r>
          </w:p>
          <w:p w14:paraId="1E55274B"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Proximity</w:t>
            </w:r>
          </w:p>
          <w:p w14:paraId="43D13C77"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Gentle verbal reprimands</w:t>
            </w:r>
          </w:p>
          <w:p w14:paraId="4D09815D"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Discussion</w:t>
            </w:r>
          </w:p>
          <w:p w14:paraId="00B4A85A"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Humor (never sarcasm)</w:t>
            </w:r>
          </w:p>
          <w:p w14:paraId="2DAB36D3"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Restitution</w:t>
            </w:r>
          </w:p>
          <w:p w14:paraId="1C6303FD" w14:textId="77777777" w:rsidR="00F73A79"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Non-verbal reminder</w:t>
            </w:r>
          </w:p>
          <w:p w14:paraId="21074CF6" w14:textId="30BFECCF" w:rsidR="00F73A79" w:rsidRPr="00BA2808" w:rsidRDefault="00F73A79" w:rsidP="00B95110">
            <w:pPr>
              <w:numPr>
                <w:ilvl w:val="0"/>
                <w:numId w:val="45"/>
              </w:numPr>
              <w:spacing w:line="276" w:lineRule="auto"/>
              <w:rPr>
                <w:rFonts w:ascii="Century Gothic" w:hAnsi="Century Gothic"/>
                <w:sz w:val="20"/>
                <w:szCs w:val="20"/>
              </w:rPr>
            </w:pPr>
            <w:r>
              <w:rPr>
                <w:rFonts w:ascii="Century Gothic" w:hAnsi="Century Gothic"/>
                <w:sz w:val="20"/>
                <w:szCs w:val="20"/>
              </w:rPr>
              <w:t>Behavior point deduction (where appropriate)</w:t>
            </w:r>
          </w:p>
          <w:p w14:paraId="30203832" w14:textId="77777777" w:rsidR="00F73A79" w:rsidRPr="00BA2808" w:rsidRDefault="00F73A79" w:rsidP="00B95110">
            <w:pPr>
              <w:spacing w:line="276" w:lineRule="auto"/>
              <w:rPr>
                <w:rFonts w:ascii="Century Gothic" w:hAnsi="Century Gothic"/>
                <w:b/>
                <w:bCs/>
                <w:sz w:val="20"/>
                <w:szCs w:val="20"/>
              </w:rPr>
            </w:pPr>
            <w:r w:rsidRPr="00BA2808">
              <w:rPr>
                <w:rFonts w:ascii="Century Gothic" w:hAnsi="Century Gothic"/>
                <w:b/>
                <w:bCs/>
                <w:sz w:val="20"/>
                <w:szCs w:val="20"/>
              </w:rPr>
              <w:t>Responses to Chronic Misbehaviors:</w:t>
            </w:r>
          </w:p>
          <w:p w14:paraId="5F18A88C"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Awareness type (student isn’t aware s/he is doing behavior or isn’t aware it is a problem)</w:t>
            </w:r>
          </w:p>
          <w:p w14:paraId="5006E4E7"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Teach expectation</w:t>
            </w:r>
          </w:p>
          <w:p w14:paraId="33885294"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Inform student that he/she is not meeting expectation</w:t>
            </w:r>
          </w:p>
          <w:p w14:paraId="0FD4B762"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Monitor student misbehavior (collect data) for discussion with student/parent</w:t>
            </w:r>
          </w:p>
          <w:p w14:paraId="6E8BE63E"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Provide positive feedback when student exhibits appropriate behavior</w:t>
            </w:r>
          </w:p>
          <w:p w14:paraId="080CC8D8"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Consider positive incentive where appropriate</w:t>
            </w:r>
          </w:p>
          <w:p w14:paraId="6D81C4BB"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Ability type (student needs to learn an alternative positive behavior)</w:t>
            </w:r>
          </w:p>
          <w:p w14:paraId="266537F7"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Re-teach expectation (provide lessons where appropriate)</w:t>
            </w:r>
          </w:p>
          <w:p w14:paraId="1420C64A"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Make accommodations (where appropriate) to increase students chance of success</w:t>
            </w:r>
          </w:p>
          <w:p w14:paraId="4863CA44"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Provide positive feedback when student exhibits appropriate behavior</w:t>
            </w:r>
          </w:p>
          <w:p w14:paraId="37537430"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Consider positive incentive where appropriate</w:t>
            </w:r>
          </w:p>
          <w:p w14:paraId="179D14FB"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Attention seeking type (student is rewarded by attention from adult or peers)</w:t>
            </w:r>
          </w:p>
          <w:p w14:paraId="003A95DD"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Determine whether or not behavior is truly attention seeking (rule out ability or awareness type behaviors)</w:t>
            </w:r>
          </w:p>
          <w:p w14:paraId="6293E6FF"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Decide whether “ignoring” is appropriate. If appropriate, develop a plan to ignore and present plan to both student and family</w:t>
            </w:r>
          </w:p>
          <w:p w14:paraId="5F11A8D1"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Explicitly provide positive feedback when student exhibits appropriate behavior</w:t>
            </w:r>
          </w:p>
          <w:p w14:paraId="43863C88"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Monitor target behavior to determine progress</w:t>
            </w:r>
          </w:p>
          <w:p w14:paraId="0FCD08BF"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Consider positive incentive where appropriate</w:t>
            </w:r>
          </w:p>
          <w:p w14:paraId="47D54AF9"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lastRenderedPageBreak/>
              <w:t>Purposeful/Habitual type</w:t>
            </w:r>
          </w:p>
          <w:p w14:paraId="5CAA0627"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Determine whether or not behavior is truly purposeful/habitual (rule out ability) or awareness type behaviors)</w:t>
            </w:r>
          </w:p>
          <w:p w14:paraId="01BADBE4"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Remove any positive/satisfying aspects of demonstrating misbehavior for the student</w:t>
            </w:r>
          </w:p>
          <w:p w14:paraId="78926582" w14:textId="77777777"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Explicitly provide positive feedback when student exhibits appropriate behavior</w:t>
            </w:r>
          </w:p>
          <w:p w14:paraId="79114845" w14:textId="234D2876" w:rsidR="00F73A79" w:rsidRDefault="00F73A79" w:rsidP="00B95110">
            <w:pPr>
              <w:numPr>
                <w:ilvl w:val="0"/>
                <w:numId w:val="46"/>
              </w:numPr>
              <w:spacing w:line="276" w:lineRule="auto"/>
              <w:rPr>
                <w:rFonts w:ascii="Century Gothic" w:hAnsi="Century Gothic"/>
                <w:sz w:val="20"/>
                <w:szCs w:val="20"/>
              </w:rPr>
            </w:pPr>
            <w:r>
              <w:rPr>
                <w:rFonts w:ascii="Century Gothic" w:hAnsi="Century Gothic"/>
                <w:sz w:val="20"/>
                <w:szCs w:val="20"/>
              </w:rPr>
              <w:t>Use appropriate corrective consequences to help student identify the cost for the misbehavior</w:t>
            </w:r>
          </w:p>
        </w:tc>
      </w:tr>
    </w:tbl>
    <w:p w14:paraId="1316FDE4" w14:textId="27D93B6C" w:rsidR="00D561A0" w:rsidRDefault="00D561A0" w:rsidP="00B95110">
      <w:pPr>
        <w:spacing w:line="276" w:lineRule="auto"/>
        <w:rPr>
          <w:rFonts w:ascii="Century Gothic" w:hAnsi="Century Gothic"/>
          <w:sz w:val="20"/>
          <w:szCs w:val="20"/>
        </w:rPr>
      </w:pPr>
    </w:p>
    <w:tbl>
      <w:tblPr>
        <w:tblW w:w="5000" w:type="pct"/>
        <w:tblBorders>
          <w:bottom w:val="single" w:sz="4" w:space="0" w:color="E4D192"/>
          <w:insideH w:val="single" w:sz="4" w:space="0" w:color="E4D192"/>
          <w:insideV w:val="single" w:sz="4" w:space="0" w:color="E4D192"/>
        </w:tblBorders>
        <w:tblCellMar>
          <w:top w:w="158" w:type="dxa"/>
          <w:bottom w:w="158" w:type="dxa"/>
        </w:tblCellMar>
        <w:tblLook w:val="04A0" w:firstRow="1" w:lastRow="0" w:firstColumn="1" w:lastColumn="0" w:noHBand="0" w:noVBand="1"/>
      </w:tblPr>
      <w:tblGrid>
        <w:gridCol w:w="3432"/>
        <w:gridCol w:w="3433"/>
        <w:gridCol w:w="3431"/>
      </w:tblGrid>
      <w:tr w:rsidR="00F73A79" w:rsidRPr="000A3F80" w14:paraId="63984525" w14:textId="77777777" w:rsidTr="00251044">
        <w:trPr>
          <w:trHeight w:val="432"/>
        </w:trPr>
        <w:tc>
          <w:tcPr>
            <w:tcW w:w="5000" w:type="pct"/>
            <w:gridSpan w:val="3"/>
            <w:tcBorders>
              <w:top w:val="nil"/>
              <w:bottom w:val="nil"/>
            </w:tcBorders>
            <w:shd w:val="clear" w:color="auto" w:fill="CBA0AE"/>
            <w:vAlign w:val="center"/>
          </w:tcPr>
          <w:p w14:paraId="0837E6A7" w14:textId="2F05082E" w:rsidR="00F73A79" w:rsidRPr="008F6C90" w:rsidRDefault="000A3F80" w:rsidP="00B95110">
            <w:pPr>
              <w:spacing w:line="276" w:lineRule="auto"/>
              <w:jc w:val="center"/>
              <w:rPr>
                <w:rFonts w:ascii="Century Gothic" w:hAnsi="Century Gothic"/>
                <w:b/>
                <w:color w:val="000000"/>
                <w:sz w:val="20"/>
                <w:szCs w:val="20"/>
              </w:rPr>
            </w:pPr>
            <w:r w:rsidRPr="008F6C90">
              <w:rPr>
                <w:rFonts w:ascii="Century Gothic" w:hAnsi="Century Gothic" w:cs="Arial"/>
                <w:b/>
                <w:color w:val="000000"/>
                <w:sz w:val="20"/>
                <w:szCs w:val="20"/>
              </w:rPr>
              <w:t>Organization</w:t>
            </w:r>
          </w:p>
        </w:tc>
      </w:tr>
      <w:tr w:rsidR="00BA2808" w:rsidRPr="000A3F80" w14:paraId="4742F74C" w14:textId="77777777" w:rsidTr="00BA2808">
        <w:trPr>
          <w:trHeight w:val="576"/>
        </w:trPr>
        <w:tc>
          <w:tcPr>
            <w:tcW w:w="5000" w:type="pct"/>
            <w:gridSpan w:val="3"/>
            <w:tcBorders>
              <w:top w:val="nil"/>
            </w:tcBorders>
            <w:shd w:val="clear" w:color="auto" w:fill="auto"/>
          </w:tcPr>
          <w:p w14:paraId="43B56188" w14:textId="77777777" w:rsidR="00BA2808" w:rsidRPr="000A3F80" w:rsidRDefault="00BA2808" w:rsidP="00BA2808">
            <w:pPr>
              <w:spacing w:line="276" w:lineRule="auto"/>
              <w:jc w:val="center"/>
              <w:rPr>
                <w:rFonts w:ascii="Century Gothic" w:hAnsi="Century Gothic"/>
                <w:sz w:val="20"/>
                <w:szCs w:val="20"/>
              </w:rPr>
            </w:pPr>
            <w:r w:rsidRPr="00BA2808">
              <w:rPr>
                <w:rFonts w:ascii="Century Gothic" w:hAnsi="Century Gothic" w:cs="Arial"/>
                <w:b/>
                <w:bCs/>
                <w:sz w:val="20"/>
                <w:szCs w:val="20"/>
              </w:rPr>
              <w:t>Attention signal is identified:</w:t>
            </w:r>
            <w:r w:rsidRPr="000A3F80">
              <w:rPr>
                <w:rFonts w:ascii="Century Gothic" w:hAnsi="Century Gothic" w:cs="Arial"/>
                <w:sz w:val="20"/>
                <w:szCs w:val="20"/>
              </w:rPr>
              <w:t xml:space="preserve"> </w:t>
            </w:r>
            <w:r w:rsidRPr="000A3F80">
              <w:rPr>
                <w:rFonts w:ascii="Century Gothic" w:hAnsi="Century Gothic" w:cs="Arial"/>
                <w:i/>
                <w:sz w:val="20"/>
                <w:szCs w:val="20"/>
              </w:rPr>
              <w:t>Signal is audible, visual and portable</w:t>
            </w:r>
          </w:p>
          <w:p w14:paraId="63A18A49" w14:textId="206B7ED7" w:rsidR="00BA2808" w:rsidRPr="000A3F80" w:rsidRDefault="00BA2808" w:rsidP="00BA2808">
            <w:pPr>
              <w:spacing w:line="276" w:lineRule="auto"/>
              <w:jc w:val="center"/>
              <w:rPr>
                <w:rFonts w:ascii="Century Gothic" w:hAnsi="Century Gothic"/>
                <w:sz w:val="20"/>
                <w:szCs w:val="20"/>
              </w:rPr>
            </w:pPr>
            <w:r w:rsidRPr="000A3F80">
              <w:rPr>
                <w:rFonts w:ascii="Century Gothic" w:hAnsi="Century Gothic" w:cs="Arial"/>
                <w:sz w:val="20"/>
                <w:szCs w:val="20"/>
              </w:rPr>
              <w:t>Attention signals (pick only one and use it consistently – ideally attention signal is used school-wide</w:t>
            </w:r>
          </w:p>
        </w:tc>
      </w:tr>
      <w:tr w:rsidR="000A3F80" w:rsidRPr="000A3F80" w14:paraId="5C4DFD8D" w14:textId="77777777" w:rsidTr="00BA2808">
        <w:tc>
          <w:tcPr>
            <w:tcW w:w="1667" w:type="pct"/>
            <w:shd w:val="clear" w:color="auto" w:fill="auto"/>
          </w:tcPr>
          <w:p w14:paraId="75A6A369" w14:textId="77777777" w:rsidR="000A3F80" w:rsidRPr="000A3F80" w:rsidRDefault="000A3F80" w:rsidP="00B95110">
            <w:pPr>
              <w:spacing w:line="276" w:lineRule="auto"/>
              <w:rPr>
                <w:rFonts w:ascii="Century Gothic" w:hAnsi="Century Gothic" w:cs="Arial"/>
                <w:b/>
                <w:sz w:val="20"/>
                <w:szCs w:val="20"/>
              </w:rPr>
            </w:pPr>
            <w:r w:rsidRPr="000A3F80">
              <w:rPr>
                <w:rFonts w:ascii="Century Gothic" w:hAnsi="Century Gothic" w:cs="Arial"/>
                <w:b/>
                <w:sz w:val="20"/>
                <w:szCs w:val="20"/>
              </w:rPr>
              <w:t>Sample 1</w:t>
            </w:r>
          </w:p>
          <w:p w14:paraId="14D7F2FA" w14:textId="77777777" w:rsidR="000A3F80" w:rsidRPr="000A3F80" w:rsidRDefault="000A3F80" w:rsidP="00B95110">
            <w:pPr>
              <w:numPr>
                <w:ilvl w:val="0"/>
                <w:numId w:val="16"/>
              </w:numPr>
              <w:spacing w:line="276" w:lineRule="auto"/>
              <w:rPr>
                <w:rFonts w:ascii="Century Gothic" w:hAnsi="Century Gothic" w:cs="Arial"/>
                <w:sz w:val="20"/>
                <w:szCs w:val="20"/>
              </w:rPr>
            </w:pPr>
            <w:r w:rsidRPr="000A3F80">
              <w:rPr>
                <w:rFonts w:ascii="Century Gothic" w:hAnsi="Century Gothic" w:cs="Arial"/>
                <w:sz w:val="20"/>
                <w:szCs w:val="20"/>
              </w:rPr>
              <w:t>Audible: “May I have your attention please”</w:t>
            </w:r>
          </w:p>
          <w:p w14:paraId="3B910FCD" w14:textId="77777777" w:rsidR="000A3F80" w:rsidRPr="000A3F80" w:rsidRDefault="000A3F80" w:rsidP="00B95110">
            <w:pPr>
              <w:numPr>
                <w:ilvl w:val="0"/>
                <w:numId w:val="9"/>
              </w:numPr>
              <w:spacing w:line="276" w:lineRule="auto"/>
              <w:rPr>
                <w:rFonts w:ascii="Century Gothic" w:hAnsi="Century Gothic" w:cs="Arial"/>
                <w:sz w:val="20"/>
                <w:szCs w:val="20"/>
              </w:rPr>
            </w:pPr>
            <w:r w:rsidRPr="000A3F80">
              <w:rPr>
                <w:rFonts w:ascii="Century Gothic" w:hAnsi="Century Gothic" w:cs="Arial"/>
                <w:sz w:val="20"/>
                <w:szCs w:val="20"/>
              </w:rPr>
              <w:t>Visual: I will use my right arm with fingers fanned out on hand, and move with an arching motion counter clockwise to raise my arm over my head</w:t>
            </w:r>
          </w:p>
          <w:p w14:paraId="75133E7F" w14:textId="4718010A" w:rsidR="000A3F80" w:rsidRPr="000A3F80" w:rsidRDefault="000A3F80" w:rsidP="00B95110">
            <w:pPr>
              <w:numPr>
                <w:ilvl w:val="0"/>
                <w:numId w:val="9"/>
              </w:numPr>
              <w:spacing w:line="276" w:lineRule="auto"/>
              <w:rPr>
                <w:rFonts w:ascii="Century Gothic" w:hAnsi="Century Gothic"/>
                <w:sz w:val="20"/>
                <w:szCs w:val="20"/>
              </w:rPr>
            </w:pPr>
            <w:r w:rsidRPr="000A3F80">
              <w:rPr>
                <w:rFonts w:ascii="Century Gothic" w:hAnsi="Century Gothic" w:cs="Arial"/>
                <w:sz w:val="20"/>
                <w:szCs w:val="20"/>
              </w:rPr>
              <w:t>Portable: I can use this signal in any location where I require my students’ attention</w:t>
            </w:r>
          </w:p>
        </w:tc>
        <w:tc>
          <w:tcPr>
            <w:tcW w:w="1667" w:type="pct"/>
            <w:shd w:val="clear" w:color="auto" w:fill="auto"/>
          </w:tcPr>
          <w:p w14:paraId="17EC9AD7" w14:textId="77777777" w:rsidR="000A3F80" w:rsidRPr="000A3F80" w:rsidRDefault="000A3F80" w:rsidP="00B95110">
            <w:pPr>
              <w:spacing w:line="276" w:lineRule="auto"/>
              <w:rPr>
                <w:rFonts w:ascii="Century Gothic" w:hAnsi="Century Gothic" w:cs="Arial"/>
                <w:b/>
                <w:sz w:val="20"/>
                <w:szCs w:val="20"/>
              </w:rPr>
            </w:pPr>
            <w:r w:rsidRPr="000A3F80">
              <w:rPr>
                <w:rFonts w:ascii="Century Gothic" w:hAnsi="Century Gothic" w:cs="Arial"/>
                <w:b/>
                <w:sz w:val="20"/>
                <w:szCs w:val="20"/>
              </w:rPr>
              <w:t>Sample 2</w:t>
            </w:r>
          </w:p>
          <w:p w14:paraId="6AFCDEC7" w14:textId="77777777" w:rsidR="000A3F80" w:rsidRPr="000A3F80" w:rsidRDefault="000A3F80" w:rsidP="00B95110">
            <w:pPr>
              <w:numPr>
                <w:ilvl w:val="0"/>
                <w:numId w:val="9"/>
              </w:numPr>
              <w:spacing w:line="276" w:lineRule="auto"/>
              <w:rPr>
                <w:rFonts w:ascii="Century Gothic" w:hAnsi="Century Gothic" w:cs="Arial"/>
                <w:sz w:val="20"/>
                <w:szCs w:val="20"/>
              </w:rPr>
            </w:pPr>
            <w:r w:rsidRPr="000A3F80">
              <w:rPr>
                <w:rFonts w:ascii="Century Gothic" w:hAnsi="Century Gothic" w:cs="Arial"/>
                <w:sz w:val="20"/>
                <w:szCs w:val="20"/>
              </w:rPr>
              <w:t>Audible: “Give me five please… for review this means: your eyes are on me, your hands are free, you are quiet, still, and listening”</w:t>
            </w:r>
          </w:p>
          <w:p w14:paraId="01FB6CBC" w14:textId="77777777" w:rsidR="000A3F80" w:rsidRPr="000A3F80" w:rsidRDefault="000A3F80" w:rsidP="00B95110">
            <w:pPr>
              <w:numPr>
                <w:ilvl w:val="0"/>
                <w:numId w:val="9"/>
              </w:numPr>
              <w:spacing w:line="276" w:lineRule="auto"/>
              <w:rPr>
                <w:rFonts w:ascii="Century Gothic" w:hAnsi="Century Gothic" w:cs="Arial"/>
                <w:sz w:val="20"/>
                <w:szCs w:val="20"/>
              </w:rPr>
            </w:pPr>
            <w:r w:rsidRPr="000A3F80">
              <w:rPr>
                <w:rFonts w:ascii="Century Gothic" w:hAnsi="Century Gothic" w:cs="Arial"/>
                <w:sz w:val="20"/>
                <w:szCs w:val="20"/>
              </w:rPr>
              <w:t>Visual: I will use my right arm with fingers fanned out on hand, and move with an arching motion counter clockwise to raise my arm over my head</w:t>
            </w:r>
          </w:p>
          <w:p w14:paraId="7E5192AE" w14:textId="25872644" w:rsidR="000A3F80" w:rsidRPr="000A3F80" w:rsidRDefault="000A3F80" w:rsidP="00B95110">
            <w:pPr>
              <w:numPr>
                <w:ilvl w:val="0"/>
                <w:numId w:val="9"/>
              </w:numPr>
              <w:spacing w:line="276" w:lineRule="auto"/>
              <w:rPr>
                <w:rFonts w:ascii="Century Gothic" w:hAnsi="Century Gothic"/>
                <w:sz w:val="20"/>
                <w:szCs w:val="20"/>
              </w:rPr>
            </w:pPr>
            <w:r w:rsidRPr="000A3F80">
              <w:rPr>
                <w:rFonts w:ascii="Century Gothic" w:hAnsi="Century Gothic" w:cs="Arial"/>
                <w:sz w:val="20"/>
                <w:szCs w:val="20"/>
              </w:rPr>
              <w:t>Portable: I can use this signal in any location where I require my students’ attention</w:t>
            </w:r>
          </w:p>
        </w:tc>
        <w:tc>
          <w:tcPr>
            <w:tcW w:w="1666" w:type="pct"/>
            <w:shd w:val="clear" w:color="auto" w:fill="auto"/>
            <w:vAlign w:val="center"/>
          </w:tcPr>
          <w:p w14:paraId="101C6C32" w14:textId="77777777" w:rsidR="000A3F80" w:rsidRPr="000A3F80" w:rsidRDefault="000A3F80" w:rsidP="00B95110">
            <w:pPr>
              <w:spacing w:line="276" w:lineRule="auto"/>
              <w:rPr>
                <w:rFonts w:ascii="Century Gothic" w:hAnsi="Century Gothic" w:cs="Arial"/>
                <w:b/>
                <w:sz w:val="20"/>
                <w:szCs w:val="20"/>
              </w:rPr>
            </w:pPr>
            <w:r w:rsidRPr="000A3F80">
              <w:rPr>
                <w:rFonts w:ascii="Century Gothic" w:hAnsi="Century Gothic" w:cs="Arial"/>
                <w:b/>
                <w:sz w:val="20"/>
                <w:szCs w:val="20"/>
              </w:rPr>
              <w:t>Sample 3</w:t>
            </w:r>
          </w:p>
          <w:p w14:paraId="2D6F76C9" w14:textId="77777777" w:rsidR="000A3F80" w:rsidRPr="000A3F80" w:rsidRDefault="000A3F80" w:rsidP="00B95110">
            <w:pPr>
              <w:numPr>
                <w:ilvl w:val="0"/>
                <w:numId w:val="9"/>
              </w:numPr>
              <w:spacing w:line="276" w:lineRule="auto"/>
              <w:rPr>
                <w:rFonts w:ascii="Century Gothic" w:hAnsi="Century Gothic" w:cs="Arial"/>
                <w:sz w:val="20"/>
                <w:szCs w:val="20"/>
              </w:rPr>
            </w:pPr>
            <w:r w:rsidRPr="000A3F80">
              <w:rPr>
                <w:rFonts w:ascii="Century Gothic" w:hAnsi="Century Gothic" w:cs="Arial"/>
                <w:sz w:val="20"/>
                <w:szCs w:val="20"/>
              </w:rPr>
              <w:t>Audible: I will use a series of claps to get my students’ attention. I will clap the series twice. Once to get their attention, and the second time with the expectation that my students will repeat/respond to the claps series</w:t>
            </w:r>
          </w:p>
          <w:p w14:paraId="282CC57A" w14:textId="77777777" w:rsidR="000A3F80" w:rsidRPr="000A3F80" w:rsidRDefault="000A3F80" w:rsidP="00B95110">
            <w:pPr>
              <w:numPr>
                <w:ilvl w:val="0"/>
                <w:numId w:val="9"/>
              </w:numPr>
              <w:spacing w:line="276" w:lineRule="auto"/>
              <w:rPr>
                <w:rFonts w:ascii="Century Gothic" w:hAnsi="Century Gothic" w:cs="Arial"/>
                <w:sz w:val="20"/>
                <w:szCs w:val="20"/>
              </w:rPr>
            </w:pPr>
            <w:r w:rsidRPr="000A3F80">
              <w:rPr>
                <w:rFonts w:ascii="Century Gothic" w:hAnsi="Century Gothic" w:cs="Arial"/>
                <w:sz w:val="20"/>
                <w:szCs w:val="20"/>
              </w:rPr>
              <w:t>Visual: I will physically model the clap series the first time. Students will then repeat/respond to the clap series with me the second time</w:t>
            </w:r>
          </w:p>
          <w:p w14:paraId="047D7714" w14:textId="58A0A599" w:rsidR="000A3F80" w:rsidRPr="000A3F80" w:rsidRDefault="000A3F80" w:rsidP="00B95110">
            <w:pPr>
              <w:numPr>
                <w:ilvl w:val="0"/>
                <w:numId w:val="9"/>
              </w:numPr>
              <w:spacing w:line="276" w:lineRule="auto"/>
              <w:rPr>
                <w:rFonts w:ascii="Century Gothic" w:hAnsi="Century Gothic"/>
                <w:sz w:val="20"/>
                <w:szCs w:val="20"/>
              </w:rPr>
            </w:pPr>
            <w:r w:rsidRPr="000A3F80">
              <w:rPr>
                <w:rFonts w:ascii="Century Gothic" w:hAnsi="Century Gothic" w:cs="Arial"/>
                <w:sz w:val="20"/>
                <w:szCs w:val="20"/>
              </w:rPr>
              <w:t>Portable: I can use this signal in any location where I require my students’ attention</w:t>
            </w:r>
          </w:p>
        </w:tc>
      </w:tr>
      <w:tr w:rsidR="000A3F80" w:rsidRPr="000A3F80" w14:paraId="5254C3FC" w14:textId="77777777" w:rsidTr="00BA2808">
        <w:trPr>
          <w:trHeight w:val="1872"/>
        </w:trPr>
        <w:tc>
          <w:tcPr>
            <w:tcW w:w="5000" w:type="pct"/>
            <w:gridSpan w:val="3"/>
            <w:shd w:val="clear" w:color="auto" w:fill="auto"/>
          </w:tcPr>
          <w:p w14:paraId="0019B806" w14:textId="77777777" w:rsidR="000A3F80" w:rsidRPr="00BA2808" w:rsidRDefault="000A3F80" w:rsidP="00B95110">
            <w:pPr>
              <w:spacing w:line="276" w:lineRule="auto"/>
              <w:jc w:val="center"/>
              <w:rPr>
                <w:rFonts w:ascii="Century Gothic" w:hAnsi="Century Gothic" w:cs="Arial"/>
                <w:b/>
                <w:bCs/>
                <w:sz w:val="20"/>
                <w:szCs w:val="20"/>
              </w:rPr>
            </w:pPr>
            <w:r w:rsidRPr="00BA2808">
              <w:rPr>
                <w:rFonts w:ascii="Century Gothic" w:hAnsi="Century Gothic" w:cs="Arial"/>
                <w:b/>
                <w:bCs/>
                <w:sz w:val="20"/>
                <w:szCs w:val="20"/>
              </w:rPr>
              <w:t>Desks/ room arranged so that all students are easily accessible by the teacher and necessary materials and supplies are accessible to students in an orderly fashion:</w:t>
            </w:r>
          </w:p>
          <w:p w14:paraId="3704E869" w14:textId="77777777" w:rsidR="000A3F80" w:rsidRPr="000A3F80" w:rsidRDefault="000A3F80" w:rsidP="00B95110">
            <w:pPr>
              <w:spacing w:line="276" w:lineRule="auto"/>
              <w:rPr>
                <w:rFonts w:ascii="Century Gothic" w:hAnsi="Century Gothic"/>
                <w:sz w:val="20"/>
                <w:szCs w:val="20"/>
              </w:rPr>
            </w:pPr>
          </w:p>
        </w:tc>
      </w:tr>
    </w:tbl>
    <w:p w14:paraId="1FC5CFB4" w14:textId="77777777" w:rsidR="009C3057" w:rsidRPr="00227169" w:rsidRDefault="009C3057" w:rsidP="00B95110">
      <w:pPr>
        <w:spacing w:line="276" w:lineRule="auto"/>
        <w:rPr>
          <w:rFonts w:ascii="Century Gothic" w:hAnsi="Century Gothic"/>
          <w:sz w:val="20"/>
          <w:szCs w:val="20"/>
        </w:rPr>
      </w:pPr>
    </w:p>
    <w:tbl>
      <w:tblPr>
        <w:tblpPr w:leftFromText="180" w:rightFromText="180" w:vertAnchor="text" w:horzAnchor="margin" w:tblpXSpec="center" w:tblpY="196"/>
        <w:tblW w:w="5000" w:type="pct"/>
        <w:jc w:val="center"/>
        <w:tblBorders>
          <w:bottom w:val="single" w:sz="4" w:space="0" w:color="E4D192"/>
          <w:insideH w:val="single" w:sz="4" w:space="0" w:color="E4D192"/>
          <w:insideV w:val="single" w:sz="4" w:space="0" w:color="E4D192"/>
        </w:tblBorders>
        <w:tblCellMar>
          <w:top w:w="158" w:type="dxa"/>
          <w:bottom w:w="158" w:type="dxa"/>
        </w:tblCellMar>
        <w:tblLook w:val="00A0" w:firstRow="1" w:lastRow="0" w:firstColumn="1" w:lastColumn="0" w:noHBand="0" w:noVBand="0"/>
      </w:tblPr>
      <w:tblGrid>
        <w:gridCol w:w="1274"/>
        <w:gridCol w:w="3503"/>
        <w:gridCol w:w="5519"/>
      </w:tblGrid>
      <w:tr w:rsidR="00227169" w:rsidRPr="009C3057" w14:paraId="5947EDDD" w14:textId="77777777" w:rsidTr="009C3057">
        <w:trPr>
          <w:trHeight w:val="432"/>
          <w:jc w:val="center"/>
        </w:trPr>
        <w:tc>
          <w:tcPr>
            <w:tcW w:w="5000" w:type="pct"/>
            <w:gridSpan w:val="3"/>
            <w:shd w:val="clear" w:color="auto" w:fill="CBA0AE"/>
            <w:vAlign w:val="center"/>
          </w:tcPr>
          <w:p w14:paraId="6E6FFCF3" w14:textId="4F64CFB3" w:rsidR="00090632" w:rsidRPr="008F6C90" w:rsidRDefault="00090632" w:rsidP="00B95110">
            <w:pPr>
              <w:tabs>
                <w:tab w:val="left" w:pos="180"/>
              </w:tabs>
              <w:spacing w:line="276" w:lineRule="auto"/>
              <w:jc w:val="center"/>
              <w:rPr>
                <w:rFonts w:ascii="Century Gothic" w:hAnsi="Century Gothic" w:cs="Arial"/>
                <w:b/>
                <w:bCs/>
                <w:color w:val="000000"/>
                <w:sz w:val="20"/>
                <w:szCs w:val="20"/>
              </w:rPr>
            </w:pPr>
            <w:r w:rsidRPr="008F6C90">
              <w:rPr>
                <w:rFonts w:ascii="Century Gothic" w:hAnsi="Century Gothic" w:cs="Arial"/>
                <w:b/>
                <w:bCs/>
                <w:color w:val="000000"/>
                <w:sz w:val="20"/>
                <w:szCs w:val="20"/>
              </w:rPr>
              <w:t xml:space="preserve">Policy </w:t>
            </w:r>
            <w:r w:rsidR="00545C1F" w:rsidRPr="008F6C90">
              <w:rPr>
                <w:rFonts w:ascii="Century Gothic" w:hAnsi="Century Gothic" w:cs="Arial"/>
                <w:b/>
                <w:bCs/>
                <w:color w:val="000000"/>
                <w:sz w:val="20"/>
                <w:szCs w:val="20"/>
              </w:rPr>
              <w:t>And Procedure for Tardies /Absences</w:t>
            </w:r>
          </w:p>
        </w:tc>
      </w:tr>
      <w:tr w:rsidR="00227169" w:rsidRPr="009C3057" w14:paraId="12DF46AF" w14:textId="77777777" w:rsidTr="009C3057">
        <w:trPr>
          <w:trHeight w:val="495"/>
          <w:jc w:val="center"/>
        </w:trPr>
        <w:tc>
          <w:tcPr>
            <w:tcW w:w="619" w:type="pct"/>
            <w:shd w:val="clear" w:color="auto" w:fill="auto"/>
            <w:vAlign w:val="center"/>
          </w:tcPr>
          <w:p w14:paraId="377D0D3B" w14:textId="77777777" w:rsidR="0083455A" w:rsidRPr="009C3057" w:rsidRDefault="0083455A" w:rsidP="00B95110">
            <w:pPr>
              <w:tabs>
                <w:tab w:val="left" w:pos="180"/>
              </w:tabs>
              <w:spacing w:line="276" w:lineRule="auto"/>
              <w:jc w:val="center"/>
              <w:rPr>
                <w:rFonts w:ascii="Century Gothic" w:hAnsi="Century Gothic" w:cs="Arial"/>
                <w:sz w:val="20"/>
                <w:szCs w:val="20"/>
              </w:rPr>
            </w:pPr>
          </w:p>
        </w:tc>
        <w:tc>
          <w:tcPr>
            <w:tcW w:w="1701" w:type="pct"/>
            <w:shd w:val="clear" w:color="auto" w:fill="auto"/>
            <w:vAlign w:val="center"/>
          </w:tcPr>
          <w:p w14:paraId="53715105" w14:textId="77777777" w:rsidR="0083455A" w:rsidRPr="009C3057" w:rsidRDefault="0083455A" w:rsidP="00B95110">
            <w:pPr>
              <w:tabs>
                <w:tab w:val="left" w:pos="180"/>
              </w:tabs>
              <w:spacing w:line="276" w:lineRule="auto"/>
              <w:jc w:val="center"/>
              <w:rPr>
                <w:rFonts w:ascii="Century Gothic" w:hAnsi="Century Gothic" w:cs="Arial"/>
                <w:b/>
                <w:bCs/>
                <w:sz w:val="20"/>
                <w:szCs w:val="20"/>
              </w:rPr>
            </w:pPr>
            <w:r w:rsidRPr="009C3057">
              <w:rPr>
                <w:rFonts w:ascii="Century Gothic" w:hAnsi="Century Gothic" w:cs="Arial"/>
                <w:b/>
                <w:bCs/>
                <w:sz w:val="20"/>
                <w:szCs w:val="20"/>
              </w:rPr>
              <w:t>Teacher Instruction</w:t>
            </w:r>
          </w:p>
        </w:tc>
        <w:tc>
          <w:tcPr>
            <w:tcW w:w="2680" w:type="pct"/>
            <w:shd w:val="clear" w:color="auto" w:fill="auto"/>
            <w:vAlign w:val="center"/>
          </w:tcPr>
          <w:p w14:paraId="3D3E1CAF" w14:textId="77777777" w:rsidR="0083455A" w:rsidRPr="009C3057" w:rsidRDefault="0083455A" w:rsidP="00B95110">
            <w:pPr>
              <w:tabs>
                <w:tab w:val="left" w:pos="180"/>
              </w:tabs>
              <w:spacing w:line="276" w:lineRule="auto"/>
              <w:jc w:val="center"/>
              <w:rPr>
                <w:rFonts w:ascii="Century Gothic" w:hAnsi="Century Gothic" w:cs="Arial"/>
                <w:b/>
                <w:bCs/>
                <w:sz w:val="20"/>
                <w:szCs w:val="20"/>
              </w:rPr>
            </w:pPr>
            <w:r w:rsidRPr="009C3057">
              <w:rPr>
                <w:rFonts w:ascii="Century Gothic" w:hAnsi="Century Gothic" w:cs="Arial"/>
                <w:b/>
                <w:bCs/>
                <w:sz w:val="20"/>
                <w:szCs w:val="20"/>
              </w:rPr>
              <w:t>Procedures for Students</w:t>
            </w:r>
          </w:p>
        </w:tc>
      </w:tr>
      <w:tr w:rsidR="00227169" w:rsidRPr="009C3057" w14:paraId="4C74B40F" w14:textId="77777777" w:rsidTr="00393241">
        <w:trPr>
          <w:trHeight w:val="2034"/>
          <w:jc w:val="center"/>
        </w:trPr>
        <w:tc>
          <w:tcPr>
            <w:tcW w:w="619" w:type="pct"/>
            <w:shd w:val="clear" w:color="auto" w:fill="auto"/>
            <w:vAlign w:val="center"/>
          </w:tcPr>
          <w:p w14:paraId="1AA76AA3" w14:textId="77777777" w:rsidR="0083455A" w:rsidRPr="009C3057" w:rsidRDefault="0001476A" w:rsidP="00B95110">
            <w:pPr>
              <w:tabs>
                <w:tab w:val="left" w:pos="180"/>
              </w:tabs>
              <w:spacing w:line="276" w:lineRule="auto"/>
              <w:jc w:val="center"/>
              <w:rPr>
                <w:rFonts w:ascii="Century Gothic" w:hAnsi="Century Gothic" w:cs="Arial"/>
                <w:b/>
                <w:bCs/>
                <w:sz w:val="20"/>
                <w:szCs w:val="20"/>
              </w:rPr>
            </w:pPr>
            <w:r w:rsidRPr="009C3057">
              <w:rPr>
                <w:rFonts w:ascii="Century Gothic" w:hAnsi="Century Gothic" w:cs="Arial"/>
                <w:b/>
                <w:bCs/>
                <w:sz w:val="20"/>
                <w:szCs w:val="20"/>
              </w:rPr>
              <w:t>Tardies</w:t>
            </w:r>
          </w:p>
          <w:p w14:paraId="23B2B87F" w14:textId="77777777" w:rsidR="0083455A" w:rsidRPr="009C3057" w:rsidRDefault="0083455A" w:rsidP="00B95110">
            <w:pPr>
              <w:tabs>
                <w:tab w:val="left" w:pos="180"/>
              </w:tabs>
              <w:spacing w:line="276" w:lineRule="auto"/>
              <w:jc w:val="center"/>
              <w:rPr>
                <w:rFonts w:ascii="Century Gothic" w:hAnsi="Century Gothic" w:cs="Arial"/>
                <w:sz w:val="20"/>
                <w:szCs w:val="20"/>
              </w:rPr>
            </w:pPr>
          </w:p>
        </w:tc>
        <w:tc>
          <w:tcPr>
            <w:tcW w:w="1701" w:type="pct"/>
            <w:shd w:val="clear" w:color="auto" w:fill="auto"/>
            <w:vAlign w:val="center"/>
          </w:tcPr>
          <w:p w14:paraId="1A5CAC57" w14:textId="77777777" w:rsidR="0083455A" w:rsidRPr="009C3057" w:rsidRDefault="0083455A" w:rsidP="00B95110">
            <w:p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Provide students with definition of tardiness for my classroom</w:t>
            </w:r>
          </w:p>
          <w:p w14:paraId="704C5507" w14:textId="77777777" w:rsidR="0083455A" w:rsidRPr="009C3057" w:rsidRDefault="0083455A" w:rsidP="00B95110">
            <w:pPr>
              <w:tabs>
                <w:tab w:val="left" w:pos="180"/>
              </w:tabs>
              <w:spacing w:line="276" w:lineRule="auto"/>
              <w:rPr>
                <w:rFonts w:ascii="Century Gothic" w:hAnsi="Century Gothic" w:cs="Arial"/>
                <w:sz w:val="20"/>
                <w:szCs w:val="20"/>
              </w:rPr>
            </w:pPr>
          </w:p>
          <w:p w14:paraId="3B66DC10" w14:textId="77777777" w:rsidR="0083455A" w:rsidRPr="009C3057" w:rsidRDefault="0083455A" w:rsidP="00B95110">
            <w:p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“Students are to be inside the classroom (not at the door) when the bell rings”</w:t>
            </w:r>
          </w:p>
          <w:p w14:paraId="741528A7" w14:textId="77777777" w:rsidR="0083455A" w:rsidRPr="009C3057" w:rsidRDefault="0083455A" w:rsidP="00B95110">
            <w:pPr>
              <w:tabs>
                <w:tab w:val="left" w:pos="180"/>
              </w:tabs>
              <w:spacing w:line="276" w:lineRule="auto"/>
              <w:rPr>
                <w:rFonts w:ascii="Century Gothic" w:hAnsi="Century Gothic" w:cs="Arial"/>
                <w:sz w:val="20"/>
                <w:szCs w:val="20"/>
              </w:rPr>
            </w:pPr>
          </w:p>
          <w:p w14:paraId="6AC57C83" w14:textId="77777777" w:rsidR="0083455A" w:rsidRPr="009C3057" w:rsidRDefault="0083455A" w:rsidP="00B95110">
            <w:p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Tardies will be documented and dealt with according to established classroom and school-wide based consequences (i.e., time owed, etc.)</w:t>
            </w:r>
          </w:p>
        </w:tc>
        <w:tc>
          <w:tcPr>
            <w:tcW w:w="2680" w:type="pct"/>
            <w:shd w:val="clear" w:color="auto" w:fill="auto"/>
            <w:vAlign w:val="center"/>
          </w:tcPr>
          <w:p w14:paraId="6F6FC591" w14:textId="1D425F6A" w:rsidR="0083455A" w:rsidRPr="00393241" w:rsidRDefault="0083455A" w:rsidP="00B95110">
            <w:pPr>
              <w:numPr>
                <w:ilvl w:val="0"/>
                <w:numId w:val="47"/>
              </w:numPr>
              <w:spacing w:line="276" w:lineRule="auto"/>
              <w:rPr>
                <w:rFonts w:ascii="Century Gothic" w:hAnsi="Century Gothic" w:cs="Arial"/>
                <w:sz w:val="20"/>
                <w:szCs w:val="20"/>
              </w:rPr>
            </w:pPr>
            <w:r w:rsidRPr="009C3057">
              <w:rPr>
                <w:rFonts w:ascii="Century Gothic" w:hAnsi="Century Gothic" w:cs="Arial"/>
                <w:sz w:val="20"/>
                <w:szCs w:val="20"/>
              </w:rPr>
              <w:t>Complete a tardy sheet (found on clipboard near the door) with the following information:</w:t>
            </w:r>
            <w:r w:rsidR="00393241">
              <w:rPr>
                <w:rFonts w:ascii="Century Gothic" w:hAnsi="Century Gothic" w:cs="Arial"/>
                <w:sz w:val="20"/>
                <w:szCs w:val="20"/>
              </w:rPr>
              <w:t xml:space="preserve"> </w:t>
            </w:r>
            <w:r w:rsidRPr="00393241">
              <w:rPr>
                <w:rFonts w:ascii="Century Gothic" w:hAnsi="Century Gothic" w:cs="Arial"/>
                <w:sz w:val="20"/>
                <w:szCs w:val="20"/>
              </w:rPr>
              <w:t>Name, the time entering class, reason for tardy</w:t>
            </w:r>
          </w:p>
          <w:p w14:paraId="2DFB2FEE" w14:textId="1479B48F" w:rsidR="0083455A" w:rsidRPr="009C3057" w:rsidRDefault="0083455A" w:rsidP="00B95110">
            <w:pPr>
              <w:numPr>
                <w:ilvl w:val="0"/>
                <w:numId w:val="47"/>
              </w:numPr>
              <w:spacing w:line="276" w:lineRule="auto"/>
              <w:rPr>
                <w:rFonts w:ascii="Century Gothic" w:hAnsi="Century Gothic" w:cs="Arial"/>
                <w:sz w:val="20"/>
                <w:szCs w:val="20"/>
              </w:rPr>
            </w:pPr>
            <w:r w:rsidRPr="009C3057">
              <w:rPr>
                <w:rFonts w:ascii="Century Gothic" w:hAnsi="Century Gothic" w:cs="Arial"/>
                <w:sz w:val="20"/>
                <w:szCs w:val="20"/>
              </w:rPr>
              <w:t>Attach excused tardy documentation to tardy sheet</w:t>
            </w:r>
          </w:p>
          <w:p w14:paraId="186A98CD" w14:textId="77777777" w:rsidR="0083455A" w:rsidRPr="009C3057" w:rsidRDefault="0083455A" w:rsidP="00B95110">
            <w:pPr>
              <w:numPr>
                <w:ilvl w:val="0"/>
                <w:numId w:val="47"/>
              </w:numPr>
              <w:spacing w:line="276" w:lineRule="auto"/>
              <w:rPr>
                <w:rFonts w:ascii="Century Gothic" w:hAnsi="Century Gothic" w:cs="Arial"/>
                <w:sz w:val="20"/>
                <w:szCs w:val="20"/>
              </w:rPr>
            </w:pPr>
            <w:r w:rsidRPr="009C3057">
              <w:rPr>
                <w:rFonts w:ascii="Century Gothic" w:hAnsi="Century Gothic" w:cs="Arial"/>
                <w:sz w:val="20"/>
                <w:szCs w:val="20"/>
              </w:rPr>
              <w:t>Upon completion, student goes directly to student’s desk and joins lesson in progress</w:t>
            </w:r>
          </w:p>
        </w:tc>
      </w:tr>
      <w:tr w:rsidR="00227169" w:rsidRPr="009C3057" w14:paraId="6981F2D3" w14:textId="77777777" w:rsidTr="001D1294">
        <w:trPr>
          <w:trHeight w:val="3339"/>
          <w:jc w:val="center"/>
        </w:trPr>
        <w:tc>
          <w:tcPr>
            <w:tcW w:w="619" w:type="pct"/>
            <w:tcBorders>
              <w:bottom w:val="single" w:sz="4" w:space="0" w:color="E4D192"/>
            </w:tcBorders>
            <w:shd w:val="clear" w:color="auto" w:fill="auto"/>
            <w:vAlign w:val="center"/>
          </w:tcPr>
          <w:p w14:paraId="342C7725" w14:textId="77777777" w:rsidR="00090632" w:rsidRPr="009C3057" w:rsidRDefault="0001476A" w:rsidP="00B95110">
            <w:pPr>
              <w:tabs>
                <w:tab w:val="left" w:pos="180"/>
              </w:tabs>
              <w:spacing w:line="276" w:lineRule="auto"/>
              <w:jc w:val="center"/>
              <w:rPr>
                <w:rFonts w:ascii="Century Gothic" w:hAnsi="Century Gothic" w:cs="Arial"/>
                <w:b/>
                <w:bCs/>
                <w:sz w:val="20"/>
                <w:szCs w:val="20"/>
              </w:rPr>
            </w:pPr>
            <w:r w:rsidRPr="009C3057">
              <w:rPr>
                <w:rFonts w:ascii="Century Gothic" w:hAnsi="Century Gothic" w:cs="Arial"/>
                <w:b/>
                <w:bCs/>
                <w:sz w:val="20"/>
                <w:szCs w:val="20"/>
              </w:rPr>
              <w:t>Absences</w:t>
            </w:r>
          </w:p>
          <w:p w14:paraId="28E39C29" w14:textId="77777777" w:rsidR="0083455A" w:rsidRPr="009C3057" w:rsidRDefault="0083455A" w:rsidP="00B95110">
            <w:pPr>
              <w:tabs>
                <w:tab w:val="left" w:pos="180"/>
              </w:tabs>
              <w:spacing w:line="276" w:lineRule="auto"/>
              <w:jc w:val="center"/>
              <w:rPr>
                <w:rFonts w:ascii="Century Gothic" w:hAnsi="Century Gothic" w:cs="Arial"/>
                <w:sz w:val="20"/>
                <w:szCs w:val="20"/>
              </w:rPr>
            </w:pPr>
          </w:p>
        </w:tc>
        <w:tc>
          <w:tcPr>
            <w:tcW w:w="1701" w:type="pct"/>
            <w:tcBorders>
              <w:bottom w:val="single" w:sz="4" w:space="0" w:color="E4D192"/>
            </w:tcBorders>
            <w:shd w:val="clear" w:color="auto" w:fill="auto"/>
            <w:vAlign w:val="center"/>
          </w:tcPr>
          <w:p w14:paraId="3EEAA2F1" w14:textId="77777777" w:rsidR="0083455A" w:rsidRPr="009C3057" w:rsidRDefault="00090632" w:rsidP="00B95110">
            <w:p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Provide students with definition for absences for my classroom (excused vs. unexcused)</w:t>
            </w:r>
          </w:p>
        </w:tc>
        <w:tc>
          <w:tcPr>
            <w:tcW w:w="2680" w:type="pct"/>
            <w:tcBorders>
              <w:bottom w:val="single" w:sz="4" w:space="0" w:color="E4D192"/>
            </w:tcBorders>
            <w:shd w:val="clear" w:color="auto" w:fill="auto"/>
            <w:vAlign w:val="center"/>
          </w:tcPr>
          <w:p w14:paraId="4A79CD6B" w14:textId="77777777" w:rsidR="005E74EE" w:rsidRPr="009C3057" w:rsidRDefault="005E74EE" w:rsidP="00B95110">
            <w:pPr>
              <w:spacing w:line="276" w:lineRule="auto"/>
              <w:rPr>
                <w:rFonts w:ascii="Century Gothic" w:hAnsi="Century Gothic" w:cs="Arial"/>
                <w:sz w:val="20"/>
                <w:szCs w:val="20"/>
              </w:rPr>
            </w:pPr>
            <w:r w:rsidRPr="009C3057">
              <w:rPr>
                <w:rFonts w:ascii="Century Gothic" w:hAnsi="Century Gothic" w:cs="Arial"/>
                <w:sz w:val="20"/>
                <w:szCs w:val="20"/>
              </w:rPr>
              <w:t>Upon return to school:</w:t>
            </w:r>
          </w:p>
          <w:p w14:paraId="3DCA61DB" w14:textId="3FD424EA" w:rsidR="00090632" w:rsidRPr="009C3057" w:rsidRDefault="00090632" w:rsidP="00B95110">
            <w:pPr>
              <w:numPr>
                <w:ilvl w:val="0"/>
                <w:numId w:val="19"/>
              </w:numPr>
              <w:spacing w:line="276" w:lineRule="auto"/>
              <w:rPr>
                <w:rFonts w:ascii="Century Gothic" w:hAnsi="Century Gothic" w:cs="Arial"/>
                <w:sz w:val="20"/>
                <w:szCs w:val="20"/>
              </w:rPr>
            </w:pPr>
            <w:r w:rsidRPr="009C3057">
              <w:rPr>
                <w:rFonts w:ascii="Century Gothic" w:hAnsi="Century Gothic" w:cs="Arial"/>
                <w:sz w:val="20"/>
                <w:szCs w:val="20"/>
              </w:rPr>
              <w:t xml:space="preserve">Locate “Absence Clipboard” (near door) and place excused/unexcused </w:t>
            </w:r>
            <w:r w:rsidR="00393241" w:rsidRPr="009C3057">
              <w:rPr>
                <w:rFonts w:ascii="Century Gothic" w:hAnsi="Century Gothic" w:cs="Arial"/>
                <w:sz w:val="20"/>
                <w:szCs w:val="20"/>
              </w:rPr>
              <w:t>slip-on</w:t>
            </w:r>
            <w:r w:rsidRPr="009C3057">
              <w:rPr>
                <w:rFonts w:ascii="Century Gothic" w:hAnsi="Century Gothic" w:cs="Arial"/>
                <w:sz w:val="20"/>
                <w:szCs w:val="20"/>
              </w:rPr>
              <w:t xml:space="preserve"> clipboard</w:t>
            </w:r>
          </w:p>
          <w:p w14:paraId="1818DC30" w14:textId="77777777" w:rsidR="00090632" w:rsidRPr="009C3057" w:rsidRDefault="00090632" w:rsidP="00B95110">
            <w:pPr>
              <w:numPr>
                <w:ilvl w:val="0"/>
                <w:numId w:val="15"/>
              </w:numPr>
              <w:spacing w:line="276" w:lineRule="auto"/>
              <w:rPr>
                <w:rFonts w:ascii="Century Gothic" w:hAnsi="Century Gothic" w:cs="Arial"/>
                <w:sz w:val="20"/>
                <w:szCs w:val="20"/>
              </w:rPr>
            </w:pPr>
            <w:r w:rsidRPr="009C3057">
              <w:rPr>
                <w:rFonts w:ascii="Century Gothic" w:hAnsi="Century Gothic" w:cs="Arial"/>
                <w:sz w:val="20"/>
                <w:szCs w:val="20"/>
              </w:rPr>
              <w:t>Join lesson in progress</w:t>
            </w:r>
          </w:p>
          <w:p w14:paraId="0CC3D7CF" w14:textId="77777777" w:rsidR="0083455A" w:rsidRPr="009C3057" w:rsidRDefault="00090632" w:rsidP="00B95110">
            <w:p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During independent work period</w:t>
            </w:r>
          </w:p>
          <w:p w14:paraId="503AE6C8" w14:textId="77777777" w:rsidR="00090632" w:rsidRPr="009C3057" w:rsidRDefault="00090632" w:rsidP="00B95110">
            <w:pPr>
              <w:numPr>
                <w:ilvl w:val="0"/>
                <w:numId w:val="14"/>
              </w:num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Locate and transfer daily work assignments (found on monthly assignment calendar) to your student planner. Write down due date for assignment</w:t>
            </w:r>
          </w:p>
          <w:p w14:paraId="7EB4648A" w14:textId="77777777" w:rsidR="00090632" w:rsidRPr="009C3057" w:rsidRDefault="00090632" w:rsidP="00B95110">
            <w:pPr>
              <w:numPr>
                <w:ilvl w:val="0"/>
                <w:numId w:val="14"/>
              </w:numPr>
              <w:tabs>
                <w:tab w:val="left" w:pos="180"/>
              </w:tabs>
              <w:spacing w:line="276" w:lineRule="auto"/>
              <w:rPr>
                <w:rFonts w:ascii="Century Gothic" w:hAnsi="Century Gothic" w:cs="Arial"/>
                <w:sz w:val="20"/>
                <w:szCs w:val="20"/>
              </w:rPr>
            </w:pPr>
            <w:r w:rsidRPr="009C3057">
              <w:rPr>
                <w:rFonts w:ascii="Century Gothic" w:hAnsi="Century Gothic" w:cs="Arial"/>
                <w:sz w:val="20"/>
                <w:szCs w:val="20"/>
              </w:rPr>
              <w:t>Go to “assignments box” and get any worksheets/directions needed to complete missed assignments</w:t>
            </w:r>
          </w:p>
        </w:tc>
      </w:tr>
      <w:tr w:rsidR="00227169" w:rsidRPr="009C3057" w14:paraId="65743242" w14:textId="77777777" w:rsidTr="001D1294">
        <w:trPr>
          <w:trHeight w:val="530"/>
          <w:jc w:val="center"/>
        </w:trPr>
        <w:tc>
          <w:tcPr>
            <w:tcW w:w="5000" w:type="pct"/>
            <w:gridSpan w:val="3"/>
            <w:tcBorders>
              <w:top w:val="single" w:sz="4" w:space="0" w:color="E4D192"/>
              <w:bottom w:val="single" w:sz="4" w:space="0" w:color="E4D192"/>
            </w:tcBorders>
            <w:shd w:val="clear" w:color="auto" w:fill="auto"/>
            <w:vAlign w:val="center"/>
          </w:tcPr>
          <w:p w14:paraId="69DC4107" w14:textId="4898F57B" w:rsidR="00D561A0" w:rsidRPr="00393241" w:rsidRDefault="006131EF" w:rsidP="00B95110">
            <w:pPr>
              <w:spacing w:line="276" w:lineRule="auto"/>
              <w:rPr>
                <w:rFonts w:ascii="Century Gothic" w:hAnsi="Century Gothic" w:cs="Arial"/>
                <w:b/>
                <w:bCs/>
                <w:sz w:val="20"/>
                <w:szCs w:val="20"/>
              </w:rPr>
            </w:pPr>
            <w:r w:rsidRPr="009C3057">
              <w:rPr>
                <w:rFonts w:ascii="Century Gothic" w:hAnsi="Century Gothic" w:cs="Arial"/>
                <w:b/>
                <w:bCs/>
                <w:sz w:val="20"/>
                <w:szCs w:val="20"/>
              </w:rPr>
              <w:t>Policy and procedure is in place for turning in assignments</w:t>
            </w:r>
          </w:p>
          <w:p w14:paraId="66332CFD" w14:textId="3BEAA456" w:rsidR="005E74EE" w:rsidRPr="009C3057" w:rsidRDefault="005E74EE" w:rsidP="00B95110">
            <w:pPr>
              <w:tabs>
                <w:tab w:val="left" w:pos="810"/>
              </w:tabs>
              <w:spacing w:line="276" w:lineRule="auto"/>
              <w:ind w:left="810" w:hanging="810"/>
              <w:rPr>
                <w:rFonts w:ascii="Century Gothic" w:hAnsi="Century Gothic" w:cs="Arial"/>
                <w:sz w:val="20"/>
                <w:szCs w:val="20"/>
              </w:rPr>
            </w:pPr>
            <w:r w:rsidRPr="00393241">
              <w:rPr>
                <w:rFonts w:ascii="Century Gothic" w:hAnsi="Century Gothic" w:cs="Arial"/>
                <w:b/>
                <w:bCs/>
                <w:sz w:val="20"/>
                <w:szCs w:val="20"/>
              </w:rPr>
              <w:t>Policy:</w:t>
            </w:r>
            <w:r w:rsidRPr="009C3057">
              <w:rPr>
                <w:rFonts w:ascii="Century Gothic" w:hAnsi="Century Gothic" w:cs="Arial"/>
                <w:sz w:val="20"/>
                <w:szCs w:val="20"/>
              </w:rPr>
              <w:t xml:space="preserve"> </w:t>
            </w:r>
            <w:r w:rsidRPr="009C3057">
              <w:rPr>
                <w:rFonts w:ascii="Century Gothic" w:hAnsi="Century Gothic" w:cs="Arial"/>
                <w:sz w:val="20"/>
                <w:szCs w:val="20"/>
              </w:rPr>
              <w:tab/>
              <w:t>Students will be provided point values for assignments, with point deductions for late work</w:t>
            </w:r>
            <w:r w:rsidR="009C3057">
              <w:rPr>
                <w:rFonts w:ascii="Century Gothic" w:hAnsi="Century Gothic" w:cs="Arial"/>
                <w:sz w:val="20"/>
                <w:szCs w:val="20"/>
              </w:rPr>
              <w:t xml:space="preserve"> </w:t>
            </w:r>
            <w:r w:rsidRPr="009C3057">
              <w:rPr>
                <w:rFonts w:ascii="Century Gothic" w:hAnsi="Century Gothic" w:cs="Arial"/>
                <w:sz w:val="20"/>
                <w:szCs w:val="20"/>
              </w:rPr>
              <w:t>(where appropriate</w:t>
            </w:r>
            <w:r w:rsidR="00393241">
              <w:rPr>
                <w:rFonts w:ascii="Century Gothic" w:hAnsi="Century Gothic" w:cs="Arial"/>
                <w:sz w:val="20"/>
                <w:szCs w:val="20"/>
              </w:rPr>
              <w:t xml:space="preserve">). </w:t>
            </w:r>
            <w:r w:rsidRPr="009C3057">
              <w:rPr>
                <w:rFonts w:ascii="Century Gothic" w:hAnsi="Century Gothic" w:cs="Arial"/>
                <w:sz w:val="20"/>
                <w:szCs w:val="20"/>
              </w:rPr>
              <w:t>Procedures for “turn in box</w:t>
            </w:r>
            <w:r w:rsidR="003A0CB9" w:rsidRPr="009C3057">
              <w:rPr>
                <w:rFonts w:ascii="Century Gothic" w:hAnsi="Century Gothic" w:cs="Arial"/>
                <w:sz w:val="20"/>
                <w:szCs w:val="20"/>
              </w:rPr>
              <w:t>”</w:t>
            </w:r>
            <w:r w:rsidRPr="009C3057">
              <w:rPr>
                <w:rFonts w:ascii="Century Gothic" w:hAnsi="Century Gothic" w:cs="Arial"/>
                <w:sz w:val="20"/>
                <w:szCs w:val="20"/>
              </w:rPr>
              <w:t xml:space="preserve"> for assignments:</w:t>
            </w:r>
            <w:r w:rsidR="00393241">
              <w:rPr>
                <w:rFonts w:ascii="Century Gothic" w:hAnsi="Century Gothic" w:cs="Arial"/>
                <w:sz w:val="20"/>
                <w:szCs w:val="20"/>
              </w:rPr>
              <w:t xml:space="preserve"> </w:t>
            </w:r>
            <w:r w:rsidRPr="009C3057">
              <w:rPr>
                <w:rFonts w:ascii="Century Gothic" w:hAnsi="Century Gothic" w:cs="Arial"/>
                <w:sz w:val="20"/>
                <w:szCs w:val="20"/>
              </w:rPr>
              <w:t>Students will be shown where the “turn in box” is located and receive instructions for turning in assignments. These include th</w:t>
            </w:r>
            <w:r w:rsidR="00393241">
              <w:rPr>
                <w:rFonts w:ascii="Century Gothic" w:hAnsi="Century Gothic" w:cs="Arial"/>
                <w:sz w:val="20"/>
                <w:szCs w:val="20"/>
              </w:rPr>
              <w:t xml:space="preserve">e </w:t>
            </w:r>
            <w:r w:rsidRPr="009C3057">
              <w:rPr>
                <w:rFonts w:ascii="Century Gothic" w:hAnsi="Century Gothic" w:cs="Arial"/>
                <w:sz w:val="20"/>
                <w:szCs w:val="20"/>
              </w:rPr>
              <w:t>following:</w:t>
            </w:r>
          </w:p>
          <w:p w14:paraId="5451C2AC" w14:textId="77777777" w:rsidR="005E74EE" w:rsidRPr="009C3057" w:rsidRDefault="005E74EE" w:rsidP="00B95110">
            <w:pPr>
              <w:numPr>
                <w:ilvl w:val="0"/>
                <w:numId w:val="20"/>
              </w:numPr>
              <w:tabs>
                <w:tab w:val="left" w:pos="1260"/>
              </w:tabs>
              <w:spacing w:line="276" w:lineRule="auto"/>
              <w:rPr>
                <w:rFonts w:ascii="Century Gothic" w:hAnsi="Century Gothic" w:cs="Arial"/>
                <w:sz w:val="20"/>
                <w:szCs w:val="20"/>
              </w:rPr>
            </w:pPr>
            <w:r w:rsidRPr="009C3057">
              <w:rPr>
                <w:rFonts w:ascii="Century Gothic" w:hAnsi="Century Gothic" w:cs="Arial"/>
                <w:sz w:val="20"/>
                <w:szCs w:val="20"/>
              </w:rPr>
              <w:t xml:space="preserve">All assignments are </w:t>
            </w:r>
            <w:r w:rsidR="003A0CB9" w:rsidRPr="009C3057">
              <w:rPr>
                <w:rFonts w:ascii="Century Gothic" w:hAnsi="Century Gothic" w:cs="Arial"/>
                <w:sz w:val="20"/>
                <w:szCs w:val="20"/>
              </w:rPr>
              <w:t>turned in</w:t>
            </w:r>
            <w:r w:rsidRPr="009C3057">
              <w:rPr>
                <w:rFonts w:ascii="Century Gothic" w:hAnsi="Century Gothic" w:cs="Arial"/>
                <w:sz w:val="20"/>
                <w:szCs w:val="20"/>
              </w:rPr>
              <w:t xml:space="preserve"> by due date (unless absent)</w:t>
            </w:r>
          </w:p>
          <w:p w14:paraId="5FA61560" w14:textId="77777777" w:rsidR="005E74EE" w:rsidRPr="009C3057" w:rsidRDefault="005E74EE" w:rsidP="00B95110">
            <w:pPr>
              <w:numPr>
                <w:ilvl w:val="0"/>
                <w:numId w:val="20"/>
              </w:numPr>
              <w:tabs>
                <w:tab w:val="left" w:pos="1260"/>
              </w:tabs>
              <w:spacing w:line="276" w:lineRule="auto"/>
              <w:rPr>
                <w:rFonts w:ascii="Century Gothic" w:hAnsi="Century Gothic" w:cs="Arial"/>
                <w:sz w:val="20"/>
                <w:szCs w:val="20"/>
              </w:rPr>
            </w:pPr>
            <w:r w:rsidRPr="009C3057">
              <w:rPr>
                <w:rFonts w:ascii="Century Gothic" w:hAnsi="Century Gothic" w:cs="Arial"/>
                <w:sz w:val="20"/>
                <w:szCs w:val="20"/>
              </w:rPr>
              <w:t>All assignments must have: student name, date, subject, period (if appropriate) located in upper right hand corner of assignment</w:t>
            </w:r>
          </w:p>
          <w:p w14:paraId="018EFC5D" w14:textId="77777777" w:rsidR="006131EF" w:rsidRPr="009C3057" w:rsidRDefault="005E74EE" w:rsidP="00B95110">
            <w:pPr>
              <w:numPr>
                <w:ilvl w:val="0"/>
                <w:numId w:val="20"/>
              </w:numPr>
              <w:tabs>
                <w:tab w:val="left" w:pos="1260"/>
              </w:tabs>
              <w:spacing w:line="276" w:lineRule="auto"/>
              <w:rPr>
                <w:rFonts w:ascii="Century Gothic" w:hAnsi="Century Gothic" w:cs="Arial"/>
                <w:sz w:val="20"/>
                <w:szCs w:val="20"/>
              </w:rPr>
            </w:pPr>
            <w:r w:rsidRPr="009C3057">
              <w:rPr>
                <w:rFonts w:ascii="Century Gothic" w:hAnsi="Century Gothic" w:cs="Arial"/>
                <w:sz w:val="20"/>
                <w:szCs w:val="20"/>
              </w:rPr>
              <w:t>Assignments without above information will be put in a “no name” file for two weeks before being recycled.</w:t>
            </w:r>
          </w:p>
        </w:tc>
      </w:tr>
      <w:tr w:rsidR="00227169" w:rsidRPr="009C3057" w14:paraId="17610D5F" w14:textId="77777777" w:rsidTr="001D1294">
        <w:trPr>
          <w:cantSplit/>
          <w:trHeight w:val="530"/>
          <w:jc w:val="center"/>
        </w:trPr>
        <w:tc>
          <w:tcPr>
            <w:tcW w:w="5000" w:type="pct"/>
            <w:gridSpan w:val="3"/>
            <w:tcBorders>
              <w:top w:val="single" w:sz="4" w:space="0" w:color="E4D192"/>
            </w:tcBorders>
            <w:shd w:val="clear" w:color="auto" w:fill="auto"/>
            <w:vAlign w:val="center"/>
          </w:tcPr>
          <w:p w14:paraId="11EFB693" w14:textId="09254858" w:rsidR="00D561A0" w:rsidRPr="00393241" w:rsidRDefault="00F8448F" w:rsidP="00B95110">
            <w:pPr>
              <w:spacing w:line="276" w:lineRule="auto"/>
              <w:rPr>
                <w:rFonts w:ascii="Century Gothic" w:hAnsi="Century Gothic" w:cs="Arial"/>
                <w:b/>
                <w:bCs/>
                <w:sz w:val="20"/>
                <w:szCs w:val="20"/>
              </w:rPr>
            </w:pPr>
            <w:r w:rsidRPr="00393241">
              <w:rPr>
                <w:rFonts w:ascii="Century Gothic" w:hAnsi="Century Gothic" w:cs="Arial"/>
                <w:b/>
                <w:bCs/>
                <w:sz w:val="20"/>
                <w:szCs w:val="20"/>
              </w:rPr>
              <w:lastRenderedPageBreak/>
              <w:t>Grading policies and procedures are established and communicated:</w:t>
            </w:r>
          </w:p>
          <w:p w14:paraId="343BD43C" w14:textId="77777777" w:rsidR="00614B31" w:rsidRPr="009C3057" w:rsidRDefault="00614B31" w:rsidP="00B95110">
            <w:pPr>
              <w:tabs>
                <w:tab w:val="left" w:pos="810"/>
              </w:tabs>
              <w:spacing w:line="276" w:lineRule="auto"/>
              <w:ind w:left="810" w:hanging="810"/>
              <w:rPr>
                <w:rFonts w:ascii="Century Gothic" w:hAnsi="Century Gothic" w:cs="Arial"/>
                <w:sz w:val="20"/>
                <w:szCs w:val="20"/>
              </w:rPr>
            </w:pPr>
            <w:r w:rsidRPr="00393241">
              <w:rPr>
                <w:rFonts w:ascii="Century Gothic" w:hAnsi="Century Gothic" w:cs="Arial"/>
                <w:b/>
                <w:bCs/>
                <w:sz w:val="20"/>
                <w:szCs w:val="20"/>
              </w:rPr>
              <w:t>Policy:</w:t>
            </w:r>
            <w:r w:rsidRPr="009C3057">
              <w:rPr>
                <w:rFonts w:ascii="Century Gothic" w:hAnsi="Century Gothic" w:cs="Arial"/>
                <w:sz w:val="20"/>
                <w:szCs w:val="20"/>
              </w:rPr>
              <w:t xml:space="preserve"> </w:t>
            </w:r>
            <w:r w:rsidRPr="009C3057">
              <w:rPr>
                <w:rFonts w:ascii="Century Gothic" w:hAnsi="Century Gothic" w:cs="Arial"/>
                <w:sz w:val="20"/>
                <w:szCs w:val="20"/>
              </w:rPr>
              <w:tab/>
              <w:t>Students will be provided a syllabus at the beginning of the year outlining overall grading policies (by subject where appropriate). Included in the syllabus will be percentage breakdown for assignments such as:</w:t>
            </w:r>
          </w:p>
          <w:p w14:paraId="7649C96D" w14:textId="77777777" w:rsidR="00614B31" w:rsidRPr="009C3057" w:rsidRDefault="00614B31" w:rsidP="00B95110">
            <w:pPr>
              <w:numPr>
                <w:ilvl w:val="0"/>
                <w:numId w:val="21"/>
              </w:numPr>
              <w:tabs>
                <w:tab w:val="left" w:pos="810"/>
              </w:tabs>
              <w:spacing w:line="276" w:lineRule="auto"/>
              <w:rPr>
                <w:rFonts w:ascii="Century Gothic" w:hAnsi="Century Gothic" w:cs="Arial"/>
                <w:sz w:val="20"/>
                <w:szCs w:val="20"/>
              </w:rPr>
            </w:pPr>
            <w:r w:rsidRPr="009C3057">
              <w:rPr>
                <w:rFonts w:ascii="Century Gothic" w:hAnsi="Century Gothic" w:cs="Arial"/>
                <w:sz w:val="20"/>
                <w:szCs w:val="20"/>
              </w:rPr>
              <w:t>Daily assignments:50%</w:t>
            </w:r>
          </w:p>
          <w:p w14:paraId="07C14D51" w14:textId="77777777" w:rsidR="00614B31" w:rsidRPr="009C3057" w:rsidRDefault="00614B31" w:rsidP="00B95110">
            <w:pPr>
              <w:numPr>
                <w:ilvl w:val="0"/>
                <w:numId w:val="21"/>
              </w:numPr>
              <w:tabs>
                <w:tab w:val="left" w:pos="810"/>
              </w:tabs>
              <w:spacing w:line="276" w:lineRule="auto"/>
              <w:rPr>
                <w:rFonts w:ascii="Century Gothic" w:hAnsi="Century Gothic" w:cs="Arial"/>
                <w:sz w:val="20"/>
                <w:szCs w:val="20"/>
              </w:rPr>
            </w:pPr>
            <w:r w:rsidRPr="009C3057">
              <w:rPr>
                <w:rFonts w:ascii="Century Gothic" w:hAnsi="Century Gothic" w:cs="Arial"/>
                <w:sz w:val="20"/>
                <w:szCs w:val="20"/>
              </w:rPr>
              <w:t>Quizzes: 10%</w:t>
            </w:r>
          </w:p>
          <w:p w14:paraId="1DBFD380" w14:textId="77777777" w:rsidR="00614B31" w:rsidRPr="009C3057" w:rsidRDefault="00614B31" w:rsidP="00B95110">
            <w:pPr>
              <w:numPr>
                <w:ilvl w:val="0"/>
                <w:numId w:val="21"/>
              </w:numPr>
              <w:tabs>
                <w:tab w:val="left" w:pos="810"/>
              </w:tabs>
              <w:spacing w:line="276" w:lineRule="auto"/>
              <w:rPr>
                <w:rFonts w:ascii="Century Gothic" w:hAnsi="Century Gothic" w:cs="Arial"/>
                <w:sz w:val="20"/>
                <w:szCs w:val="20"/>
              </w:rPr>
            </w:pPr>
            <w:r w:rsidRPr="009C3057">
              <w:rPr>
                <w:rFonts w:ascii="Century Gothic" w:hAnsi="Century Gothic" w:cs="Arial"/>
                <w:sz w:val="20"/>
                <w:szCs w:val="20"/>
              </w:rPr>
              <w:t>Tests/Projects: 25%</w:t>
            </w:r>
          </w:p>
          <w:p w14:paraId="63219C61" w14:textId="77777777" w:rsidR="00614B31" w:rsidRPr="009C3057" w:rsidRDefault="00614B31" w:rsidP="00B95110">
            <w:pPr>
              <w:numPr>
                <w:ilvl w:val="0"/>
                <w:numId w:val="21"/>
              </w:numPr>
              <w:tabs>
                <w:tab w:val="left" w:pos="810"/>
              </w:tabs>
              <w:spacing w:line="276" w:lineRule="auto"/>
              <w:rPr>
                <w:rFonts w:ascii="Century Gothic" w:hAnsi="Century Gothic" w:cs="Arial"/>
                <w:sz w:val="20"/>
                <w:szCs w:val="20"/>
              </w:rPr>
            </w:pPr>
            <w:r w:rsidRPr="009C3057">
              <w:rPr>
                <w:rFonts w:ascii="Century Gothic" w:hAnsi="Century Gothic" w:cs="Arial"/>
                <w:sz w:val="20"/>
                <w:szCs w:val="20"/>
              </w:rPr>
              <w:t>Effort (group work, participation, etc.): 10%</w:t>
            </w:r>
          </w:p>
          <w:p w14:paraId="1B792F00" w14:textId="77777777" w:rsidR="00614B31" w:rsidRPr="009C3057" w:rsidRDefault="00614B31" w:rsidP="00B95110">
            <w:pPr>
              <w:numPr>
                <w:ilvl w:val="0"/>
                <w:numId w:val="21"/>
              </w:numPr>
              <w:tabs>
                <w:tab w:val="left" w:pos="810"/>
              </w:tabs>
              <w:spacing w:line="276" w:lineRule="auto"/>
              <w:rPr>
                <w:rFonts w:ascii="Century Gothic" w:hAnsi="Century Gothic" w:cs="Arial"/>
                <w:sz w:val="20"/>
                <w:szCs w:val="20"/>
              </w:rPr>
            </w:pPr>
            <w:r w:rsidRPr="009C3057">
              <w:rPr>
                <w:rFonts w:ascii="Century Gothic" w:hAnsi="Century Gothic" w:cs="Arial"/>
                <w:sz w:val="20"/>
                <w:szCs w:val="20"/>
              </w:rPr>
              <w:t>Homework: 5%</w:t>
            </w:r>
          </w:p>
          <w:p w14:paraId="130CCCD9" w14:textId="469AB008" w:rsidR="00614B31" w:rsidRPr="00393241" w:rsidRDefault="00614B31" w:rsidP="00B95110">
            <w:pPr>
              <w:tabs>
                <w:tab w:val="left" w:pos="810"/>
              </w:tabs>
              <w:spacing w:line="276" w:lineRule="auto"/>
              <w:ind w:left="810" w:hanging="810"/>
              <w:rPr>
                <w:rFonts w:ascii="Century Gothic" w:hAnsi="Century Gothic" w:cs="Arial"/>
                <w:b/>
                <w:bCs/>
                <w:sz w:val="20"/>
                <w:szCs w:val="20"/>
              </w:rPr>
            </w:pPr>
            <w:r w:rsidRPr="00393241">
              <w:rPr>
                <w:rFonts w:ascii="Century Gothic" w:hAnsi="Century Gothic" w:cs="Arial"/>
                <w:b/>
                <w:bCs/>
                <w:sz w:val="20"/>
                <w:szCs w:val="20"/>
              </w:rPr>
              <w:t>Procedures:</w:t>
            </w:r>
          </w:p>
          <w:p w14:paraId="6D1B5CFF" w14:textId="77777777" w:rsidR="00614B31" w:rsidRPr="009C3057" w:rsidRDefault="00614B31" w:rsidP="00B95110">
            <w:pPr>
              <w:numPr>
                <w:ilvl w:val="0"/>
                <w:numId w:val="22"/>
              </w:numPr>
              <w:tabs>
                <w:tab w:val="left" w:pos="810"/>
                <w:tab w:val="left" w:pos="1260"/>
              </w:tabs>
              <w:spacing w:line="276" w:lineRule="auto"/>
              <w:rPr>
                <w:rFonts w:ascii="Century Gothic" w:hAnsi="Century Gothic" w:cs="Arial"/>
                <w:sz w:val="20"/>
                <w:szCs w:val="20"/>
              </w:rPr>
            </w:pPr>
            <w:r w:rsidRPr="009C3057">
              <w:rPr>
                <w:rFonts w:ascii="Century Gothic" w:hAnsi="Century Gothic" w:cs="Arial"/>
                <w:sz w:val="20"/>
                <w:szCs w:val="20"/>
              </w:rPr>
              <w:t>All due dates for assignments will be posted on daily assignment schedule (as well as monthly assignment calendar). Assignments turned in after due date will result in a deduction of points</w:t>
            </w:r>
          </w:p>
          <w:p w14:paraId="4DCB9D5E" w14:textId="77777777" w:rsidR="00F8448F" w:rsidRPr="009C3057" w:rsidRDefault="00614B31" w:rsidP="00B95110">
            <w:pPr>
              <w:numPr>
                <w:ilvl w:val="0"/>
                <w:numId w:val="22"/>
              </w:numPr>
              <w:spacing w:line="276" w:lineRule="auto"/>
              <w:rPr>
                <w:rFonts w:ascii="Century Gothic" w:hAnsi="Century Gothic" w:cs="Arial"/>
                <w:sz w:val="20"/>
                <w:szCs w:val="20"/>
              </w:rPr>
            </w:pPr>
            <w:r w:rsidRPr="009C3057">
              <w:rPr>
                <w:rFonts w:ascii="Century Gothic" w:hAnsi="Century Gothic" w:cs="Arial"/>
                <w:sz w:val="20"/>
                <w:szCs w:val="20"/>
              </w:rPr>
              <w:t>Assignments will be assessed using appropriate rubrics. These will be given to students when assignments are assigned</w:t>
            </w:r>
          </w:p>
        </w:tc>
      </w:tr>
      <w:tr w:rsidR="00227169" w:rsidRPr="009C3057" w14:paraId="5389D33F" w14:textId="77777777" w:rsidTr="001E469E">
        <w:trPr>
          <w:trHeight w:val="530"/>
          <w:jc w:val="center"/>
        </w:trPr>
        <w:tc>
          <w:tcPr>
            <w:tcW w:w="5000" w:type="pct"/>
            <w:gridSpan w:val="3"/>
            <w:shd w:val="clear" w:color="auto" w:fill="auto"/>
            <w:vAlign w:val="center"/>
          </w:tcPr>
          <w:p w14:paraId="295E56C8" w14:textId="39E9DA73" w:rsidR="00C235EF" w:rsidRPr="001E469E" w:rsidRDefault="00F8448F" w:rsidP="00B95110">
            <w:pPr>
              <w:spacing w:line="276" w:lineRule="auto"/>
              <w:rPr>
                <w:rFonts w:ascii="Century Gothic" w:hAnsi="Century Gothic" w:cs="Arial"/>
                <w:b/>
                <w:bCs/>
                <w:sz w:val="20"/>
                <w:szCs w:val="20"/>
              </w:rPr>
            </w:pPr>
            <w:r w:rsidRPr="001E469E">
              <w:rPr>
                <w:rFonts w:ascii="Century Gothic" w:hAnsi="Century Gothic" w:cs="Arial"/>
                <w:b/>
                <w:bCs/>
                <w:sz w:val="20"/>
                <w:szCs w:val="20"/>
              </w:rPr>
              <w:t>Daily schedule is prominently posted:</w:t>
            </w:r>
          </w:p>
          <w:p w14:paraId="2333F7B2" w14:textId="77777777" w:rsidR="00D561A0" w:rsidRPr="009C3057" w:rsidRDefault="00614B31" w:rsidP="00B95110">
            <w:pPr>
              <w:spacing w:line="276" w:lineRule="auto"/>
              <w:rPr>
                <w:rFonts w:ascii="Century Gothic" w:hAnsi="Century Gothic" w:cs="Arial"/>
                <w:sz w:val="20"/>
                <w:szCs w:val="20"/>
              </w:rPr>
            </w:pPr>
            <w:r w:rsidRPr="009C3057">
              <w:rPr>
                <w:rFonts w:ascii="Century Gothic" w:hAnsi="Century Gothic" w:cs="Arial"/>
                <w:sz w:val="20"/>
                <w:szCs w:val="20"/>
              </w:rPr>
              <w:t>Daily schedule will be visually posted at the front of the classroom and will include the following information:</w:t>
            </w:r>
          </w:p>
          <w:p w14:paraId="1BB2401F" w14:textId="77777777" w:rsidR="00614B31" w:rsidRPr="009C3057" w:rsidRDefault="00C04E89" w:rsidP="00B95110">
            <w:pPr>
              <w:numPr>
                <w:ilvl w:val="0"/>
                <w:numId w:val="23"/>
              </w:numPr>
              <w:spacing w:line="276" w:lineRule="auto"/>
              <w:rPr>
                <w:rFonts w:ascii="Century Gothic" w:hAnsi="Century Gothic" w:cs="Arial"/>
                <w:sz w:val="20"/>
                <w:szCs w:val="20"/>
              </w:rPr>
            </w:pPr>
            <w:r w:rsidRPr="009C3057">
              <w:rPr>
                <w:rFonts w:ascii="Century Gothic" w:hAnsi="Century Gothic" w:cs="Arial"/>
                <w:sz w:val="20"/>
                <w:szCs w:val="20"/>
              </w:rPr>
              <w:t>Time segments: (Period 1, 2, 3, etc.)</w:t>
            </w:r>
          </w:p>
          <w:p w14:paraId="205295EE" w14:textId="77777777" w:rsidR="00C04E89" w:rsidRPr="009C3057" w:rsidRDefault="00C04E89" w:rsidP="00B95110">
            <w:pPr>
              <w:numPr>
                <w:ilvl w:val="0"/>
                <w:numId w:val="23"/>
              </w:numPr>
              <w:spacing w:line="276" w:lineRule="auto"/>
              <w:rPr>
                <w:rFonts w:ascii="Century Gothic" w:hAnsi="Century Gothic" w:cs="Arial"/>
                <w:sz w:val="20"/>
                <w:szCs w:val="20"/>
              </w:rPr>
            </w:pPr>
            <w:r w:rsidRPr="009C3057">
              <w:rPr>
                <w:rFonts w:ascii="Century Gothic" w:hAnsi="Century Gothic" w:cs="Arial"/>
                <w:sz w:val="20"/>
                <w:szCs w:val="20"/>
              </w:rPr>
              <w:t>Breaks</w:t>
            </w:r>
          </w:p>
          <w:p w14:paraId="1B4E912F" w14:textId="77777777" w:rsidR="00C04E89" w:rsidRPr="009C3057" w:rsidRDefault="00C04E89" w:rsidP="00B95110">
            <w:pPr>
              <w:numPr>
                <w:ilvl w:val="0"/>
                <w:numId w:val="23"/>
              </w:numPr>
              <w:spacing w:line="276" w:lineRule="auto"/>
              <w:rPr>
                <w:rFonts w:ascii="Century Gothic" w:hAnsi="Century Gothic" w:cs="Arial"/>
                <w:sz w:val="20"/>
                <w:szCs w:val="20"/>
              </w:rPr>
            </w:pPr>
            <w:r w:rsidRPr="009C3057">
              <w:rPr>
                <w:rFonts w:ascii="Century Gothic" w:hAnsi="Century Gothic" w:cs="Arial"/>
                <w:sz w:val="20"/>
                <w:szCs w:val="20"/>
              </w:rPr>
              <w:t>Lunch</w:t>
            </w:r>
          </w:p>
          <w:p w14:paraId="30247F5F" w14:textId="77777777" w:rsidR="00C04E89" w:rsidRPr="009C3057" w:rsidRDefault="00C04E89" w:rsidP="00B95110">
            <w:pPr>
              <w:numPr>
                <w:ilvl w:val="0"/>
                <w:numId w:val="23"/>
              </w:numPr>
              <w:spacing w:line="276" w:lineRule="auto"/>
              <w:rPr>
                <w:rFonts w:ascii="Century Gothic" w:hAnsi="Century Gothic" w:cs="Arial"/>
                <w:sz w:val="20"/>
                <w:szCs w:val="20"/>
              </w:rPr>
            </w:pPr>
            <w:r w:rsidRPr="009C3057">
              <w:rPr>
                <w:rFonts w:ascii="Century Gothic" w:hAnsi="Century Gothic" w:cs="Arial"/>
                <w:sz w:val="20"/>
                <w:szCs w:val="20"/>
              </w:rPr>
              <w:t>Recess (where appropriate)</w:t>
            </w:r>
          </w:p>
          <w:p w14:paraId="03371FB1" w14:textId="77777777" w:rsidR="00C04E89" w:rsidRPr="009C3057" w:rsidRDefault="00C04E89" w:rsidP="00B95110">
            <w:pPr>
              <w:numPr>
                <w:ilvl w:val="0"/>
                <w:numId w:val="23"/>
              </w:numPr>
              <w:spacing w:line="276" w:lineRule="auto"/>
              <w:rPr>
                <w:rFonts w:ascii="Century Gothic" w:hAnsi="Century Gothic" w:cs="Arial"/>
                <w:sz w:val="20"/>
                <w:szCs w:val="20"/>
              </w:rPr>
            </w:pPr>
            <w:r w:rsidRPr="009C3057">
              <w:rPr>
                <w:rFonts w:ascii="Century Gothic" w:hAnsi="Century Gothic" w:cs="Arial"/>
                <w:sz w:val="20"/>
                <w:szCs w:val="20"/>
              </w:rPr>
              <w:t>Closing time</w:t>
            </w:r>
          </w:p>
          <w:p w14:paraId="74C77FA9" w14:textId="77777777" w:rsidR="00C04E89" w:rsidRPr="009C3057" w:rsidRDefault="00C04E89" w:rsidP="00B95110">
            <w:pPr>
              <w:spacing w:line="276" w:lineRule="auto"/>
              <w:rPr>
                <w:rFonts w:ascii="Century Gothic" w:hAnsi="Century Gothic" w:cs="Arial"/>
                <w:sz w:val="20"/>
                <w:szCs w:val="20"/>
              </w:rPr>
            </w:pPr>
            <w:r w:rsidRPr="009C3057">
              <w:rPr>
                <w:rFonts w:ascii="Century Gothic" w:hAnsi="Century Gothic" w:cs="Arial"/>
                <w:sz w:val="20"/>
                <w:szCs w:val="20"/>
              </w:rPr>
              <w:t>Specialized schedules will be visually posted for alternative schedules when appropriate. These might include:</w:t>
            </w:r>
          </w:p>
          <w:p w14:paraId="24795AFD" w14:textId="77777777" w:rsidR="00C04E89" w:rsidRPr="009C3057" w:rsidRDefault="00C04E89" w:rsidP="00B95110">
            <w:pPr>
              <w:numPr>
                <w:ilvl w:val="0"/>
                <w:numId w:val="24"/>
              </w:numPr>
              <w:spacing w:line="276" w:lineRule="auto"/>
              <w:rPr>
                <w:rFonts w:ascii="Century Gothic" w:hAnsi="Century Gothic" w:cs="Arial"/>
                <w:sz w:val="20"/>
                <w:szCs w:val="20"/>
              </w:rPr>
            </w:pPr>
            <w:r w:rsidRPr="009C3057">
              <w:rPr>
                <w:rFonts w:ascii="Century Gothic" w:hAnsi="Century Gothic" w:cs="Arial"/>
                <w:sz w:val="20"/>
                <w:szCs w:val="20"/>
              </w:rPr>
              <w:t>Assembly/dance schedule</w:t>
            </w:r>
          </w:p>
          <w:p w14:paraId="5EA473F3" w14:textId="77777777" w:rsidR="00C04E89" w:rsidRPr="009C3057" w:rsidRDefault="00C04E89" w:rsidP="00B95110">
            <w:pPr>
              <w:numPr>
                <w:ilvl w:val="0"/>
                <w:numId w:val="24"/>
              </w:numPr>
              <w:spacing w:line="276" w:lineRule="auto"/>
              <w:rPr>
                <w:rFonts w:ascii="Century Gothic" w:hAnsi="Century Gothic" w:cs="Arial"/>
                <w:sz w:val="20"/>
                <w:szCs w:val="20"/>
              </w:rPr>
            </w:pPr>
            <w:r w:rsidRPr="009C3057">
              <w:rPr>
                <w:rFonts w:ascii="Century Gothic" w:hAnsi="Century Gothic" w:cs="Arial"/>
                <w:sz w:val="20"/>
                <w:szCs w:val="20"/>
              </w:rPr>
              <w:t>A/B schedule formats</w:t>
            </w:r>
          </w:p>
          <w:p w14:paraId="66011B86" w14:textId="77777777" w:rsidR="00D561A0" w:rsidRPr="009C3057" w:rsidRDefault="00C04E89" w:rsidP="00B95110">
            <w:pPr>
              <w:numPr>
                <w:ilvl w:val="0"/>
                <w:numId w:val="24"/>
              </w:numPr>
              <w:spacing w:line="276" w:lineRule="auto"/>
              <w:rPr>
                <w:rFonts w:ascii="Century Gothic" w:hAnsi="Century Gothic" w:cs="Arial"/>
                <w:sz w:val="20"/>
                <w:szCs w:val="20"/>
              </w:rPr>
            </w:pPr>
            <w:r w:rsidRPr="009C3057">
              <w:rPr>
                <w:rFonts w:ascii="Century Gothic" w:hAnsi="Century Gothic" w:cs="Arial"/>
                <w:sz w:val="20"/>
                <w:szCs w:val="20"/>
              </w:rPr>
              <w:t>Early/late release</w:t>
            </w:r>
          </w:p>
        </w:tc>
      </w:tr>
      <w:tr w:rsidR="00227169" w:rsidRPr="009C3057" w14:paraId="3A182D95" w14:textId="77777777" w:rsidTr="001E469E">
        <w:trPr>
          <w:trHeight w:val="530"/>
          <w:jc w:val="center"/>
        </w:trPr>
        <w:tc>
          <w:tcPr>
            <w:tcW w:w="5000" w:type="pct"/>
            <w:gridSpan w:val="3"/>
            <w:shd w:val="clear" w:color="auto" w:fill="auto"/>
            <w:vAlign w:val="center"/>
          </w:tcPr>
          <w:p w14:paraId="08E47F98" w14:textId="6A5AD6A8" w:rsidR="00C235EF" w:rsidRPr="001E469E" w:rsidRDefault="00C235EF" w:rsidP="00B95110">
            <w:pPr>
              <w:spacing w:line="276" w:lineRule="auto"/>
              <w:rPr>
                <w:rFonts w:ascii="Century Gothic" w:hAnsi="Century Gothic" w:cs="Arial"/>
                <w:b/>
                <w:bCs/>
                <w:sz w:val="20"/>
                <w:szCs w:val="20"/>
              </w:rPr>
            </w:pPr>
            <w:r w:rsidRPr="001E469E">
              <w:rPr>
                <w:rFonts w:ascii="Century Gothic" w:hAnsi="Century Gothic" w:cs="Arial"/>
                <w:b/>
                <w:bCs/>
                <w:sz w:val="20"/>
                <w:szCs w:val="20"/>
              </w:rPr>
              <w:t>Daily and monthly assignments are posted:</w:t>
            </w:r>
          </w:p>
          <w:p w14:paraId="2C5C844A" w14:textId="5B6E4B70" w:rsidR="00C04E89" w:rsidRPr="009C3057" w:rsidRDefault="00C04E89" w:rsidP="00B95110">
            <w:pPr>
              <w:spacing w:line="276" w:lineRule="auto"/>
              <w:rPr>
                <w:rFonts w:ascii="Century Gothic" w:hAnsi="Century Gothic" w:cs="Arial"/>
                <w:sz w:val="20"/>
                <w:szCs w:val="20"/>
              </w:rPr>
            </w:pPr>
            <w:r w:rsidRPr="009C3057">
              <w:rPr>
                <w:rFonts w:ascii="Century Gothic" w:hAnsi="Century Gothic" w:cs="Arial"/>
                <w:sz w:val="20"/>
                <w:szCs w:val="20"/>
              </w:rPr>
              <w:t>Daily assignments will be visually posed at the front of the classroom as well as transferred to a monthly assignment calendar for reference.</w:t>
            </w:r>
          </w:p>
          <w:p w14:paraId="744BE000" w14:textId="77777777" w:rsidR="00C04E89" w:rsidRPr="001E469E" w:rsidRDefault="00C04E89" w:rsidP="00B95110">
            <w:pPr>
              <w:spacing w:line="276" w:lineRule="auto"/>
              <w:rPr>
                <w:rFonts w:ascii="Century Gothic" w:hAnsi="Century Gothic" w:cs="Arial"/>
                <w:b/>
                <w:bCs/>
                <w:sz w:val="20"/>
                <w:szCs w:val="20"/>
              </w:rPr>
            </w:pPr>
            <w:r w:rsidRPr="001E469E">
              <w:rPr>
                <w:rFonts w:ascii="Century Gothic" w:hAnsi="Century Gothic" w:cs="Arial"/>
                <w:b/>
                <w:bCs/>
                <w:sz w:val="20"/>
                <w:szCs w:val="20"/>
              </w:rPr>
              <w:t>Assignment information will include the following:</w:t>
            </w:r>
          </w:p>
          <w:p w14:paraId="1DDD4707" w14:textId="77777777" w:rsidR="00C04E89" w:rsidRPr="009C3057"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Day’s date</w:t>
            </w:r>
          </w:p>
          <w:p w14:paraId="4CFAA817" w14:textId="77777777" w:rsidR="009A6822" w:rsidRPr="009C3057"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Subject</w:t>
            </w:r>
          </w:p>
          <w:p w14:paraId="470F5E4F" w14:textId="77777777" w:rsidR="009A6822" w:rsidRPr="009C3057"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Assignment</w:t>
            </w:r>
          </w:p>
          <w:p w14:paraId="33A1E261" w14:textId="77777777" w:rsidR="009A6822" w:rsidRPr="009C3057"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Standard assignment addresses</w:t>
            </w:r>
          </w:p>
          <w:p w14:paraId="6476695F" w14:textId="77777777" w:rsidR="009A6822" w:rsidRPr="009C3057"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Format for assignment (small group, independent work, direct instruction)</w:t>
            </w:r>
          </w:p>
          <w:p w14:paraId="1CC9BC56" w14:textId="5600AE8D" w:rsidR="00D561A0" w:rsidRPr="001E469E" w:rsidRDefault="009A6822" w:rsidP="00B95110">
            <w:pPr>
              <w:numPr>
                <w:ilvl w:val="0"/>
                <w:numId w:val="25"/>
              </w:numPr>
              <w:spacing w:line="276" w:lineRule="auto"/>
              <w:rPr>
                <w:rFonts w:ascii="Century Gothic" w:hAnsi="Century Gothic" w:cs="Arial"/>
                <w:sz w:val="20"/>
                <w:szCs w:val="20"/>
              </w:rPr>
            </w:pPr>
            <w:r w:rsidRPr="009C3057">
              <w:rPr>
                <w:rFonts w:ascii="Century Gothic" w:hAnsi="Century Gothic" w:cs="Arial"/>
                <w:sz w:val="20"/>
                <w:szCs w:val="20"/>
              </w:rPr>
              <w:t>Due date</w:t>
            </w:r>
          </w:p>
          <w:p w14:paraId="0EA635FC" w14:textId="73354271" w:rsidR="009A6822" w:rsidRPr="001E469E" w:rsidRDefault="009A6822" w:rsidP="00B95110">
            <w:pPr>
              <w:spacing w:line="276" w:lineRule="auto"/>
              <w:rPr>
                <w:rFonts w:ascii="Century Gothic" w:hAnsi="Century Gothic" w:cs="Arial"/>
                <w:b/>
                <w:bCs/>
                <w:sz w:val="20"/>
                <w:szCs w:val="20"/>
              </w:rPr>
            </w:pPr>
            <w:r w:rsidRPr="001E469E">
              <w:rPr>
                <w:rFonts w:ascii="Century Gothic" w:hAnsi="Century Gothic" w:cs="Arial"/>
                <w:b/>
                <w:bCs/>
                <w:sz w:val="20"/>
                <w:szCs w:val="20"/>
              </w:rPr>
              <w:t>Monthly assignments are posted:</w:t>
            </w:r>
          </w:p>
          <w:p w14:paraId="1971B422" w14:textId="77777777" w:rsidR="00D561A0" w:rsidRPr="009C3057" w:rsidRDefault="009A6822" w:rsidP="00B95110">
            <w:pPr>
              <w:spacing w:line="276" w:lineRule="auto"/>
              <w:rPr>
                <w:rFonts w:ascii="Century Gothic" w:hAnsi="Century Gothic" w:cs="Arial"/>
                <w:sz w:val="20"/>
                <w:szCs w:val="20"/>
              </w:rPr>
            </w:pPr>
            <w:r w:rsidRPr="009C3057">
              <w:rPr>
                <w:rFonts w:ascii="Century Gothic" w:hAnsi="Century Gothic" w:cs="Arial"/>
                <w:sz w:val="20"/>
                <w:szCs w:val="20"/>
              </w:rPr>
              <w:t>Daily assignments will regularly be transferred to a monthly assignment calendar (located near the “Assignment Box”) for student reference.</w:t>
            </w:r>
          </w:p>
        </w:tc>
      </w:tr>
    </w:tbl>
    <w:p w14:paraId="4C996D91" w14:textId="77777777" w:rsidR="00D561A0" w:rsidRPr="00227169" w:rsidRDefault="00D561A0" w:rsidP="00B95110">
      <w:pPr>
        <w:spacing w:line="276" w:lineRule="auto"/>
        <w:rPr>
          <w:rFonts w:ascii="Century Gothic" w:hAnsi="Century Gothic"/>
          <w:sz w:val="20"/>
          <w:szCs w:val="20"/>
        </w:rPr>
      </w:pPr>
    </w:p>
    <w:tbl>
      <w:tblPr>
        <w:tblpPr w:leftFromText="180" w:rightFromText="180" w:vertAnchor="text" w:horzAnchor="margin" w:tblpXSpec="center" w:tblpY="196"/>
        <w:tblW w:w="5000" w:type="pct"/>
        <w:jc w:val="center"/>
        <w:tblBorders>
          <w:bottom w:val="single" w:sz="4" w:space="0" w:color="E4D192"/>
          <w:insideH w:val="single" w:sz="4" w:space="0" w:color="E4D192"/>
          <w:insideV w:val="single" w:sz="4" w:space="0" w:color="E4D192"/>
        </w:tblBorders>
        <w:tblCellMar>
          <w:top w:w="158" w:type="dxa"/>
          <w:bottom w:w="158" w:type="dxa"/>
        </w:tblCellMar>
        <w:tblLook w:val="00A0" w:firstRow="1" w:lastRow="0" w:firstColumn="1" w:lastColumn="0" w:noHBand="0" w:noVBand="0"/>
      </w:tblPr>
      <w:tblGrid>
        <w:gridCol w:w="10296"/>
      </w:tblGrid>
      <w:tr w:rsidR="00227169" w:rsidRPr="00227169" w14:paraId="56CE64A8" w14:textId="77777777" w:rsidTr="00A46D42">
        <w:trPr>
          <w:cantSplit/>
          <w:trHeight w:val="432"/>
          <w:jc w:val="center"/>
        </w:trPr>
        <w:tc>
          <w:tcPr>
            <w:tcW w:w="5000" w:type="pct"/>
            <w:tcBorders>
              <w:top w:val="single" w:sz="4" w:space="0" w:color="E4D192"/>
              <w:bottom w:val="nil"/>
            </w:tcBorders>
            <w:shd w:val="clear" w:color="auto" w:fill="CBA0AE"/>
            <w:vAlign w:val="center"/>
          </w:tcPr>
          <w:p w14:paraId="350D359C" w14:textId="5267E54B" w:rsidR="006131EF" w:rsidRPr="00227169" w:rsidRDefault="00545C1F" w:rsidP="00B95110">
            <w:pPr>
              <w:spacing w:line="276" w:lineRule="auto"/>
              <w:jc w:val="center"/>
              <w:rPr>
                <w:rFonts w:ascii="Century Gothic" w:hAnsi="Century Gothic" w:cs="Arial"/>
                <w:sz w:val="20"/>
                <w:szCs w:val="20"/>
              </w:rPr>
            </w:pPr>
            <w:r w:rsidRPr="00227169">
              <w:rPr>
                <w:rFonts w:ascii="Century Gothic" w:hAnsi="Century Gothic" w:cs="Arial"/>
                <w:b/>
                <w:sz w:val="20"/>
                <w:szCs w:val="20"/>
              </w:rPr>
              <w:lastRenderedPageBreak/>
              <w:t>Classroom Procedures</w:t>
            </w:r>
          </w:p>
        </w:tc>
      </w:tr>
      <w:tr w:rsidR="00227169" w:rsidRPr="00227169" w14:paraId="4F06315F" w14:textId="77777777" w:rsidTr="001D1294">
        <w:trPr>
          <w:trHeight w:val="2420"/>
          <w:jc w:val="center"/>
        </w:trPr>
        <w:tc>
          <w:tcPr>
            <w:tcW w:w="5000" w:type="pct"/>
            <w:tcBorders>
              <w:top w:val="nil"/>
            </w:tcBorders>
            <w:shd w:val="clear" w:color="auto" w:fill="auto"/>
          </w:tcPr>
          <w:p w14:paraId="26D8421B" w14:textId="45082E9F" w:rsidR="0069293F" w:rsidRPr="00545C1F" w:rsidRDefault="0069293F" w:rsidP="00B95110">
            <w:pPr>
              <w:spacing w:line="276" w:lineRule="auto"/>
              <w:rPr>
                <w:rFonts w:ascii="Century Gothic" w:hAnsi="Century Gothic" w:cs="Arial"/>
                <w:sz w:val="20"/>
                <w:szCs w:val="20"/>
              </w:rPr>
            </w:pPr>
            <w:r w:rsidRPr="00227169">
              <w:rPr>
                <w:rFonts w:ascii="Century Gothic" w:hAnsi="Century Gothic" w:cs="Arial"/>
                <w:sz w:val="20"/>
                <w:szCs w:val="20"/>
              </w:rPr>
              <w:t>Expectations are presented in a written format and are communicated to students before each activity.</w:t>
            </w:r>
            <w:r w:rsidR="00545C1F">
              <w:rPr>
                <w:rFonts w:ascii="Century Gothic" w:hAnsi="Century Gothic" w:cs="Arial"/>
                <w:sz w:val="20"/>
                <w:szCs w:val="20"/>
              </w:rPr>
              <w:t xml:space="preserve"> </w:t>
            </w:r>
            <w:r w:rsidRPr="00227169">
              <w:rPr>
                <w:rFonts w:ascii="Century Gothic" w:hAnsi="Century Gothic" w:cs="Arial"/>
                <w:sz w:val="20"/>
                <w:szCs w:val="20"/>
              </w:rPr>
              <w:t>For each common routine and transition, expectations are established that address teacher’s expectation for:</w:t>
            </w:r>
          </w:p>
          <w:p w14:paraId="55AD98EE" w14:textId="65F175E2" w:rsidR="00B44050" w:rsidRPr="00545C1F" w:rsidRDefault="0069293F" w:rsidP="00B95110">
            <w:pPr>
              <w:spacing w:line="276" w:lineRule="auto"/>
              <w:rPr>
                <w:rFonts w:ascii="Century Gothic" w:hAnsi="Century Gothic" w:cs="Arial"/>
                <w:sz w:val="20"/>
                <w:szCs w:val="20"/>
              </w:rPr>
            </w:pPr>
            <w:r w:rsidRPr="00227169">
              <w:rPr>
                <w:rFonts w:ascii="Century Gothic" w:hAnsi="Century Gothic" w:cs="Arial"/>
                <w:b/>
                <w:sz w:val="20"/>
                <w:szCs w:val="20"/>
              </w:rPr>
              <w:t>Conversation-</w:t>
            </w:r>
            <w:r w:rsidRPr="00227169">
              <w:rPr>
                <w:rFonts w:ascii="Century Gothic" w:hAnsi="Century Gothic" w:cs="Arial"/>
                <w:sz w:val="20"/>
                <w:szCs w:val="20"/>
              </w:rPr>
              <w:t xml:space="preserve"> Under what circumstances, if at all, can students talk to each other during the activity?</w:t>
            </w:r>
          </w:p>
          <w:p w14:paraId="04FA317A" w14:textId="7B443D0F" w:rsidR="00B44050" w:rsidRPr="00227169" w:rsidRDefault="0069293F" w:rsidP="00B95110">
            <w:pPr>
              <w:spacing w:line="276" w:lineRule="auto"/>
              <w:rPr>
                <w:rFonts w:ascii="Century Gothic" w:hAnsi="Century Gothic" w:cs="Arial"/>
                <w:b/>
                <w:sz w:val="20"/>
                <w:szCs w:val="20"/>
              </w:rPr>
            </w:pPr>
            <w:r w:rsidRPr="00227169">
              <w:rPr>
                <w:rFonts w:ascii="Century Gothic" w:hAnsi="Century Gothic" w:cs="Arial"/>
                <w:b/>
                <w:sz w:val="20"/>
                <w:szCs w:val="20"/>
              </w:rPr>
              <w:t xml:space="preserve">Help- </w:t>
            </w:r>
            <w:r w:rsidRPr="00227169">
              <w:rPr>
                <w:rFonts w:ascii="Century Gothic" w:hAnsi="Century Gothic" w:cs="Arial"/>
                <w:sz w:val="20"/>
                <w:szCs w:val="20"/>
              </w:rPr>
              <w:t>How do students get their questions answered during the activity? How do they get the teacher’s attention?</w:t>
            </w:r>
          </w:p>
          <w:p w14:paraId="3D320170" w14:textId="03E7601D" w:rsidR="00B44050" w:rsidRPr="00227169" w:rsidRDefault="0069293F" w:rsidP="00B95110">
            <w:pPr>
              <w:spacing w:line="276" w:lineRule="auto"/>
              <w:rPr>
                <w:rFonts w:ascii="Century Gothic" w:hAnsi="Century Gothic" w:cs="Arial"/>
                <w:b/>
                <w:sz w:val="20"/>
                <w:szCs w:val="20"/>
              </w:rPr>
            </w:pPr>
            <w:r w:rsidRPr="00227169">
              <w:rPr>
                <w:rFonts w:ascii="Century Gothic" w:hAnsi="Century Gothic" w:cs="Arial"/>
                <w:b/>
                <w:sz w:val="20"/>
                <w:szCs w:val="20"/>
              </w:rPr>
              <w:t xml:space="preserve">Activity- </w:t>
            </w:r>
            <w:r w:rsidRPr="00227169">
              <w:rPr>
                <w:rFonts w:ascii="Century Gothic" w:hAnsi="Century Gothic" w:cs="Arial"/>
                <w:sz w:val="20"/>
                <w:szCs w:val="20"/>
              </w:rPr>
              <w:t>What is the activity? What is its intended objective/ end product?</w:t>
            </w:r>
            <w:r w:rsidRPr="00227169">
              <w:rPr>
                <w:rFonts w:ascii="Century Gothic" w:hAnsi="Century Gothic" w:cs="Arial"/>
                <w:b/>
                <w:sz w:val="20"/>
                <w:szCs w:val="20"/>
              </w:rPr>
              <w:t xml:space="preserve"> </w:t>
            </w:r>
          </w:p>
          <w:p w14:paraId="0D7597CF" w14:textId="5E5EEF28" w:rsidR="00B44050" w:rsidRPr="00227169" w:rsidRDefault="0069293F" w:rsidP="00B95110">
            <w:pPr>
              <w:spacing w:line="276" w:lineRule="auto"/>
              <w:rPr>
                <w:rFonts w:ascii="Century Gothic" w:hAnsi="Century Gothic" w:cs="Arial"/>
                <w:b/>
                <w:sz w:val="20"/>
                <w:szCs w:val="20"/>
              </w:rPr>
            </w:pPr>
            <w:r w:rsidRPr="00227169">
              <w:rPr>
                <w:rFonts w:ascii="Century Gothic" w:hAnsi="Century Gothic" w:cs="Arial"/>
                <w:b/>
                <w:sz w:val="20"/>
                <w:szCs w:val="20"/>
              </w:rPr>
              <w:t xml:space="preserve">Movement- </w:t>
            </w:r>
            <w:r w:rsidRPr="00227169">
              <w:rPr>
                <w:rFonts w:ascii="Century Gothic" w:hAnsi="Century Gothic" w:cs="Arial"/>
                <w:sz w:val="20"/>
                <w:szCs w:val="20"/>
              </w:rPr>
              <w:t>Under what circumstance, if at all, can students move about during the activity? e.g., Can they sharpen a pencil?</w:t>
            </w:r>
            <w:r w:rsidRPr="00227169">
              <w:rPr>
                <w:rFonts w:ascii="Century Gothic" w:hAnsi="Century Gothic" w:cs="Arial"/>
                <w:b/>
                <w:sz w:val="20"/>
                <w:szCs w:val="20"/>
              </w:rPr>
              <w:t xml:space="preserve"> </w:t>
            </w:r>
          </w:p>
          <w:p w14:paraId="03D09262" w14:textId="7B09BB54" w:rsidR="00FD1887" w:rsidRPr="00545C1F" w:rsidRDefault="0069293F" w:rsidP="00B95110">
            <w:pPr>
              <w:spacing w:line="276" w:lineRule="auto"/>
              <w:rPr>
                <w:rFonts w:ascii="Century Gothic" w:hAnsi="Century Gothic" w:cs="Arial"/>
                <w:b/>
                <w:i/>
                <w:sz w:val="20"/>
                <w:szCs w:val="20"/>
              </w:rPr>
            </w:pPr>
            <w:r w:rsidRPr="00227169">
              <w:rPr>
                <w:rFonts w:ascii="Century Gothic" w:hAnsi="Century Gothic" w:cs="Arial"/>
                <w:b/>
                <w:sz w:val="20"/>
                <w:szCs w:val="20"/>
              </w:rPr>
              <w:t xml:space="preserve">Participation- </w:t>
            </w:r>
            <w:r w:rsidRPr="00227169">
              <w:rPr>
                <w:rFonts w:ascii="Century Gothic" w:hAnsi="Century Gothic" w:cs="Arial"/>
                <w:sz w:val="20"/>
                <w:szCs w:val="20"/>
              </w:rPr>
              <w:t>What does appropriate student work behavior during demonstrate their full participation?</w:t>
            </w:r>
          </w:p>
          <w:p w14:paraId="738C70AC" w14:textId="77777777" w:rsidR="00FD1887" w:rsidRPr="00545C1F" w:rsidRDefault="00FD1887"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Specific Routines and Transitions</w:t>
            </w:r>
          </w:p>
          <w:p w14:paraId="6DCB63BA" w14:textId="77777777" w:rsidR="00FD1887" w:rsidRPr="00227169" w:rsidRDefault="00FD1887" w:rsidP="00B95110">
            <w:pPr>
              <w:spacing w:line="276" w:lineRule="auto"/>
              <w:rPr>
                <w:rFonts w:ascii="Century Gothic" w:hAnsi="Century Gothic" w:cs="Arial"/>
                <w:sz w:val="20"/>
                <w:szCs w:val="20"/>
                <w:u w:val="single"/>
              </w:rPr>
            </w:pPr>
            <w:r w:rsidRPr="00227169">
              <w:rPr>
                <w:rFonts w:ascii="Century Gothic" w:hAnsi="Century Gothic" w:cs="Arial"/>
                <w:sz w:val="20"/>
                <w:szCs w:val="20"/>
              </w:rPr>
              <w:t>The following are a list of common routines and transitions occurring in my classroom:</w:t>
            </w:r>
          </w:p>
          <w:p w14:paraId="2EBDD07B"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Start of day</w:t>
            </w:r>
          </w:p>
          <w:p w14:paraId="42F3C68A"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End of day</w:t>
            </w:r>
          </w:p>
          <w:p w14:paraId="1D147D64"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Direct Instruction</w:t>
            </w:r>
          </w:p>
          <w:p w14:paraId="361B3654"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Silent reading</w:t>
            </w:r>
          </w:p>
          <w:p w14:paraId="4CFFF58E"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Independent Work</w:t>
            </w:r>
          </w:p>
          <w:p w14:paraId="127C158A"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Small Group work</w:t>
            </w:r>
          </w:p>
          <w:p w14:paraId="3D531784"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Push ins/pull outs</w:t>
            </w:r>
          </w:p>
          <w:p w14:paraId="37B9E843"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Library time</w:t>
            </w:r>
          </w:p>
          <w:p w14:paraId="72102CDA"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Lunch</w:t>
            </w:r>
          </w:p>
          <w:p w14:paraId="71959137"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Recess</w:t>
            </w:r>
          </w:p>
          <w:p w14:paraId="11F0EC16"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Instructional time (directed by teacher)</w:t>
            </w:r>
          </w:p>
          <w:p w14:paraId="629DBA44"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Turning in assignments</w:t>
            </w:r>
          </w:p>
          <w:p w14:paraId="57FFBE55"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Bathroom</w:t>
            </w:r>
          </w:p>
          <w:p w14:paraId="0935B7D8"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Water breaks</w:t>
            </w:r>
          </w:p>
          <w:p w14:paraId="6CDAA1B2"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Gathering/Returning materials</w:t>
            </w:r>
          </w:p>
          <w:p w14:paraId="1A7A2DC4" w14:textId="77777777" w:rsidR="00FD1887" w:rsidRPr="00227169" w:rsidRDefault="00FD1887" w:rsidP="00B95110">
            <w:pPr>
              <w:numPr>
                <w:ilvl w:val="0"/>
                <w:numId w:val="33"/>
              </w:numPr>
              <w:spacing w:line="276" w:lineRule="auto"/>
              <w:rPr>
                <w:rFonts w:ascii="Century Gothic" w:hAnsi="Century Gothic" w:cs="Arial"/>
                <w:sz w:val="20"/>
                <w:szCs w:val="20"/>
                <w:u w:val="single"/>
              </w:rPr>
            </w:pPr>
            <w:r w:rsidRPr="00227169">
              <w:rPr>
                <w:rFonts w:ascii="Century Gothic" w:hAnsi="Century Gothic" w:cs="Arial"/>
                <w:sz w:val="20"/>
                <w:szCs w:val="20"/>
              </w:rPr>
              <w:t>Transitions:</w:t>
            </w:r>
          </w:p>
          <w:p w14:paraId="5C3A74AB" w14:textId="77777777" w:rsidR="00FD1887" w:rsidRPr="00227169" w:rsidRDefault="00FD1887" w:rsidP="00B95110">
            <w:pPr>
              <w:numPr>
                <w:ilvl w:val="0"/>
                <w:numId w:val="34"/>
              </w:numPr>
              <w:spacing w:line="276" w:lineRule="auto"/>
              <w:rPr>
                <w:rFonts w:ascii="Century Gothic" w:hAnsi="Century Gothic" w:cs="Arial"/>
                <w:sz w:val="20"/>
                <w:szCs w:val="20"/>
                <w:u w:val="single"/>
              </w:rPr>
            </w:pPr>
            <w:r w:rsidRPr="00227169">
              <w:rPr>
                <w:rFonts w:ascii="Century Gothic" w:hAnsi="Century Gothic" w:cs="Arial"/>
                <w:sz w:val="20"/>
                <w:szCs w:val="20"/>
              </w:rPr>
              <w:t>Subject to subject</w:t>
            </w:r>
          </w:p>
          <w:p w14:paraId="499AB45D" w14:textId="77777777" w:rsidR="00FD1887" w:rsidRPr="00227169" w:rsidRDefault="00FD1887" w:rsidP="00B95110">
            <w:pPr>
              <w:numPr>
                <w:ilvl w:val="0"/>
                <w:numId w:val="34"/>
              </w:numPr>
              <w:spacing w:line="276" w:lineRule="auto"/>
              <w:rPr>
                <w:rFonts w:ascii="Century Gothic" w:hAnsi="Century Gothic" w:cs="Arial"/>
                <w:sz w:val="20"/>
                <w:szCs w:val="20"/>
              </w:rPr>
            </w:pPr>
            <w:r w:rsidRPr="00227169">
              <w:rPr>
                <w:rFonts w:ascii="Century Gothic" w:hAnsi="Century Gothic" w:cs="Arial"/>
                <w:sz w:val="20"/>
                <w:szCs w:val="20"/>
              </w:rPr>
              <w:t>Direct instruction to independent work</w:t>
            </w:r>
          </w:p>
        </w:tc>
      </w:tr>
      <w:tr w:rsidR="00227169" w:rsidRPr="00227169" w14:paraId="6FFC2C0E" w14:textId="77777777" w:rsidTr="001D1294">
        <w:trPr>
          <w:trHeight w:val="2420"/>
          <w:jc w:val="center"/>
        </w:trPr>
        <w:tc>
          <w:tcPr>
            <w:tcW w:w="5000" w:type="pct"/>
            <w:shd w:val="clear" w:color="auto" w:fill="auto"/>
          </w:tcPr>
          <w:p w14:paraId="110B18B1" w14:textId="070A70CB" w:rsidR="00CC3F3F"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t>Common Routine and Transition Expectations:</w:t>
            </w:r>
          </w:p>
          <w:p w14:paraId="7024FEC5" w14:textId="2BC0CCD0" w:rsidR="009744D9"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t xml:space="preserve">1.  Classroom routine CHAMPs Sample: </w:t>
            </w:r>
          </w:p>
          <w:p w14:paraId="26AFE48A" w14:textId="0C68957A" w:rsidR="009744D9" w:rsidRPr="00227169" w:rsidRDefault="009744D9" w:rsidP="00B95110">
            <w:pPr>
              <w:spacing w:line="276" w:lineRule="auto"/>
              <w:rPr>
                <w:rFonts w:ascii="Century Gothic" w:hAnsi="Century Gothic" w:cs="Arial"/>
                <w:sz w:val="20"/>
                <w:szCs w:val="20"/>
              </w:rPr>
            </w:pPr>
            <w:r w:rsidRPr="001D1294">
              <w:rPr>
                <w:rFonts w:ascii="Century Gothic" w:hAnsi="Century Gothic" w:cs="Arial"/>
                <w:b/>
                <w:bCs/>
                <w:sz w:val="20"/>
                <w:szCs w:val="20"/>
              </w:rPr>
              <w:t>Activity:</w:t>
            </w:r>
            <w:r w:rsidRPr="00227169">
              <w:rPr>
                <w:rFonts w:ascii="Century Gothic" w:hAnsi="Century Gothic" w:cs="Arial"/>
                <w:sz w:val="20"/>
                <w:szCs w:val="20"/>
              </w:rPr>
              <w:t xml:space="preserve"> </w:t>
            </w:r>
            <w:r w:rsidR="001D1294" w:rsidRPr="001D1294">
              <w:rPr>
                <w:rFonts w:ascii="Century Gothic" w:hAnsi="Century Gothic" w:cs="Arial"/>
                <w:bCs/>
                <w:sz w:val="20"/>
                <w:szCs w:val="20"/>
              </w:rPr>
              <w:t xml:space="preserve">Independent Seatwork While Teacher </w:t>
            </w:r>
            <w:r w:rsidR="001D1294">
              <w:rPr>
                <w:rFonts w:ascii="Century Gothic" w:hAnsi="Century Gothic" w:cs="Arial"/>
                <w:bCs/>
                <w:sz w:val="20"/>
                <w:szCs w:val="20"/>
              </w:rPr>
              <w:t>i</w:t>
            </w:r>
            <w:r w:rsidR="001D1294" w:rsidRPr="001D1294">
              <w:rPr>
                <w:rFonts w:ascii="Century Gothic" w:hAnsi="Century Gothic" w:cs="Arial"/>
                <w:bCs/>
                <w:sz w:val="20"/>
                <w:szCs w:val="20"/>
              </w:rPr>
              <w:t>s with Small Group</w:t>
            </w:r>
          </w:p>
          <w:p w14:paraId="44DF5B73" w14:textId="77777777" w:rsidR="009744D9"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t>Conversation:</w:t>
            </w:r>
          </w:p>
          <w:p w14:paraId="47C41209" w14:textId="77777777" w:rsidR="009744D9" w:rsidRPr="00227169" w:rsidRDefault="009744D9"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Can students engage in conversations with each other during this activity?  Yes</w:t>
            </w:r>
          </w:p>
          <w:p w14:paraId="47F4B325" w14:textId="77777777" w:rsidR="009744D9" w:rsidRPr="00227169" w:rsidRDefault="009744D9"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If yes, about what?  If a student has a question about the work assignment.  </w:t>
            </w:r>
          </w:p>
          <w:p w14:paraId="11895E0C" w14:textId="77777777" w:rsidR="009744D9" w:rsidRPr="00227169" w:rsidRDefault="009744D9"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With whom? Other students at the table.</w:t>
            </w:r>
          </w:p>
          <w:p w14:paraId="5DE9B066" w14:textId="7793214F" w:rsidR="009744D9" w:rsidRPr="00227169" w:rsidRDefault="009744D9"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How many students can be involved in a </w:t>
            </w:r>
            <w:r w:rsidR="001D1294" w:rsidRPr="00227169">
              <w:rPr>
                <w:rFonts w:ascii="Century Gothic" w:hAnsi="Century Gothic" w:cs="Arial"/>
                <w:sz w:val="20"/>
                <w:szCs w:val="20"/>
              </w:rPr>
              <w:t>single conversation</w:t>
            </w:r>
            <w:r w:rsidRPr="00227169">
              <w:rPr>
                <w:rFonts w:ascii="Century Gothic" w:hAnsi="Century Gothic" w:cs="Arial"/>
                <w:sz w:val="20"/>
                <w:szCs w:val="20"/>
              </w:rPr>
              <w:t xml:space="preserve">? Two to four students.  </w:t>
            </w:r>
          </w:p>
          <w:p w14:paraId="6921222D" w14:textId="77777777" w:rsidR="009744D9" w:rsidRPr="00227169" w:rsidRDefault="009744D9"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How long can the conversation last?  About a minute and then back to silent work. </w:t>
            </w:r>
          </w:p>
          <w:p w14:paraId="03532CEE" w14:textId="77777777" w:rsidR="001D1294" w:rsidRDefault="001D1294" w:rsidP="00B95110">
            <w:pPr>
              <w:spacing w:line="276" w:lineRule="auto"/>
              <w:rPr>
                <w:rFonts w:ascii="Century Gothic" w:hAnsi="Century Gothic" w:cs="Arial"/>
                <w:b/>
                <w:bCs/>
                <w:sz w:val="20"/>
                <w:szCs w:val="20"/>
              </w:rPr>
            </w:pPr>
          </w:p>
          <w:p w14:paraId="3729127B" w14:textId="31C590DD" w:rsidR="009744D9"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lastRenderedPageBreak/>
              <w:t xml:space="preserve">Help:   </w:t>
            </w:r>
          </w:p>
          <w:p w14:paraId="3DB6D55F" w14:textId="77777777" w:rsidR="009744D9" w:rsidRPr="00227169" w:rsidRDefault="009744D9" w:rsidP="00B95110">
            <w:pPr>
              <w:numPr>
                <w:ilvl w:val="0"/>
                <w:numId w:val="36"/>
              </w:numPr>
              <w:spacing w:line="276" w:lineRule="auto"/>
              <w:rPr>
                <w:rFonts w:ascii="Century Gothic" w:hAnsi="Century Gothic" w:cs="Arial"/>
                <w:sz w:val="20"/>
                <w:szCs w:val="20"/>
              </w:rPr>
            </w:pPr>
            <w:r w:rsidRPr="00227169">
              <w:rPr>
                <w:rFonts w:ascii="Century Gothic" w:hAnsi="Century Gothic" w:cs="Arial"/>
                <w:sz w:val="20"/>
                <w:szCs w:val="20"/>
              </w:rPr>
              <w:t>How do students get questions answered? How do students get your attention? They should try to get the answer without teacher help, but if no one at the table can help, then they come and stand in the “question box” by my desk.</w:t>
            </w:r>
          </w:p>
          <w:p w14:paraId="2A246B70" w14:textId="77777777" w:rsidR="009744D9" w:rsidRPr="00227169" w:rsidRDefault="009744D9" w:rsidP="00B95110">
            <w:pPr>
              <w:numPr>
                <w:ilvl w:val="0"/>
                <w:numId w:val="36"/>
              </w:numPr>
              <w:spacing w:line="276" w:lineRule="auto"/>
              <w:rPr>
                <w:rFonts w:ascii="Century Gothic" w:hAnsi="Century Gothic" w:cs="Arial"/>
                <w:sz w:val="20"/>
                <w:szCs w:val="20"/>
              </w:rPr>
            </w:pPr>
            <w:r w:rsidRPr="00227169">
              <w:rPr>
                <w:rFonts w:ascii="Century Gothic" w:hAnsi="Century Gothic" w:cs="Arial"/>
                <w:sz w:val="20"/>
                <w:szCs w:val="20"/>
              </w:rPr>
              <w:t>If students have to wait for help, what should they do while they wait?  Stand quietly in the square.</w:t>
            </w:r>
          </w:p>
          <w:p w14:paraId="523A7DEE" w14:textId="77777777" w:rsidR="009744D9"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t>Activity:</w:t>
            </w:r>
          </w:p>
          <w:p w14:paraId="28FDEFED" w14:textId="39D44548" w:rsidR="009744D9" w:rsidRPr="00227169" w:rsidRDefault="009744D9" w:rsidP="00B95110">
            <w:pPr>
              <w:numPr>
                <w:ilvl w:val="0"/>
                <w:numId w:val="39"/>
              </w:numPr>
              <w:spacing w:line="276" w:lineRule="auto"/>
              <w:rPr>
                <w:rFonts w:ascii="Century Gothic" w:hAnsi="Century Gothic" w:cs="Arial"/>
                <w:sz w:val="20"/>
                <w:szCs w:val="20"/>
                <w:u w:val="single"/>
              </w:rPr>
            </w:pPr>
            <w:r w:rsidRPr="00227169">
              <w:rPr>
                <w:rFonts w:ascii="Century Gothic" w:hAnsi="Century Gothic" w:cs="Arial"/>
                <w:sz w:val="20"/>
                <w:szCs w:val="20"/>
              </w:rPr>
              <w:t>What is the expected end product of this activity? (Note this may vary from day to day</w:t>
            </w:r>
            <w:r w:rsidR="008F6C90" w:rsidRPr="00227169">
              <w:rPr>
                <w:rFonts w:ascii="Century Gothic" w:hAnsi="Century Gothic" w:cs="Arial"/>
                <w:sz w:val="20"/>
                <w:szCs w:val="20"/>
              </w:rPr>
              <w:t>).</w:t>
            </w:r>
            <w:r w:rsidRPr="00227169">
              <w:rPr>
                <w:rFonts w:ascii="Century Gothic" w:hAnsi="Century Gothic" w:cs="Arial"/>
                <w:sz w:val="20"/>
                <w:szCs w:val="20"/>
              </w:rPr>
              <w:t xml:space="preserve"> Students will complete seatwork </w:t>
            </w:r>
            <w:r w:rsidR="008F6C90" w:rsidRPr="00227169">
              <w:rPr>
                <w:rFonts w:ascii="Century Gothic" w:hAnsi="Century Gothic" w:cs="Arial"/>
                <w:sz w:val="20"/>
                <w:szCs w:val="20"/>
              </w:rPr>
              <w:t>packet,</w:t>
            </w:r>
            <w:r w:rsidRPr="00227169">
              <w:rPr>
                <w:rFonts w:ascii="Century Gothic" w:hAnsi="Century Gothic" w:cs="Arial"/>
                <w:sz w:val="20"/>
                <w:szCs w:val="20"/>
              </w:rPr>
              <w:t xml:space="preserve"> when done can go to book or science learning center.</w:t>
            </w:r>
          </w:p>
          <w:p w14:paraId="30EA101F" w14:textId="77777777" w:rsidR="009744D9" w:rsidRPr="001D1294" w:rsidRDefault="009744D9" w:rsidP="00B95110">
            <w:pPr>
              <w:spacing w:line="276" w:lineRule="auto"/>
              <w:rPr>
                <w:rFonts w:ascii="Century Gothic" w:hAnsi="Century Gothic" w:cs="Arial"/>
                <w:b/>
                <w:bCs/>
                <w:sz w:val="20"/>
                <w:szCs w:val="20"/>
              </w:rPr>
            </w:pPr>
            <w:r w:rsidRPr="001D1294">
              <w:rPr>
                <w:rFonts w:ascii="Century Gothic" w:hAnsi="Century Gothic" w:cs="Arial"/>
                <w:b/>
                <w:bCs/>
                <w:sz w:val="20"/>
                <w:szCs w:val="20"/>
              </w:rPr>
              <w:t>Movement:</w:t>
            </w:r>
          </w:p>
          <w:p w14:paraId="1E793182" w14:textId="77777777" w:rsidR="009744D9" w:rsidRPr="00227169" w:rsidRDefault="009744D9" w:rsidP="00B95110">
            <w:pPr>
              <w:numPr>
                <w:ilvl w:val="0"/>
                <w:numId w:val="37"/>
              </w:numPr>
              <w:spacing w:line="276" w:lineRule="auto"/>
              <w:rPr>
                <w:rFonts w:ascii="Century Gothic" w:hAnsi="Century Gothic" w:cs="Arial"/>
                <w:sz w:val="20"/>
                <w:szCs w:val="20"/>
                <w:u w:val="single"/>
              </w:rPr>
            </w:pPr>
            <w:r w:rsidRPr="00227169">
              <w:rPr>
                <w:rFonts w:ascii="Century Gothic" w:hAnsi="Century Gothic" w:cs="Arial"/>
                <w:sz w:val="20"/>
                <w:szCs w:val="20"/>
              </w:rPr>
              <w:t xml:space="preserve">Can students get out of their seats during the activity? </w:t>
            </w:r>
            <w:r w:rsidRPr="008F6C90">
              <w:rPr>
                <w:rFonts w:ascii="Century Gothic" w:hAnsi="Century Gothic" w:cs="Arial"/>
                <w:sz w:val="20"/>
                <w:szCs w:val="20"/>
              </w:rPr>
              <w:t>Yes, for certain activities</w:t>
            </w:r>
          </w:p>
          <w:p w14:paraId="2A6CFD34" w14:textId="77777777" w:rsidR="009744D9" w:rsidRPr="00227169" w:rsidRDefault="009744D9" w:rsidP="00B95110">
            <w:pPr>
              <w:numPr>
                <w:ilvl w:val="0"/>
                <w:numId w:val="37"/>
              </w:numPr>
              <w:spacing w:line="276" w:lineRule="auto"/>
              <w:rPr>
                <w:rFonts w:ascii="Century Gothic" w:hAnsi="Century Gothic" w:cs="Arial"/>
                <w:sz w:val="20"/>
                <w:szCs w:val="20"/>
              </w:rPr>
            </w:pPr>
            <w:r w:rsidRPr="00227169">
              <w:rPr>
                <w:rFonts w:ascii="Century Gothic" w:hAnsi="Century Gothic" w:cs="Arial"/>
                <w:sz w:val="20"/>
                <w:szCs w:val="20"/>
              </w:rPr>
              <w:t>If yes, acceptable reasons include:</w:t>
            </w:r>
          </w:p>
          <w:p w14:paraId="323A777A" w14:textId="77777777" w:rsidR="009744D9" w:rsidRPr="00227169" w:rsidRDefault="009744D9" w:rsidP="00B95110">
            <w:pPr>
              <w:spacing w:line="276" w:lineRule="auto"/>
              <w:ind w:left="720"/>
              <w:rPr>
                <w:rFonts w:ascii="Century Gothic" w:hAnsi="Century Gothic" w:cs="Arial"/>
                <w:sz w:val="20"/>
                <w:szCs w:val="20"/>
              </w:rPr>
            </w:pPr>
            <w:r w:rsidRPr="00227169">
              <w:rPr>
                <w:rFonts w:ascii="Century Gothic" w:hAnsi="Century Gothic" w:cs="Arial"/>
                <w:sz w:val="20"/>
                <w:szCs w:val="20"/>
              </w:rPr>
              <w:t>Sharpen pencil</w:t>
            </w:r>
          </w:p>
          <w:p w14:paraId="08065705" w14:textId="77777777" w:rsidR="009744D9" w:rsidRPr="00227169" w:rsidRDefault="009744D9" w:rsidP="00B95110">
            <w:pPr>
              <w:spacing w:line="276" w:lineRule="auto"/>
              <w:ind w:left="720"/>
              <w:rPr>
                <w:rFonts w:ascii="Century Gothic" w:hAnsi="Century Gothic" w:cs="Arial"/>
                <w:sz w:val="20"/>
                <w:szCs w:val="20"/>
              </w:rPr>
            </w:pPr>
            <w:r w:rsidRPr="00227169">
              <w:rPr>
                <w:rFonts w:ascii="Century Gothic" w:hAnsi="Century Gothic" w:cs="Arial"/>
                <w:sz w:val="20"/>
                <w:szCs w:val="20"/>
              </w:rPr>
              <w:t>Get a drink</w:t>
            </w:r>
          </w:p>
          <w:p w14:paraId="76450A2B" w14:textId="77777777" w:rsidR="009744D9" w:rsidRPr="00227169" w:rsidRDefault="009744D9" w:rsidP="00B95110">
            <w:pPr>
              <w:spacing w:line="276" w:lineRule="auto"/>
              <w:ind w:left="720"/>
              <w:rPr>
                <w:rFonts w:ascii="Century Gothic" w:hAnsi="Century Gothic" w:cs="Arial"/>
                <w:sz w:val="20"/>
                <w:szCs w:val="20"/>
              </w:rPr>
            </w:pPr>
            <w:r w:rsidRPr="00227169">
              <w:rPr>
                <w:rFonts w:ascii="Century Gothic" w:hAnsi="Century Gothic" w:cs="Arial"/>
                <w:sz w:val="20"/>
                <w:szCs w:val="20"/>
              </w:rPr>
              <w:t>Go to restroom</w:t>
            </w:r>
          </w:p>
          <w:p w14:paraId="51A40C08" w14:textId="77777777" w:rsidR="009744D9" w:rsidRPr="00227169" w:rsidRDefault="009744D9" w:rsidP="00B95110">
            <w:pPr>
              <w:spacing w:line="276" w:lineRule="auto"/>
              <w:ind w:left="720"/>
              <w:rPr>
                <w:rFonts w:ascii="Century Gothic" w:hAnsi="Century Gothic" w:cs="Arial"/>
                <w:sz w:val="20"/>
                <w:szCs w:val="20"/>
              </w:rPr>
            </w:pPr>
            <w:r w:rsidRPr="00227169">
              <w:rPr>
                <w:rFonts w:ascii="Century Gothic" w:hAnsi="Century Gothic" w:cs="Arial"/>
                <w:sz w:val="20"/>
                <w:szCs w:val="20"/>
              </w:rPr>
              <w:t>Hand in /pick up materials</w:t>
            </w:r>
          </w:p>
          <w:p w14:paraId="1D6E64DA" w14:textId="20D03F07" w:rsidR="009744D9" w:rsidRPr="00227169" w:rsidRDefault="009744D9" w:rsidP="00B95110">
            <w:pPr>
              <w:spacing w:line="276" w:lineRule="auto"/>
              <w:ind w:left="720"/>
              <w:rPr>
                <w:rFonts w:ascii="Century Gothic" w:hAnsi="Century Gothic" w:cs="Arial"/>
                <w:sz w:val="20"/>
                <w:szCs w:val="20"/>
              </w:rPr>
            </w:pPr>
            <w:r w:rsidRPr="00227169">
              <w:rPr>
                <w:rFonts w:ascii="Century Gothic" w:hAnsi="Century Gothic" w:cs="Arial"/>
                <w:sz w:val="20"/>
                <w:szCs w:val="20"/>
              </w:rPr>
              <w:t xml:space="preserve">Other: If they have a </w:t>
            </w:r>
            <w:r w:rsidR="008F6C90" w:rsidRPr="00227169">
              <w:rPr>
                <w:rFonts w:ascii="Century Gothic" w:hAnsi="Century Gothic" w:cs="Arial"/>
                <w:sz w:val="20"/>
                <w:szCs w:val="20"/>
              </w:rPr>
              <w:t>question,</w:t>
            </w:r>
            <w:r w:rsidRPr="00227169">
              <w:rPr>
                <w:rFonts w:ascii="Century Gothic" w:hAnsi="Century Gothic" w:cs="Arial"/>
                <w:sz w:val="20"/>
                <w:szCs w:val="20"/>
              </w:rPr>
              <w:t xml:space="preserve"> they can go to the “question box”</w:t>
            </w:r>
          </w:p>
          <w:p w14:paraId="2F1FBFC9" w14:textId="77777777" w:rsidR="009744D9" w:rsidRPr="00227169" w:rsidRDefault="009744D9"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Do they need permission? No</w:t>
            </w:r>
          </w:p>
          <w:p w14:paraId="700D4B86" w14:textId="77777777" w:rsidR="009744D9" w:rsidRPr="00CC3F3F" w:rsidRDefault="009744D9"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Participation:</w:t>
            </w:r>
          </w:p>
          <w:p w14:paraId="491734C9" w14:textId="77777777" w:rsidR="004E747D" w:rsidRPr="00227169" w:rsidRDefault="009744D9"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What behaviors show that students are participating fully and responsibly?  Looking at paper; writing or coloring. Talking with tablemate while looking at paper.</w:t>
            </w:r>
          </w:p>
          <w:p w14:paraId="2D8B9AB2" w14:textId="18C57FA6" w:rsidR="004E747D" w:rsidRPr="00CC3F3F" w:rsidRDefault="009744D9" w:rsidP="00B95110">
            <w:pPr>
              <w:numPr>
                <w:ilvl w:val="0"/>
                <w:numId w:val="38"/>
              </w:numPr>
              <w:spacing w:line="276" w:lineRule="auto"/>
              <w:rPr>
                <w:rFonts w:ascii="Century Gothic" w:hAnsi="Century Gothic"/>
                <w:sz w:val="20"/>
                <w:szCs w:val="20"/>
                <w:u w:val="single"/>
              </w:rPr>
            </w:pPr>
            <w:r w:rsidRPr="00227169">
              <w:rPr>
                <w:rFonts w:ascii="Century Gothic" w:hAnsi="Century Gothic" w:cs="Arial"/>
                <w:sz w:val="20"/>
                <w:szCs w:val="20"/>
              </w:rPr>
              <w:t>What behaviors show that a student is not participating?  Talking without looking at paper.  Staring out window.  Wandering around.</w:t>
            </w:r>
          </w:p>
          <w:p w14:paraId="6BBED187" w14:textId="77777777" w:rsidR="00CC3F3F" w:rsidRPr="001D1294" w:rsidRDefault="00CC3F3F" w:rsidP="00B95110">
            <w:pPr>
              <w:spacing w:line="276" w:lineRule="auto"/>
              <w:rPr>
                <w:rFonts w:ascii="Century Gothic" w:hAnsi="Century Gothic"/>
                <w:sz w:val="20"/>
                <w:szCs w:val="20"/>
                <w:u w:val="single"/>
              </w:rPr>
            </w:pPr>
          </w:p>
          <w:p w14:paraId="0DA29613" w14:textId="7BB08666"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2.  Classroom routine CHAMPs Sample</w:t>
            </w:r>
          </w:p>
          <w:p w14:paraId="69085937" w14:textId="483F088D" w:rsidR="004E747D" w:rsidRPr="00CC3F3F" w:rsidRDefault="004E747D" w:rsidP="00B95110">
            <w:pPr>
              <w:spacing w:line="276" w:lineRule="auto"/>
              <w:rPr>
                <w:rFonts w:ascii="Century Gothic" w:hAnsi="Century Gothic" w:cs="Arial"/>
                <w:bCs/>
                <w:sz w:val="20"/>
                <w:szCs w:val="20"/>
              </w:rPr>
            </w:pPr>
            <w:r w:rsidRPr="00CC3F3F">
              <w:rPr>
                <w:rFonts w:ascii="Century Gothic" w:hAnsi="Century Gothic" w:cs="Arial"/>
                <w:b/>
                <w:bCs/>
                <w:sz w:val="20"/>
                <w:szCs w:val="20"/>
              </w:rPr>
              <w:t>Activity:</w:t>
            </w:r>
            <w:r w:rsidRPr="00227169">
              <w:rPr>
                <w:rFonts w:ascii="Century Gothic" w:hAnsi="Century Gothic" w:cs="Arial"/>
                <w:sz w:val="20"/>
                <w:szCs w:val="20"/>
              </w:rPr>
              <w:t xml:space="preserve"> </w:t>
            </w:r>
            <w:r w:rsidR="00CC3F3F" w:rsidRPr="00CC3F3F">
              <w:rPr>
                <w:rFonts w:ascii="Century Gothic" w:hAnsi="Century Gothic" w:cs="Arial"/>
                <w:bCs/>
                <w:sz w:val="20"/>
                <w:szCs w:val="20"/>
              </w:rPr>
              <w:t>Teacher Directed Instruction</w:t>
            </w:r>
          </w:p>
          <w:p w14:paraId="005379DC" w14:textId="77777777"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Conversation:</w:t>
            </w:r>
          </w:p>
          <w:p w14:paraId="1D76AF76"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Can students engage in conversations with each other during this activity?  No</w:t>
            </w:r>
          </w:p>
          <w:p w14:paraId="6D3600BB"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If yes, about what? </w:t>
            </w:r>
          </w:p>
          <w:p w14:paraId="4BC6FD5E"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With whom? </w:t>
            </w:r>
          </w:p>
          <w:p w14:paraId="2BF2EDAB" w14:textId="0A20E739"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How many students can be involved in a </w:t>
            </w:r>
            <w:r w:rsidR="00E45BFC" w:rsidRPr="00227169">
              <w:rPr>
                <w:rFonts w:ascii="Century Gothic" w:hAnsi="Century Gothic" w:cs="Arial"/>
                <w:sz w:val="20"/>
                <w:szCs w:val="20"/>
              </w:rPr>
              <w:t>single conversation</w:t>
            </w:r>
            <w:r w:rsidRPr="00227169">
              <w:rPr>
                <w:rFonts w:ascii="Century Gothic" w:hAnsi="Century Gothic" w:cs="Arial"/>
                <w:sz w:val="20"/>
                <w:szCs w:val="20"/>
              </w:rPr>
              <w:t xml:space="preserve">? </w:t>
            </w:r>
          </w:p>
          <w:p w14:paraId="21948FE4"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How long can the conversation last? </w:t>
            </w:r>
          </w:p>
          <w:p w14:paraId="5B60DE57" w14:textId="77777777"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Help:</w:t>
            </w:r>
          </w:p>
          <w:p w14:paraId="2E3E9882" w14:textId="77777777" w:rsidR="004E747D" w:rsidRPr="00227169" w:rsidRDefault="004E747D" w:rsidP="00B95110">
            <w:pPr>
              <w:numPr>
                <w:ilvl w:val="0"/>
                <w:numId w:val="36"/>
              </w:numPr>
              <w:spacing w:line="276" w:lineRule="auto"/>
              <w:rPr>
                <w:rFonts w:ascii="Century Gothic" w:hAnsi="Century Gothic" w:cs="Arial"/>
                <w:sz w:val="20"/>
                <w:szCs w:val="20"/>
              </w:rPr>
            </w:pPr>
            <w:r w:rsidRPr="00227169">
              <w:rPr>
                <w:rFonts w:ascii="Century Gothic" w:hAnsi="Century Gothic" w:cs="Arial"/>
                <w:sz w:val="20"/>
                <w:szCs w:val="20"/>
              </w:rPr>
              <w:t>How do students get questions answered? How do students get your attention? They should raise their hand and wait to be called on.</w:t>
            </w:r>
          </w:p>
          <w:p w14:paraId="326D7218" w14:textId="77777777" w:rsidR="004E747D" w:rsidRPr="00227169" w:rsidRDefault="004E747D" w:rsidP="00B95110">
            <w:pPr>
              <w:numPr>
                <w:ilvl w:val="0"/>
                <w:numId w:val="36"/>
              </w:numPr>
              <w:spacing w:line="276" w:lineRule="auto"/>
              <w:rPr>
                <w:rFonts w:ascii="Century Gothic" w:hAnsi="Century Gothic" w:cs="Arial"/>
                <w:sz w:val="20"/>
                <w:szCs w:val="20"/>
              </w:rPr>
            </w:pPr>
            <w:r w:rsidRPr="00227169">
              <w:rPr>
                <w:rFonts w:ascii="Century Gothic" w:hAnsi="Century Gothic" w:cs="Arial"/>
                <w:sz w:val="20"/>
                <w:szCs w:val="20"/>
              </w:rPr>
              <w:t>If students have to wait for help, what should they do while they wait?  Keep hand raised, wait quietly.</w:t>
            </w:r>
          </w:p>
          <w:p w14:paraId="2BBEC568" w14:textId="77777777"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Activity:</w:t>
            </w:r>
          </w:p>
          <w:p w14:paraId="50A7F395" w14:textId="77777777" w:rsidR="004E747D" w:rsidRPr="00227169" w:rsidRDefault="004E747D" w:rsidP="00B95110">
            <w:pPr>
              <w:numPr>
                <w:ilvl w:val="0"/>
                <w:numId w:val="39"/>
              </w:numPr>
              <w:spacing w:line="276" w:lineRule="auto"/>
              <w:rPr>
                <w:rFonts w:ascii="Century Gothic" w:hAnsi="Century Gothic" w:cs="Arial"/>
                <w:sz w:val="20"/>
                <w:szCs w:val="20"/>
              </w:rPr>
            </w:pPr>
            <w:r w:rsidRPr="00227169">
              <w:rPr>
                <w:rFonts w:ascii="Century Gothic" w:hAnsi="Century Gothic" w:cs="Arial"/>
                <w:sz w:val="20"/>
                <w:szCs w:val="20"/>
              </w:rPr>
              <w:t xml:space="preserve">What is the expected end product of this activity? (Note this may vary from day to day) . Working on tasks and activities presented by the teacher.  Verbal and written responses to teacher-presented tasks.  </w:t>
            </w:r>
          </w:p>
          <w:p w14:paraId="56387BEF" w14:textId="77777777"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Movement:</w:t>
            </w:r>
          </w:p>
          <w:p w14:paraId="4FF773BD" w14:textId="77777777" w:rsidR="004E747D" w:rsidRPr="00227169" w:rsidRDefault="004E747D" w:rsidP="00B95110">
            <w:pPr>
              <w:numPr>
                <w:ilvl w:val="0"/>
                <w:numId w:val="37"/>
              </w:numPr>
              <w:spacing w:line="276" w:lineRule="auto"/>
              <w:rPr>
                <w:rFonts w:ascii="Century Gothic" w:hAnsi="Century Gothic" w:cs="Arial"/>
                <w:sz w:val="20"/>
                <w:szCs w:val="20"/>
              </w:rPr>
            </w:pPr>
            <w:r w:rsidRPr="00227169">
              <w:rPr>
                <w:rFonts w:ascii="Century Gothic" w:hAnsi="Century Gothic" w:cs="Arial"/>
                <w:sz w:val="20"/>
                <w:szCs w:val="20"/>
              </w:rPr>
              <w:t>Can students get out of their seats during the activity? Yes, for identified activity</w:t>
            </w:r>
          </w:p>
          <w:p w14:paraId="631FF36C" w14:textId="77777777" w:rsidR="004E747D" w:rsidRPr="00227169" w:rsidRDefault="004E747D" w:rsidP="00B95110">
            <w:pPr>
              <w:numPr>
                <w:ilvl w:val="0"/>
                <w:numId w:val="37"/>
              </w:numPr>
              <w:spacing w:line="276" w:lineRule="auto"/>
              <w:rPr>
                <w:rFonts w:ascii="Century Gothic" w:hAnsi="Century Gothic" w:cs="Arial"/>
                <w:sz w:val="20"/>
                <w:szCs w:val="20"/>
              </w:rPr>
            </w:pPr>
            <w:r w:rsidRPr="00227169">
              <w:rPr>
                <w:rFonts w:ascii="Century Gothic" w:hAnsi="Century Gothic" w:cs="Arial"/>
                <w:sz w:val="20"/>
                <w:szCs w:val="20"/>
              </w:rPr>
              <w:t>If yes, acceptable reasons include:</w:t>
            </w:r>
          </w:p>
          <w:p w14:paraId="5BCA674D" w14:textId="77777777" w:rsidR="004E747D" w:rsidRPr="00227169" w:rsidRDefault="004E747D" w:rsidP="00B95110">
            <w:pPr>
              <w:spacing w:line="276" w:lineRule="auto"/>
              <w:ind w:left="720"/>
              <w:rPr>
                <w:rFonts w:ascii="Century Gothic" w:hAnsi="Century Gothic" w:cs="Arial"/>
                <w:sz w:val="20"/>
                <w:szCs w:val="20"/>
              </w:rPr>
            </w:pPr>
            <w:r w:rsidRPr="00227169">
              <w:rPr>
                <w:rFonts w:ascii="Century Gothic" w:hAnsi="Century Gothic" w:cs="Arial"/>
                <w:sz w:val="20"/>
                <w:szCs w:val="20"/>
              </w:rPr>
              <w:lastRenderedPageBreak/>
              <w:t>Hand in / pick up papers:   If directed by the teacher</w:t>
            </w:r>
          </w:p>
          <w:p w14:paraId="7EE9D27B" w14:textId="77777777" w:rsidR="004E747D" w:rsidRPr="00227169"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Do they need permission? Any leaving of seat needs permission</w:t>
            </w:r>
          </w:p>
          <w:p w14:paraId="6B3CACE5" w14:textId="77777777" w:rsidR="004E747D" w:rsidRPr="00CC3F3F" w:rsidRDefault="004E747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Participation:</w:t>
            </w:r>
          </w:p>
          <w:p w14:paraId="11C1C2E8" w14:textId="77777777" w:rsidR="004E747D" w:rsidRPr="00227169"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 xml:space="preserve">What behaviors show that students are participating fully and responsibly?  Looking at teacher.  Raising hand with something to say. Answering questions when called on or signaled to.   Looking where teacher directs.  Writing as directed by teachers.  </w:t>
            </w:r>
          </w:p>
          <w:p w14:paraId="447E595A" w14:textId="595C3904" w:rsidR="004E747D"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 xml:space="preserve">What behaviors show that a student is not participating?  Talking to another student .  Getting out of seat without permission.  Looking somewhere other than where directed.  Not following teacher directions.  Not raining hand.  Not answering when signaled, individually or with choral response.  </w:t>
            </w:r>
          </w:p>
          <w:p w14:paraId="420421A0" w14:textId="77777777" w:rsidR="00CC3F3F" w:rsidRPr="00CC3F3F" w:rsidRDefault="00CC3F3F" w:rsidP="00B95110">
            <w:pPr>
              <w:spacing w:line="276" w:lineRule="auto"/>
              <w:rPr>
                <w:rFonts w:ascii="Century Gothic" w:hAnsi="Century Gothic" w:cs="Arial"/>
                <w:sz w:val="20"/>
                <w:szCs w:val="20"/>
              </w:rPr>
            </w:pPr>
          </w:p>
          <w:p w14:paraId="53A729B3" w14:textId="38135F76" w:rsidR="004E747D" w:rsidRPr="00CC3F3F" w:rsidRDefault="00AD26EB"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3.   Tr</w:t>
            </w:r>
            <w:r w:rsidR="004E747D" w:rsidRPr="00CC3F3F">
              <w:rPr>
                <w:rFonts w:ascii="Century Gothic" w:hAnsi="Century Gothic" w:cs="Arial"/>
                <w:b/>
                <w:bCs/>
                <w:sz w:val="20"/>
                <w:szCs w:val="20"/>
              </w:rPr>
              <w:t xml:space="preserve">ansition CHAMPs Sample: </w:t>
            </w:r>
          </w:p>
          <w:p w14:paraId="09285465" w14:textId="0E53DEB2" w:rsidR="004E747D" w:rsidRPr="00227169" w:rsidRDefault="004E747D" w:rsidP="00B95110">
            <w:pPr>
              <w:spacing w:line="276" w:lineRule="auto"/>
              <w:rPr>
                <w:rFonts w:ascii="Century Gothic" w:hAnsi="Century Gothic" w:cs="Arial"/>
                <w:sz w:val="20"/>
                <w:szCs w:val="20"/>
              </w:rPr>
            </w:pPr>
            <w:r w:rsidRPr="00545C1F">
              <w:rPr>
                <w:rFonts w:ascii="Century Gothic" w:hAnsi="Century Gothic" w:cs="Arial"/>
                <w:b/>
                <w:bCs/>
                <w:sz w:val="20"/>
                <w:szCs w:val="20"/>
              </w:rPr>
              <w:t>Transition:</w:t>
            </w:r>
            <w:r w:rsidRPr="00227169">
              <w:rPr>
                <w:rFonts w:ascii="Century Gothic" w:hAnsi="Century Gothic" w:cs="Arial"/>
                <w:sz w:val="20"/>
                <w:szCs w:val="20"/>
              </w:rPr>
              <w:t xml:space="preserve"> </w:t>
            </w:r>
            <w:r w:rsidR="00545C1F" w:rsidRPr="00545C1F">
              <w:rPr>
                <w:rFonts w:ascii="Century Gothic" w:hAnsi="Century Gothic" w:cs="Arial"/>
                <w:bCs/>
                <w:sz w:val="20"/>
                <w:szCs w:val="20"/>
              </w:rPr>
              <w:t xml:space="preserve">Clean Up at The End </w:t>
            </w:r>
            <w:r w:rsidR="00545C1F">
              <w:rPr>
                <w:rFonts w:ascii="Century Gothic" w:hAnsi="Century Gothic" w:cs="Arial"/>
                <w:bCs/>
                <w:sz w:val="20"/>
                <w:szCs w:val="20"/>
              </w:rPr>
              <w:t>o</w:t>
            </w:r>
            <w:r w:rsidR="00545C1F" w:rsidRPr="00545C1F">
              <w:rPr>
                <w:rFonts w:ascii="Century Gothic" w:hAnsi="Century Gothic" w:cs="Arial"/>
                <w:bCs/>
                <w:sz w:val="20"/>
                <w:szCs w:val="20"/>
              </w:rPr>
              <w:t>f The Day</w:t>
            </w:r>
          </w:p>
          <w:p w14:paraId="6B3A609C" w14:textId="77777777" w:rsidR="004E747D" w:rsidRPr="00545C1F" w:rsidRDefault="004E747D"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Conversation:</w:t>
            </w:r>
          </w:p>
          <w:p w14:paraId="39992A2C"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Can students engage in conversations with each other during this activity?  Yes, level 2 only</w:t>
            </w:r>
          </w:p>
          <w:p w14:paraId="43F3AA3C" w14:textId="77777777" w:rsidR="004E747D" w:rsidRPr="00227169" w:rsidRDefault="004E747D" w:rsidP="00B95110">
            <w:pPr>
              <w:numPr>
                <w:ilvl w:val="0"/>
                <w:numId w:val="35"/>
              </w:numPr>
              <w:spacing w:line="276" w:lineRule="auto"/>
              <w:rPr>
                <w:rFonts w:ascii="Century Gothic" w:hAnsi="Century Gothic" w:cs="Arial"/>
                <w:sz w:val="20"/>
                <w:szCs w:val="20"/>
              </w:rPr>
            </w:pPr>
            <w:r w:rsidRPr="00227169">
              <w:rPr>
                <w:rFonts w:ascii="Century Gothic" w:hAnsi="Century Gothic" w:cs="Arial"/>
                <w:sz w:val="20"/>
                <w:szCs w:val="20"/>
              </w:rPr>
              <w:t xml:space="preserve">If yes, about what?  Conversation is only for the purpose of saying “excuse me”, “thank you”, and “please”.  </w:t>
            </w:r>
          </w:p>
          <w:p w14:paraId="75D687E0" w14:textId="77777777" w:rsidR="004E747D" w:rsidRPr="00545C1F" w:rsidRDefault="004E747D"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 xml:space="preserve">Help:   </w:t>
            </w:r>
          </w:p>
          <w:p w14:paraId="4227928A" w14:textId="77777777" w:rsidR="004E747D" w:rsidRPr="00227169" w:rsidRDefault="004E747D" w:rsidP="00B95110">
            <w:pPr>
              <w:numPr>
                <w:ilvl w:val="0"/>
                <w:numId w:val="36"/>
              </w:numPr>
              <w:spacing w:line="276" w:lineRule="auto"/>
              <w:rPr>
                <w:rFonts w:ascii="Century Gothic" w:hAnsi="Century Gothic" w:cs="Arial"/>
                <w:sz w:val="20"/>
                <w:szCs w:val="20"/>
              </w:rPr>
            </w:pPr>
            <w:r w:rsidRPr="00227169">
              <w:rPr>
                <w:rFonts w:ascii="Century Gothic" w:hAnsi="Century Gothic" w:cs="Arial"/>
                <w:sz w:val="20"/>
                <w:szCs w:val="20"/>
              </w:rPr>
              <w:t>How do students get questions answered? How do students get your attention? Raise their hand</w:t>
            </w:r>
          </w:p>
          <w:p w14:paraId="032D7CD9" w14:textId="77777777" w:rsidR="004E747D" w:rsidRPr="00545C1F" w:rsidRDefault="004E747D"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Activity:</w:t>
            </w:r>
          </w:p>
          <w:p w14:paraId="031B339A" w14:textId="3F86C463" w:rsidR="004E747D" w:rsidRPr="00227169" w:rsidRDefault="004E747D" w:rsidP="00B95110">
            <w:pPr>
              <w:numPr>
                <w:ilvl w:val="0"/>
                <w:numId w:val="39"/>
              </w:numPr>
              <w:spacing w:line="276" w:lineRule="auto"/>
              <w:rPr>
                <w:rFonts w:ascii="Century Gothic" w:hAnsi="Century Gothic" w:cs="Arial"/>
                <w:sz w:val="20"/>
                <w:szCs w:val="20"/>
              </w:rPr>
            </w:pPr>
            <w:r w:rsidRPr="00227169">
              <w:rPr>
                <w:rFonts w:ascii="Century Gothic" w:hAnsi="Century Gothic" w:cs="Arial"/>
                <w:sz w:val="20"/>
                <w:szCs w:val="20"/>
              </w:rPr>
              <w:t>Explain transition. What will be different afterwards (e.g. change in location, use of different materials, etc.). Include time criteria. Students will get out their homework folder and see what they need to take home.  They will make sure they have everything they need to accomplish homework on their desk, ready to put on their backpack.  When called on by the teacher, students will go as rows first to the coast rack and then to their mailbox to collect their things.  They will put everything going home into their backpack.  They will put their chair on their desk.    They will stand quietly at their desks until told by rot to line up</w:t>
            </w:r>
            <w:r w:rsidR="00545C1F">
              <w:rPr>
                <w:rFonts w:ascii="Century Gothic" w:hAnsi="Century Gothic" w:cs="Arial"/>
                <w:sz w:val="20"/>
                <w:szCs w:val="20"/>
              </w:rPr>
              <w:t xml:space="preserve">. </w:t>
            </w:r>
            <w:r w:rsidRPr="00227169">
              <w:rPr>
                <w:rFonts w:ascii="Century Gothic" w:hAnsi="Century Gothic" w:cs="Arial"/>
                <w:sz w:val="20"/>
                <w:szCs w:val="20"/>
              </w:rPr>
              <w:t xml:space="preserve">Complete within 10 minutes, then teacher will make any </w:t>
            </w:r>
            <w:r w:rsidR="000F7B5A" w:rsidRPr="00227169">
              <w:rPr>
                <w:rFonts w:ascii="Century Gothic" w:hAnsi="Century Gothic" w:cs="Arial"/>
                <w:sz w:val="20"/>
                <w:szCs w:val="20"/>
              </w:rPr>
              <w:t>announcements.</w:t>
            </w:r>
            <w:r w:rsidRPr="00227169">
              <w:rPr>
                <w:rFonts w:ascii="Century Gothic" w:hAnsi="Century Gothic" w:cs="Arial"/>
                <w:sz w:val="20"/>
                <w:szCs w:val="20"/>
              </w:rPr>
              <w:t xml:space="preserve">  </w:t>
            </w:r>
          </w:p>
          <w:p w14:paraId="45975937" w14:textId="77777777" w:rsidR="004E747D" w:rsidRPr="00545C1F" w:rsidRDefault="004E747D"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Movement:</w:t>
            </w:r>
          </w:p>
          <w:p w14:paraId="5A465B48" w14:textId="77777777" w:rsidR="004E747D" w:rsidRPr="00227169" w:rsidRDefault="004E747D" w:rsidP="00B95110">
            <w:pPr>
              <w:numPr>
                <w:ilvl w:val="0"/>
                <w:numId w:val="37"/>
              </w:numPr>
              <w:spacing w:line="276" w:lineRule="auto"/>
              <w:rPr>
                <w:rFonts w:ascii="Century Gothic" w:hAnsi="Century Gothic" w:cs="Arial"/>
                <w:sz w:val="20"/>
                <w:szCs w:val="20"/>
              </w:rPr>
            </w:pPr>
            <w:r w:rsidRPr="00227169">
              <w:rPr>
                <w:rFonts w:ascii="Century Gothic" w:hAnsi="Century Gothic" w:cs="Arial"/>
                <w:sz w:val="20"/>
                <w:szCs w:val="20"/>
              </w:rPr>
              <w:t>Can students get out of their seats during the activity? Yes, when directed by teacher to do so.</w:t>
            </w:r>
          </w:p>
          <w:p w14:paraId="5828B637" w14:textId="77777777" w:rsidR="004E747D" w:rsidRPr="00227169" w:rsidRDefault="004E747D" w:rsidP="00B95110">
            <w:pPr>
              <w:numPr>
                <w:ilvl w:val="0"/>
                <w:numId w:val="37"/>
              </w:numPr>
              <w:spacing w:line="276" w:lineRule="auto"/>
              <w:rPr>
                <w:rFonts w:ascii="Century Gothic" w:hAnsi="Century Gothic" w:cs="Arial"/>
                <w:sz w:val="20"/>
                <w:szCs w:val="20"/>
              </w:rPr>
            </w:pPr>
            <w:r w:rsidRPr="00227169">
              <w:rPr>
                <w:rFonts w:ascii="Century Gothic" w:hAnsi="Century Gothic" w:cs="Arial"/>
                <w:sz w:val="20"/>
                <w:szCs w:val="20"/>
              </w:rPr>
              <w:t xml:space="preserve">If yes, acceptable reasons include:                </w:t>
            </w:r>
          </w:p>
          <w:p w14:paraId="2CE34CC0" w14:textId="77777777" w:rsidR="004E747D" w:rsidRPr="00227169"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Do they need permission? No</w:t>
            </w:r>
          </w:p>
          <w:p w14:paraId="27042364" w14:textId="77777777" w:rsidR="004E747D" w:rsidRPr="00545C1F" w:rsidRDefault="004E747D" w:rsidP="00B95110">
            <w:pPr>
              <w:spacing w:line="276" w:lineRule="auto"/>
              <w:rPr>
                <w:rFonts w:ascii="Century Gothic" w:hAnsi="Century Gothic" w:cs="Arial"/>
                <w:b/>
                <w:bCs/>
                <w:sz w:val="20"/>
                <w:szCs w:val="20"/>
              </w:rPr>
            </w:pPr>
            <w:r w:rsidRPr="00545C1F">
              <w:rPr>
                <w:rFonts w:ascii="Century Gothic" w:hAnsi="Century Gothic" w:cs="Arial"/>
                <w:b/>
                <w:bCs/>
                <w:sz w:val="20"/>
                <w:szCs w:val="20"/>
              </w:rPr>
              <w:t>Participation:</w:t>
            </w:r>
          </w:p>
          <w:p w14:paraId="64CE6B4C" w14:textId="77777777" w:rsidR="004E747D" w:rsidRPr="00227169"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 xml:space="preserve">What behaviors show that students are participating fully and responsibly? Students will get what they need from their desks, follow teacher directions, put items to go home in their backpack, stack chairs in a quiet and orderly manner, and wait quietly for instruction to line up.  </w:t>
            </w:r>
          </w:p>
          <w:p w14:paraId="5DF736BF" w14:textId="75516EC1" w:rsidR="00A46D42" w:rsidRPr="00A46D42" w:rsidRDefault="004E747D" w:rsidP="00B95110">
            <w:pPr>
              <w:numPr>
                <w:ilvl w:val="0"/>
                <w:numId w:val="38"/>
              </w:numPr>
              <w:spacing w:line="276" w:lineRule="auto"/>
              <w:rPr>
                <w:rFonts w:ascii="Century Gothic" w:hAnsi="Century Gothic" w:cs="Arial"/>
                <w:sz w:val="20"/>
                <w:szCs w:val="20"/>
              </w:rPr>
            </w:pPr>
            <w:r w:rsidRPr="00227169">
              <w:rPr>
                <w:rFonts w:ascii="Century Gothic" w:hAnsi="Century Gothic" w:cs="Arial"/>
                <w:sz w:val="20"/>
                <w:szCs w:val="20"/>
              </w:rPr>
              <w:t xml:space="preserve">What behaviors show that a student is not participating?  Talking without reasons given above.  Putting papers from mailbox into desk.  Not getting homework ready.  Talking above Level 2.  Not being careful when stacking chairs.  </w:t>
            </w:r>
          </w:p>
        </w:tc>
      </w:tr>
      <w:tr w:rsidR="00227169" w:rsidRPr="00227169" w14:paraId="11F3F0E6" w14:textId="77777777" w:rsidTr="001D1294">
        <w:trPr>
          <w:trHeight w:val="2124"/>
          <w:jc w:val="center"/>
        </w:trPr>
        <w:tc>
          <w:tcPr>
            <w:tcW w:w="5000" w:type="pct"/>
            <w:shd w:val="clear" w:color="auto" w:fill="auto"/>
          </w:tcPr>
          <w:p w14:paraId="3832F9CA" w14:textId="77777777" w:rsidR="0069293F" w:rsidRPr="000F7B5A" w:rsidRDefault="0069293F"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lastRenderedPageBreak/>
              <w:t>A plan is in place to teach the expected procedures for all specific transitions and routines at the beginning and throughout the year:</w:t>
            </w:r>
          </w:p>
          <w:p w14:paraId="16A59905" w14:textId="77777777" w:rsidR="00EA28ED" w:rsidRPr="00CC3F3F" w:rsidRDefault="00EA28E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Common Routines, Activities and Transitions:</w:t>
            </w:r>
          </w:p>
          <w:p w14:paraId="69EC181A" w14:textId="77777777" w:rsidR="00EA28ED" w:rsidRPr="00227169" w:rsidRDefault="00EA28ED" w:rsidP="00B95110">
            <w:pPr>
              <w:numPr>
                <w:ilvl w:val="0"/>
                <w:numId w:val="43"/>
              </w:numPr>
              <w:spacing w:line="276" w:lineRule="auto"/>
              <w:rPr>
                <w:rFonts w:ascii="Century Gothic" w:hAnsi="Century Gothic" w:cs="Arial"/>
                <w:b/>
                <w:sz w:val="20"/>
                <w:szCs w:val="20"/>
                <w:u w:val="single"/>
              </w:rPr>
            </w:pPr>
            <w:r w:rsidRPr="00227169">
              <w:rPr>
                <w:rFonts w:ascii="Century Gothic" w:hAnsi="Century Gothic" w:cs="Arial"/>
                <w:sz w:val="20"/>
                <w:szCs w:val="20"/>
              </w:rPr>
              <w:t>Students will be introduce to expectations for routines, activities, and transitions as they occur throughout the daily schedule</w:t>
            </w:r>
          </w:p>
          <w:p w14:paraId="21657BA2" w14:textId="77777777" w:rsidR="00EA28ED" w:rsidRPr="00227169" w:rsidRDefault="00EA28ED" w:rsidP="00B95110">
            <w:pPr>
              <w:numPr>
                <w:ilvl w:val="0"/>
                <w:numId w:val="43"/>
              </w:numPr>
              <w:spacing w:line="276" w:lineRule="auto"/>
              <w:rPr>
                <w:rFonts w:ascii="Century Gothic" w:hAnsi="Century Gothic" w:cs="Arial"/>
                <w:b/>
                <w:sz w:val="20"/>
                <w:szCs w:val="20"/>
                <w:u w:val="single"/>
              </w:rPr>
            </w:pPr>
            <w:r w:rsidRPr="00227169">
              <w:rPr>
                <w:rFonts w:ascii="Century Gothic" w:hAnsi="Century Gothic" w:cs="Arial"/>
                <w:sz w:val="20"/>
                <w:szCs w:val="20"/>
              </w:rPr>
              <w:t>Visual supports for all routines, activities, and transitions will be used to support student learning of expectations with the use of a CHAMPs bulletin board</w:t>
            </w:r>
          </w:p>
          <w:p w14:paraId="4D44B5B1" w14:textId="77777777" w:rsidR="00EA28ED" w:rsidRPr="00227169" w:rsidRDefault="00EA28ED" w:rsidP="00B95110">
            <w:pPr>
              <w:numPr>
                <w:ilvl w:val="0"/>
                <w:numId w:val="43"/>
              </w:numPr>
              <w:spacing w:line="276" w:lineRule="auto"/>
              <w:rPr>
                <w:rFonts w:ascii="Century Gothic" w:hAnsi="Century Gothic" w:cs="Arial"/>
                <w:b/>
                <w:sz w:val="20"/>
                <w:szCs w:val="20"/>
                <w:u w:val="single"/>
              </w:rPr>
            </w:pPr>
            <w:r w:rsidRPr="00227169">
              <w:rPr>
                <w:rFonts w:ascii="Century Gothic" w:hAnsi="Century Gothic" w:cs="Arial"/>
                <w:sz w:val="20"/>
                <w:szCs w:val="20"/>
              </w:rPr>
              <w:t>Teacher will use modeling, practice, monitoring, and positive feedback to provide students with opportunities to meet expectations during the first four weeks.</w:t>
            </w:r>
          </w:p>
          <w:p w14:paraId="5FFB17D9" w14:textId="77777777" w:rsidR="00EA28ED" w:rsidRPr="00227169" w:rsidRDefault="00EA28ED" w:rsidP="00B95110">
            <w:pPr>
              <w:numPr>
                <w:ilvl w:val="0"/>
                <w:numId w:val="43"/>
              </w:numPr>
              <w:spacing w:line="276" w:lineRule="auto"/>
              <w:rPr>
                <w:rFonts w:ascii="Century Gothic" w:hAnsi="Century Gothic" w:cs="Arial"/>
                <w:b/>
                <w:sz w:val="20"/>
                <w:szCs w:val="20"/>
                <w:u w:val="single"/>
              </w:rPr>
            </w:pPr>
            <w:r w:rsidRPr="00227169">
              <w:rPr>
                <w:rFonts w:ascii="Century Gothic" w:hAnsi="Century Gothic" w:cs="Arial"/>
                <w:sz w:val="20"/>
                <w:szCs w:val="20"/>
              </w:rPr>
              <w:t>Re teaching will occur before and after Winter and Spring Break, as well as when necessary to redirect and refocus students</w:t>
            </w:r>
          </w:p>
          <w:p w14:paraId="3ECEC3C9" w14:textId="77777777" w:rsidR="00EA28ED" w:rsidRPr="00227169" w:rsidRDefault="00EA28ED" w:rsidP="00B95110">
            <w:pPr>
              <w:numPr>
                <w:ilvl w:val="0"/>
                <w:numId w:val="43"/>
              </w:numPr>
              <w:spacing w:line="276" w:lineRule="auto"/>
              <w:rPr>
                <w:rFonts w:ascii="Century Gothic" w:hAnsi="Century Gothic" w:cs="Arial"/>
                <w:b/>
                <w:sz w:val="20"/>
                <w:szCs w:val="20"/>
              </w:rPr>
            </w:pPr>
            <w:r w:rsidRPr="00227169">
              <w:rPr>
                <w:rFonts w:ascii="Century Gothic" w:hAnsi="Century Gothic" w:cs="Arial"/>
                <w:sz w:val="20"/>
                <w:szCs w:val="20"/>
              </w:rPr>
              <w:t>Teacher will use student helpers (“CHAMPs CHAMPIONS”) to help with visual supports needed for various routines, activities, and transitions. Student helpers will be rotated on regular schedule so that all students have a turn</w:t>
            </w:r>
          </w:p>
          <w:p w14:paraId="1D39DBB3" w14:textId="77777777" w:rsidR="00EA28ED" w:rsidRPr="00CC3F3F" w:rsidRDefault="00EA28ED" w:rsidP="00B95110">
            <w:pPr>
              <w:spacing w:line="276" w:lineRule="auto"/>
              <w:rPr>
                <w:rFonts w:ascii="Century Gothic" w:hAnsi="Century Gothic" w:cs="Arial"/>
                <w:b/>
                <w:bCs/>
                <w:sz w:val="20"/>
                <w:szCs w:val="20"/>
              </w:rPr>
            </w:pPr>
            <w:r w:rsidRPr="00CC3F3F">
              <w:rPr>
                <w:rFonts w:ascii="Century Gothic" w:hAnsi="Century Gothic" w:cs="Arial"/>
                <w:b/>
                <w:bCs/>
                <w:sz w:val="20"/>
                <w:szCs w:val="20"/>
              </w:rPr>
              <w:t>September:</w:t>
            </w:r>
          </w:p>
          <w:p w14:paraId="4FAE2829" w14:textId="77777777" w:rsidR="00EA28ED" w:rsidRPr="00227169" w:rsidRDefault="00EA28ED" w:rsidP="00B95110">
            <w:pPr>
              <w:numPr>
                <w:ilvl w:val="0"/>
                <w:numId w:val="40"/>
              </w:numPr>
              <w:spacing w:line="276" w:lineRule="auto"/>
              <w:rPr>
                <w:rFonts w:ascii="Century Gothic" w:hAnsi="Century Gothic" w:cs="Arial"/>
                <w:sz w:val="20"/>
                <w:szCs w:val="20"/>
              </w:rPr>
            </w:pPr>
            <w:r w:rsidRPr="00227169">
              <w:rPr>
                <w:rFonts w:ascii="Century Gothic" w:hAnsi="Century Gothic" w:cs="Arial"/>
                <w:sz w:val="20"/>
                <w:szCs w:val="20"/>
              </w:rPr>
              <w:t>Day 1: Distribute CD covering classroom expectations and procedures for students to view with parents. Send written copy of expectations home to be reviewed by family, signed by caregiver, and returned by end of week (for student credit)</w:t>
            </w:r>
          </w:p>
          <w:p w14:paraId="67478755" w14:textId="77777777" w:rsidR="00EA28ED" w:rsidRPr="00227169" w:rsidRDefault="00EA28ED" w:rsidP="00B95110">
            <w:pPr>
              <w:numPr>
                <w:ilvl w:val="0"/>
                <w:numId w:val="40"/>
              </w:numPr>
              <w:spacing w:line="276" w:lineRule="auto"/>
              <w:rPr>
                <w:rFonts w:ascii="Century Gothic" w:hAnsi="Century Gothic" w:cs="Arial"/>
                <w:sz w:val="20"/>
                <w:szCs w:val="20"/>
              </w:rPr>
            </w:pPr>
            <w:r w:rsidRPr="00227169">
              <w:rPr>
                <w:rFonts w:ascii="Century Gothic" w:hAnsi="Century Gothic" w:cs="Arial"/>
                <w:sz w:val="20"/>
                <w:szCs w:val="20"/>
              </w:rPr>
              <w:t>Week 1: Teach expectations for each activity and transition as outlined in daily schedule. Students will practice meeting expectations for the following components of each activity:</w:t>
            </w:r>
          </w:p>
          <w:p w14:paraId="3E1FAAEF" w14:textId="77777777" w:rsidR="00EA28ED" w:rsidRPr="00227169" w:rsidRDefault="00EA28ED" w:rsidP="00B95110">
            <w:pPr>
              <w:numPr>
                <w:ilvl w:val="1"/>
                <w:numId w:val="40"/>
              </w:numPr>
              <w:spacing w:line="276" w:lineRule="auto"/>
              <w:rPr>
                <w:rFonts w:ascii="Century Gothic" w:hAnsi="Century Gothic" w:cs="Arial"/>
                <w:sz w:val="20"/>
                <w:szCs w:val="20"/>
              </w:rPr>
            </w:pPr>
            <w:r w:rsidRPr="00227169">
              <w:rPr>
                <w:rFonts w:ascii="Century Gothic" w:hAnsi="Century Gothic" w:cs="Arial"/>
                <w:sz w:val="20"/>
                <w:szCs w:val="20"/>
              </w:rPr>
              <w:t>Conversation – students will practice appropriate voice level for activity(ies)</w:t>
            </w:r>
          </w:p>
          <w:p w14:paraId="5FED719B" w14:textId="77777777" w:rsidR="00EA28ED" w:rsidRPr="00227169" w:rsidRDefault="00EA28ED" w:rsidP="00B95110">
            <w:pPr>
              <w:numPr>
                <w:ilvl w:val="1"/>
                <w:numId w:val="40"/>
              </w:numPr>
              <w:spacing w:line="276" w:lineRule="auto"/>
              <w:rPr>
                <w:rFonts w:ascii="Century Gothic" w:hAnsi="Century Gothic" w:cs="Arial"/>
                <w:sz w:val="20"/>
                <w:szCs w:val="20"/>
              </w:rPr>
            </w:pPr>
            <w:r w:rsidRPr="00227169">
              <w:rPr>
                <w:rFonts w:ascii="Century Gothic" w:hAnsi="Century Gothic" w:cs="Arial"/>
                <w:sz w:val="20"/>
                <w:szCs w:val="20"/>
              </w:rPr>
              <w:t>Help – students will use appropriate strategy for accessing help</w:t>
            </w:r>
          </w:p>
          <w:p w14:paraId="332C3EE5" w14:textId="77777777" w:rsidR="00EA28ED" w:rsidRPr="00227169" w:rsidRDefault="00EA28ED" w:rsidP="00B95110">
            <w:pPr>
              <w:numPr>
                <w:ilvl w:val="1"/>
                <w:numId w:val="40"/>
              </w:numPr>
              <w:spacing w:line="276" w:lineRule="auto"/>
              <w:rPr>
                <w:rFonts w:ascii="Century Gothic" w:hAnsi="Century Gothic" w:cs="Arial"/>
                <w:sz w:val="20"/>
                <w:szCs w:val="20"/>
              </w:rPr>
            </w:pPr>
            <w:r w:rsidRPr="00227169">
              <w:rPr>
                <w:rFonts w:ascii="Century Gothic" w:hAnsi="Century Gothic" w:cs="Arial"/>
                <w:sz w:val="20"/>
                <w:szCs w:val="20"/>
              </w:rPr>
              <w:t>Activity – students will be verbally and visually informed about the purpose for each activity</w:t>
            </w:r>
          </w:p>
          <w:p w14:paraId="4375AD22" w14:textId="77777777" w:rsidR="00EA28ED" w:rsidRPr="00227169" w:rsidRDefault="00EA28ED" w:rsidP="00B95110">
            <w:pPr>
              <w:numPr>
                <w:ilvl w:val="1"/>
                <w:numId w:val="40"/>
              </w:numPr>
              <w:spacing w:line="276" w:lineRule="auto"/>
              <w:rPr>
                <w:rFonts w:ascii="Century Gothic" w:hAnsi="Century Gothic" w:cs="Arial"/>
                <w:sz w:val="20"/>
                <w:szCs w:val="20"/>
              </w:rPr>
            </w:pPr>
            <w:r w:rsidRPr="00227169">
              <w:rPr>
                <w:rFonts w:ascii="Century Gothic" w:hAnsi="Century Gothic" w:cs="Arial"/>
                <w:sz w:val="20"/>
                <w:szCs w:val="20"/>
              </w:rPr>
              <w:t>Movement – students will practice appropriate movement for each activity</w:t>
            </w:r>
          </w:p>
          <w:p w14:paraId="147FD84E" w14:textId="77777777" w:rsidR="00EA28ED" w:rsidRPr="00227169" w:rsidRDefault="00EA28ED" w:rsidP="00B95110">
            <w:pPr>
              <w:numPr>
                <w:ilvl w:val="1"/>
                <w:numId w:val="40"/>
              </w:numPr>
              <w:spacing w:line="276" w:lineRule="auto"/>
              <w:rPr>
                <w:rFonts w:ascii="Century Gothic" w:hAnsi="Century Gothic" w:cs="Arial"/>
                <w:sz w:val="20"/>
                <w:szCs w:val="20"/>
              </w:rPr>
            </w:pPr>
            <w:r w:rsidRPr="00227169">
              <w:rPr>
                <w:rFonts w:ascii="Century Gothic" w:hAnsi="Century Gothic" w:cs="Arial"/>
                <w:sz w:val="20"/>
                <w:szCs w:val="20"/>
              </w:rPr>
              <w:t>Participation – students will be shown both examples and non examples of displaying appropriate behaviors during each activity</w:t>
            </w:r>
          </w:p>
          <w:p w14:paraId="0799F1D8" w14:textId="77777777" w:rsidR="00EA28ED" w:rsidRPr="00227169" w:rsidRDefault="00EA28ED" w:rsidP="00B95110">
            <w:pPr>
              <w:numPr>
                <w:ilvl w:val="0"/>
                <w:numId w:val="40"/>
              </w:numPr>
              <w:spacing w:line="276" w:lineRule="auto"/>
              <w:rPr>
                <w:rFonts w:ascii="Century Gothic" w:hAnsi="Century Gothic" w:cs="Arial"/>
                <w:sz w:val="20"/>
                <w:szCs w:val="20"/>
              </w:rPr>
            </w:pPr>
            <w:r w:rsidRPr="00227169">
              <w:rPr>
                <w:rFonts w:ascii="Century Gothic" w:hAnsi="Century Gothic" w:cs="Arial"/>
                <w:sz w:val="20"/>
                <w:szCs w:val="20"/>
              </w:rPr>
              <w:t>Weeks 2-4: Students will be given opportunities to practice appropriate behaviors for each activity. Student helpers will be assigned to help with changing visual displays for different activities.</w:t>
            </w:r>
          </w:p>
          <w:p w14:paraId="37DFA637"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October:</w:t>
            </w:r>
          </w:p>
          <w:p w14:paraId="19F84F0B"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Student helpers will be used to review expectations for different activities throughout the day</w:t>
            </w:r>
          </w:p>
          <w:p w14:paraId="65FD2246"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Monitor student levels of meeting expectations and re-teach as needed</w:t>
            </w:r>
          </w:p>
          <w:p w14:paraId="3B18C9FF"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November:</w:t>
            </w:r>
          </w:p>
          <w:p w14:paraId="410A0B10"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39572CF8"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and re-teach classroom expectations, as well as school wide expectations (as needed) prior to Thanksgiving break</w:t>
            </w:r>
          </w:p>
          <w:p w14:paraId="6064FCDC"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December:</w:t>
            </w:r>
          </w:p>
          <w:p w14:paraId="1D456ACD"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0B1EFD03"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and re-teach expectations (as needed) prior to Winter break</w:t>
            </w:r>
          </w:p>
          <w:p w14:paraId="3EDD1AF5"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January:</w:t>
            </w:r>
          </w:p>
          <w:p w14:paraId="435FEBB1"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51E1B21A"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and re-teach expectations (as needed) returning from Winter break</w:t>
            </w:r>
          </w:p>
          <w:p w14:paraId="3628A9E5" w14:textId="77777777" w:rsidR="000F7B5A" w:rsidRDefault="000F7B5A" w:rsidP="00B95110">
            <w:pPr>
              <w:spacing w:line="276" w:lineRule="auto"/>
              <w:rPr>
                <w:rFonts w:ascii="Century Gothic" w:hAnsi="Century Gothic" w:cs="Arial"/>
                <w:b/>
                <w:bCs/>
                <w:sz w:val="20"/>
                <w:szCs w:val="20"/>
              </w:rPr>
            </w:pPr>
          </w:p>
          <w:p w14:paraId="5A7A7040" w14:textId="6F80AAE3"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lastRenderedPageBreak/>
              <w:t>February:</w:t>
            </w:r>
          </w:p>
          <w:p w14:paraId="26313B2A"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49B79406"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and re-teach expectations (as needed</w:t>
            </w:r>
          </w:p>
          <w:p w14:paraId="22B674E3"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Consider class wide motivation system to support expectations during February and March</w:t>
            </w:r>
          </w:p>
          <w:p w14:paraId="4CAEDF9D"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March/April:</w:t>
            </w:r>
          </w:p>
          <w:p w14:paraId="6BC557E2" w14:textId="77777777" w:rsidR="00EA28ED" w:rsidRPr="00227169" w:rsidRDefault="00EA28ED" w:rsidP="00B95110">
            <w:pPr>
              <w:numPr>
                <w:ilvl w:val="0"/>
                <w:numId w:val="42"/>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0CC96EBE" w14:textId="77777777" w:rsidR="00EA28ED" w:rsidRPr="00227169" w:rsidRDefault="00EA28ED" w:rsidP="00B95110">
            <w:pPr>
              <w:numPr>
                <w:ilvl w:val="0"/>
                <w:numId w:val="42"/>
              </w:numPr>
              <w:spacing w:line="276" w:lineRule="auto"/>
              <w:rPr>
                <w:rFonts w:ascii="Century Gothic" w:hAnsi="Century Gothic" w:cs="Arial"/>
                <w:sz w:val="20"/>
                <w:szCs w:val="20"/>
              </w:rPr>
            </w:pPr>
            <w:r w:rsidRPr="00227169">
              <w:rPr>
                <w:rFonts w:ascii="Century Gothic" w:hAnsi="Century Gothic" w:cs="Arial"/>
                <w:sz w:val="20"/>
                <w:szCs w:val="20"/>
              </w:rPr>
              <w:t>Review and re-teach expectations (as needed) prior to Spring Break</w:t>
            </w:r>
          </w:p>
          <w:p w14:paraId="26AA2965" w14:textId="77777777" w:rsidR="00EA28ED" w:rsidRPr="00227169" w:rsidRDefault="00EA28ED" w:rsidP="00B95110">
            <w:pPr>
              <w:numPr>
                <w:ilvl w:val="0"/>
                <w:numId w:val="42"/>
              </w:numPr>
              <w:spacing w:line="276" w:lineRule="auto"/>
              <w:rPr>
                <w:rFonts w:ascii="Century Gothic" w:hAnsi="Century Gothic" w:cs="Arial"/>
                <w:sz w:val="20"/>
                <w:szCs w:val="20"/>
              </w:rPr>
            </w:pPr>
            <w:r w:rsidRPr="00227169">
              <w:rPr>
                <w:rFonts w:ascii="Century Gothic" w:hAnsi="Century Gothic" w:cs="Arial"/>
                <w:sz w:val="20"/>
                <w:szCs w:val="20"/>
              </w:rPr>
              <w:t>Begin to phase out class wide motivation system (adjust as needed)</w:t>
            </w:r>
          </w:p>
          <w:p w14:paraId="6902CE46" w14:textId="77777777" w:rsidR="00EA28ED" w:rsidRPr="000F7B5A" w:rsidRDefault="00EA28ED"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t>May/June</w:t>
            </w:r>
          </w:p>
          <w:p w14:paraId="2BB03151"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Continue use of student helpers</w:t>
            </w:r>
          </w:p>
          <w:p w14:paraId="2160BAC2" w14:textId="77777777" w:rsidR="00EA28ED"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and re-teach expectations (as needed) prior to close of school</w:t>
            </w:r>
          </w:p>
          <w:p w14:paraId="16E95F26" w14:textId="77777777" w:rsidR="0069293F" w:rsidRPr="00227169" w:rsidRDefault="00EA28ED" w:rsidP="00B95110">
            <w:pPr>
              <w:numPr>
                <w:ilvl w:val="0"/>
                <w:numId w:val="41"/>
              </w:numPr>
              <w:spacing w:line="276" w:lineRule="auto"/>
              <w:rPr>
                <w:rFonts w:ascii="Century Gothic" w:hAnsi="Century Gothic" w:cs="Arial"/>
                <w:sz w:val="20"/>
                <w:szCs w:val="20"/>
              </w:rPr>
            </w:pPr>
            <w:r w:rsidRPr="00227169">
              <w:rPr>
                <w:rFonts w:ascii="Century Gothic" w:hAnsi="Century Gothic" w:cs="Arial"/>
                <w:sz w:val="20"/>
                <w:szCs w:val="20"/>
              </w:rPr>
              <w:t>Review current expectations and adjust (as needed) for next year</w:t>
            </w:r>
          </w:p>
        </w:tc>
      </w:tr>
      <w:tr w:rsidR="00227169" w:rsidRPr="00227169" w14:paraId="522AA8EA" w14:textId="77777777" w:rsidTr="001D1294">
        <w:trPr>
          <w:trHeight w:val="1773"/>
          <w:jc w:val="center"/>
        </w:trPr>
        <w:tc>
          <w:tcPr>
            <w:tcW w:w="5000" w:type="pct"/>
            <w:shd w:val="clear" w:color="auto" w:fill="auto"/>
          </w:tcPr>
          <w:p w14:paraId="402CA6D5" w14:textId="3C78F2E1" w:rsidR="00EA28ED" w:rsidRPr="000F7B5A" w:rsidRDefault="006131EF" w:rsidP="00B95110">
            <w:pPr>
              <w:spacing w:line="276" w:lineRule="auto"/>
              <w:rPr>
                <w:rFonts w:ascii="Century Gothic" w:hAnsi="Century Gothic" w:cs="Arial"/>
                <w:b/>
                <w:bCs/>
                <w:sz w:val="20"/>
                <w:szCs w:val="20"/>
              </w:rPr>
            </w:pPr>
            <w:r w:rsidRPr="000F7B5A">
              <w:rPr>
                <w:rFonts w:ascii="Century Gothic" w:hAnsi="Century Gothic" w:cs="Arial"/>
                <w:b/>
                <w:bCs/>
                <w:sz w:val="20"/>
                <w:szCs w:val="20"/>
              </w:rPr>
              <w:lastRenderedPageBreak/>
              <w:t>A plan is in place to teach behavioral expectations to new students:</w:t>
            </w:r>
          </w:p>
          <w:p w14:paraId="0C090C54" w14:textId="137914DB" w:rsidR="006131EF" w:rsidRPr="00227169" w:rsidRDefault="00EA28ED" w:rsidP="00B95110">
            <w:pPr>
              <w:spacing w:line="276" w:lineRule="auto"/>
              <w:rPr>
                <w:rFonts w:ascii="Century Gothic" w:hAnsi="Century Gothic" w:cs="Arial"/>
                <w:sz w:val="20"/>
                <w:szCs w:val="20"/>
              </w:rPr>
            </w:pPr>
            <w:r w:rsidRPr="000F7B5A">
              <w:rPr>
                <w:rFonts w:ascii="Century Gothic" w:hAnsi="Century Gothic" w:cs="Arial"/>
                <w:sz w:val="20"/>
                <w:szCs w:val="20"/>
              </w:rPr>
              <w:t xml:space="preserve">When a new student arrives, he will receive a DVD of class expectations. Each time a new student arrives, it is an opportunity to re-teach expectations to all students in the class. In </w:t>
            </w:r>
            <w:r w:rsidR="00A46D42" w:rsidRPr="000F7B5A">
              <w:rPr>
                <w:rFonts w:ascii="Century Gothic" w:hAnsi="Century Gothic" w:cs="Arial"/>
                <w:sz w:val="20"/>
                <w:szCs w:val="20"/>
              </w:rPr>
              <w:t>addition, the</w:t>
            </w:r>
            <w:r w:rsidRPr="000F7B5A">
              <w:rPr>
                <w:rFonts w:ascii="Century Gothic" w:hAnsi="Century Gothic" w:cs="Arial"/>
                <w:sz w:val="20"/>
                <w:szCs w:val="20"/>
              </w:rPr>
              <w:t xml:space="preserve"> classroom has an appointed “new student ambassador” that will introduce the student to some of the common routines.</w:t>
            </w:r>
          </w:p>
        </w:tc>
      </w:tr>
    </w:tbl>
    <w:p w14:paraId="499EEDE7" w14:textId="77777777" w:rsidR="0069293F" w:rsidRPr="00227169" w:rsidRDefault="0069293F" w:rsidP="00B95110">
      <w:pPr>
        <w:spacing w:line="276" w:lineRule="auto"/>
        <w:rPr>
          <w:rFonts w:ascii="Century Gothic" w:hAnsi="Century Gothic"/>
          <w:sz w:val="20"/>
          <w:szCs w:val="20"/>
        </w:rPr>
      </w:pPr>
    </w:p>
    <w:tbl>
      <w:tblPr>
        <w:tblpPr w:leftFromText="180" w:rightFromText="180" w:vertAnchor="text" w:horzAnchor="margin" w:tblpXSpec="center" w:tblpY="196"/>
        <w:tblW w:w="5000" w:type="pct"/>
        <w:jc w:val="center"/>
        <w:tblBorders>
          <w:bottom w:val="single" w:sz="4" w:space="0" w:color="E4D192"/>
          <w:insideH w:val="single" w:sz="4" w:space="0" w:color="E4D192"/>
          <w:insideV w:val="single" w:sz="4" w:space="0" w:color="E4D192"/>
        </w:tblBorders>
        <w:tblCellMar>
          <w:top w:w="158" w:type="dxa"/>
          <w:bottom w:w="158" w:type="dxa"/>
        </w:tblCellMar>
        <w:tblLook w:val="00A0" w:firstRow="1" w:lastRow="0" w:firstColumn="1" w:lastColumn="0" w:noHBand="0" w:noVBand="0"/>
      </w:tblPr>
      <w:tblGrid>
        <w:gridCol w:w="10296"/>
      </w:tblGrid>
      <w:tr w:rsidR="00227169" w:rsidRPr="00227169" w14:paraId="18F93A74" w14:textId="77777777" w:rsidTr="000F7B5A">
        <w:trPr>
          <w:trHeight w:val="576"/>
          <w:jc w:val="center"/>
        </w:trPr>
        <w:tc>
          <w:tcPr>
            <w:tcW w:w="5000" w:type="pct"/>
            <w:tcBorders>
              <w:top w:val="nil"/>
              <w:bottom w:val="nil"/>
            </w:tcBorders>
            <w:shd w:val="clear" w:color="auto" w:fill="CBA0AE"/>
            <w:vAlign w:val="center"/>
          </w:tcPr>
          <w:p w14:paraId="6F2FD487" w14:textId="443F4A9E" w:rsidR="006131EF" w:rsidRPr="000F7B5A" w:rsidRDefault="000F7B5A" w:rsidP="00B95110">
            <w:pPr>
              <w:spacing w:line="276" w:lineRule="auto"/>
              <w:jc w:val="center"/>
              <w:rPr>
                <w:rFonts w:ascii="Century Gothic" w:hAnsi="Century Gothic" w:cs="Arial"/>
                <w:b/>
                <w:sz w:val="20"/>
                <w:szCs w:val="20"/>
              </w:rPr>
            </w:pPr>
            <w:r w:rsidRPr="00227169">
              <w:rPr>
                <w:rFonts w:ascii="Century Gothic" w:hAnsi="Century Gothic" w:cs="Arial"/>
                <w:b/>
                <w:sz w:val="20"/>
                <w:szCs w:val="20"/>
              </w:rPr>
              <w:t>Encouraging All Students</w:t>
            </w:r>
          </w:p>
        </w:tc>
      </w:tr>
      <w:tr w:rsidR="000F7B5A" w:rsidRPr="00227169" w14:paraId="6DE36A7E" w14:textId="77777777" w:rsidTr="000F7B5A">
        <w:trPr>
          <w:trHeight w:val="420"/>
          <w:jc w:val="center"/>
        </w:trPr>
        <w:tc>
          <w:tcPr>
            <w:tcW w:w="5000" w:type="pct"/>
            <w:tcBorders>
              <w:top w:val="nil"/>
            </w:tcBorders>
            <w:shd w:val="clear" w:color="auto" w:fill="auto"/>
            <w:vAlign w:val="center"/>
          </w:tcPr>
          <w:p w14:paraId="133491EE" w14:textId="77777777" w:rsidR="000F7B5A" w:rsidRPr="000F7B5A" w:rsidRDefault="000F7B5A" w:rsidP="00B95110">
            <w:pPr>
              <w:spacing w:line="276" w:lineRule="auto"/>
              <w:jc w:val="center"/>
              <w:rPr>
                <w:rFonts w:ascii="Century Gothic" w:hAnsi="Century Gothic" w:cs="Arial"/>
                <w:b/>
                <w:bCs/>
                <w:sz w:val="20"/>
                <w:szCs w:val="20"/>
              </w:rPr>
            </w:pPr>
            <w:r w:rsidRPr="000F7B5A">
              <w:rPr>
                <w:rFonts w:ascii="Century Gothic" w:hAnsi="Century Gothic" w:cs="Arial"/>
                <w:b/>
                <w:bCs/>
                <w:sz w:val="20"/>
                <w:szCs w:val="20"/>
              </w:rPr>
              <w:t>Ratio of Interactions:</w:t>
            </w:r>
          </w:p>
          <w:p w14:paraId="79A29963" w14:textId="5528EF1C" w:rsidR="000F7B5A" w:rsidRPr="00227169" w:rsidRDefault="000F7B5A" w:rsidP="00B95110">
            <w:pPr>
              <w:spacing w:line="276" w:lineRule="auto"/>
              <w:jc w:val="center"/>
              <w:rPr>
                <w:rFonts w:ascii="Century Gothic" w:hAnsi="Century Gothic" w:cs="Arial"/>
                <w:b/>
                <w:sz w:val="20"/>
                <w:szCs w:val="20"/>
              </w:rPr>
            </w:pPr>
            <w:r w:rsidRPr="00227169">
              <w:rPr>
                <w:rFonts w:ascii="Century Gothic" w:hAnsi="Century Gothic" w:cs="Arial"/>
                <w:i/>
                <w:sz w:val="20"/>
                <w:szCs w:val="20"/>
              </w:rPr>
              <w:t>Teacher exhibits of at least four positives for every one negative interaction</w:t>
            </w:r>
          </w:p>
        </w:tc>
      </w:tr>
      <w:tr w:rsidR="00227169" w:rsidRPr="00227169" w14:paraId="3E9053CD" w14:textId="77777777" w:rsidTr="000F7B5A">
        <w:trPr>
          <w:jc w:val="center"/>
        </w:trPr>
        <w:tc>
          <w:tcPr>
            <w:tcW w:w="5000" w:type="pct"/>
            <w:shd w:val="clear" w:color="auto" w:fill="auto"/>
          </w:tcPr>
          <w:p w14:paraId="4EA21F35" w14:textId="28C8E893" w:rsidR="006131EF" w:rsidRPr="00A46D42" w:rsidRDefault="006131EF" w:rsidP="00B95110">
            <w:pPr>
              <w:spacing w:line="276" w:lineRule="auto"/>
              <w:rPr>
                <w:rFonts w:ascii="Century Gothic" w:hAnsi="Century Gothic" w:cs="Arial"/>
                <w:b/>
                <w:bCs/>
                <w:sz w:val="20"/>
                <w:szCs w:val="20"/>
              </w:rPr>
            </w:pPr>
            <w:r w:rsidRPr="00A46D42">
              <w:rPr>
                <w:rFonts w:ascii="Century Gothic" w:hAnsi="Century Gothic" w:cs="Arial"/>
                <w:b/>
                <w:bCs/>
                <w:sz w:val="20"/>
                <w:szCs w:val="20"/>
              </w:rPr>
              <w:t>Plans for class-wide motivation systems are in place:</w:t>
            </w:r>
          </w:p>
          <w:p w14:paraId="3C940CBF" w14:textId="77777777" w:rsidR="00EA28ED" w:rsidRPr="00A46D42" w:rsidRDefault="00EA28ED" w:rsidP="00B95110">
            <w:pPr>
              <w:spacing w:line="276" w:lineRule="auto"/>
              <w:rPr>
                <w:rFonts w:ascii="Century Gothic" w:hAnsi="Century Gothic" w:cs="Arial"/>
                <w:b/>
                <w:bCs/>
                <w:sz w:val="20"/>
                <w:szCs w:val="20"/>
              </w:rPr>
            </w:pPr>
            <w:r w:rsidRPr="00A46D42">
              <w:rPr>
                <w:rFonts w:ascii="Century Gothic" w:hAnsi="Century Gothic" w:cs="Arial"/>
                <w:b/>
                <w:bCs/>
                <w:sz w:val="20"/>
                <w:szCs w:val="20"/>
              </w:rPr>
              <w:t>Class-wide Motivation System</w:t>
            </w:r>
          </w:p>
          <w:p w14:paraId="16B9C2B9" w14:textId="77777777" w:rsidR="00EA28ED" w:rsidRPr="00227169" w:rsidRDefault="00EA28ED" w:rsidP="00B95110">
            <w:pPr>
              <w:numPr>
                <w:ilvl w:val="0"/>
                <w:numId w:val="44"/>
              </w:numPr>
              <w:spacing w:line="276" w:lineRule="auto"/>
              <w:rPr>
                <w:rFonts w:ascii="Century Gothic" w:hAnsi="Century Gothic" w:cs="Arial"/>
                <w:sz w:val="20"/>
                <w:szCs w:val="20"/>
              </w:rPr>
            </w:pPr>
            <w:r w:rsidRPr="00227169">
              <w:rPr>
                <w:rFonts w:ascii="Century Gothic" w:hAnsi="Century Gothic" w:cs="Arial"/>
                <w:sz w:val="20"/>
                <w:szCs w:val="20"/>
              </w:rPr>
              <w:t xml:space="preserve">Class wide behavioral goals set for whole group, with intermittent celebrations for meeting goals planned.  </w:t>
            </w:r>
          </w:p>
          <w:p w14:paraId="6F6FE3AF" w14:textId="187DAFAB" w:rsidR="00EA28ED" w:rsidRPr="00227169" w:rsidRDefault="00EA28ED" w:rsidP="00B95110">
            <w:pPr>
              <w:numPr>
                <w:ilvl w:val="0"/>
                <w:numId w:val="44"/>
              </w:numPr>
              <w:spacing w:line="276" w:lineRule="auto"/>
              <w:rPr>
                <w:rFonts w:ascii="Century Gothic" w:hAnsi="Century Gothic" w:cs="Arial"/>
                <w:sz w:val="20"/>
                <w:szCs w:val="20"/>
              </w:rPr>
            </w:pPr>
            <w:r w:rsidRPr="00227169">
              <w:rPr>
                <w:rFonts w:ascii="Century Gothic" w:hAnsi="Century Gothic" w:cs="Arial"/>
                <w:sz w:val="20"/>
                <w:szCs w:val="20"/>
              </w:rPr>
              <w:t xml:space="preserve">Use </w:t>
            </w:r>
            <w:r w:rsidR="00A46D42" w:rsidRPr="00227169">
              <w:rPr>
                <w:rFonts w:ascii="Century Gothic" w:hAnsi="Century Gothic" w:cs="Arial"/>
                <w:sz w:val="20"/>
                <w:szCs w:val="20"/>
              </w:rPr>
              <w:t>of “</w:t>
            </w:r>
            <w:r w:rsidRPr="00227169">
              <w:rPr>
                <w:rFonts w:ascii="Century Gothic" w:hAnsi="Century Gothic" w:cs="Arial"/>
                <w:sz w:val="20"/>
                <w:szCs w:val="20"/>
              </w:rPr>
              <w:t>100 Squares” as an intermittent reward system.  On some occasions when entire class is working well</w:t>
            </w:r>
            <w:r w:rsidR="00A46D42" w:rsidRPr="00227169">
              <w:rPr>
                <w:rFonts w:ascii="Century Gothic" w:hAnsi="Century Gothic" w:cs="Arial"/>
                <w:sz w:val="20"/>
                <w:szCs w:val="20"/>
              </w:rPr>
              <w:t>,</w:t>
            </w:r>
            <w:r w:rsidR="00A46D42">
              <w:rPr>
                <w:rFonts w:ascii="Century Gothic" w:hAnsi="Century Gothic" w:cs="Arial"/>
                <w:sz w:val="20"/>
                <w:szCs w:val="20"/>
              </w:rPr>
              <w:t xml:space="preserve"> </w:t>
            </w:r>
            <w:r w:rsidRPr="00227169">
              <w:rPr>
                <w:rFonts w:ascii="Century Gothic" w:hAnsi="Century Gothic" w:cs="Arial"/>
                <w:sz w:val="20"/>
                <w:szCs w:val="20"/>
              </w:rPr>
              <w:t xml:space="preserve">student will draw a token, identify the number written on the token and thin fill in the square on the chart with that number.  When class gets ten squares in a row, entire class gets group reward identified.  </w:t>
            </w:r>
          </w:p>
          <w:p w14:paraId="327E9E6C" w14:textId="77777777" w:rsidR="006131EF" w:rsidRPr="00227169" w:rsidRDefault="00EA28ED" w:rsidP="00B95110">
            <w:pPr>
              <w:numPr>
                <w:ilvl w:val="0"/>
                <w:numId w:val="44"/>
              </w:numPr>
              <w:spacing w:line="276" w:lineRule="auto"/>
              <w:rPr>
                <w:rFonts w:ascii="Century Gothic" w:hAnsi="Century Gothic" w:cs="Arial"/>
                <w:sz w:val="20"/>
                <w:szCs w:val="20"/>
              </w:rPr>
            </w:pPr>
            <w:r w:rsidRPr="00227169">
              <w:rPr>
                <w:rFonts w:ascii="Century Gothic" w:hAnsi="Century Gothic" w:cs="Arial"/>
                <w:sz w:val="20"/>
                <w:szCs w:val="20"/>
              </w:rPr>
              <w:t>Behavior lottery ticket for Friday drawing for targeted “behavior of the week”</w:t>
            </w:r>
          </w:p>
        </w:tc>
      </w:tr>
    </w:tbl>
    <w:p w14:paraId="41EBACA6" w14:textId="77777777" w:rsidR="006131EF" w:rsidRPr="00227169" w:rsidRDefault="006131EF" w:rsidP="00B95110">
      <w:pPr>
        <w:spacing w:line="276" w:lineRule="auto"/>
        <w:rPr>
          <w:rFonts w:ascii="Century Gothic" w:hAnsi="Century Gothic" w:cs="Arial"/>
          <w:sz w:val="20"/>
          <w:szCs w:val="20"/>
        </w:rPr>
      </w:pPr>
    </w:p>
    <w:sectPr w:rsidR="006131EF" w:rsidRPr="00227169" w:rsidSect="00662387">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763B" w14:textId="77777777" w:rsidR="00D14EDC" w:rsidRDefault="00D14EDC">
      <w:r>
        <w:separator/>
      </w:r>
    </w:p>
  </w:endnote>
  <w:endnote w:type="continuationSeparator" w:id="0">
    <w:p w14:paraId="7B887A23" w14:textId="77777777" w:rsidR="00D14EDC" w:rsidRDefault="00D1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1A2A" w14:textId="1B41CFFF" w:rsidR="008F6C90" w:rsidRDefault="008F6C90">
    <w:pPr>
      <w:pStyle w:val="Footer"/>
      <w:jc w:val="right"/>
    </w:pPr>
    <w:r w:rsidRPr="008F6C90">
      <w:rPr>
        <w:rFonts w:ascii="Century Gothic" w:hAnsi="Century Gothic"/>
        <w:sz w:val="16"/>
        <w:szCs w:val="16"/>
      </w:rPr>
      <w:t xml:space="preserve">Page </w:t>
    </w:r>
    <w:r w:rsidRPr="008F6C90">
      <w:rPr>
        <w:rFonts w:ascii="Century Gothic" w:hAnsi="Century Gothic"/>
        <w:sz w:val="16"/>
        <w:szCs w:val="16"/>
      </w:rPr>
      <w:fldChar w:fldCharType="begin"/>
    </w:r>
    <w:r w:rsidRPr="008F6C90">
      <w:rPr>
        <w:rFonts w:ascii="Century Gothic" w:hAnsi="Century Gothic"/>
        <w:sz w:val="16"/>
        <w:szCs w:val="16"/>
      </w:rPr>
      <w:instrText xml:space="preserve"> PAGE </w:instrText>
    </w:r>
    <w:r w:rsidRPr="008F6C90">
      <w:rPr>
        <w:rFonts w:ascii="Century Gothic" w:hAnsi="Century Gothic"/>
        <w:sz w:val="16"/>
        <w:szCs w:val="16"/>
      </w:rPr>
      <w:fldChar w:fldCharType="separate"/>
    </w:r>
    <w:r w:rsidRPr="008F6C90">
      <w:rPr>
        <w:rFonts w:ascii="Century Gothic" w:hAnsi="Century Gothic"/>
        <w:noProof/>
        <w:sz w:val="16"/>
        <w:szCs w:val="16"/>
      </w:rPr>
      <w:t>2</w:t>
    </w:r>
    <w:r w:rsidRPr="008F6C90">
      <w:rPr>
        <w:rFonts w:ascii="Century Gothic" w:hAnsi="Century Gothic"/>
        <w:sz w:val="16"/>
        <w:szCs w:val="16"/>
      </w:rPr>
      <w:fldChar w:fldCharType="end"/>
    </w:r>
    <w:r w:rsidRPr="008F6C90">
      <w:rPr>
        <w:rFonts w:ascii="Century Gothic" w:hAnsi="Century Gothic"/>
        <w:sz w:val="16"/>
        <w:szCs w:val="16"/>
      </w:rPr>
      <w:t xml:space="preserve"> of </w:t>
    </w:r>
    <w:r w:rsidRPr="008F6C90">
      <w:rPr>
        <w:rFonts w:ascii="Century Gothic" w:hAnsi="Century Gothic"/>
        <w:sz w:val="16"/>
        <w:szCs w:val="16"/>
      </w:rPr>
      <w:fldChar w:fldCharType="begin"/>
    </w:r>
    <w:r w:rsidRPr="008F6C90">
      <w:rPr>
        <w:rFonts w:ascii="Century Gothic" w:hAnsi="Century Gothic"/>
        <w:sz w:val="16"/>
        <w:szCs w:val="16"/>
      </w:rPr>
      <w:instrText xml:space="preserve"> NUMPAGES  </w:instrText>
    </w:r>
    <w:r w:rsidRPr="008F6C90">
      <w:rPr>
        <w:rFonts w:ascii="Century Gothic" w:hAnsi="Century Gothic"/>
        <w:sz w:val="16"/>
        <w:szCs w:val="16"/>
      </w:rPr>
      <w:fldChar w:fldCharType="separate"/>
    </w:r>
    <w:r w:rsidRPr="008F6C90">
      <w:rPr>
        <w:rFonts w:ascii="Century Gothic" w:hAnsi="Century Gothic"/>
        <w:noProof/>
        <w:sz w:val="16"/>
        <w:szCs w:val="16"/>
      </w:rPr>
      <w:t>2</w:t>
    </w:r>
    <w:r w:rsidRPr="008F6C90">
      <w:rPr>
        <w:rFonts w:ascii="Century Gothic" w:hAnsi="Century Gothic"/>
        <w:sz w:val="16"/>
        <w:szCs w:val="16"/>
      </w:rPr>
      <w:fldChar w:fldCharType="end"/>
    </w:r>
  </w:p>
  <w:p w14:paraId="05B0B64E" w14:textId="77777777" w:rsidR="008F6C90" w:rsidRDefault="008F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40B5" w14:textId="77777777" w:rsidR="00D14EDC" w:rsidRDefault="00D14EDC">
      <w:r>
        <w:separator/>
      </w:r>
    </w:p>
  </w:footnote>
  <w:footnote w:type="continuationSeparator" w:id="0">
    <w:p w14:paraId="52369650" w14:textId="77777777" w:rsidR="00D14EDC" w:rsidRDefault="00D1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E77"/>
    <w:multiLevelType w:val="hybridMultilevel"/>
    <w:tmpl w:val="B6242028"/>
    <w:lvl w:ilvl="0" w:tplc="0409000F">
      <w:start w:val="1"/>
      <w:numFmt w:val="decimal"/>
      <w:lvlText w:val="%1."/>
      <w:lvlJc w:val="left"/>
      <w:pPr>
        <w:tabs>
          <w:tab w:val="num" w:pos="1530"/>
        </w:tabs>
        <w:ind w:left="1530" w:hanging="360"/>
      </w:pPr>
      <w:rPr>
        <w:rFonts w:hint="default"/>
      </w:rPr>
    </w:lvl>
    <w:lvl w:ilvl="1" w:tplc="BC9AFC3C">
      <w:start w:val="1"/>
      <w:numFmt w:val="bullet"/>
      <w:lvlText w:val=""/>
      <w:lvlJc w:val="left"/>
      <w:pPr>
        <w:tabs>
          <w:tab w:val="num" w:pos="2610"/>
        </w:tabs>
        <w:ind w:left="2610" w:hanging="360"/>
      </w:pPr>
      <w:rPr>
        <w:rFonts w:ascii="Wingdings" w:hAnsi="Wingding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15:restartNumberingAfterBreak="0">
    <w:nsid w:val="01AB3D5E"/>
    <w:multiLevelType w:val="hybridMultilevel"/>
    <w:tmpl w:val="22149BD4"/>
    <w:lvl w:ilvl="0" w:tplc="BC9AFC3C">
      <w:start w:val="1"/>
      <w:numFmt w:val="bullet"/>
      <w:lvlText w:val=""/>
      <w:lvlJc w:val="left"/>
      <w:pPr>
        <w:tabs>
          <w:tab w:val="num" w:pos="720"/>
        </w:tabs>
        <w:ind w:left="720" w:hanging="360"/>
      </w:pPr>
      <w:rPr>
        <w:rFonts w:ascii="Wingdings" w:hAnsi="Wingdings" w:hint="default"/>
      </w:rPr>
    </w:lvl>
    <w:lvl w:ilvl="1" w:tplc="BC9AFC3C">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8B3CB2"/>
    <w:multiLevelType w:val="hybridMultilevel"/>
    <w:tmpl w:val="711E2B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A2D30"/>
    <w:multiLevelType w:val="hybridMultilevel"/>
    <w:tmpl w:val="AC44368E"/>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70A63F58">
      <w:start w:val="3"/>
      <w:numFmt w:val="lowerLetter"/>
      <w:lvlText w:val="%3."/>
      <w:lvlJc w:val="left"/>
      <w:pPr>
        <w:tabs>
          <w:tab w:val="num" w:pos="2160"/>
        </w:tabs>
        <w:ind w:left="2160" w:hanging="360"/>
      </w:pPr>
      <w:rPr>
        <w:rFonts w:ascii="Times New Roman" w:hAnsi="Times New Roman" w:hint="default"/>
        <w:i/>
        <w:color w:val="auto"/>
        <w:sz w:val="28"/>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115E4"/>
    <w:multiLevelType w:val="hybridMultilevel"/>
    <w:tmpl w:val="01E62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24286"/>
    <w:multiLevelType w:val="hybridMultilevel"/>
    <w:tmpl w:val="B71637BA"/>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A7765"/>
    <w:multiLevelType w:val="hybridMultilevel"/>
    <w:tmpl w:val="3CDE5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D4B3A"/>
    <w:multiLevelType w:val="hybridMultilevel"/>
    <w:tmpl w:val="563A3F9A"/>
    <w:lvl w:ilvl="0" w:tplc="04090001">
      <w:start w:val="1"/>
      <w:numFmt w:val="bullet"/>
      <w:lvlText w:val=""/>
      <w:lvlJc w:val="left"/>
      <w:pPr>
        <w:tabs>
          <w:tab w:val="num" w:pos="1530"/>
        </w:tabs>
        <w:ind w:left="1530" w:hanging="360"/>
      </w:pPr>
      <w:rPr>
        <w:rFonts w:ascii="Symbol" w:hAnsi="Symbol" w:hint="default"/>
      </w:rPr>
    </w:lvl>
    <w:lvl w:ilvl="1" w:tplc="BC9AFC3C">
      <w:start w:val="1"/>
      <w:numFmt w:val="bullet"/>
      <w:lvlText w:val=""/>
      <w:lvlJc w:val="left"/>
      <w:pPr>
        <w:tabs>
          <w:tab w:val="num" w:pos="2610"/>
        </w:tabs>
        <w:ind w:left="2610" w:hanging="360"/>
      </w:pPr>
      <w:rPr>
        <w:rFonts w:ascii="Wingdings" w:hAnsi="Wingding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0BA03632"/>
    <w:multiLevelType w:val="multilevel"/>
    <w:tmpl w:val="B83432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3D3A97"/>
    <w:multiLevelType w:val="multilevel"/>
    <w:tmpl w:val="881AC73E"/>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CB21F9"/>
    <w:multiLevelType w:val="hybridMultilevel"/>
    <w:tmpl w:val="ECB0CF00"/>
    <w:lvl w:ilvl="0" w:tplc="04090001">
      <w:start w:val="1"/>
      <w:numFmt w:val="bullet"/>
      <w:lvlText w:val=""/>
      <w:lvlJc w:val="left"/>
      <w:pPr>
        <w:tabs>
          <w:tab w:val="num" w:pos="360"/>
        </w:tabs>
        <w:ind w:left="360" w:hanging="360"/>
      </w:pPr>
      <w:rPr>
        <w:rFonts w:ascii="Symbol" w:hAnsi="Symbol" w:hint="default"/>
      </w:rPr>
    </w:lvl>
    <w:lvl w:ilvl="1" w:tplc="BC9AFC3C">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D6D26"/>
    <w:multiLevelType w:val="hybridMultilevel"/>
    <w:tmpl w:val="21EE2784"/>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06B74"/>
    <w:multiLevelType w:val="hybridMultilevel"/>
    <w:tmpl w:val="43F2077E"/>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21D4B"/>
    <w:multiLevelType w:val="hybridMultilevel"/>
    <w:tmpl w:val="682246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D54645A"/>
    <w:multiLevelType w:val="hybridMultilevel"/>
    <w:tmpl w:val="9210F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75784"/>
    <w:multiLevelType w:val="hybridMultilevel"/>
    <w:tmpl w:val="6B946652"/>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63008"/>
    <w:multiLevelType w:val="hybridMultilevel"/>
    <w:tmpl w:val="B962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B4BFE"/>
    <w:multiLevelType w:val="hybridMultilevel"/>
    <w:tmpl w:val="D548A2EA"/>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91817"/>
    <w:multiLevelType w:val="hybridMultilevel"/>
    <w:tmpl w:val="B83432A0"/>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024E1"/>
    <w:multiLevelType w:val="hybridMultilevel"/>
    <w:tmpl w:val="3DBE309A"/>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56DF6"/>
    <w:multiLevelType w:val="hybridMultilevel"/>
    <w:tmpl w:val="101EC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C050F8"/>
    <w:multiLevelType w:val="hybridMultilevel"/>
    <w:tmpl w:val="B90C7176"/>
    <w:lvl w:ilvl="0" w:tplc="F6B2A9EE">
      <w:start w:val="1"/>
      <w:numFmt w:val="decimal"/>
      <w:lvlText w:val="%1."/>
      <w:lvlJc w:val="left"/>
      <w:pPr>
        <w:tabs>
          <w:tab w:val="num" w:pos="360"/>
        </w:tabs>
        <w:ind w:left="360" w:hanging="360"/>
      </w:pPr>
      <w:rPr>
        <w:rFonts w:hint="default"/>
      </w:rPr>
    </w:lvl>
    <w:lvl w:ilvl="1" w:tplc="BC9AFC3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21803"/>
    <w:multiLevelType w:val="multilevel"/>
    <w:tmpl w:val="51E2E438"/>
    <w:lvl w:ilvl="0">
      <w:start w:val="1"/>
      <w:numFmt w:val="bullet"/>
      <w:lvlText w:val=""/>
      <w:lvlJc w:val="left"/>
      <w:pPr>
        <w:tabs>
          <w:tab w:val="num" w:pos="360"/>
        </w:tabs>
        <w:ind w:left="360" w:hanging="360"/>
      </w:pPr>
      <w:rPr>
        <w:rFonts w:ascii="Wingdings" w:hAnsi="Wingdings" w:hint="default"/>
        <w:sz w:val="16"/>
      </w:rPr>
    </w:lvl>
    <w:lvl w:ilvl="1">
      <w:start w:val="1"/>
      <w:numFmt w:val="decimal"/>
      <w:lvlText w:val="%2."/>
      <w:lvlJc w:val="left"/>
      <w:pPr>
        <w:tabs>
          <w:tab w:val="num" w:pos="450"/>
        </w:tabs>
        <w:ind w:left="450" w:hanging="360"/>
      </w:pPr>
      <w:rPr>
        <w:rFonts w:hint="default"/>
        <w:sz w:val="16"/>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23" w15:restartNumberingAfterBreak="0">
    <w:nsid w:val="31C4627D"/>
    <w:multiLevelType w:val="hybridMultilevel"/>
    <w:tmpl w:val="0812D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C01D9"/>
    <w:multiLevelType w:val="hybridMultilevel"/>
    <w:tmpl w:val="67B27A86"/>
    <w:lvl w:ilvl="0" w:tplc="0003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F02B5"/>
    <w:multiLevelType w:val="hybridMultilevel"/>
    <w:tmpl w:val="7840A39C"/>
    <w:lvl w:ilvl="0" w:tplc="48AAE262">
      <w:start w:val="1"/>
      <w:numFmt w:val="bullet"/>
      <w:lvlText w:val=""/>
      <w:lvlJc w:val="left"/>
      <w:pPr>
        <w:tabs>
          <w:tab w:val="num" w:pos="720"/>
        </w:tabs>
        <w:ind w:left="720" w:hanging="360"/>
      </w:pPr>
      <w:rPr>
        <w:rFonts w:ascii="Symbol" w:hAnsi="Symbol" w:hint="default"/>
        <w:color w:val="auto"/>
      </w:rPr>
    </w:lvl>
    <w:lvl w:ilvl="1" w:tplc="BC9AFC3C">
      <w:start w:val="1"/>
      <w:numFmt w:val="bullet"/>
      <w:lvlText w:val=""/>
      <w:lvlJc w:val="left"/>
      <w:pPr>
        <w:tabs>
          <w:tab w:val="num" w:pos="1440"/>
        </w:tabs>
        <w:ind w:left="1440" w:hanging="360"/>
      </w:pPr>
      <w:rPr>
        <w:rFonts w:ascii="Wingdings" w:hAnsi="Wingding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972A86"/>
    <w:multiLevelType w:val="hybridMultilevel"/>
    <w:tmpl w:val="21AE6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B7B89"/>
    <w:multiLevelType w:val="hybridMultilevel"/>
    <w:tmpl w:val="F288FBE0"/>
    <w:lvl w:ilvl="0" w:tplc="F6B2A9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BF02F9"/>
    <w:multiLevelType w:val="hybridMultilevel"/>
    <w:tmpl w:val="58F6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21EE9"/>
    <w:multiLevelType w:val="hybridMultilevel"/>
    <w:tmpl w:val="9C5A929C"/>
    <w:lvl w:ilvl="0" w:tplc="F6B2A9EE">
      <w:start w:val="1"/>
      <w:numFmt w:val="decimal"/>
      <w:lvlText w:val="%1."/>
      <w:lvlJc w:val="left"/>
      <w:pPr>
        <w:tabs>
          <w:tab w:val="num" w:pos="360"/>
        </w:tabs>
        <w:ind w:left="360" w:hanging="360"/>
      </w:pPr>
      <w:rPr>
        <w:rFonts w:hint="default"/>
      </w:rPr>
    </w:lvl>
    <w:lvl w:ilvl="1" w:tplc="BC9AFC3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A60996"/>
    <w:multiLevelType w:val="hybridMultilevel"/>
    <w:tmpl w:val="C71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0140A"/>
    <w:multiLevelType w:val="multilevel"/>
    <w:tmpl w:val="28767DB8"/>
    <w:lvl w:ilvl="0">
      <w:start w:val="1"/>
      <w:numFmt w:val="decimal"/>
      <w:lvlText w:val="%1."/>
      <w:lvlJc w:val="right"/>
      <w:pPr>
        <w:tabs>
          <w:tab w:val="num" w:pos="36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593B70"/>
    <w:multiLevelType w:val="hybridMultilevel"/>
    <w:tmpl w:val="1AFCB51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D2BB5"/>
    <w:multiLevelType w:val="hybridMultilevel"/>
    <w:tmpl w:val="FAD67EFE"/>
    <w:lvl w:ilvl="0" w:tplc="BC9AFC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96D6D"/>
    <w:multiLevelType w:val="hybridMultilevel"/>
    <w:tmpl w:val="881AC73E"/>
    <w:lvl w:ilvl="0" w:tplc="1F042C20">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710F7E"/>
    <w:multiLevelType w:val="hybridMultilevel"/>
    <w:tmpl w:val="F158763C"/>
    <w:lvl w:ilvl="0" w:tplc="48AAE26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D7142"/>
    <w:multiLevelType w:val="multilevel"/>
    <w:tmpl w:val="9C5A92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F6A94"/>
    <w:multiLevelType w:val="hybridMultilevel"/>
    <w:tmpl w:val="168A2208"/>
    <w:lvl w:ilvl="0" w:tplc="0C74DFAA">
      <w:start w:val="1"/>
      <w:numFmt w:val="bullet"/>
      <w:lvlText w:val=""/>
      <w:lvlJc w:val="left"/>
      <w:pPr>
        <w:tabs>
          <w:tab w:val="num" w:pos="1350"/>
        </w:tabs>
        <w:ind w:left="1350" w:hanging="360"/>
      </w:pPr>
      <w:rPr>
        <w:rFonts w:ascii="Wingdings" w:hAnsi="Wingdings" w:hint="default"/>
        <w:sz w:val="16"/>
      </w:rPr>
    </w:lvl>
    <w:lvl w:ilvl="1" w:tplc="0C74DFAA">
      <w:start w:val="1"/>
      <w:numFmt w:val="bullet"/>
      <w:lvlText w:val=""/>
      <w:lvlJc w:val="left"/>
      <w:pPr>
        <w:tabs>
          <w:tab w:val="num" w:pos="1350"/>
        </w:tabs>
        <w:ind w:left="1350" w:hanging="360"/>
      </w:pPr>
      <w:rPr>
        <w:rFonts w:ascii="Wingdings" w:hAnsi="Wingdings" w:hint="default"/>
        <w:sz w:val="16"/>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22F64BE"/>
    <w:multiLevelType w:val="hybridMultilevel"/>
    <w:tmpl w:val="41AA794A"/>
    <w:lvl w:ilvl="0" w:tplc="48AAE26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634C95"/>
    <w:multiLevelType w:val="hybridMultilevel"/>
    <w:tmpl w:val="E66076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0" w15:restartNumberingAfterBreak="0">
    <w:nsid w:val="6B501CB2"/>
    <w:multiLevelType w:val="hybridMultilevel"/>
    <w:tmpl w:val="0414AC9E"/>
    <w:lvl w:ilvl="0" w:tplc="48AAE26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D7FDD"/>
    <w:multiLevelType w:val="hybridMultilevel"/>
    <w:tmpl w:val="28767DB8"/>
    <w:lvl w:ilvl="0" w:tplc="074073CE">
      <w:start w:val="1"/>
      <w:numFmt w:val="decimal"/>
      <w:lvlText w:val="%1."/>
      <w:lvlJc w:val="righ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04215"/>
    <w:multiLevelType w:val="hybridMultilevel"/>
    <w:tmpl w:val="51E2E438"/>
    <w:lvl w:ilvl="0" w:tplc="BC9AFC3C">
      <w:start w:val="1"/>
      <w:numFmt w:val="bullet"/>
      <w:lvlText w:val=""/>
      <w:lvlJc w:val="left"/>
      <w:pPr>
        <w:tabs>
          <w:tab w:val="num" w:pos="360"/>
        </w:tabs>
        <w:ind w:left="360" w:hanging="360"/>
      </w:pPr>
      <w:rPr>
        <w:rFonts w:ascii="Wingdings" w:hAnsi="Wingdings" w:hint="default"/>
        <w:sz w:val="16"/>
      </w:rPr>
    </w:lvl>
    <w:lvl w:ilvl="1" w:tplc="0409000F">
      <w:start w:val="1"/>
      <w:numFmt w:val="decimal"/>
      <w:lvlText w:val="%2."/>
      <w:lvlJc w:val="left"/>
      <w:pPr>
        <w:tabs>
          <w:tab w:val="num" w:pos="450"/>
        </w:tabs>
        <w:ind w:left="450" w:hanging="360"/>
      </w:pPr>
      <w:rPr>
        <w:rFonts w:hint="default"/>
        <w:sz w:val="16"/>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3" w15:restartNumberingAfterBreak="0">
    <w:nsid w:val="78DF546D"/>
    <w:multiLevelType w:val="hybridMultilevel"/>
    <w:tmpl w:val="1590A6A0"/>
    <w:lvl w:ilvl="0" w:tplc="04090001">
      <w:start w:val="1"/>
      <w:numFmt w:val="bullet"/>
      <w:lvlText w:val=""/>
      <w:lvlJc w:val="left"/>
      <w:pPr>
        <w:tabs>
          <w:tab w:val="num" w:pos="1620"/>
        </w:tabs>
        <w:ind w:left="1620" w:hanging="360"/>
      </w:pPr>
      <w:rPr>
        <w:rFonts w:ascii="Symbol" w:hAnsi="Symbol" w:hint="default"/>
      </w:rPr>
    </w:lvl>
    <w:lvl w:ilvl="1" w:tplc="BC9AFC3C">
      <w:start w:val="1"/>
      <w:numFmt w:val="bullet"/>
      <w:lvlText w:val=""/>
      <w:lvlJc w:val="left"/>
      <w:pPr>
        <w:tabs>
          <w:tab w:val="num" w:pos="2700"/>
        </w:tabs>
        <w:ind w:left="2700" w:hanging="360"/>
      </w:pPr>
      <w:rPr>
        <w:rFonts w:ascii="Wingdings" w:hAnsi="Wingding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15:restartNumberingAfterBreak="0">
    <w:nsid w:val="7A0C03A7"/>
    <w:multiLevelType w:val="hybridMultilevel"/>
    <w:tmpl w:val="AED6DB0A"/>
    <w:lvl w:ilvl="0" w:tplc="438CC6DE">
      <w:start w:val="1"/>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32293B"/>
    <w:multiLevelType w:val="hybridMultilevel"/>
    <w:tmpl w:val="0BFE5ACC"/>
    <w:lvl w:ilvl="0" w:tplc="48AAE26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2423A"/>
    <w:multiLevelType w:val="hybridMultilevel"/>
    <w:tmpl w:val="C20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169423">
    <w:abstractNumId w:val="42"/>
  </w:num>
  <w:num w:numId="2" w16cid:durableId="1664774667">
    <w:abstractNumId w:val="19"/>
  </w:num>
  <w:num w:numId="3" w16cid:durableId="1731345865">
    <w:abstractNumId w:val="15"/>
  </w:num>
  <w:num w:numId="4" w16cid:durableId="172257985">
    <w:abstractNumId w:val="5"/>
  </w:num>
  <w:num w:numId="5" w16cid:durableId="636493477">
    <w:abstractNumId w:val="11"/>
  </w:num>
  <w:num w:numId="6" w16cid:durableId="1348798935">
    <w:abstractNumId w:val="18"/>
  </w:num>
  <w:num w:numId="7" w16cid:durableId="601959478">
    <w:abstractNumId w:val="17"/>
  </w:num>
  <w:num w:numId="8" w16cid:durableId="1572691456">
    <w:abstractNumId w:val="8"/>
  </w:num>
  <w:num w:numId="9" w16cid:durableId="1880700824">
    <w:abstractNumId w:val="28"/>
  </w:num>
  <w:num w:numId="10" w16cid:durableId="96214643">
    <w:abstractNumId w:val="29"/>
  </w:num>
  <w:num w:numId="11" w16cid:durableId="1504972101">
    <w:abstractNumId w:val="1"/>
  </w:num>
  <w:num w:numId="12" w16cid:durableId="847909587">
    <w:abstractNumId w:val="36"/>
  </w:num>
  <w:num w:numId="13" w16cid:durableId="1327778941">
    <w:abstractNumId w:val="27"/>
  </w:num>
  <w:num w:numId="14" w16cid:durableId="421296320">
    <w:abstractNumId w:val="21"/>
  </w:num>
  <w:num w:numId="15" w16cid:durableId="909922334">
    <w:abstractNumId w:val="10"/>
  </w:num>
  <w:num w:numId="16" w16cid:durableId="1667702963">
    <w:abstractNumId w:val="26"/>
  </w:num>
  <w:num w:numId="17" w16cid:durableId="972103610">
    <w:abstractNumId w:val="33"/>
  </w:num>
  <w:num w:numId="18" w16cid:durableId="1536576650">
    <w:abstractNumId w:val="12"/>
  </w:num>
  <w:num w:numId="19" w16cid:durableId="243999666">
    <w:abstractNumId w:val="20"/>
  </w:num>
  <w:num w:numId="20" w16cid:durableId="327905577">
    <w:abstractNumId w:val="43"/>
  </w:num>
  <w:num w:numId="21" w16cid:durableId="2116822721">
    <w:abstractNumId w:val="0"/>
  </w:num>
  <w:num w:numId="22" w16cid:durableId="46154151">
    <w:abstractNumId w:val="7"/>
  </w:num>
  <w:num w:numId="23" w16cid:durableId="2017153893">
    <w:abstractNumId w:val="4"/>
  </w:num>
  <w:num w:numId="24" w16cid:durableId="407191765">
    <w:abstractNumId w:val="23"/>
  </w:num>
  <w:num w:numId="25" w16cid:durableId="2138256316">
    <w:abstractNumId w:val="14"/>
  </w:num>
  <w:num w:numId="26" w16cid:durableId="1896088968">
    <w:abstractNumId w:val="24"/>
  </w:num>
  <w:num w:numId="27" w16cid:durableId="1520703422">
    <w:abstractNumId w:val="37"/>
  </w:num>
  <w:num w:numId="28" w16cid:durableId="2120224750">
    <w:abstractNumId w:val="22"/>
  </w:num>
  <w:num w:numId="29" w16cid:durableId="1411199804">
    <w:abstractNumId w:val="34"/>
  </w:num>
  <w:num w:numId="30" w16cid:durableId="1207571914">
    <w:abstractNumId w:val="9"/>
  </w:num>
  <w:num w:numId="31" w16cid:durableId="443766676">
    <w:abstractNumId w:val="41"/>
  </w:num>
  <w:num w:numId="32" w16cid:durableId="283462072">
    <w:abstractNumId w:val="31"/>
  </w:num>
  <w:num w:numId="33" w16cid:durableId="1671449085">
    <w:abstractNumId w:val="44"/>
  </w:num>
  <w:num w:numId="34" w16cid:durableId="836506000">
    <w:abstractNumId w:val="39"/>
  </w:num>
  <w:num w:numId="35" w16cid:durableId="2074422536">
    <w:abstractNumId w:val="45"/>
  </w:num>
  <w:num w:numId="36" w16cid:durableId="972751697">
    <w:abstractNumId w:val="40"/>
  </w:num>
  <w:num w:numId="37" w16cid:durableId="2091806930">
    <w:abstractNumId w:val="38"/>
  </w:num>
  <w:num w:numId="38" w16cid:durableId="152962010">
    <w:abstractNumId w:val="25"/>
  </w:num>
  <w:num w:numId="39" w16cid:durableId="1885175530">
    <w:abstractNumId w:val="35"/>
  </w:num>
  <w:num w:numId="40" w16cid:durableId="830373400">
    <w:abstractNumId w:val="2"/>
  </w:num>
  <w:num w:numId="41" w16cid:durableId="908073944">
    <w:abstractNumId w:val="3"/>
  </w:num>
  <w:num w:numId="42" w16cid:durableId="1919250105">
    <w:abstractNumId w:val="6"/>
  </w:num>
  <w:num w:numId="43" w16cid:durableId="2130321898">
    <w:abstractNumId w:val="32"/>
  </w:num>
  <w:num w:numId="44" w16cid:durableId="1009990639">
    <w:abstractNumId w:val="13"/>
  </w:num>
  <w:num w:numId="45" w16cid:durableId="764228163">
    <w:abstractNumId w:val="46"/>
  </w:num>
  <w:num w:numId="46" w16cid:durableId="1033261590">
    <w:abstractNumId w:val="30"/>
  </w:num>
  <w:num w:numId="47" w16cid:durableId="71604864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7C1"/>
    <w:rsid w:val="0001476A"/>
    <w:rsid w:val="00055FC1"/>
    <w:rsid w:val="00090632"/>
    <w:rsid w:val="000A3F80"/>
    <w:rsid w:val="000B3771"/>
    <w:rsid w:val="000E5ED3"/>
    <w:rsid w:val="000F7B5A"/>
    <w:rsid w:val="00123E17"/>
    <w:rsid w:val="001A65C2"/>
    <w:rsid w:val="001D1294"/>
    <w:rsid w:val="001D1759"/>
    <w:rsid w:val="001E469E"/>
    <w:rsid w:val="001E7C76"/>
    <w:rsid w:val="001F7B47"/>
    <w:rsid w:val="00212E05"/>
    <w:rsid w:val="00220CBB"/>
    <w:rsid w:val="00227169"/>
    <w:rsid w:val="00251044"/>
    <w:rsid w:val="00393241"/>
    <w:rsid w:val="003A0CB9"/>
    <w:rsid w:val="003C3D23"/>
    <w:rsid w:val="00400676"/>
    <w:rsid w:val="0048035C"/>
    <w:rsid w:val="004A27C1"/>
    <w:rsid w:val="004C2B6C"/>
    <w:rsid w:val="004E747D"/>
    <w:rsid w:val="004F7A83"/>
    <w:rsid w:val="00506B6F"/>
    <w:rsid w:val="00545C1F"/>
    <w:rsid w:val="00565659"/>
    <w:rsid w:val="005B28F3"/>
    <w:rsid w:val="005E2DDB"/>
    <w:rsid w:val="005E74EE"/>
    <w:rsid w:val="006131EF"/>
    <w:rsid w:val="00614B31"/>
    <w:rsid w:val="00655863"/>
    <w:rsid w:val="00662387"/>
    <w:rsid w:val="00667E95"/>
    <w:rsid w:val="0069293F"/>
    <w:rsid w:val="006C5FDD"/>
    <w:rsid w:val="006E1F08"/>
    <w:rsid w:val="0083455A"/>
    <w:rsid w:val="008F6C90"/>
    <w:rsid w:val="009720AE"/>
    <w:rsid w:val="009744D9"/>
    <w:rsid w:val="009A6822"/>
    <w:rsid w:val="009B2F22"/>
    <w:rsid w:val="009C3057"/>
    <w:rsid w:val="009D34B5"/>
    <w:rsid w:val="009F76F7"/>
    <w:rsid w:val="00A11F1D"/>
    <w:rsid w:val="00A37F5A"/>
    <w:rsid w:val="00A46D42"/>
    <w:rsid w:val="00AD26EB"/>
    <w:rsid w:val="00B2084C"/>
    <w:rsid w:val="00B40D9F"/>
    <w:rsid w:val="00B44050"/>
    <w:rsid w:val="00B61439"/>
    <w:rsid w:val="00B67083"/>
    <w:rsid w:val="00B72B12"/>
    <w:rsid w:val="00B95110"/>
    <w:rsid w:val="00BA2808"/>
    <w:rsid w:val="00C04E89"/>
    <w:rsid w:val="00C235EF"/>
    <w:rsid w:val="00C42BA2"/>
    <w:rsid w:val="00CC3F3F"/>
    <w:rsid w:val="00D14EDC"/>
    <w:rsid w:val="00D561A0"/>
    <w:rsid w:val="00D9229B"/>
    <w:rsid w:val="00DA4FA2"/>
    <w:rsid w:val="00DD2960"/>
    <w:rsid w:val="00E45BFC"/>
    <w:rsid w:val="00E8613F"/>
    <w:rsid w:val="00E948DF"/>
    <w:rsid w:val="00EA28ED"/>
    <w:rsid w:val="00F15C42"/>
    <w:rsid w:val="00F73A79"/>
    <w:rsid w:val="00F81C39"/>
    <w:rsid w:val="00F8448F"/>
    <w:rsid w:val="00F8552E"/>
    <w:rsid w:val="00F857D5"/>
    <w:rsid w:val="00FA4142"/>
    <w:rsid w:val="00FD1887"/>
    <w:rsid w:val="00FD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C7BCDD"/>
  <w15:chartTrackingRefBased/>
  <w15:docId w15:val="{616AAF36-0F16-42D3-AE7E-0DFFA45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0"/>
    <w:rPr>
      <w:sz w:val="24"/>
      <w:szCs w:val="24"/>
    </w:rPr>
  </w:style>
  <w:style w:type="paragraph" w:styleId="Heading1">
    <w:name w:val="heading 1"/>
    <w:basedOn w:val="Normal"/>
    <w:next w:val="Normal"/>
    <w:qFormat/>
    <w:rsid w:val="00DF46C4"/>
    <w:pPr>
      <w:keepNext/>
      <w:ind w:firstLine="2420"/>
      <w:outlineLvl w:val="0"/>
    </w:pPr>
    <w:rPr>
      <w:rFonts w:ascii="Bookman Old Style" w:hAnsi="Bookman Old Style"/>
      <w:sz w:val="40"/>
    </w:rPr>
  </w:style>
  <w:style w:type="paragraph" w:styleId="Heading2">
    <w:name w:val="heading 2"/>
    <w:basedOn w:val="Normal"/>
    <w:next w:val="Normal"/>
    <w:qFormat/>
    <w:rsid w:val="00DF46C4"/>
    <w:pPr>
      <w:keepNext/>
      <w:ind w:firstLine="2420"/>
      <w:outlineLvl w:val="1"/>
    </w:pPr>
    <w:rPr>
      <w:rFonts w:ascii="Arial" w:hAnsi="Arial" w:cs="Arial"/>
      <w:b/>
      <w:bCs/>
      <w:sz w:val="28"/>
    </w:rPr>
  </w:style>
  <w:style w:type="paragraph" w:styleId="Heading3">
    <w:name w:val="heading 3"/>
    <w:basedOn w:val="Normal"/>
    <w:next w:val="Normal"/>
    <w:qFormat/>
    <w:rsid w:val="00DF46C4"/>
    <w:pPr>
      <w:keepNext/>
      <w:ind w:firstLine="2420"/>
      <w:outlineLvl w:val="2"/>
    </w:pPr>
    <w:rPr>
      <w:rFonts w:ascii="Arial" w:hAnsi="Arial" w:cs="Arial"/>
      <w:sz w:val="28"/>
    </w:rPr>
  </w:style>
  <w:style w:type="paragraph" w:styleId="Heading4">
    <w:name w:val="heading 4"/>
    <w:basedOn w:val="Normal"/>
    <w:next w:val="Normal"/>
    <w:qFormat/>
    <w:rsid w:val="00DF46C4"/>
    <w:pPr>
      <w:keepNext/>
      <w:ind w:firstLine="24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59E2"/>
    <w:rPr>
      <w:rFonts w:ascii="Lucida Grande" w:hAnsi="Lucida Grande"/>
      <w:sz w:val="18"/>
      <w:szCs w:val="18"/>
    </w:rPr>
  </w:style>
  <w:style w:type="paragraph" w:styleId="Header">
    <w:name w:val="header"/>
    <w:basedOn w:val="Normal"/>
    <w:rsid w:val="00D561A0"/>
    <w:pPr>
      <w:tabs>
        <w:tab w:val="center" w:pos="4320"/>
        <w:tab w:val="right" w:pos="8640"/>
      </w:tabs>
    </w:pPr>
  </w:style>
  <w:style w:type="paragraph" w:styleId="Footer">
    <w:name w:val="footer"/>
    <w:basedOn w:val="Normal"/>
    <w:link w:val="FooterChar"/>
    <w:uiPriority w:val="99"/>
    <w:rsid w:val="00D561A0"/>
    <w:pPr>
      <w:tabs>
        <w:tab w:val="center" w:pos="4320"/>
        <w:tab w:val="right" w:pos="8640"/>
      </w:tabs>
    </w:pPr>
  </w:style>
  <w:style w:type="character" w:styleId="PageNumber">
    <w:name w:val="page number"/>
    <w:basedOn w:val="DefaultParagraphFont"/>
    <w:rsid w:val="00D561A0"/>
  </w:style>
  <w:style w:type="character" w:customStyle="1" w:styleId="FooterChar">
    <w:name w:val="Footer Char"/>
    <w:link w:val="Footer"/>
    <w:uiPriority w:val="99"/>
    <w:rsid w:val="008F6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Classroom Management Plan Components:</vt:lpstr>
    </vt:vector>
  </TitlesOfParts>
  <Company>Portland Public Schools</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 Components:</dc:title>
  <dc:subject/>
  <dc:creator>PPS</dc:creator>
  <cp:keywords/>
  <cp:lastModifiedBy>Hafiza Rabbia Anwar</cp:lastModifiedBy>
  <cp:revision>18</cp:revision>
  <cp:lastPrinted>2009-07-13T09:11:00Z</cp:lastPrinted>
  <dcterms:created xsi:type="dcterms:W3CDTF">2022-09-08T05:16:00Z</dcterms:created>
  <dcterms:modified xsi:type="dcterms:W3CDTF">2022-09-08T09:14:00Z</dcterms:modified>
</cp:coreProperties>
</file>