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DDE31" w14:textId="67E6EA7C" w:rsidR="00BF72D2" w:rsidRPr="00BF72D2" w:rsidRDefault="00BF72D2" w:rsidP="00BF72D2">
      <w:pPr>
        <w:spacing w:after="0"/>
        <w:jc w:val="center"/>
        <w:rPr>
          <w:rFonts w:ascii="Century Gothic" w:eastAsia="Montserrat Medium" w:hAnsi="Century Gothic" w:cs="Montserrat Medium"/>
          <w:b/>
          <w:bCs/>
          <w:sz w:val="36"/>
          <w:szCs w:val="36"/>
          <w:u w:val="single"/>
        </w:rPr>
      </w:pPr>
      <w:r w:rsidRPr="00BF72D2">
        <w:rPr>
          <w:rFonts w:ascii="Century Gothic" w:eastAsia="Montserrat Medium" w:hAnsi="Century Gothic" w:cs="Montserrat Medium"/>
          <w:b/>
          <w:bCs/>
          <w:sz w:val="36"/>
          <w:szCs w:val="36"/>
          <w:u w:val="single"/>
        </w:rPr>
        <w:t>MASSACHUSETTS RESIDENTIAL LEASE AGREEMENT</w:t>
      </w:r>
    </w:p>
    <w:p w14:paraId="20BE7A08" w14:textId="77777777" w:rsidR="00BF72D2" w:rsidRPr="00BF72D2" w:rsidRDefault="00BF72D2" w:rsidP="00BF72D2">
      <w:pPr>
        <w:spacing w:after="0"/>
        <w:jc w:val="center"/>
        <w:rPr>
          <w:rFonts w:ascii="Century Gothic" w:eastAsia="Montserrat Medium" w:hAnsi="Century Gothic" w:cs="Montserrat Medium"/>
          <w:b/>
          <w:bCs/>
          <w:sz w:val="36"/>
          <w:szCs w:val="36"/>
          <w:u w:val="single"/>
        </w:rPr>
      </w:pPr>
    </w:p>
    <w:p w14:paraId="37A4C6CD" w14:textId="3F0F3AA4" w:rsidR="0043639C" w:rsidRDefault="006D3EBD" w:rsidP="0006734B">
      <w:pPr>
        <w:spacing w:after="0"/>
        <w:rPr>
          <w:rFonts w:ascii="Century Gothic" w:hAnsi="Century Gothic"/>
          <w:sz w:val="24"/>
          <w:szCs w:val="24"/>
        </w:rPr>
      </w:pPr>
      <w:r w:rsidRPr="0006734B">
        <w:rPr>
          <w:rFonts w:ascii="Century Gothic" w:hAnsi="Century Gothic"/>
          <w:sz w:val="24"/>
          <w:szCs w:val="24"/>
        </w:rPr>
        <w:t xml:space="preserve">THIS LEASE AGREEMENT (hereinafter referred to as the "Agreement") is made and entered into this day of </w:t>
      </w:r>
      <w:r w:rsidRPr="0006734B">
        <w:rPr>
          <w:rStyle w:val="empty-var"/>
          <w:rFonts w:ascii="Century Gothic" w:hAnsi="Century Gothic"/>
          <w:sz w:val="24"/>
          <w:szCs w:val="24"/>
        </w:rPr>
        <w:t>________________________</w:t>
      </w:r>
      <w:r w:rsidRPr="0006734B">
        <w:rPr>
          <w:rFonts w:ascii="Century Gothic" w:hAnsi="Century Gothic"/>
          <w:sz w:val="24"/>
          <w:szCs w:val="24"/>
        </w:rPr>
        <w:t xml:space="preserve">, by and between </w:t>
      </w:r>
      <w:r w:rsidRPr="0006734B">
        <w:rPr>
          <w:rStyle w:val="empty-var"/>
          <w:rFonts w:ascii="Century Gothic" w:hAnsi="Century Gothic"/>
          <w:sz w:val="24"/>
          <w:szCs w:val="24"/>
        </w:rPr>
        <w:t>________________________</w:t>
      </w:r>
      <w:r w:rsidRPr="0006734B">
        <w:rPr>
          <w:rFonts w:ascii="Century Gothic" w:hAnsi="Century Gothic"/>
          <w:sz w:val="24"/>
          <w:szCs w:val="24"/>
        </w:rPr>
        <w:t xml:space="preserve"> (hereinafter referred to as "Lessor") and </w:t>
      </w:r>
      <w:r w:rsidRPr="0006734B">
        <w:rPr>
          <w:rStyle w:val="empty-var"/>
          <w:rFonts w:ascii="Century Gothic" w:hAnsi="Century Gothic"/>
          <w:sz w:val="24"/>
          <w:szCs w:val="24"/>
        </w:rPr>
        <w:t>________________________</w:t>
      </w:r>
      <w:r w:rsidRPr="0006734B">
        <w:rPr>
          <w:rFonts w:ascii="Century Gothic" w:hAnsi="Century Gothic"/>
          <w:sz w:val="24"/>
          <w:szCs w:val="24"/>
        </w:rPr>
        <w:t xml:space="preserve"> (hereinafter referred to as "Lessee").  No other tenants are allowed without the written consent of the Lessor, or the execution of a new lease/rental agreement.</w:t>
      </w:r>
    </w:p>
    <w:p w14:paraId="46498E1A" w14:textId="77777777" w:rsidR="0006734B" w:rsidRPr="0006734B" w:rsidRDefault="0006734B" w:rsidP="0006734B">
      <w:pPr>
        <w:spacing w:after="0"/>
        <w:rPr>
          <w:rFonts w:ascii="Century Gothic" w:hAnsi="Century Gothic"/>
          <w:sz w:val="24"/>
          <w:szCs w:val="24"/>
        </w:rPr>
      </w:pPr>
    </w:p>
    <w:p w14:paraId="529E4660" w14:textId="1CFEB8BA" w:rsidR="0006734B" w:rsidRPr="0006734B" w:rsidRDefault="006D3EBD" w:rsidP="0006734B">
      <w:pPr>
        <w:spacing w:after="0"/>
        <w:rPr>
          <w:rFonts w:ascii="Century Gothic" w:hAnsi="Century Gothic"/>
          <w:b/>
          <w:bCs/>
          <w:sz w:val="24"/>
          <w:szCs w:val="24"/>
        </w:rPr>
      </w:pPr>
      <w:r w:rsidRPr="0006734B">
        <w:rPr>
          <w:rFonts w:ascii="Century Gothic" w:hAnsi="Century Gothic"/>
          <w:b/>
          <w:bCs/>
          <w:sz w:val="24"/>
          <w:szCs w:val="24"/>
        </w:rPr>
        <w:t>WITNESSETH:</w:t>
      </w:r>
    </w:p>
    <w:p w14:paraId="1E6E0B65" w14:textId="2CF482CB" w:rsidR="0043639C" w:rsidRPr="0006734B" w:rsidRDefault="0006734B" w:rsidP="0006734B">
      <w:pPr>
        <w:spacing w:after="0"/>
        <w:rPr>
          <w:rFonts w:ascii="Century Gothic" w:hAnsi="Century Gothic"/>
          <w:sz w:val="24"/>
          <w:szCs w:val="24"/>
        </w:rPr>
      </w:pPr>
      <w:r w:rsidRPr="0006734B">
        <w:rPr>
          <w:rFonts w:ascii="Century Gothic" w:hAnsi="Century Gothic"/>
          <w:b/>
          <w:bCs/>
          <w:sz w:val="24"/>
          <w:szCs w:val="24"/>
        </w:rPr>
        <w:t>WHEREAS</w:t>
      </w:r>
      <w:r w:rsidR="006D3EBD" w:rsidRPr="0006734B">
        <w:rPr>
          <w:rFonts w:ascii="Century Gothic" w:hAnsi="Century Gothic"/>
          <w:sz w:val="24"/>
          <w:szCs w:val="24"/>
        </w:rPr>
        <w:t xml:space="preserve"> Lessor is the landlord of certain real property being, lying and situated in </w:t>
      </w:r>
      <w:r w:rsidR="006D3EBD" w:rsidRPr="0006734B">
        <w:rPr>
          <w:rStyle w:val="empty-var"/>
          <w:rFonts w:ascii="Century Gothic" w:hAnsi="Century Gothic"/>
          <w:sz w:val="24"/>
          <w:szCs w:val="24"/>
        </w:rPr>
        <w:t>________________________</w:t>
      </w:r>
      <w:r w:rsidR="006D3EBD" w:rsidRPr="0006734B">
        <w:rPr>
          <w:rFonts w:ascii="Century Gothic" w:hAnsi="Century Gothic"/>
          <w:sz w:val="24"/>
          <w:szCs w:val="24"/>
        </w:rPr>
        <w:t xml:space="preserve"> County, </w:t>
      </w:r>
      <w:r w:rsidR="006D3EBD" w:rsidRPr="0006734B">
        <w:rPr>
          <w:rStyle w:val="empty-var"/>
          <w:rFonts w:ascii="Century Gothic" w:hAnsi="Century Gothic"/>
          <w:sz w:val="24"/>
          <w:szCs w:val="24"/>
        </w:rPr>
        <w:t>________________________</w:t>
      </w:r>
      <w:r w:rsidR="006D3EBD" w:rsidRPr="0006734B">
        <w:rPr>
          <w:rFonts w:ascii="Century Gothic" w:hAnsi="Century Gothic"/>
          <w:sz w:val="24"/>
          <w:szCs w:val="24"/>
        </w:rPr>
        <w:t xml:space="preserve"> such real property having a street address of</w:t>
      </w:r>
      <w:r w:rsidR="006D3EBD" w:rsidRPr="0006734B">
        <w:rPr>
          <w:rStyle w:val="empty-var"/>
          <w:rFonts w:ascii="Century Gothic" w:hAnsi="Century Gothic"/>
          <w:sz w:val="24"/>
          <w:szCs w:val="24"/>
        </w:rPr>
        <w:t>______________</w:t>
      </w:r>
      <w:r>
        <w:rPr>
          <w:rStyle w:val="empty-var"/>
          <w:rFonts w:ascii="Century Gothic" w:hAnsi="Century Gothic"/>
          <w:sz w:val="24"/>
          <w:szCs w:val="24"/>
        </w:rPr>
        <w:t>____</w:t>
      </w:r>
      <w:r w:rsidR="006D3EBD" w:rsidRPr="0006734B">
        <w:rPr>
          <w:rStyle w:val="empty-var"/>
          <w:rFonts w:ascii="Century Gothic" w:hAnsi="Century Gothic"/>
          <w:sz w:val="24"/>
          <w:szCs w:val="24"/>
        </w:rPr>
        <w:t>__</w:t>
      </w:r>
      <w:r w:rsidR="006D3EBD" w:rsidRPr="0006734B">
        <w:rPr>
          <w:rFonts w:ascii="Century Gothic" w:hAnsi="Century Gothic"/>
          <w:sz w:val="24"/>
          <w:szCs w:val="24"/>
        </w:rPr>
        <w:t xml:space="preserve">, </w:t>
      </w:r>
      <w:r w:rsidR="006D3EBD" w:rsidRPr="0006734B">
        <w:rPr>
          <w:rStyle w:val="empty-var"/>
          <w:rFonts w:ascii="Century Gothic" w:hAnsi="Century Gothic"/>
          <w:sz w:val="24"/>
          <w:szCs w:val="24"/>
        </w:rPr>
        <w:t>_______</w:t>
      </w:r>
      <w:r>
        <w:rPr>
          <w:rStyle w:val="empty-var"/>
          <w:rFonts w:ascii="Century Gothic" w:hAnsi="Century Gothic"/>
          <w:sz w:val="24"/>
          <w:szCs w:val="24"/>
        </w:rPr>
        <w:t>______</w:t>
      </w:r>
      <w:r w:rsidR="006D3EBD" w:rsidRPr="0006734B">
        <w:rPr>
          <w:rStyle w:val="empty-var"/>
          <w:rFonts w:ascii="Century Gothic" w:hAnsi="Century Gothic"/>
          <w:sz w:val="24"/>
          <w:szCs w:val="24"/>
        </w:rPr>
        <w:t>________</w:t>
      </w:r>
      <w:r w:rsidR="006D3EBD" w:rsidRPr="0006734B">
        <w:rPr>
          <w:rFonts w:ascii="Century Gothic" w:hAnsi="Century Gothic"/>
          <w:sz w:val="24"/>
          <w:szCs w:val="24"/>
        </w:rPr>
        <w:t xml:space="preserve"> </w:t>
      </w:r>
      <w:r w:rsidR="006D3EBD" w:rsidRPr="0006734B">
        <w:rPr>
          <w:rStyle w:val="empty-var"/>
          <w:rFonts w:ascii="Century Gothic" w:hAnsi="Century Gothic"/>
          <w:sz w:val="24"/>
          <w:szCs w:val="24"/>
        </w:rPr>
        <w:t>____</w:t>
      </w:r>
      <w:r>
        <w:rPr>
          <w:rStyle w:val="empty-var"/>
          <w:rFonts w:ascii="Century Gothic" w:hAnsi="Century Gothic"/>
          <w:sz w:val="24"/>
          <w:szCs w:val="24"/>
        </w:rPr>
        <w:t>_____</w:t>
      </w:r>
      <w:r w:rsidR="006D3EBD" w:rsidRPr="0006734B">
        <w:rPr>
          <w:rStyle w:val="empty-var"/>
          <w:rFonts w:ascii="Century Gothic" w:hAnsi="Century Gothic"/>
          <w:sz w:val="24"/>
          <w:szCs w:val="24"/>
        </w:rPr>
        <w:t>_____________</w:t>
      </w:r>
    </w:p>
    <w:p w14:paraId="7EB7D16B" w14:textId="3B4A6CB4" w:rsidR="0043639C" w:rsidRDefault="006D3EBD" w:rsidP="0006734B">
      <w:pPr>
        <w:spacing w:after="0"/>
        <w:rPr>
          <w:rFonts w:ascii="Century Gothic" w:hAnsi="Century Gothic"/>
          <w:sz w:val="24"/>
          <w:szCs w:val="24"/>
        </w:rPr>
      </w:pPr>
      <w:r w:rsidRPr="0006734B">
        <w:rPr>
          <w:rFonts w:ascii="Century Gothic" w:hAnsi="Century Gothic"/>
          <w:sz w:val="24"/>
          <w:szCs w:val="24"/>
        </w:rPr>
        <w:t xml:space="preserve">The property is described as follows: </w:t>
      </w:r>
      <w:r w:rsidRPr="0006734B">
        <w:rPr>
          <w:rStyle w:val="empty-var"/>
          <w:rFonts w:ascii="Century Gothic" w:hAnsi="Century Gothic"/>
          <w:sz w:val="24"/>
          <w:szCs w:val="24"/>
        </w:rPr>
        <w:t>________________________</w:t>
      </w:r>
      <w:r w:rsidRPr="0006734B">
        <w:rPr>
          <w:rFonts w:ascii="Century Gothic" w:hAnsi="Century Gothic"/>
          <w:b/>
          <w:color w:val="ED7D31" w:themeColor="accent2"/>
          <w:sz w:val="24"/>
          <w:szCs w:val="24"/>
        </w:rPr>
        <w:t xml:space="preserve"> </w:t>
      </w:r>
      <w:r w:rsidRPr="0006734B">
        <w:rPr>
          <w:rFonts w:ascii="Century Gothic" w:hAnsi="Century Gothic"/>
          <w:sz w:val="24"/>
          <w:szCs w:val="24"/>
        </w:rPr>
        <w:t>(hereinafter referred to as "Premises").</w:t>
      </w:r>
    </w:p>
    <w:p w14:paraId="7A2B2102" w14:textId="77777777" w:rsidR="0006734B" w:rsidRDefault="0006734B" w:rsidP="0006734B">
      <w:pPr>
        <w:spacing w:after="0"/>
        <w:rPr>
          <w:rFonts w:ascii="Century Gothic" w:hAnsi="Century Gothic"/>
          <w:b/>
          <w:bCs/>
          <w:sz w:val="24"/>
          <w:szCs w:val="24"/>
        </w:rPr>
      </w:pPr>
    </w:p>
    <w:p w14:paraId="6CEA01C3" w14:textId="7EA0CED1" w:rsidR="0043639C" w:rsidRPr="0006734B" w:rsidRDefault="0006734B" w:rsidP="0006734B">
      <w:pPr>
        <w:spacing w:after="0"/>
        <w:rPr>
          <w:rFonts w:ascii="Century Gothic" w:hAnsi="Century Gothic"/>
          <w:sz w:val="24"/>
          <w:szCs w:val="24"/>
        </w:rPr>
      </w:pPr>
      <w:r w:rsidRPr="0006734B">
        <w:rPr>
          <w:rFonts w:ascii="Century Gothic" w:hAnsi="Century Gothic"/>
          <w:b/>
          <w:bCs/>
          <w:sz w:val="24"/>
          <w:szCs w:val="24"/>
        </w:rPr>
        <w:t>WHEREAS</w:t>
      </w:r>
      <w:r w:rsidR="006D3EBD" w:rsidRPr="0006734B">
        <w:rPr>
          <w:rFonts w:ascii="Century Gothic" w:hAnsi="Century Gothic"/>
          <w:b/>
          <w:bCs/>
          <w:sz w:val="24"/>
          <w:szCs w:val="24"/>
        </w:rPr>
        <w:t xml:space="preserve"> </w:t>
      </w:r>
      <w:r w:rsidR="006D3EBD" w:rsidRPr="0006734B">
        <w:rPr>
          <w:rFonts w:ascii="Century Gothic" w:hAnsi="Century Gothic"/>
          <w:sz w:val="24"/>
          <w:szCs w:val="24"/>
        </w:rPr>
        <w:t xml:space="preserve">Lessor is desirous of leasing the Premises to Lessee upon the terms and conditions as contained herein; and </w:t>
      </w:r>
    </w:p>
    <w:p w14:paraId="21FDB618" w14:textId="77777777" w:rsidR="0006734B" w:rsidRDefault="0006734B" w:rsidP="0006734B">
      <w:pPr>
        <w:spacing w:after="0"/>
        <w:rPr>
          <w:rFonts w:ascii="Century Gothic" w:hAnsi="Century Gothic"/>
          <w:b/>
          <w:bCs/>
          <w:sz w:val="24"/>
          <w:szCs w:val="24"/>
        </w:rPr>
      </w:pPr>
    </w:p>
    <w:p w14:paraId="68527479" w14:textId="264436F9" w:rsidR="0043639C" w:rsidRPr="0006734B" w:rsidRDefault="0006734B" w:rsidP="0006734B">
      <w:pPr>
        <w:spacing w:after="0"/>
        <w:rPr>
          <w:rFonts w:ascii="Century Gothic" w:hAnsi="Century Gothic"/>
          <w:sz w:val="24"/>
          <w:szCs w:val="24"/>
        </w:rPr>
      </w:pPr>
      <w:r w:rsidRPr="0006734B">
        <w:rPr>
          <w:rFonts w:ascii="Century Gothic" w:hAnsi="Century Gothic"/>
          <w:b/>
          <w:bCs/>
          <w:sz w:val="24"/>
          <w:szCs w:val="24"/>
        </w:rPr>
        <w:t>WHEREAS</w:t>
      </w:r>
      <w:r w:rsidR="006D3EBD" w:rsidRPr="0006734B">
        <w:rPr>
          <w:rFonts w:ascii="Century Gothic" w:hAnsi="Century Gothic"/>
          <w:sz w:val="24"/>
          <w:szCs w:val="24"/>
        </w:rPr>
        <w:t xml:space="preserve"> Lessee is desirous of leasing the Premises from Lessor on the terms and conditions as contained </w:t>
      </w:r>
      <w:proofErr w:type="gramStart"/>
      <w:r w:rsidR="006D3EBD" w:rsidRPr="0006734B">
        <w:rPr>
          <w:rFonts w:ascii="Century Gothic" w:hAnsi="Century Gothic"/>
          <w:sz w:val="24"/>
          <w:szCs w:val="24"/>
        </w:rPr>
        <w:t>herein;</w:t>
      </w:r>
      <w:proofErr w:type="gramEnd"/>
      <w:r w:rsidR="006D3EBD" w:rsidRPr="0006734B">
        <w:rPr>
          <w:rFonts w:ascii="Century Gothic" w:hAnsi="Century Gothic"/>
          <w:sz w:val="24"/>
          <w:szCs w:val="24"/>
        </w:rPr>
        <w:t xml:space="preserve"> </w:t>
      </w:r>
    </w:p>
    <w:p w14:paraId="5FEBD679" w14:textId="77777777" w:rsidR="0006734B" w:rsidRDefault="0006734B" w:rsidP="0006734B">
      <w:pPr>
        <w:spacing w:after="0"/>
        <w:rPr>
          <w:rFonts w:ascii="Century Gothic" w:hAnsi="Century Gothic"/>
          <w:sz w:val="24"/>
          <w:szCs w:val="24"/>
        </w:rPr>
      </w:pPr>
    </w:p>
    <w:p w14:paraId="3E4B2FAE" w14:textId="5642E8DA" w:rsidR="0043639C" w:rsidRPr="0006734B" w:rsidRDefault="006D3EBD" w:rsidP="0006734B">
      <w:pPr>
        <w:spacing w:after="0"/>
        <w:rPr>
          <w:rFonts w:ascii="Century Gothic" w:hAnsi="Century Gothic"/>
          <w:sz w:val="24"/>
          <w:szCs w:val="24"/>
        </w:rPr>
      </w:pPr>
      <w:r w:rsidRPr="0006734B">
        <w:rPr>
          <w:rFonts w:ascii="Century Gothic" w:hAnsi="Century Gothic"/>
          <w:b/>
          <w:bCs/>
          <w:sz w:val="24"/>
          <w:szCs w:val="24"/>
        </w:rPr>
        <w:t>NOW, THEREFORE,</w:t>
      </w:r>
      <w:r w:rsidRPr="0006734B">
        <w:rPr>
          <w:rFonts w:ascii="Century Gothic" w:hAnsi="Century Gothic"/>
          <w:sz w:val="24"/>
          <w:szCs w:val="24"/>
        </w:rPr>
        <w:t xml:space="preserve"> the covenants and obligations contained herein and other good and valuable consideration, the receipt and sufficiency of which is hereby acknowledged, the parties hereto hereby agree as follows: </w:t>
      </w:r>
    </w:p>
    <w:p w14:paraId="29B74C2A" w14:textId="77777777" w:rsidR="0006734B" w:rsidRDefault="0006734B" w:rsidP="0006734B">
      <w:pPr>
        <w:spacing w:after="0"/>
        <w:rPr>
          <w:rFonts w:ascii="Century Gothic" w:hAnsi="Century Gothic"/>
          <w:b/>
          <w:sz w:val="24"/>
          <w:szCs w:val="24"/>
        </w:rPr>
      </w:pPr>
    </w:p>
    <w:p w14:paraId="65710B5D" w14:textId="758FD3A5"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TERM.</w:t>
      </w:r>
      <w:r w:rsidRPr="0006734B">
        <w:rPr>
          <w:rFonts w:ascii="Century Gothic" w:hAnsi="Century Gothic"/>
          <w:sz w:val="24"/>
          <w:szCs w:val="24"/>
        </w:rPr>
        <w:t xml:space="preserve"> The lease term begins on </w:t>
      </w:r>
      <w:r w:rsidRPr="0006734B">
        <w:rPr>
          <w:rStyle w:val="empty-var"/>
          <w:rFonts w:ascii="Century Gothic" w:hAnsi="Century Gothic"/>
          <w:sz w:val="24"/>
          <w:szCs w:val="24"/>
        </w:rPr>
        <w:t>________________________</w:t>
      </w:r>
      <w:r w:rsidRPr="0006734B">
        <w:rPr>
          <w:rFonts w:ascii="Century Gothic" w:hAnsi="Century Gothic"/>
          <w:sz w:val="24"/>
          <w:szCs w:val="24"/>
        </w:rPr>
        <w:t xml:space="preserve">, (hereinafter referred to as "Commencement Date") and shall terminate at 12 o'clock midnight on </w:t>
      </w:r>
      <w:r w:rsidRPr="0006734B">
        <w:rPr>
          <w:rStyle w:val="empty-var"/>
          <w:rFonts w:ascii="Century Gothic" w:hAnsi="Century Gothic"/>
          <w:sz w:val="24"/>
          <w:szCs w:val="24"/>
        </w:rPr>
        <w:t>________________________</w:t>
      </w:r>
      <w:r w:rsidRPr="0006734B">
        <w:rPr>
          <w:rFonts w:ascii="Century Gothic" w:hAnsi="Century Gothic"/>
          <w:sz w:val="24"/>
          <w:szCs w:val="24"/>
        </w:rPr>
        <w:t>.  Lessee shall vacate the premises upon termination of the Agreement, unless (</w:t>
      </w:r>
      <w:proofErr w:type="spellStart"/>
      <w:r w:rsidRPr="0006734B">
        <w:rPr>
          <w:rFonts w:ascii="Century Gothic" w:hAnsi="Century Gothic"/>
          <w:sz w:val="24"/>
          <w:szCs w:val="24"/>
        </w:rPr>
        <w:t>i</w:t>
      </w:r>
      <w:proofErr w:type="spellEnd"/>
      <w:r w:rsidRPr="0006734B">
        <w:rPr>
          <w:rFonts w:ascii="Century Gothic" w:hAnsi="Century Gothic"/>
          <w:sz w:val="24"/>
          <w:szCs w:val="24"/>
        </w:rPr>
        <w:t xml:space="preserve">) Lessor and Lessee have extended this agreement or signed a new agreement; (ii) Lessor accepts rent from Lessee (other than past due rent), in which case a month-to-month tenancy shall be created which either party may terminate by a thirty (30) day written notice.  In the event a month-to-month tenancy results, rent shall be at a rate agreed to by Lessor and Lessee, or as allowed by law; all other terms and conditions of this Agreement shall remain in full force and effect. </w:t>
      </w:r>
    </w:p>
    <w:p w14:paraId="1022326A" w14:textId="77777777" w:rsidR="0006734B" w:rsidRDefault="0006734B" w:rsidP="0006734B">
      <w:pPr>
        <w:spacing w:after="0"/>
        <w:rPr>
          <w:rFonts w:ascii="Century Gothic" w:hAnsi="Century Gothic"/>
          <w:b/>
          <w:sz w:val="24"/>
          <w:szCs w:val="24"/>
        </w:rPr>
      </w:pPr>
    </w:p>
    <w:p w14:paraId="3CCDD0DE" w14:textId="77F1BE65"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lastRenderedPageBreak/>
        <w:t>RENT.</w:t>
      </w:r>
      <w:r w:rsidRPr="0006734B">
        <w:rPr>
          <w:rFonts w:ascii="Century Gothic" w:hAnsi="Century Gothic"/>
          <w:sz w:val="24"/>
          <w:szCs w:val="24"/>
        </w:rPr>
        <w:t xml:space="preserve"> Rent shall mean all monetary obligations owed from Lessee to Lessor under the terms of this Agreement, except for security deposit, if any.</w:t>
      </w:r>
    </w:p>
    <w:p w14:paraId="3ED2A592" w14:textId="77777777" w:rsidR="0043639C" w:rsidRPr="0006734B" w:rsidRDefault="006D3EBD" w:rsidP="0006734B">
      <w:pPr>
        <w:spacing w:after="0"/>
        <w:rPr>
          <w:rFonts w:ascii="Century Gothic" w:hAnsi="Century Gothic"/>
          <w:sz w:val="24"/>
          <w:szCs w:val="24"/>
        </w:rPr>
      </w:pPr>
      <w:r w:rsidRPr="0006734B">
        <w:rPr>
          <w:rFonts w:ascii="Century Gothic" w:hAnsi="Century Gothic"/>
          <w:sz w:val="24"/>
          <w:szCs w:val="24"/>
        </w:rPr>
        <w:t xml:space="preserve">(1) </w:t>
      </w:r>
      <w:r w:rsidRPr="0006734B">
        <w:rPr>
          <w:rFonts w:ascii="Century Gothic" w:hAnsi="Century Gothic"/>
          <w:b/>
          <w:sz w:val="24"/>
          <w:szCs w:val="24"/>
        </w:rPr>
        <w:t xml:space="preserve">Amount. </w:t>
      </w:r>
      <w:r w:rsidRPr="0006734B">
        <w:rPr>
          <w:rFonts w:ascii="Century Gothic" w:hAnsi="Century Gothic"/>
          <w:sz w:val="24"/>
          <w:szCs w:val="24"/>
        </w:rPr>
        <w:t xml:space="preserve">The total rent for the term hereof is the sum of </w:t>
      </w:r>
      <w:r w:rsidRPr="0006734B">
        <w:rPr>
          <w:rStyle w:val="empty-var"/>
          <w:rFonts w:ascii="Century Gothic" w:hAnsi="Century Gothic"/>
          <w:sz w:val="24"/>
          <w:szCs w:val="24"/>
        </w:rPr>
        <w:t>________________________</w:t>
      </w:r>
      <w:r w:rsidRPr="0006734B">
        <w:rPr>
          <w:rFonts w:ascii="Century Gothic" w:hAnsi="Century Gothic"/>
          <w:sz w:val="24"/>
          <w:szCs w:val="24"/>
        </w:rPr>
        <w:t xml:space="preserve"> per month for the term of the Agreement.  </w:t>
      </w:r>
    </w:p>
    <w:p w14:paraId="3226B279" w14:textId="77777777" w:rsidR="0043639C" w:rsidRPr="0006734B" w:rsidRDefault="006D3EBD" w:rsidP="0006734B">
      <w:pPr>
        <w:spacing w:after="0"/>
        <w:rPr>
          <w:rFonts w:ascii="Century Gothic" w:hAnsi="Century Gothic"/>
          <w:sz w:val="24"/>
          <w:szCs w:val="24"/>
        </w:rPr>
      </w:pPr>
      <w:r w:rsidRPr="0006734B">
        <w:rPr>
          <w:rFonts w:ascii="Century Gothic" w:hAnsi="Century Gothic"/>
          <w:sz w:val="24"/>
          <w:szCs w:val="24"/>
        </w:rPr>
        <w:t xml:space="preserve">(2) </w:t>
      </w:r>
      <w:r w:rsidRPr="0006734B">
        <w:rPr>
          <w:rFonts w:ascii="Century Gothic" w:hAnsi="Century Gothic"/>
          <w:b/>
          <w:sz w:val="24"/>
          <w:szCs w:val="24"/>
        </w:rPr>
        <w:t>Due Date.</w:t>
      </w:r>
      <w:r w:rsidRPr="0006734B">
        <w:rPr>
          <w:rFonts w:ascii="Century Gothic" w:hAnsi="Century Gothic"/>
          <w:sz w:val="24"/>
          <w:szCs w:val="24"/>
        </w:rPr>
        <w:t xml:space="preserve"> Rent is payable on the </w:t>
      </w:r>
      <w:r w:rsidRPr="0006734B">
        <w:rPr>
          <w:rStyle w:val="empty-var"/>
          <w:rFonts w:ascii="Century Gothic" w:hAnsi="Century Gothic"/>
          <w:sz w:val="24"/>
          <w:szCs w:val="24"/>
        </w:rPr>
        <w:t>________________________</w:t>
      </w:r>
      <w:r w:rsidRPr="0006734B">
        <w:rPr>
          <w:rFonts w:ascii="Century Gothic" w:hAnsi="Century Gothic"/>
          <w:sz w:val="24"/>
          <w:szCs w:val="24"/>
        </w:rPr>
        <w:t xml:space="preserve"> day of each month of the term and can be late </w:t>
      </w:r>
      <w:r w:rsidRPr="0006734B">
        <w:rPr>
          <w:rStyle w:val="empty-var"/>
          <w:rFonts w:ascii="Century Gothic" w:hAnsi="Century Gothic"/>
          <w:sz w:val="24"/>
          <w:szCs w:val="24"/>
        </w:rPr>
        <w:t>________________________</w:t>
      </w:r>
      <w:r w:rsidRPr="0006734B">
        <w:rPr>
          <w:rFonts w:ascii="Century Gothic" w:hAnsi="Century Gothic"/>
          <w:sz w:val="24"/>
          <w:szCs w:val="24"/>
        </w:rPr>
        <w:t xml:space="preserve"> days after </w:t>
      </w:r>
      <w:proofErr w:type="gramStart"/>
      <w:r w:rsidRPr="0006734B">
        <w:rPr>
          <w:rFonts w:ascii="Century Gothic" w:hAnsi="Century Gothic"/>
          <w:sz w:val="24"/>
          <w:szCs w:val="24"/>
        </w:rPr>
        <w:t>aforementioned date</w:t>
      </w:r>
      <w:proofErr w:type="gramEnd"/>
      <w:r w:rsidRPr="0006734B">
        <w:rPr>
          <w:rFonts w:ascii="Century Gothic" w:hAnsi="Century Gothic"/>
          <w:sz w:val="24"/>
          <w:szCs w:val="24"/>
        </w:rPr>
        <w:t>.</w:t>
      </w:r>
    </w:p>
    <w:p w14:paraId="11999D08" w14:textId="77777777" w:rsidR="0043639C" w:rsidRPr="0006734B" w:rsidRDefault="006D3EBD" w:rsidP="0006734B">
      <w:pPr>
        <w:spacing w:after="0"/>
        <w:rPr>
          <w:rFonts w:ascii="Century Gothic" w:hAnsi="Century Gothic"/>
          <w:sz w:val="24"/>
          <w:szCs w:val="24"/>
        </w:rPr>
      </w:pPr>
      <w:r w:rsidRPr="0006734B">
        <w:rPr>
          <w:rFonts w:ascii="Century Gothic" w:hAnsi="Century Gothic"/>
          <w:sz w:val="24"/>
          <w:szCs w:val="24"/>
        </w:rPr>
        <w:t xml:space="preserve">(3) </w:t>
      </w:r>
      <w:r w:rsidRPr="0006734B">
        <w:rPr>
          <w:rFonts w:ascii="Century Gothic" w:hAnsi="Century Gothic"/>
          <w:b/>
          <w:sz w:val="24"/>
          <w:szCs w:val="24"/>
        </w:rPr>
        <w:t>Commencement Date.</w:t>
      </w:r>
      <w:r w:rsidRPr="0006734B">
        <w:rPr>
          <w:rFonts w:ascii="Century Gothic" w:hAnsi="Century Gothic"/>
          <w:sz w:val="24"/>
          <w:szCs w:val="24"/>
        </w:rPr>
        <w:t xml:space="preserve">  Rent for the period beginning on the Commencement Date is due no later than seven (7) days prior to the commencement date.  All other payments are to be paid as set forth in the Rent Section, paragraphs (1) and (2) above.</w:t>
      </w:r>
    </w:p>
    <w:p w14:paraId="4D2A03E9" w14:textId="77777777" w:rsidR="0043639C" w:rsidRPr="0006734B" w:rsidRDefault="006D3EBD" w:rsidP="0006734B">
      <w:pPr>
        <w:spacing w:after="0"/>
        <w:rPr>
          <w:rFonts w:ascii="Century Gothic" w:hAnsi="Century Gothic"/>
          <w:sz w:val="24"/>
          <w:szCs w:val="24"/>
        </w:rPr>
      </w:pPr>
      <w:r w:rsidRPr="0006734B">
        <w:rPr>
          <w:rFonts w:ascii="Century Gothic" w:hAnsi="Century Gothic"/>
          <w:sz w:val="24"/>
          <w:szCs w:val="24"/>
        </w:rPr>
        <w:t xml:space="preserve">(4) </w:t>
      </w:r>
      <w:r w:rsidRPr="0006734B">
        <w:rPr>
          <w:rFonts w:ascii="Century Gothic" w:hAnsi="Century Gothic"/>
          <w:b/>
          <w:sz w:val="24"/>
          <w:szCs w:val="24"/>
        </w:rPr>
        <w:t xml:space="preserve">Early Termination.  </w:t>
      </w:r>
      <w:r w:rsidRPr="0006734B">
        <w:rPr>
          <w:rFonts w:ascii="Century Gothic" w:hAnsi="Century Gothic"/>
          <w:sz w:val="24"/>
          <w:szCs w:val="24"/>
        </w:rPr>
        <w:t xml:space="preserve">In the event of early termination, Lessee is required to pay </w:t>
      </w:r>
      <w:r w:rsidRPr="0006734B">
        <w:rPr>
          <w:rStyle w:val="empty-var"/>
          <w:rFonts w:ascii="Century Gothic" w:hAnsi="Century Gothic"/>
          <w:sz w:val="24"/>
          <w:szCs w:val="24"/>
        </w:rPr>
        <w:t>________________________</w:t>
      </w:r>
      <w:r w:rsidRPr="0006734B">
        <w:rPr>
          <w:rFonts w:ascii="Century Gothic" w:hAnsi="Century Gothic"/>
          <w:sz w:val="24"/>
          <w:szCs w:val="24"/>
        </w:rPr>
        <w:t>, or the remaining balance of the lease agreement, whichever is less, as an early termination fee.</w:t>
      </w:r>
    </w:p>
    <w:p w14:paraId="5FE4F0D6" w14:textId="166C6367" w:rsidR="0043639C" w:rsidRPr="0006734B" w:rsidRDefault="006D3EBD" w:rsidP="0006734B">
      <w:pPr>
        <w:spacing w:after="0"/>
        <w:rPr>
          <w:rFonts w:ascii="Century Gothic" w:hAnsi="Century Gothic"/>
          <w:sz w:val="24"/>
          <w:szCs w:val="24"/>
        </w:rPr>
      </w:pPr>
      <w:r w:rsidRPr="0006734B">
        <w:rPr>
          <w:rFonts w:ascii="Century Gothic" w:hAnsi="Century Gothic"/>
          <w:sz w:val="24"/>
          <w:szCs w:val="24"/>
        </w:rPr>
        <w:t xml:space="preserve">(5) </w:t>
      </w:r>
      <w:r w:rsidRPr="0006734B">
        <w:rPr>
          <w:rFonts w:ascii="Century Gothic" w:hAnsi="Century Gothic"/>
          <w:b/>
          <w:sz w:val="24"/>
          <w:szCs w:val="24"/>
        </w:rPr>
        <w:t xml:space="preserve">Payment Information.  </w:t>
      </w:r>
      <w:r w:rsidRPr="0006734B">
        <w:rPr>
          <w:rFonts w:ascii="Century Gothic" w:hAnsi="Century Gothic"/>
          <w:sz w:val="24"/>
          <w:szCs w:val="24"/>
        </w:rPr>
        <w:t xml:space="preserve">All such payments shall be made to Lessor at Lessor's address listed here: </w:t>
      </w:r>
      <w:r w:rsidRPr="0006734B">
        <w:rPr>
          <w:rStyle w:val="empty-var"/>
          <w:rFonts w:ascii="Century Gothic" w:hAnsi="Century Gothic"/>
          <w:sz w:val="24"/>
          <w:szCs w:val="24"/>
        </w:rPr>
        <w:t>_____________</w:t>
      </w:r>
      <w:r w:rsidR="0006734B">
        <w:rPr>
          <w:rStyle w:val="empty-var"/>
          <w:rFonts w:ascii="Century Gothic" w:hAnsi="Century Gothic"/>
          <w:sz w:val="24"/>
          <w:szCs w:val="24"/>
        </w:rPr>
        <w:t>_</w:t>
      </w:r>
      <w:r w:rsidRPr="0006734B">
        <w:rPr>
          <w:rStyle w:val="empty-var"/>
          <w:rFonts w:ascii="Century Gothic" w:hAnsi="Century Gothic"/>
          <w:sz w:val="24"/>
          <w:szCs w:val="24"/>
        </w:rPr>
        <w:t>________</w:t>
      </w:r>
      <w:r w:rsidRPr="0006734B">
        <w:rPr>
          <w:rFonts w:ascii="Century Gothic" w:hAnsi="Century Gothic"/>
          <w:sz w:val="24"/>
          <w:szCs w:val="24"/>
        </w:rPr>
        <w:t xml:space="preserve">, </w:t>
      </w:r>
      <w:r w:rsidRPr="0006734B">
        <w:rPr>
          <w:rStyle w:val="empty-var"/>
          <w:rFonts w:ascii="Century Gothic" w:hAnsi="Century Gothic"/>
          <w:sz w:val="24"/>
          <w:szCs w:val="24"/>
        </w:rPr>
        <w:t>________________________</w:t>
      </w:r>
      <w:r w:rsidRPr="0006734B">
        <w:rPr>
          <w:rFonts w:ascii="Century Gothic" w:hAnsi="Century Gothic"/>
          <w:sz w:val="24"/>
          <w:szCs w:val="24"/>
        </w:rPr>
        <w:t xml:space="preserve">, </w:t>
      </w:r>
      <w:r w:rsidRPr="0006734B">
        <w:rPr>
          <w:rStyle w:val="empty-var"/>
          <w:rFonts w:ascii="Century Gothic" w:hAnsi="Century Gothic"/>
          <w:sz w:val="24"/>
          <w:szCs w:val="24"/>
        </w:rPr>
        <w:t>________________________</w:t>
      </w:r>
      <w:r w:rsidRPr="0006734B">
        <w:rPr>
          <w:rFonts w:ascii="Century Gothic" w:hAnsi="Century Gothic"/>
          <w:sz w:val="24"/>
          <w:szCs w:val="24"/>
        </w:rPr>
        <w:t xml:space="preserve"> or any other location subsequently specified by Lessor in writing to Lessee, on or before the due date and without demand.  If any payment is returned for non-sufficient funds, stop payment, or account closure by Lessee's bank, the Lessor may charge appropriate fees, as detailed in the Late Charge Section below.</w:t>
      </w:r>
    </w:p>
    <w:p w14:paraId="21A0D577" w14:textId="77777777" w:rsidR="0006734B" w:rsidRDefault="0006734B" w:rsidP="0006734B">
      <w:pPr>
        <w:spacing w:after="0"/>
        <w:rPr>
          <w:rFonts w:ascii="Century Gothic" w:hAnsi="Century Gothic"/>
          <w:b/>
          <w:sz w:val="24"/>
          <w:szCs w:val="24"/>
        </w:rPr>
      </w:pPr>
    </w:p>
    <w:p w14:paraId="6CF830DC" w14:textId="572E2DD3"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DAMAGE TO PREMISES.</w:t>
      </w:r>
      <w:r w:rsidRPr="0006734B">
        <w:rPr>
          <w:rFonts w:ascii="Century Gothic" w:hAnsi="Century Gothic"/>
          <w:sz w:val="24"/>
          <w:szCs w:val="24"/>
        </w:rPr>
        <w:t xml:space="preserve">  If, by no fault of Lessee, Premises are totally or partially damaged or destroyed by fire, earthquake, flood, storm, accident, civil commotion, or other unavoidable cause </w:t>
      </w:r>
      <w:proofErr w:type="gramStart"/>
      <w:r w:rsidRPr="0006734B">
        <w:rPr>
          <w:rFonts w:ascii="Century Gothic" w:hAnsi="Century Gothic"/>
          <w:sz w:val="24"/>
          <w:szCs w:val="24"/>
        </w:rPr>
        <w:t>so as to</w:t>
      </w:r>
      <w:proofErr w:type="gramEnd"/>
      <w:r w:rsidRPr="0006734B">
        <w:rPr>
          <w:rFonts w:ascii="Century Gothic" w:hAnsi="Century Gothic"/>
          <w:sz w:val="24"/>
          <w:szCs w:val="24"/>
        </w:rPr>
        <w:t xml:space="preserve"> render the Premises totally or partially uninhabitable, either Lessor or Lessee may terminate this Agreement by giving the other written notice.  Rent shall be prorated on the date the premises became totally or partially uninhabitable.  The prorated amount shall be the current monthly Rent prorated on a thirty (30) day period.  If the Agreement is not terminated, Lessor shall promptly repair the damage, and Rent shall be reduced based on the extent to which the damage interferes with Lessee's reasonable use of the Premises.  If damage occurs </w:t>
      </w:r>
      <w:proofErr w:type="gramStart"/>
      <w:r w:rsidRPr="0006734B">
        <w:rPr>
          <w:rFonts w:ascii="Century Gothic" w:hAnsi="Century Gothic"/>
          <w:sz w:val="24"/>
          <w:szCs w:val="24"/>
        </w:rPr>
        <w:t>as a result of</w:t>
      </w:r>
      <w:proofErr w:type="gramEnd"/>
      <w:r w:rsidRPr="0006734B">
        <w:rPr>
          <w:rFonts w:ascii="Century Gothic" w:hAnsi="Century Gothic"/>
          <w:sz w:val="24"/>
          <w:szCs w:val="24"/>
        </w:rPr>
        <w:t xml:space="preserve"> an act of Lessee or Lessee's guests, only Lessor shall have the right of termination, and no reduction in Rent shall be made.</w:t>
      </w:r>
    </w:p>
    <w:p w14:paraId="0F58FB03" w14:textId="77777777" w:rsidR="0006734B" w:rsidRDefault="0006734B" w:rsidP="0006734B">
      <w:pPr>
        <w:spacing w:after="0"/>
        <w:rPr>
          <w:rFonts w:ascii="Century Gothic" w:hAnsi="Century Gothic"/>
          <w:b/>
          <w:sz w:val="24"/>
          <w:szCs w:val="24"/>
        </w:rPr>
      </w:pPr>
    </w:p>
    <w:p w14:paraId="08775013" w14:textId="3229F998"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INSURANCE:</w:t>
      </w:r>
      <w:r w:rsidRPr="0006734B">
        <w:rPr>
          <w:rFonts w:ascii="Century Gothic" w:hAnsi="Century Gothic"/>
          <w:sz w:val="24"/>
          <w:szCs w:val="24"/>
        </w:rPr>
        <w:t xml:space="preserve"> Lessee's or guests' personal property and vehicles are not insured by Lessor against loss or damage due to fire, theft, vandalism, rain, water, criminal or negligent acts of others, or any other cause.  Lessee is advised to carry Lessee's own insurance (Renter's Insurance) to protect Lessee from any such loss or damage. Lessee shall comply with any requirement imposed on Lessee by Lessor's insurer to avoid: (</w:t>
      </w:r>
      <w:proofErr w:type="spellStart"/>
      <w:r w:rsidRPr="0006734B">
        <w:rPr>
          <w:rFonts w:ascii="Century Gothic" w:hAnsi="Century Gothic"/>
          <w:sz w:val="24"/>
          <w:szCs w:val="24"/>
        </w:rPr>
        <w:t>i</w:t>
      </w:r>
      <w:proofErr w:type="spellEnd"/>
      <w:r w:rsidRPr="0006734B">
        <w:rPr>
          <w:rFonts w:ascii="Century Gothic" w:hAnsi="Century Gothic"/>
          <w:sz w:val="24"/>
          <w:szCs w:val="24"/>
        </w:rPr>
        <w:t xml:space="preserve">) an </w:t>
      </w:r>
      <w:r w:rsidRPr="0006734B">
        <w:rPr>
          <w:rFonts w:ascii="Century Gothic" w:hAnsi="Century Gothic"/>
          <w:sz w:val="24"/>
          <w:szCs w:val="24"/>
        </w:rPr>
        <w:lastRenderedPageBreak/>
        <w:t xml:space="preserve">increase in Lessor's insurance premium (or Lessee shall pay for the increase in premium); or (ii) loss of insurance. </w:t>
      </w:r>
    </w:p>
    <w:p w14:paraId="6447AEF5" w14:textId="77777777" w:rsidR="0043639C" w:rsidRPr="0006734B" w:rsidRDefault="006D3EBD" w:rsidP="0006734B">
      <w:pPr>
        <w:spacing w:after="0"/>
        <w:rPr>
          <w:rFonts w:ascii="Century Gothic" w:hAnsi="Century Gothic"/>
          <w:sz w:val="24"/>
          <w:szCs w:val="24"/>
        </w:rPr>
      </w:pPr>
      <w:r w:rsidRPr="0006734B">
        <w:rPr>
          <w:rFonts w:ascii="Century Gothic" w:hAnsi="Century Gothic"/>
          <w:sz w:val="24"/>
          <w:szCs w:val="24"/>
        </w:rPr>
        <w:t xml:space="preserve">The Lessor is responsible for paying and maintaining the following Rental Property taxes and insurances: </w:t>
      </w:r>
    </w:p>
    <w:p w14:paraId="2D0FE6D7" w14:textId="77777777" w:rsidR="0043639C" w:rsidRPr="0006734B" w:rsidRDefault="006D3EBD" w:rsidP="0006734B">
      <w:pPr>
        <w:spacing w:after="0"/>
        <w:ind w:firstLine="720"/>
        <w:rPr>
          <w:rFonts w:ascii="Century Gothic" w:hAnsi="Century Gothic"/>
          <w:sz w:val="24"/>
          <w:szCs w:val="24"/>
        </w:rPr>
      </w:pPr>
      <w:r w:rsidRPr="0006734B">
        <w:rPr>
          <w:rFonts w:ascii="Century Gothic" w:hAnsi="Century Gothic"/>
          <w:b/>
          <w:sz w:val="24"/>
          <w:szCs w:val="24"/>
        </w:rPr>
        <w:t> </w:t>
      </w:r>
    </w:p>
    <w:p w14:paraId="561786EB" w14:textId="77777777"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LATE CHARGE.</w:t>
      </w:r>
      <w:r w:rsidRPr="0006734B">
        <w:rPr>
          <w:rFonts w:ascii="Century Gothic" w:hAnsi="Century Gothic"/>
          <w:sz w:val="24"/>
          <w:szCs w:val="24"/>
        </w:rPr>
        <w:t xml:space="preserve"> Lessee acknowledges that late payment of Rent may cause Lessor to incur costs and expenses, the exact amount of which is extremely difficult and impractical to determine.  These costs may include but are not limited </w:t>
      </w:r>
      <w:proofErr w:type="gramStart"/>
      <w:r w:rsidRPr="0006734B">
        <w:rPr>
          <w:rFonts w:ascii="Century Gothic" w:hAnsi="Century Gothic"/>
          <w:sz w:val="24"/>
          <w:szCs w:val="24"/>
        </w:rPr>
        <w:t>to:</w:t>
      </w:r>
      <w:proofErr w:type="gramEnd"/>
      <w:r w:rsidRPr="0006734B">
        <w:rPr>
          <w:rFonts w:ascii="Century Gothic" w:hAnsi="Century Gothic"/>
          <w:sz w:val="24"/>
          <w:szCs w:val="24"/>
        </w:rPr>
        <w:t xml:space="preserve"> processing, enforcement, accounting expenses and late charges imposed on the Lessor.  Partial payments are not accepted.  In the event that any payment required to be paid by Lessee hereunder is not made within </w:t>
      </w:r>
      <w:r w:rsidRPr="0006734B">
        <w:rPr>
          <w:rStyle w:val="empty-var"/>
          <w:rFonts w:ascii="Century Gothic" w:hAnsi="Century Gothic"/>
          <w:sz w:val="24"/>
          <w:szCs w:val="24"/>
        </w:rPr>
        <w:t>________________________</w:t>
      </w:r>
      <w:r w:rsidRPr="0006734B">
        <w:rPr>
          <w:rFonts w:ascii="Century Gothic" w:hAnsi="Century Gothic"/>
          <w:sz w:val="24"/>
          <w:szCs w:val="24"/>
        </w:rPr>
        <w:t xml:space="preserve"> days, Lessee shall pay to Lessor, in addition to such payment or other charges due hereunder, a "late fee" in the amount of </w:t>
      </w:r>
      <w:r w:rsidRPr="0006734B">
        <w:rPr>
          <w:rStyle w:val="empty-var"/>
          <w:rFonts w:ascii="Century Gothic" w:hAnsi="Century Gothic"/>
          <w:sz w:val="24"/>
          <w:szCs w:val="24"/>
        </w:rPr>
        <w:t>________________________</w:t>
      </w:r>
      <w:r w:rsidRPr="0006734B">
        <w:rPr>
          <w:rFonts w:ascii="Century Gothic" w:hAnsi="Century Gothic"/>
          <w:sz w:val="24"/>
          <w:szCs w:val="24"/>
        </w:rPr>
        <w:t>.  Late fees are deemed additional Rent.</w:t>
      </w:r>
    </w:p>
    <w:p w14:paraId="66F59F1F" w14:textId="77777777" w:rsidR="0006734B" w:rsidRDefault="0006734B" w:rsidP="0006734B">
      <w:pPr>
        <w:spacing w:after="0"/>
        <w:rPr>
          <w:rFonts w:ascii="Century Gothic" w:hAnsi="Century Gothic"/>
          <w:b/>
          <w:bCs/>
          <w:sz w:val="24"/>
          <w:szCs w:val="24"/>
        </w:rPr>
      </w:pPr>
    </w:p>
    <w:p w14:paraId="5F9FC3C7" w14:textId="63A25DCE" w:rsidR="0043639C" w:rsidRPr="0006734B" w:rsidRDefault="006D3EBD" w:rsidP="0006734B">
      <w:pPr>
        <w:spacing w:after="0"/>
        <w:rPr>
          <w:rFonts w:ascii="Century Gothic" w:hAnsi="Century Gothic"/>
          <w:sz w:val="24"/>
          <w:szCs w:val="24"/>
        </w:rPr>
      </w:pPr>
      <w:r w:rsidRPr="0006734B">
        <w:rPr>
          <w:rFonts w:ascii="Century Gothic" w:hAnsi="Century Gothic"/>
          <w:b/>
          <w:bCs/>
          <w:sz w:val="24"/>
          <w:szCs w:val="24"/>
        </w:rPr>
        <w:t>RETURNED CHECKS</w:t>
      </w:r>
      <w:r w:rsidRPr="0006734B">
        <w:rPr>
          <w:rFonts w:ascii="Century Gothic" w:hAnsi="Century Gothic"/>
          <w:b/>
          <w:sz w:val="24"/>
          <w:szCs w:val="24"/>
        </w:rPr>
        <w:t xml:space="preserve">. </w:t>
      </w:r>
      <w:r w:rsidRPr="0006734B">
        <w:rPr>
          <w:rFonts w:ascii="Century Gothic" w:hAnsi="Century Gothic"/>
          <w:sz w:val="24"/>
          <w:szCs w:val="24"/>
        </w:rPr>
        <w:t xml:space="preserve"> Lessee acknowledges that the issuance of a returned check may cause Lessor to incur additional costs and expenses, the exact amount of which is extremely difficult and impractical to determine.  If any payment is returned by the financial institution, for any reason, Lessor may require all future payments to be made in cash or by certified check. In addition, Lessee shall pay a </w:t>
      </w:r>
      <w:r w:rsidRPr="0006734B">
        <w:rPr>
          <w:rStyle w:val="empty-var"/>
          <w:rFonts w:ascii="Century Gothic" w:hAnsi="Century Gothic"/>
          <w:bCs/>
          <w:sz w:val="24"/>
          <w:szCs w:val="24"/>
        </w:rPr>
        <w:t>________________________</w:t>
      </w:r>
      <w:r w:rsidRPr="0006734B">
        <w:rPr>
          <w:rFonts w:ascii="Century Gothic" w:hAnsi="Century Gothic"/>
          <w:bCs/>
          <w:sz w:val="24"/>
          <w:szCs w:val="24"/>
        </w:rPr>
        <w:t xml:space="preserve"> </w:t>
      </w:r>
      <w:r w:rsidRPr="0006734B">
        <w:rPr>
          <w:rFonts w:ascii="Century Gothic" w:hAnsi="Century Gothic"/>
          <w:sz w:val="24"/>
          <w:szCs w:val="24"/>
        </w:rPr>
        <w:t>returned check fee. All fees, late fees, and service charges incurred by the Lessee as well as any expenses including reasonable attorney's fees incurred by Lessor in instituting and prosecuting any actions by reason of any default of Lessee hereunder shall be deemed to be additional rent and shall be due from Lessee to Lessor immediately following the incurring of the respective expenses, the nonpayment of which shall be a breach of this agreement for nonpayment of rent.</w:t>
      </w:r>
    </w:p>
    <w:p w14:paraId="587FA5BC" w14:textId="77777777" w:rsidR="0006734B" w:rsidRDefault="0006734B" w:rsidP="0006734B">
      <w:pPr>
        <w:spacing w:after="0"/>
        <w:rPr>
          <w:rFonts w:ascii="Century Gothic" w:hAnsi="Century Gothic"/>
          <w:b/>
          <w:sz w:val="24"/>
          <w:szCs w:val="24"/>
        </w:rPr>
      </w:pPr>
    </w:p>
    <w:p w14:paraId="0F26A467" w14:textId="77E648B1"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USE OF PREMISES.</w:t>
      </w:r>
      <w:r w:rsidRPr="0006734B">
        <w:rPr>
          <w:rFonts w:ascii="Century Gothic" w:hAnsi="Century Gothic"/>
          <w:sz w:val="24"/>
          <w:szCs w:val="24"/>
        </w:rPr>
        <w:t xml:space="preserve"> The Premises shall be used and occupied by Lessee and Lessee's immediate family, consisting of </w:t>
      </w:r>
      <w:r w:rsidRPr="0006734B">
        <w:rPr>
          <w:rStyle w:val="empty-var"/>
          <w:rFonts w:ascii="Century Gothic" w:hAnsi="Century Gothic"/>
          <w:sz w:val="24"/>
          <w:szCs w:val="24"/>
        </w:rPr>
        <w:t>________________________</w:t>
      </w:r>
      <w:r w:rsidRPr="0006734B">
        <w:rPr>
          <w:rFonts w:ascii="Century Gothic" w:hAnsi="Century Gothic"/>
          <w:sz w:val="24"/>
          <w:szCs w:val="24"/>
        </w:rPr>
        <w:t xml:space="preserve"> people, exclusively, and no part of the Premises shall be used at any time during the term of this Agreement by Lessee for the purpose of carrying on any business, profession, or trade of any kind, or for any purpose other than as a private dwelling.  Lessee shall not allow any other person, other than Lessee's immediate family or transient relatives and friends who are guests of Lessee, to use or occupy the Premises without first obtaining Lessor's written consent to such use. Lessee shall comply with </w:t>
      </w:r>
      <w:proofErr w:type="gramStart"/>
      <w:r w:rsidRPr="0006734B">
        <w:rPr>
          <w:rFonts w:ascii="Century Gothic" w:hAnsi="Century Gothic"/>
          <w:sz w:val="24"/>
          <w:szCs w:val="24"/>
        </w:rPr>
        <w:t>any and all</w:t>
      </w:r>
      <w:proofErr w:type="gramEnd"/>
      <w:r w:rsidRPr="0006734B">
        <w:rPr>
          <w:rFonts w:ascii="Century Gothic" w:hAnsi="Century Gothic"/>
          <w:sz w:val="24"/>
          <w:szCs w:val="24"/>
        </w:rPr>
        <w:t xml:space="preserve"> laws, ordinances, rules and orders of any and all governmental or quasi-governmental authorities affecting the cleanliness, use, occupancy and preservation of the Premises. </w:t>
      </w:r>
    </w:p>
    <w:p w14:paraId="587DC79A" w14:textId="77777777" w:rsidR="0043639C" w:rsidRPr="0006734B" w:rsidRDefault="006D3EBD" w:rsidP="0006734B">
      <w:pPr>
        <w:spacing w:after="0"/>
        <w:ind w:firstLine="720"/>
        <w:rPr>
          <w:rFonts w:ascii="Century Gothic" w:hAnsi="Century Gothic"/>
          <w:sz w:val="24"/>
          <w:szCs w:val="24"/>
        </w:rPr>
      </w:pPr>
      <w:r w:rsidRPr="0006734B">
        <w:rPr>
          <w:rFonts w:ascii="Century Gothic" w:hAnsi="Century Gothic"/>
          <w:sz w:val="24"/>
          <w:szCs w:val="24"/>
        </w:rPr>
        <w:t> </w:t>
      </w:r>
    </w:p>
    <w:p w14:paraId="6C5F4405" w14:textId="677DDF3F"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lastRenderedPageBreak/>
        <w:t>HOUSEHOLD MEMBERS AND GUESTS.</w:t>
      </w:r>
      <w:r w:rsidRPr="0006734B">
        <w:rPr>
          <w:rFonts w:ascii="Century Gothic" w:hAnsi="Century Gothic"/>
          <w:sz w:val="24"/>
          <w:szCs w:val="24"/>
        </w:rPr>
        <w:t xml:space="preserve"> Any additions to the household members named on the lease, including live-in aides and foster children, but excluding natural births, require the advance written approval of the Lessor.  Such approval will be granted only if the new family members pass the Lessor's screening </w:t>
      </w:r>
      <w:proofErr w:type="gramStart"/>
      <w:r w:rsidRPr="0006734B">
        <w:rPr>
          <w:rFonts w:ascii="Century Gothic" w:hAnsi="Century Gothic"/>
          <w:sz w:val="24"/>
          <w:szCs w:val="24"/>
        </w:rPr>
        <w:t>criteria</w:t>
      </w:r>
      <w:proofErr w:type="gramEnd"/>
      <w:r w:rsidRPr="0006734B">
        <w:rPr>
          <w:rFonts w:ascii="Century Gothic" w:hAnsi="Century Gothic"/>
          <w:sz w:val="24"/>
          <w:szCs w:val="24"/>
        </w:rPr>
        <w:t xml:space="preserve"> and a unit of the appropriate size is available.  Permission to add live-in aides and foster children shall not be unreasonably refused.  Lessee agrees not to have the same overnight guest that has not passed the Lessor's screening criteria for more than </w:t>
      </w:r>
      <w:r w:rsidRPr="0006734B">
        <w:rPr>
          <w:rStyle w:val="empty-var"/>
          <w:rFonts w:ascii="Century Gothic" w:hAnsi="Century Gothic"/>
          <w:sz w:val="24"/>
          <w:szCs w:val="24"/>
        </w:rPr>
        <w:t>____________________</w:t>
      </w:r>
      <w:r w:rsidRPr="0006734B">
        <w:rPr>
          <w:rFonts w:ascii="Century Gothic" w:hAnsi="Century Gothic"/>
          <w:sz w:val="24"/>
          <w:szCs w:val="24"/>
        </w:rPr>
        <w:t xml:space="preserve"> consecutive nights, and no more than a total of </w:t>
      </w:r>
      <w:r w:rsidRPr="0006734B">
        <w:rPr>
          <w:rStyle w:val="empty-var"/>
          <w:rFonts w:ascii="Century Gothic" w:hAnsi="Century Gothic"/>
          <w:sz w:val="24"/>
          <w:szCs w:val="24"/>
        </w:rPr>
        <w:t>________________________</w:t>
      </w:r>
      <w:r w:rsidRPr="0006734B">
        <w:rPr>
          <w:rFonts w:ascii="Century Gothic" w:hAnsi="Century Gothic"/>
          <w:sz w:val="24"/>
          <w:szCs w:val="24"/>
        </w:rPr>
        <w:t xml:space="preserve"> nights per year.</w:t>
      </w:r>
    </w:p>
    <w:p w14:paraId="53699695" w14:textId="77777777" w:rsidR="0006734B" w:rsidRDefault="0006734B" w:rsidP="0006734B">
      <w:pPr>
        <w:spacing w:after="0"/>
        <w:rPr>
          <w:rFonts w:ascii="Century Gothic" w:hAnsi="Century Gothic"/>
          <w:b/>
          <w:sz w:val="24"/>
          <w:szCs w:val="24"/>
        </w:rPr>
      </w:pPr>
    </w:p>
    <w:p w14:paraId="1DC1754B" w14:textId="62EA591D"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CONDITION OF PREMISES.</w:t>
      </w:r>
      <w:r w:rsidRPr="0006734B">
        <w:rPr>
          <w:rFonts w:ascii="Century Gothic" w:hAnsi="Century Gothic"/>
          <w:sz w:val="24"/>
          <w:szCs w:val="24"/>
        </w:rPr>
        <w:t xml:space="preserve"> Lessee stipulates, </w:t>
      </w:r>
      <w:proofErr w:type="gramStart"/>
      <w:r w:rsidRPr="0006734B">
        <w:rPr>
          <w:rFonts w:ascii="Century Gothic" w:hAnsi="Century Gothic"/>
          <w:sz w:val="24"/>
          <w:szCs w:val="24"/>
        </w:rPr>
        <w:t>represents</w:t>
      </w:r>
      <w:proofErr w:type="gramEnd"/>
      <w:r w:rsidRPr="0006734B">
        <w:rPr>
          <w:rFonts w:ascii="Century Gothic" w:hAnsi="Century Gothic"/>
          <w:sz w:val="24"/>
          <w:szCs w:val="24"/>
        </w:rPr>
        <w:t xml:space="preserve"> and warrants that Lessee has examined the Premises, and that they are at the time of this Lease in good order, repair, and in a safe, clean and leasable condition.  Lessee has examined and determined that all appliances and fixtures, if any, including smoke detector(s), are clean and in operable condition, within one month of move-in. </w:t>
      </w:r>
    </w:p>
    <w:p w14:paraId="0F17AF0F" w14:textId="77777777" w:rsidR="0006734B" w:rsidRDefault="0006734B" w:rsidP="0006734B">
      <w:pPr>
        <w:spacing w:after="0"/>
        <w:rPr>
          <w:rFonts w:ascii="Century Gothic" w:hAnsi="Century Gothic"/>
          <w:b/>
          <w:sz w:val="24"/>
          <w:szCs w:val="24"/>
        </w:rPr>
      </w:pPr>
    </w:p>
    <w:p w14:paraId="21BD934B" w14:textId="14C2C54C"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KEYS; LOCKS.</w:t>
      </w:r>
      <w:r w:rsidRPr="0006734B">
        <w:rPr>
          <w:rFonts w:ascii="Century Gothic" w:hAnsi="Century Gothic"/>
          <w:sz w:val="24"/>
          <w:szCs w:val="24"/>
        </w:rPr>
        <w:t xml:space="preserve"> The Lessee shall be issued </w:t>
      </w:r>
      <w:r w:rsidRPr="0006734B">
        <w:rPr>
          <w:rStyle w:val="empty-var"/>
          <w:rFonts w:ascii="Century Gothic" w:hAnsi="Century Gothic"/>
          <w:sz w:val="24"/>
          <w:szCs w:val="24"/>
        </w:rPr>
        <w:t>________________________</w:t>
      </w:r>
      <w:r w:rsidRPr="0006734B">
        <w:rPr>
          <w:rFonts w:ascii="Century Gothic" w:hAnsi="Century Gothic"/>
          <w:sz w:val="24"/>
          <w:szCs w:val="24"/>
        </w:rPr>
        <w:t xml:space="preserve"> keys to the property and </w:t>
      </w:r>
      <w:r w:rsidRPr="0006734B">
        <w:rPr>
          <w:rStyle w:val="empty-var"/>
          <w:rFonts w:ascii="Century Gothic" w:hAnsi="Century Gothic"/>
          <w:sz w:val="24"/>
          <w:szCs w:val="24"/>
        </w:rPr>
        <w:t>________________________</w:t>
      </w:r>
      <w:r w:rsidRPr="0006734B">
        <w:rPr>
          <w:rFonts w:ascii="Century Gothic" w:hAnsi="Century Gothic"/>
          <w:sz w:val="24"/>
          <w:szCs w:val="24"/>
        </w:rPr>
        <w:t xml:space="preserve"> keys to the mailbox by the Lessor at the signing of this Agreement.  In the event the Lessee loses the keys that were issued at the signing of this agreement and the Lessee requests more keys from the Lessor, the Lessee will be required to pay in advance </w:t>
      </w:r>
      <w:r w:rsidRPr="0006734B">
        <w:rPr>
          <w:rStyle w:val="empty-var"/>
          <w:rFonts w:ascii="Century Gothic" w:hAnsi="Century Gothic"/>
          <w:sz w:val="24"/>
          <w:szCs w:val="24"/>
        </w:rPr>
        <w:t>________________________</w:t>
      </w:r>
      <w:r w:rsidRPr="0006734B">
        <w:rPr>
          <w:rFonts w:ascii="Century Gothic" w:hAnsi="Century Gothic"/>
          <w:sz w:val="24"/>
          <w:szCs w:val="24"/>
        </w:rPr>
        <w:t xml:space="preserve"> per key requested.  </w:t>
      </w:r>
    </w:p>
    <w:p w14:paraId="00C85DF2" w14:textId="0294EE90" w:rsidR="0043639C" w:rsidRPr="0006734B" w:rsidRDefault="006D3EBD" w:rsidP="0006734B">
      <w:pPr>
        <w:spacing w:after="0"/>
        <w:rPr>
          <w:rFonts w:ascii="Century Gothic" w:hAnsi="Century Gothic"/>
          <w:sz w:val="24"/>
          <w:szCs w:val="24"/>
        </w:rPr>
      </w:pPr>
      <w:r w:rsidRPr="0006734B">
        <w:rPr>
          <w:rFonts w:ascii="Century Gothic" w:hAnsi="Century Gothic"/>
          <w:sz w:val="24"/>
          <w:szCs w:val="24"/>
        </w:rPr>
        <w:t>(</w:t>
      </w:r>
      <w:r w:rsidR="00142FA8" w:rsidRPr="0006734B">
        <w:rPr>
          <w:rFonts w:ascii="Century Gothic" w:hAnsi="Century Gothic"/>
          <w:sz w:val="24"/>
          <w:szCs w:val="24"/>
        </w:rPr>
        <w:t>1)</w:t>
      </w:r>
      <w:r w:rsidR="00142FA8" w:rsidRPr="0006734B">
        <w:rPr>
          <w:rFonts w:ascii="Century Gothic" w:hAnsi="Century Gothic"/>
          <w:b/>
          <w:sz w:val="24"/>
          <w:szCs w:val="24"/>
        </w:rPr>
        <w:t xml:space="preserve"> Lock</w:t>
      </w:r>
      <w:r w:rsidRPr="0006734B">
        <w:rPr>
          <w:rFonts w:ascii="Century Gothic" w:hAnsi="Century Gothic"/>
          <w:b/>
          <w:sz w:val="24"/>
          <w:szCs w:val="24"/>
        </w:rPr>
        <w:t xml:space="preserve"> Out.  </w:t>
      </w:r>
      <w:r w:rsidRPr="0006734B">
        <w:rPr>
          <w:rFonts w:ascii="Century Gothic" w:hAnsi="Century Gothic"/>
          <w:sz w:val="24"/>
          <w:szCs w:val="24"/>
        </w:rPr>
        <w:t xml:space="preserve">There will be a </w:t>
      </w:r>
      <w:r w:rsidRPr="0006734B">
        <w:rPr>
          <w:rStyle w:val="empty-var"/>
          <w:rFonts w:ascii="Century Gothic" w:hAnsi="Century Gothic"/>
          <w:sz w:val="24"/>
          <w:szCs w:val="24"/>
        </w:rPr>
        <w:t>________________________</w:t>
      </w:r>
      <w:r w:rsidRPr="0006734B">
        <w:rPr>
          <w:rFonts w:ascii="Century Gothic" w:hAnsi="Century Gothic"/>
          <w:sz w:val="24"/>
          <w:szCs w:val="24"/>
        </w:rPr>
        <w:t xml:space="preserve"> charge for the second and each subsequent time Lessor is called to let any of the Lessees into the Premises, whatever the reason. The charge to unlock your door is </w:t>
      </w:r>
      <w:r w:rsidRPr="0006734B">
        <w:rPr>
          <w:rStyle w:val="empty-var"/>
          <w:rFonts w:ascii="Century Gothic" w:hAnsi="Century Gothic"/>
          <w:sz w:val="24"/>
          <w:szCs w:val="24"/>
        </w:rPr>
        <w:t>________________________</w:t>
      </w:r>
      <w:r w:rsidRPr="0006734B">
        <w:rPr>
          <w:rFonts w:ascii="Century Gothic" w:hAnsi="Century Gothic"/>
          <w:sz w:val="24"/>
          <w:szCs w:val="24"/>
        </w:rPr>
        <w:t xml:space="preserve"> After Hours.</w:t>
      </w:r>
    </w:p>
    <w:p w14:paraId="21C8BB26" w14:textId="3BF633F1" w:rsidR="0043639C" w:rsidRPr="0006734B" w:rsidRDefault="006D3EBD" w:rsidP="0006734B">
      <w:pPr>
        <w:spacing w:after="0"/>
        <w:rPr>
          <w:rFonts w:ascii="Century Gothic" w:hAnsi="Century Gothic"/>
          <w:sz w:val="24"/>
          <w:szCs w:val="24"/>
        </w:rPr>
      </w:pPr>
      <w:r w:rsidRPr="0006734B">
        <w:rPr>
          <w:rFonts w:ascii="Century Gothic" w:hAnsi="Century Gothic"/>
          <w:sz w:val="24"/>
          <w:szCs w:val="24"/>
        </w:rPr>
        <w:t>(</w:t>
      </w:r>
      <w:r w:rsidR="00142FA8" w:rsidRPr="0006734B">
        <w:rPr>
          <w:rFonts w:ascii="Century Gothic" w:hAnsi="Century Gothic"/>
          <w:sz w:val="24"/>
          <w:szCs w:val="24"/>
        </w:rPr>
        <w:t>2)</w:t>
      </w:r>
      <w:r w:rsidR="00142FA8" w:rsidRPr="0006734B">
        <w:rPr>
          <w:rFonts w:ascii="Century Gothic" w:hAnsi="Century Gothic"/>
          <w:b/>
          <w:sz w:val="24"/>
          <w:szCs w:val="24"/>
        </w:rPr>
        <w:t xml:space="preserve"> Re</w:t>
      </w:r>
      <w:r w:rsidRPr="0006734B">
        <w:rPr>
          <w:rFonts w:ascii="Century Gothic" w:hAnsi="Century Gothic"/>
          <w:b/>
          <w:sz w:val="24"/>
          <w:szCs w:val="24"/>
        </w:rPr>
        <w:t>-Keys Existing Locks.</w:t>
      </w:r>
      <w:r w:rsidRPr="0006734B">
        <w:rPr>
          <w:rFonts w:ascii="Century Gothic" w:hAnsi="Century Gothic"/>
          <w:sz w:val="24"/>
          <w:szCs w:val="24"/>
        </w:rPr>
        <w:t xml:space="preserve">  In the event Lessee re-keys existing locks or opening devices, Lessee shall immediately deliver copies of all keys to Lessor.  Lessee shall pay all costs and charges related to loss of any keys or opening devices.  Lessee may not remove locks, even if installed by Lessee. </w:t>
      </w:r>
    </w:p>
    <w:p w14:paraId="0C7E3BFB" w14:textId="77777777" w:rsidR="0006734B" w:rsidRDefault="0006734B" w:rsidP="0006734B">
      <w:pPr>
        <w:spacing w:after="0"/>
        <w:rPr>
          <w:rFonts w:ascii="Century Gothic" w:hAnsi="Century Gothic"/>
          <w:b/>
          <w:sz w:val="24"/>
          <w:szCs w:val="24"/>
        </w:rPr>
      </w:pPr>
    </w:p>
    <w:p w14:paraId="2CC0570E" w14:textId="1AA379A4"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ASSIGNMENT AND SUB-LETTING.</w:t>
      </w:r>
      <w:r w:rsidRPr="0006734B">
        <w:rPr>
          <w:rFonts w:ascii="Century Gothic" w:hAnsi="Century Gothic"/>
          <w:sz w:val="24"/>
          <w:szCs w:val="24"/>
        </w:rPr>
        <w:t xml:space="preserve"> Lessee shall not assign this </w:t>
      </w:r>
      <w:proofErr w:type="gramStart"/>
      <w:r w:rsidRPr="0006734B">
        <w:rPr>
          <w:rFonts w:ascii="Century Gothic" w:hAnsi="Century Gothic"/>
          <w:sz w:val="24"/>
          <w:szCs w:val="24"/>
        </w:rPr>
        <w:t>Agreement, or</w:t>
      </w:r>
      <w:proofErr w:type="gramEnd"/>
      <w:r w:rsidRPr="0006734B">
        <w:rPr>
          <w:rFonts w:ascii="Century Gothic" w:hAnsi="Century Gothic"/>
          <w:sz w:val="24"/>
          <w:szCs w:val="24"/>
        </w:rPr>
        <w:t xml:space="preserve"> sub-let or grant any license to use the Premises or any part thereof without the prior written consent of Lessor.  Unless such consent is obtained, any assignment, transfer or subletting of Premises or this Agreement or tenancy, by voluntary act of Lessee, operation of law or otherwise, shall, at the option of Lessor, terminate this Agreement.  Any proposed assignee, transferee or sub-lessee shall submit to Lessor an application and credit information for Lessor's approval and, if approved, sign a separate written agreement with Lessor and Lessee.  Lessor's consent one such assignment, sub-letting </w:t>
      </w:r>
      <w:r w:rsidRPr="0006734B">
        <w:rPr>
          <w:rFonts w:ascii="Century Gothic" w:hAnsi="Century Gothic"/>
          <w:sz w:val="24"/>
          <w:szCs w:val="24"/>
        </w:rPr>
        <w:lastRenderedPageBreak/>
        <w:t xml:space="preserve">or license shall not be construed as consent to any subsequent assignment, transfer or sublease and does not release Lessee or Lessee's obligations under this Agreement.  An assignment, </w:t>
      </w:r>
      <w:proofErr w:type="gramStart"/>
      <w:r w:rsidRPr="0006734B">
        <w:rPr>
          <w:rFonts w:ascii="Century Gothic" w:hAnsi="Century Gothic"/>
          <w:sz w:val="24"/>
          <w:szCs w:val="24"/>
        </w:rPr>
        <w:t>sub-letting</w:t>
      </w:r>
      <w:proofErr w:type="gramEnd"/>
      <w:r w:rsidRPr="0006734B">
        <w:rPr>
          <w:rFonts w:ascii="Century Gothic" w:hAnsi="Century Gothic"/>
          <w:sz w:val="24"/>
          <w:szCs w:val="24"/>
        </w:rPr>
        <w:t xml:space="preserve"> or license without the prior written consent of Lessor or an assignment or sub-letting by operation of law shall be absolutely null and void and shall, at Lessor's option, terminate this Agreement. </w:t>
      </w:r>
    </w:p>
    <w:p w14:paraId="7D739FF9" w14:textId="77777777" w:rsidR="0006734B" w:rsidRDefault="0006734B" w:rsidP="0006734B">
      <w:pPr>
        <w:spacing w:after="0"/>
        <w:rPr>
          <w:rFonts w:ascii="Century Gothic" w:hAnsi="Century Gothic"/>
          <w:b/>
          <w:sz w:val="24"/>
          <w:szCs w:val="24"/>
        </w:rPr>
      </w:pPr>
    </w:p>
    <w:p w14:paraId="69D8868B" w14:textId="61CFD6E3"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ALTERATIONS AND IMPROVEMENTS</w:t>
      </w:r>
      <w:r w:rsidRPr="0006734B">
        <w:rPr>
          <w:rFonts w:ascii="Century Gothic" w:hAnsi="Century Gothic"/>
          <w:sz w:val="24"/>
          <w:szCs w:val="24"/>
        </w:rPr>
        <w:t xml:space="preserve">. Lessee shall make no alterations to the buildings or improvements on the Premises or construct any building or make any other improvements on the Premises without the prior written consent of Lessor. </w:t>
      </w:r>
      <w:proofErr w:type="gramStart"/>
      <w:r w:rsidRPr="0006734B">
        <w:rPr>
          <w:rFonts w:ascii="Century Gothic" w:hAnsi="Century Gothic"/>
          <w:sz w:val="24"/>
          <w:szCs w:val="24"/>
        </w:rPr>
        <w:t>Any and all</w:t>
      </w:r>
      <w:proofErr w:type="gramEnd"/>
      <w:r w:rsidRPr="0006734B">
        <w:rPr>
          <w:rFonts w:ascii="Century Gothic" w:hAnsi="Century Gothic"/>
          <w:sz w:val="24"/>
          <w:szCs w:val="24"/>
        </w:rPr>
        <w:t xml:space="preserve"> alterations, changes, and/or improvements built, constructed or placed on the Premises by Lessee shall, unless otherwise provided by written agreement between Lessor and Lessee, be and become the property of Lessor and remain on the Premises at the expiration or earlier termination of this Agreement.  Lessor may charge Lessee for restoration of the Premises to the condition it was in prior to any alterations/improvements.  Lessee shall not make any repairs, alternations, or improvements in or about the Premises </w:t>
      </w:r>
      <w:proofErr w:type="gramStart"/>
      <w:r w:rsidRPr="0006734B">
        <w:rPr>
          <w:rFonts w:ascii="Century Gothic" w:hAnsi="Century Gothic"/>
          <w:sz w:val="24"/>
          <w:szCs w:val="24"/>
        </w:rPr>
        <w:t>including:</w:t>
      </w:r>
      <w:proofErr w:type="gramEnd"/>
      <w:r w:rsidRPr="0006734B">
        <w:rPr>
          <w:rFonts w:ascii="Century Gothic" w:hAnsi="Century Gothic"/>
          <w:sz w:val="24"/>
          <w:szCs w:val="24"/>
        </w:rPr>
        <w:t xml:space="preserve"> painting, wallpapering, adding or changing locks, installing antenna or satellite dish(es), placing signs, displays or exhibits, or using screws, fastening devices, large nails or adhesive materials.  Lessor shall not be responsible for costs of alternations or repairs made by Lessee.  Lessee shall not deduct from Rent the costs of any repairs, alternations or improvements and any deduction made by Lessee shall be considered unpaid Rent.</w:t>
      </w:r>
    </w:p>
    <w:p w14:paraId="6FAC20D5" w14:textId="77777777" w:rsidR="0006734B" w:rsidRDefault="0006734B" w:rsidP="0006734B">
      <w:pPr>
        <w:spacing w:after="0"/>
        <w:rPr>
          <w:rFonts w:ascii="Century Gothic" w:hAnsi="Century Gothic"/>
          <w:b/>
          <w:sz w:val="24"/>
          <w:szCs w:val="24"/>
        </w:rPr>
      </w:pPr>
    </w:p>
    <w:p w14:paraId="32AE6B82" w14:textId="57CD07AB"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NON-DELIVERY OF POSSESSION.</w:t>
      </w:r>
      <w:r w:rsidRPr="0006734B">
        <w:rPr>
          <w:rFonts w:ascii="Century Gothic" w:hAnsi="Century Gothic"/>
          <w:sz w:val="24"/>
          <w:szCs w:val="24"/>
        </w:rPr>
        <w:t xml:space="preserve">  Lessee is not in position </w:t>
      </w:r>
      <w:proofErr w:type="gramStart"/>
      <w:r w:rsidRPr="0006734B">
        <w:rPr>
          <w:rFonts w:ascii="Century Gothic" w:hAnsi="Century Gothic"/>
          <w:sz w:val="24"/>
          <w:szCs w:val="24"/>
        </w:rPr>
        <w:t>of</w:t>
      </w:r>
      <w:proofErr w:type="gramEnd"/>
      <w:r w:rsidRPr="0006734B">
        <w:rPr>
          <w:rFonts w:ascii="Century Gothic" w:hAnsi="Century Gothic"/>
          <w:sz w:val="24"/>
          <w:szCs w:val="24"/>
        </w:rPr>
        <w:t xml:space="preserve"> the Premises.  In the event Lessor cannot deliver possession of the Premises to Lessee upon the Commencement Date, such Date shall be extended to the date on which possession is made available to Lessee.  If non-delivery of possession is through no fault of Lessor or its agents, then Lessor or its agents shall have no liability, but the rental </w:t>
      </w:r>
      <w:proofErr w:type="gramStart"/>
      <w:r w:rsidRPr="0006734B">
        <w:rPr>
          <w:rFonts w:ascii="Century Gothic" w:hAnsi="Century Gothic"/>
          <w:sz w:val="24"/>
          <w:szCs w:val="24"/>
        </w:rPr>
        <w:t>herein provided</w:t>
      </w:r>
      <w:proofErr w:type="gramEnd"/>
      <w:r w:rsidRPr="0006734B">
        <w:rPr>
          <w:rFonts w:ascii="Century Gothic" w:hAnsi="Century Gothic"/>
          <w:sz w:val="24"/>
          <w:szCs w:val="24"/>
        </w:rPr>
        <w:t xml:space="preserve"> shall abate until possession is given.  </w:t>
      </w:r>
      <w:proofErr w:type="gramStart"/>
      <w:r w:rsidRPr="0006734B">
        <w:rPr>
          <w:rFonts w:ascii="Century Gothic" w:hAnsi="Century Gothic"/>
          <w:sz w:val="24"/>
          <w:szCs w:val="24"/>
        </w:rPr>
        <w:t>Lessor</w:t>
      </w:r>
      <w:proofErr w:type="gramEnd"/>
      <w:r w:rsidRPr="0006734B">
        <w:rPr>
          <w:rFonts w:ascii="Century Gothic" w:hAnsi="Century Gothic"/>
          <w:sz w:val="24"/>
          <w:szCs w:val="24"/>
        </w:rPr>
        <w:t xml:space="preserve"> or its agents shall have thirty (30) days in which to give possession, and if possession is tendered within such time, Lessee agrees to accept the demised Premises and pay the rental herein provided from that date.  In the event possession cannot be delivered within such time, through no fault of Lessor or its agents, then Lessee may terminate this Agreement by giving written notice to Lessor, and Lessee shall be refunded all Rent and security deposit paid.  Possession is deemed terminated when Lessee has returned all keys to the Premises to Lessor. </w:t>
      </w:r>
    </w:p>
    <w:p w14:paraId="4369EF80" w14:textId="77777777" w:rsidR="0006734B" w:rsidRDefault="0006734B" w:rsidP="0006734B">
      <w:pPr>
        <w:spacing w:after="0"/>
        <w:rPr>
          <w:rFonts w:ascii="Century Gothic" w:hAnsi="Century Gothic"/>
          <w:b/>
          <w:sz w:val="24"/>
          <w:szCs w:val="24"/>
        </w:rPr>
      </w:pPr>
    </w:p>
    <w:p w14:paraId="685F36B0" w14:textId="397472EE"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HAZARDOUS MATERIALS.</w:t>
      </w:r>
      <w:r w:rsidRPr="0006734B">
        <w:rPr>
          <w:rFonts w:ascii="Century Gothic" w:hAnsi="Century Gothic"/>
          <w:sz w:val="24"/>
          <w:szCs w:val="24"/>
        </w:rPr>
        <w:t xml:space="preserve">  Lessee shall not keep on the Premises any item of a dangerous, </w:t>
      </w:r>
      <w:proofErr w:type="gramStart"/>
      <w:r w:rsidRPr="0006734B">
        <w:rPr>
          <w:rFonts w:ascii="Century Gothic" w:hAnsi="Century Gothic"/>
          <w:sz w:val="24"/>
          <w:szCs w:val="24"/>
        </w:rPr>
        <w:t>flammable</w:t>
      </w:r>
      <w:proofErr w:type="gramEnd"/>
      <w:r w:rsidRPr="0006734B">
        <w:rPr>
          <w:rFonts w:ascii="Century Gothic" w:hAnsi="Century Gothic"/>
          <w:sz w:val="24"/>
          <w:szCs w:val="24"/>
        </w:rPr>
        <w:t xml:space="preserve"> or explosive character that might unreasonably increase the </w:t>
      </w:r>
      <w:r w:rsidRPr="0006734B">
        <w:rPr>
          <w:rFonts w:ascii="Century Gothic" w:hAnsi="Century Gothic"/>
          <w:sz w:val="24"/>
          <w:szCs w:val="24"/>
        </w:rPr>
        <w:lastRenderedPageBreak/>
        <w:t xml:space="preserve">danger of fire or explosion on the Premises or that might be considered hazardous or extra hazardous by any responsible insurance company. </w:t>
      </w:r>
    </w:p>
    <w:p w14:paraId="27C1DD53" w14:textId="02A6154C"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LEAD-BASED PAINT DISCLOSURE.</w:t>
      </w:r>
      <w:r w:rsidRPr="0006734B">
        <w:rPr>
          <w:rFonts w:ascii="Century Gothic" w:hAnsi="Century Gothic"/>
          <w:sz w:val="24"/>
          <w:szCs w:val="24"/>
        </w:rPr>
        <w:t xml:space="preserve">  This property </w:t>
      </w:r>
      <w:proofErr w:type="gramStart"/>
      <w:r w:rsidRPr="0006734B">
        <w:rPr>
          <w:rFonts w:ascii="Century Gothic" w:hAnsi="Century Gothic"/>
          <w:sz w:val="24"/>
          <w:szCs w:val="24"/>
        </w:rPr>
        <w:t>built</w:t>
      </w:r>
      <w:proofErr w:type="gramEnd"/>
      <w:r w:rsidRPr="0006734B">
        <w:rPr>
          <w:rFonts w:ascii="Century Gothic" w:hAnsi="Century Gothic"/>
          <w:sz w:val="24"/>
          <w:szCs w:val="24"/>
        </w:rPr>
        <w:t xml:space="preserve"> before 1978. Housing built before 1978 may contain lead-based paint. Lead paint, paint chips and dust can cause health hazards if not managed properly.  Lead exposure is especially harmful to young children and pregnant women.  Before renting pre-1978 housing, Lessors must disclose the presence of lead-based paint hazards in the dwelling.  Renters must also receive a </w:t>
      </w:r>
      <w:r w:rsidR="00142FA8" w:rsidRPr="0006734B">
        <w:rPr>
          <w:rFonts w:ascii="Century Gothic" w:hAnsi="Century Gothic"/>
          <w:sz w:val="24"/>
          <w:szCs w:val="24"/>
        </w:rPr>
        <w:t>federally approved</w:t>
      </w:r>
      <w:r w:rsidRPr="0006734B">
        <w:rPr>
          <w:rFonts w:ascii="Century Gothic" w:hAnsi="Century Gothic"/>
          <w:sz w:val="24"/>
          <w:szCs w:val="24"/>
        </w:rPr>
        <w:t xml:space="preserve"> pamphlet on lead poisoning prevention.</w:t>
      </w:r>
      <w:r w:rsidRPr="0006734B">
        <w:rPr>
          <w:rFonts w:ascii="Century Gothic" w:hAnsi="Century Gothic"/>
          <w:b/>
          <w:color w:val="ED7D31" w:themeColor="accent2"/>
          <w:sz w:val="24"/>
          <w:szCs w:val="24"/>
        </w:rPr>
        <w:t xml:space="preserve"> </w:t>
      </w:r>
    </w:p>
    <w:p w14:paraId="29C91E95" w14:textId="77777777" w:rsidR="0006734B" w:rsidRDefault="0006734B" w:rsidP="0006734B">
      <w:pPr>
        <w:spacing w:after="0"/>
        <w:rPr>
          <w:rFonts w:ascii="Century Gothic" w:hAnsi="Century Gothic"/>
          <w:b/>
          <w:sz w:val="24"/>
          <w:szCs w:val="24"/>
        </w:rPr>
      </w:pPr>
    </w:p>
    <w:p w14:paraId="53547565" w14:textId="5215CF93"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 xml:space="preserve">UTILITIES. </w:t>
      </w:r>
      <w:r w:rsidRPr="0006734B">
        <w:rPr>
          <w:rFonts w:ascii="Century Gothic" w:hAnsi="Century Gothic"/>
          <w:sz w:val="24"/>
          <w:szCs w:val="24"/>
        </w:rPr>
        <w:t xml:space="preserve"> </w:t>
      </w:r>
      <w:r w:rsidRPr="0006734B">
        <w:rPr>
          <w:rStyle w:val="empty-var"/>
          <w:rFonts w:ascii="Century Gothic" w:hAnsi="Century Gothic"/>
          <w:sz w:val="24"/>
          <w:szCs w:val="24"/>
        </w:rPr>
        <w:t>________________________</w:t>
      </w:r>
      <w:r w:rsidRPr="0006734B">
        <w:rPr>
          <w:rFonts w:ascii="Century Gothic" w:hAnsi="Century Gothic"/>
          <w:sz w:val="24"/>
          <w:szCs w:val="24"/>
        </w:rPr>
        <w:t xml:space="preserve"> shall be responsible for arranging and paying for all utility services required on the Premises. </w:t>
      </w:r>
    </w:p>
    <w:p w14:paraId="5ADE4C77" w14:textId="77777777" w:rsidR="0006734B" w:rsidRDefault="0006734B" w:rsidP="0006734B">
      <w:pPr>
        <w:spacing w:after="0"/>
        <w:rPr>
          <w:rFonts w:ascii="Century Gothic" w:hAnsi="Century Gothic"/>
          <w:b/>
          <w:bCs/>
          <w:sz w:val="24"/>
          <w:szCs w:val="24"/>
        </w:rPr>
      </w:pPr>
    </w:p>
    <w:p w14:paraId="6A287F07" w14:textId="23A70E5A" w:rsidR="0043639C" w:rsidRPr="0006734B" w:rsidRDefault="006D3EBD" w:rsidP="0006734B">
      <w:pPr>
        <w:spacing w:after="0"/>
        <w:rPr>
          <w:rFonts w:ascii="Century Gothic" w:hAnsi="Century Gothic"/>
          <w:sz w:val="24"/>
          <w:szCs w:val="24"/>
        </w:rPr>
      </w:pPr>
      <w:r w:rsidRPr="0006734B">
        <w:rPr>
          <w:rFonts w:ascii="Century Gothic" w:hAnsi="Century Gothic"/>
          <w:b/>
          <w:bCs/>
          <w:sz w:val="24"/>
          <w:szCs w:val="24"/>
        </w:rPr>
        <w:t xml:space="preserve">STORAGE.  </w:t>
      </w:r>
      <w:r w:rsidRPr="0006734B">
        <w:rPr>
          <w:rFonts w:ascii="Century Gothic" w:hAnsi="Century Gothic"/>
          <w:bCs/>
          <w:sz w:val="24"/>
          <w:szCs w:val="24"/>
        </w:rPr>
        <w:t xml:space="preserve">Storage is permitted as follows: Lessee shall store only personal property Lessee </w:t>
      </w:r>
      <w:proofErr w:type="gramStart"/>
      <w:r w:rsidRPr="0006734B">
        <w:rPr>
          <w:rFonts w:ascii="Century Gothic" w:hAnsi="Century Gothic"/>
          <w:bCs/>
          <w:sz w:val="24"/>
          <w:szCs w:val="24"/>
        </w:rPr>
        <w:t>owns, and</w:t>
      </w:r>
      <w:proofErr w:type="gramEnd"/>
      <w:r w:rsidRPr="0006734B">
        <w:rPr>
          <w:rFonts w:ascii="Century Gothic" w:hAnsi="Century Gothic"/>
          <w:bCs/>
          <w:sz w:val="24"/>
          <w:szCs w:val="24"/>
        </w:rPr>
        <w:t xml:space="preserve"> shall not store property claimed by another or in which another has any right, title or interest.  Lessee shall not store any improperly packaged food or perishable goods, flammable materials, explosives, hazardous waste or other inherently dangerous material, or illegal substances.</w:t>
      </w:r>
    </w:p>
    <w:p w14:paraId="2E16E03D" w14:textId="77777777" w:rsidR="0006734B" w:rsidRDefault="0006734B" w:rsidP="0006734B">
      <w:pPr>
        <w:spacing w:after="0"/>
        <w:rPr>
          <w:rFonts w:ascii="Century Gothic" w:hAnsi="Century Gothic"/>
          <w:b/>
          <w:bCs/>
          <w:sz w:val="24"/>
          <w:szCs w:val="24"/>
        </w:rPr>
      </w:pPr>
    </w:p>
    <w:p w14:paraId="2E9E197E" w14:textId="3137D93E" w:rsidR="0043639C" w:rsidRPr="0006734B" w:rsidRDefault="006D3EBD" w:rsidP="0006734B">
      <w:pPr>
        <w:spacing w:after="0"/>
        <w:rPr>
          <w:rFonts w:ascii="Century Gothic" w:hAnsi="Century Gothic"/>
          <w:sz w:val="24"/>
          <w:szCs w:val="24"/>
        </w:rPr>
      </w:pPr>
      <w:r w:rsidRPr="0006734B">
        <w:rPr>
          <w:rFonts w:ascii="Century Gothic" w:hAnsi="Century Gothic"/>
          <w:b/>
          <w:bCs/>
          <w:sz w:val="24"/>
          <w:szCs w:val="24"/>
        </w:rPr>
        <w:t>VEHICLES/PARKING.</w:t>
      </w:r>
      <w:r w:rsidRPr="0006734B">
        <w:rPr>
          <w:rFonts w:ascii="Century Gothic" w:hAnsi="Century Gothic"/>
          <w:bCs/>
          <w:sz w:val="24"/>
          <w:szCs w:val="24"/>
        </w:rPr>
        <w:t xml:space="preserve">  Parking is permitted as follows: Parking is to be used only for properly licensed and operable motor vehicle.  NO</w:t>
      </w:r>
      <w:r w:rsidRPr="0006734B">
        <w:rPr>
          <w:rFonts w:ascii="Century Gothic" w:hAnsi="Century Gothic"/>
          <w:b/>
          <w:bCs/>
          <w:sz w:val="24"/>
          <w:szCs w:val="24"/>
        </w:rPr>
        <w:t xml:space="preserve"> </w:t>
      </w:r>
      <w:r w:rsidRPr="0006734B">
        <w:rPr>
          <w:rFonts w:ascii="Century Gothic" w:hAnsi="Century Gothic"/>
          <w:sz w:val="24"/>
          <w:szCs w:val="24"/>
        </w:rPr>
        <w:t xml:space="preserve">trailers, boats, campers, recreational vehicles, </w:t>
      </w:r>
      <w:r w:rsidR="00142FA8" w:rsidRPr="0006734B">
        <w:rPr>
          <w:rFonts w:ascii="Century Gothic" w:hAnsi="Century Gothic"/>
          <w:sz w:val="24"/>
          <w:szCs w:val="24"/>
        </w:rPr>
        <w:t>buses</w:t>
      </w:r>
      <w:r w:rsidRPr="0006734B">
        <w:rPr>
          <w:rFonts w:ascii="Century Gothic" w:hAnsi="Century Gothic"/>
          <w:sz w:val="24"/>
          <w:szCs w:val="24"/>
        </w:rPr>
        <w:t xml:space="preserve">, </w:t>
      </w:r>
      <w:proofErr w:type="gramStart"/>
      <w:r w:rsidRPr="0006734B">
        <w:rPr>
          <w:rFonts w:ascii="Century Gothic" w:hAnsi="Century Gothic"/>
          <w:sz w:val="24"/>
          <w:szCs w:val="24"/>
        </w:rPr>
        <w:t>trucks</w:t>
      </w:r>
      <w:proofErr w:type="gramEnd"/>
      <w:r w:rsidRPr="0006734B">
        <w:rPr>
          <w:rFonts w:ascii="Century Gothic" w:hAnsi="Century Gothic"/>
          <w:sz w:val="24"/>
          <w:szCs w:val="24"/>
        </w:rPr>
        <w:t xml:space="preserve"> or unregistered vehicles are to be brought </w:t>
      </w:r>
      <w:proofErr w:type="gramStart"/>
      <w:r w:rsidRPr="0006734B">
        <w:rPr>
          <w:rFonts w:ascii="Century Gothic" w:hAnsi="Century Gothic"/>
          <w:sz w:val="24"/>
          <w:szCs w:val="24"/>
        </w:rPr>
        <w:t>on</w:t>
      </w:r>
      <w:proofErr w:type="gramEnd"/>
      <w:r w:rsidRPr="0006734B">
        <w:rPr>
          <w:rFonts w:ascii="Century Gothic" w:hAnsi="Century Gothic"/>
          <w:sz w:val="24"/>
          <w:szCs w:val="24"/>
        </w:rPr>
        <w:t xml:space="preserve"> the premises.  </w:t>
      </w:r>
      <w:r w:rsidRPr="0006734B">
        <w:rPr>
          <w:rFonts w:ascii="Century Gothic" w:hAnsi="Century Gothic"/>
          <w:bCs/>
          <w:sz w:val="24"/>
          <w:szCs w:val="24"/>
        </w:rPr>
        <w:t>NO</w:t>
      </w:r>
      <w:r w:rsidRPr="0006734B">
        <w:rPr>
          <w:rFonts w:ascii="Century Gothic" w:hAnsi="Century Gothic"/>
          <w:b/>
          <w:bCs/>
          <w:sz w:val="24"/>
          <w:szCs w:val="24"/>
        </w:rPr>
        <w:t xml:space="preserve"> </w:t>
      </w:r>
      <w:r w:rsidRPr="0006734B">
        <w:rPr>
          <w:rFonts w:ascii="Century Gothic" w:hAnsi="Century Gothic"/>
          <w:sz w:val="24"/>
          <w:szCs w:val="24"/>
        </w:rPr>
        <w:t xml:space="preserve">parking or driving on the property lawn or neighbor's lawns or driveway is permitted.  Any cars found parked on the lawn will be towed at Lessee's expense. Parking space is to be kept clean and cars must be parked in an orderly fashion.  Mechanical work or storage of inoperable vehicles in not permitted in garage or parking space or elsewhere on the Premises.  The Lessor, at the Lessees expense, may remove disabled vehicles and unregistered vehicles at any time.  </w:t>
      </w:r>
      <w:r w:rsidRPr="0006734B">
        <w:rPr>
          <w:rFonts w:ascii="Century Gothic" w:hAnsi="Century Gothic"/>
          <w:bCs/>
          <w:sz w:val="24"/>
          <w:szCs w:val="24"/>
        </w:rPr>
        <w:t xml:space="preserve">NO </w:t>
      </w:r>
      <w:r w:rsidRPr="0006734B">
        <w:rPr>
          <w:rFonts w:ascii="Century Gothic" w:hAnsi="Century Gothic"/>
          <w:sz w:val="24"/>
          <w:szCs w:val="24"/>
        </w:rPr>
        <w:t>vehicle maintenance may be performed on the property (</w:t>
      </w:r>
      <w:proofErr w:type="gramStart"/>
      <w:r w:rsidRPr="0006734B">
        <w:rPr>
          <w:rFonts w:ascii="Century Gothic" w:hAnsi="Century Gothic"/>
          <w:sz w:val="24"/>
          <w:szCs w:val="24"/>
        </w:rPr>
        <w:t>i.e.</w:t>
      </w:r>
      <w:proofErr w:type="gramEnd"/>
      <w:r w:rsidRPr="0006734B">
        <w:rPr>
          <w:rFonts w:ascii="Century Gothic" w:hAnsi="Century Gothic"/>
          <w:sz w:val="24"/>
          <w:szCs w:val="24"/>
        </w:rPr>
        <w:t xml:space="preserve"> oil changes, brake changes, etc.).  Town parking restrictions must be followed.</w:t>
      </w:r>
    </w:p>
    <w:p w14:paraId="664DF79D" w14:textId="77777777" w:rsidR="0006734B" w:rsidRDefault="0006734B" w:rsidP="0006734B">
      <w:pPr>
        <w:spacing w:after="0"/>
        <w:rPr>
          <w:rFonts w:ascii="Century Gothic" w:hAnsi="Century Gothic"/>
          <w:b/>
          <w:sz w:val="24"/>
          <w:szCs w:val="24"/>
        </w:rPr>
      </w:pPr>
    </w:p>
    <w:p w14:paraId="0244CA79" w14:textId="3EA54B7E"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 xml:space="preserve">NEIGHBORHOOD CONDITIONS.  </w:t>
      </w:r>
      <w:r w:rsidRPr="0006734B">
        <w:rPr>
          <w:rFonts w:ascii="Century Gothic" w:hAnsi="Century Gothic"/>
          <w:sz w:val="24"/>
          <w:szCs w:val="24"/>
        </w:rPr>
        <w:t xml:space="preserve">Lessee is advised to satisfy Lessee's self as to neighborhood or area conditions, including: schools, proximity and adequacy of law enforcement, crime statistics, proximity of registered felons or offenders, fire protection, other governmental services, availability, adequacy and cost of any speed-wired, wireless internet connections or other telecommunications or other technology services and installations, proximity to commercial, industrial or agricultural activities, existing and proposed transportation, construction and development that may affect noise, view, or traffic, airport noise, noise or odor from any source, wild and domestic </w:t>
      </w:r>
      <w:r w:rsidRPr="0006734B">
        <w:rPr>
          <w:rFonts w:ascii="Century Gothic" w:hAnsi="Century Gothic"/>
          <w:sz w:val="24"/>
          <w:szCs w:val="24"/>
        </w:rPr>
        <w:lastRenderedPageBreak/>
        <w:t xml:space="preserve">animals, other nuisances, hazards, or circumstances, cemeteries, facilities and condition of common areas, conditions and influences of significance to certain cultures and/or religions, and personal needs, requirements and preferences of Lessee. </w:t>
      </w:r>
    </w:p>
    <w:p w14:paraId="0C36AF85" w14:textId="77777777" w:rsidR="0006734B" w:rsidRDefault="0006734B" w:rsidP="0006734B">
      <w:pPr>
        <w:spacing w:after="0"/>
        <w:rPr>
          <w:rFonts w:ascii="Century Gothic" w:hAnsi="Century Gothic"/>
          <w:b/>
          <w:sz w:val="24"/>
          <w:szCs w:val="24"/>
        </w:rPr>
      </w:pPr>
    </w:p>
    <w:p w14:paraId="24183350" w14:textId="58212FE1"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TEMPORARY RELOCATION.</w:t>
      </w:r>
      <w:r w:rsidRPr="0006734B">
        <w:rPr>
          <w:rFonts w:ascii="Century Gothic" w:hAnsi="Century Gothic"/>
          <w:sz w:val="24"/>
          <w:szCs w:val="24"/>
        </w:rPr>
        <w:t xml:space="preserve">  Subject to local law, Lessee agrees, upon </w:t>
      </w:r>
      <w:proofErr w:type="gramStart"/>
      <w:r w:rsidRPr="0006734B">
        <w:rPr>
          <w:rFonts w:ascii="Century Gothic" w:hAnsi="Century Gothic"/>
          <w:sz w:val="24"/>
          <w:szCs w:val="24"/>
        </w:rPr>
        <w:t>demand</w:t>
      </w:r>
      <w:proofErr w:type="gramEnd"/>
      <w:r w:rsidRPr="0006734B">
        <w:rPr>
          <w:rFonts w:ascii="Century Gothic" w:hAnsi="Century Gothic"/>
          <w:sz w:val="24"/>
          <w:szCs w:val="24"/>
        </w:rPr>
        <w:t xml:space="preserve"> of Lessor, to temporarily vacate Premises for a reasonable period, to allow for fumigation (or other methods) to control wood destroying pests or organisms, or other repairs to Premises.  Lessee agrees to comply with all instructions and requirements necessary to prepare Premises to accommodate pest control, </w:t>
      </w:r>
      <w:proofErr w:type="gramStart"/>
      <w:r w:rsidRPr="0006734B">
        <w:rPr>
          <w:rFonts w:ascii="Century Gothic" w:hAnsi="Century Gothic"/>
          <w:sz w:val="24"/>
          <w:szCs w:val="24"/>
        </w:rPr>
        <w:t>fumigation</w:t>
      </w:r>
      <w:proofErr w:type="gramEnd"/>
      <w:r w:rsidRPr="0006734B">
        <w:rPr>
          <w:rFonts w:ascii="Century Gothic" w:hAnsi="Century Gothic"/>
          <w:sz w:val="24"/>
          <w:szCs w:val="24"/>
        </w:rPr>
        <w:t xml:space="preserve"> or other work, including bagging or storage of food and medicine, and removal of perishables and valuables.  </w:t>
      </w:r>
    </w:p>
    <w:p w14:paraId="56D16D1D" w14:textId="77777777" w:rsidR="0006734B" w:rsidRDefault="0006734B" w:rsidP="0006734B">
      <w:pPr>
        <w:spacing w:after="0"/>
        <w:rPr>
          <w:rFonts w:ascii="Century Gothic" w:hAnsi="Century Gothic"/>
          <w:b/>
          <w:sz w:val="24"/>
          <w:szCs w:val="24"/>
        </w:rPr>
      </w:pPr>
    </w:p>
    <w:p w14:paraId="4F75561C" w14:textId="28F8408F"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INSPECTION OF PREMISES.</w:t>
      </w:r>
      <w:r w:rsidRPr="0006734B">
        <w:rPr>
          <w:rFonts w:ascii="Century Gothic" w:hAnsi="Century Gothic"/>
          <w:sz w:val="24"/>
          <w:szCs w:val="24"/>
        </w:rPr>
        <w:t xml:space="preserve"> Lessor and Lessor's agents shall have the right at all reasonable times during the term of this Agreement and any renewal thereof to enter the Premises for the purpose of inspecting the Premises and all buildings and improvements thereon.  And for the purposes of making any necessary or agreed repairs, decorations, </w:t>
      </w:r>
      <w:proofErr w:type="gramStart"/>
      <w:r w:rsidRPr="0006734B">
        <w:rPr>
          <w:rFonts w:ascii="Century Gothic" w:hAnsi="Century Gothic"/>
          <w:sz w:val="24"/>
          <w:szCs w:val="24"/>
        </w:rPr>
        <w:t>additions</w:t>
      </w:r>
      <w:proofErr w:type="gramEnd"/>
      <w:r w:rsidRPr="0006734B">
        <w:rPr>
          <w:rFonts w:ascii="Century Gothic" w:hAnsi="Century Gothic"/>
          <w:sz w:val="24"/>
          <w:szCs w:val="24"/>
        </w:rPr>
        <w:t xml:space="preserve"> or alterations as may be deemed appropriate by Lessor for the preservation of the Premises or the building.  Lessor and its agents shall further have the right to exhibit the Premises and to display the usual "for sale", "for rent" or "vacancy" signs on the Premises at any time within forty-five (45) days before the expiration of this Lease.  The right of entry shall likewise exist for the purpose of removing placards, signs, fixtures, </w:t>
      </w:r>
      <w:proofErr w:type="gramStart"/>
      <w:r w:rsidRPr="0006734B">
        <w:rPr>
          <w:rFonts w:ascii="Century Gothic" w:hAnsi="Century Gothic"/>
          <w:sz w:val="24"/>
          <w:szCs w:val="24"/>
        </w:rPr>
        <w:t>alterations</w:t>
      </w:r>
      <w:proofErr w:type="gramEnd"/>
      <w:r w:rsidRPr="0006734B">
        <w:rPr>
          <w:rFonts w:ascii="Century Gothic" w:hAnsi="Century Gothic"/>
          <w:sz w:val="24"/>
          <w:szCs w:val="24"/>
        </w:rPr>
        <w:t xml:space="preserve"> or additions, but do not conform to this Agreement or to any restrictions, rules or regulations affecting the Premises. </w:t>
      </w:r>
    </w:p>
    <w:p w14:paraId="63755D0A" w14:textId="77777777" w:rsidR="0043639C" w:rsidRPr="0006734B" w:rsidRDefault="006D3EBD" w:rsidP="0006734B">
      <w:pPr>
        <w:spacing w:after="0"/>
        <w:rPr>
          <w:rFonts w:ascii="Century Gothic" w:hAnsi="Century Gothic"/>
          <w:sz w:val="24"/>
          <w:szCs w:val="24"/>
        </w:rPr>
      </w:pPr>
      <w:r w:rsidRPr="0006734B">
        <w:rPr>
          <w:rFonts w:ascii="Century Gothic" w:hAnsi="Century Gothic"/>
          <w:sz w:val="24"/>
          <w:szCs w:val="24"/>
        </w:rPr>
        <w:t xml:space="preserve">(1) </w:t>
      </w:r>
      <w:r w:rsidRPr="0006734B">
        <w:rPr>
          <w:rFonts w:ascii="Century Gothic" w:hAnsi="Century Gothic"/>
          <w:sz w:val="24"/>
          <w:szCs w:val="24"/>
        </w:rPr>
        <w:tab/>
      </w:r>
      <w:r w:rsidRPr="0006734B">
        <w:rPr>
          <w:rFonts w:ascii="Century Gothic" w:hAnsi="Century Gothic"/>
          <w:b/>
          <w:sz w:val="24"/>
          <w:szCs w:val="24"/>
        </w:rPr>
        <w:t xml:space="preserve">Notice.  </w:t>
      </w:r>
      <w:r w:rsidRPr="0006734B">
        <w:rPr>
          <w:rFonts w:ascii="Century Gothic" w:hAnsi="Century Gothic"/>
          <w:sz w:val="24"/>
          <w:szCs w:val="24"/>
        </w:rPr>
        <w:t xml:space="preserve">Lessor and Lessee agree that 24-hour written notice shall be reasonable and sufficient notice except as follows: 48-hour written notice to conduct an inspection of the Premises prior to the Lessee moving </w:t>
      </w:r>
      <w:proofErr w:type="gramStart"/>
      <w:r w:rsidRPr="0006734B">
        <w:rPr>
          <w:rFonts w:ascii="Century Gothic" w:hAnsi="Century Gothic"/>
          <w:sz w:val="24"/>
          <w:szCs w:val="24"/>
        </w:rPr>
        <w:t>out, unless</w:t>
      </w:r>
      <w:proofErr w:type="gramEnd"/>
      <w:r w:rsidRPr="0006734B">
        <w:rPr>
          <w:rFonts w:ascii="Century Gothic" w:hAnsi="Century Gothic"/>
          <w:sz w:val="24"/>
          <w:szCs w:val="24"/>
        </w:rPr>
        <w:t xml:space="preserve"> the Lessee waives the right to such notice.  Notice may be given orally to show the Premises to actual or prospective purchasers provided Lessee has been notified in writing within 120 days preceding the oral notice that the Premises are for sale and that oral notice may be given to show the Premises.  No notice is required: (</w:t>
      </w:r>
      <w:proofErr w:type="spellStart"/>
      <w:r w:rsidRPr="0006734B">
        <w:rPr>
          <w:rFonts w:ascii="Century Gothic" w:hAnsi="Century Gothic"/>
          <w:sz w:val="24"/>
          <w:szCs w:val="24"/>
        </w:rPr>
        <w:t>i</w:t>
      </w:r>
      <w:proofErr w:type="spellEnd"/>
      <w:r w:rsidRPr="0006734B">
        <w:rPr>
          <w:rFonts w:ascii="Century Gothic" w:hAnsi="Century Gothic"/>
          <w:sz w:val="24"/>
          <w:szCs w:val="24"/>
        </w:rPr>
        <w:t>) to enter in case of an emergency; (ii) if the Lessee is present and consents at the time of entry; or (iii) if the Lessee has abandoned or surrendered the Premises.  No written notice is required if Lessor and Lessee orally agree to an entry for agreed services or repairs if the date and time of entry are within one week of the oral agreement.</w:t>
      </w:r>
    </w:p>
    <w:p w14:paraId="19630B67" w14:textId="77777777" w:rsidR="0006734B" w:rsidRDefault="0006734B" w:rsidP="0006734B">
      <w:pPr>
        <w:spacing w:after="0"/>
        <w:rPr>
          <w:rFonts w:ascii="Century Gothic" w:hAnsi="Century Gothic"/>
          <w:b/>
          <w:sz w:val="24"/>
          <w:szCs w:val="24"/>
        </w:rPr>
      </w:pPr>
    </w:p>
    <w:p w14:paraId="287F45EA" w14:textId="3B53D018"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SIGNS.</w:t>
      </w:r>
      <w:r w:rsidRPr="0006734B">
        <w:rPr>
          <w:rFonts w:ascii="Century Gothic" w:hAnsi="Century Gothic"/>
          <w:sz w:val="24"/>
          <w:szCs w:val="24"/>
        </w:rPr>
        <w:t xml:space="preserve">  Lessee authorizes Lessor to place FOR SALE/LEASE signs on the Premises.</w:t>
      </w:r>
    </w:p>
    <w:p w14:paraId="659AF13F" w14:textId="77777777" w:rsidR="0006734B" w:rsidRDefault="0006734B" w:rsidP="0006734B">
      <w:pPr>
        <w:spacing w:after="0"/>
        <w:rPr>
          <w:rFonts w:ascii="Century Gothic" w:hAnsi="Century Gothic"/>
          <w:b/>
          <w:sz w:val="24"/>
          <w:szCs w:val="24"/>
        </w:rPr>
      </w:pPr>
    </w:p>
    <w:p w14:paraId="35A9F075" w14:textId="07B92A5D"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lastRenderedPageBreak/>
        <w:t>SUBORDINATION OF LEASE.</w:t>
      </w:r>
      <w:r w:rsidRPr="0006734B">
        <w:rPr>
          <w:rFonts w:ascii="Century Gothic" w:hAnsi="Century Gothic"/>
          <w:sz w:val="24"/>
          <w:szCs w:val="24"/>
        </w:rPr>
        <w:t xml:space="preserve"> This Agreement and Lessee's interest hereunder are and shall be subordinate, </w:t>
      </w:r>
      <w:proofErr w:type="gramStart"/>
      <w:r w:rsidRPr="0006734B">
        <w:rPr>
          <w:rFonts w:ascii="Century Gothic" w:hAnsi="Century Gothic"/>
          <w:sz w:val="24"/>
          <w:szCs w:val="24"/>
        </w:rPr>
        <w:t>junior</w:t>
      </w:r>
      <w:proofErr w:type="gramEnd"/>
      <w:r w:rsidRPr="0006734B">
        <w:rPr>
          <w:rFonts w:ascii="Century Gothic" w:hAnsi="Century Gothic"/>
          <w:sz w:val="24"/>
          <w:szCs w:val="24"/>
        </w:rPr>
        <w:t xml:space="preserve"> and inferior to any and all mortgages, liens or encumbrances now or hereafter placed on the Premises by Lessor, all advances made under any such mortgages, liens or encumbrances (including, but not limited to, future advances), the interest payable on such mortgages, liens or encumbrances and any and all renewals, extensions or modifications of such mortgages, liens or encumbrances.  </w:t>
      </w:r>
    </w:p>
    <w:p w14:paraId="3FB433FC" w14:textId="77777777" w:rsidR="0006734B" w:rsidRDefault="0006734B" w:rsidP="0006734B">
      <w:pPr>
        <w:spacing w:after="0"/>
        <w:rPr>
          <w:rFonts w:ascii="Century Gothic" w:hAnsi="Century Gothic"/>
          <w:b/>
          <w:bCs/>
          <w:sz w:val="24"/>
          <w:szCs w:val="24"/>
        </w:rPr>
      </w:pPr>
    </w:p>
    <w:p w14:paraId="537A9929" w14:textId="0425F853" w:rsidR="0043639C" w:rsidRPr="0006734B" w:rsidRDefault="006D3EBD" w:rsidP="0006734B">
      <w:pPr>
        <w:spacing w:after="0"/>
        <w:rPr>
          <w:rFonts w:ascii="Century Gothic" w:hAnsi="Century Gothic"/>
          <w:sz w:val="24"/>
          <w:szCs w:val="24"/>
        </w:rPr>
      </w:pPr>
      <w:r w:rsidRPr="0006734B">
        <w:rPr>
          <w:rFonts w:ascii="Century Gothic" w:hAnsi="Century Gothic"/>
          <w:b/>
          <w:bCs/>
          <w:sz w:val="24"/>
          <w:szCs w:val="24"/>
        </w:rPr>
        <w:t>EARLY TERMINATION OF LEASE.</w:t>
      </w:r>
    </w:p>
    <w:p w14:paraId="21529FE0" w14:textId="77777777" w:rsidR="0043639C" w:rsidRPr="0006734B" w:rsidRDefault="006D3EBD" w:rsidP="0006734B">
      <w:pPr>
        <w:spacing w:after="0"/>
        <w:rPr>
          <w:rFonts w:ascii="Century Gothic" w:hAnsi="Century Gothic"/>
          <w:sz w:val="24"/>
          <w:szCs w:val="24"/>
        </w:rPr>
      </w:pPr>
      <w:r w:rsidRPr="0006734B">
        <w:rPr>
          <w:rFonts w:ascii="Century Gothic" w:hAnsi="Century Gothic"/>
          <w:sz w:val="24"/>
          <w:szCs w:val="24"/>
        </w:rPr>
        <w:t>The lease terminates early if:</w:t>
      </w:r>
    </w:p>
    <w:p w14:paraId="79CC1004" w14:textId="77777777" w:rsidR="0043639C" w:rsidRPr="0006734B" w:rsidRDefault="006D3EBD" w:rsidP="0006734B">
      <w:pPr>
        <w:spacing w:after="0"/>
        <w:ind w:firstLine="720"/>
        <w:rPr>
          <w:rFonts w:ascii="Century Gothic" w:hAnsi="Century Gothic"/>
          <w:sz w:val="24"/>
          <w:szCs w:val="24"/>
        </w:rPr>
      </w:pPr>
      <w:r w:rsidRPr="00925922">
        <w:rPr>
          <w:rFonts w:ascii="Century Gothic" w:hAnsi="Century Gothic"/>
          <w:b/>
          <w:bCs/>
          <w:sz w:val="24"/>
          <w:szCs w:val="24"/>
        </w:rPr>
        <w:t>(1)</w:t>
      </w:r>
      <w:r w:rsidRPr="0006734B">
        <w:rPr>
          <w:rFonts w:ascii="Century Gothic" w:hAnsi="Century Gothic"/>
          <w:sz w:val="24"/>
          <w:szCs w:val="24"/>
        </w:rPr>
        <w:tab/>
        <w:t>During the initial term of the lease or any extension thereof, the Lessor may terminate the tenancy on the following grounds:</w:t>
      </w:r>
    </w:p>
    <w:p w14:paraId="248F59C6" w14:textId="77777777" w:rsidR="0043639C" w:rsidRPr="0006734B" w:rsidRDefault="006D3EBD" w:rsidP="0006734B">
      <w:pPr>
        <w:spacing w:after="0"/>
        <w:ind w:left="720" w:firstLine="720"/>
        <w:rPr>
          <w:rFonts w:ascii="Century Gothic" w:hAnsi="Century Gothic"/>
          <w:sz w:val="24"/>
          <w:szCs w:val="24"/>
        </w:rPr>
      </w:pPr>
      <w:r w:rsidRPr="00925922">
        <w:rPr>
          <w:rFonts w:ascii="Century Gothic" w:hAnsi="Century Gothic"/>
          <w:b/>
          <w:bCs/>
          <w:sz w:val="24"/>
          <w:szCs w:val="24"/>
        </w:rPr>
        <w:t>(a)</w:t>
      </w:r>
      <w:r w:rsidRPr="0006734B">
        <w:rPr>
          <w:rFonts w:ascii="Century Gothic" w:hAnsi="Century Gothic"/>
          <w:sz w:val="24"/>
          <w:szCs w:val="24"/>
        </w:rPr>
        <w:t xml:space="preserve"> Serious or repeated violations of the terms and conditions of the </w:t>
      </w:r>
      <w:proofErr w:type="gramStart"/>
      <w:r w:rsidRPr="0006734B">
        <w:rPr>
          <w:rFonts w:ascii="Century Gothic" w:hAnsi="Century Gothic"/>
          <w:sz w:val="24"/>
          <w:szCs w:val="24"/>
        </w:rPr>
        <w:t>lease;</w:t>
      </w:r>
      <w:proofErr w:type="gramEnd"/>
    </w:p>
    <w:p w14:paraId="2A73BF32" w14:textId="77777777" w:rsidR="0043639C" w:rsidRPr="0006734B" w:rsidRDefault="006D3EBD" w:rsidP="0006734B">
      <w:pPr>
        <w:spacing w:after="0"/>
        <w:ind w:left="1440"/>
        <w:rPr>
          <w:rFonts w:ascii="Century Gothic" w:hAnsi="Century Gothic"/>
          <w:sz w:val="24"/>
          <w:szCs w:val="24"/>
        </w:rPr>
      </w:pPr>
      <w:r w:rsidRPr="00925922">
        <w:rPr>
          <w:rFonts w:ascii="Century Gothic" w:hAnsi="Century Gothic"/>
          <w:b/>
          <w:bCs/>
          <w:sz w:val="24"/>
          <w:szCs w:val="24"/>
        </w:rPr>
        <w:t>(b)</w:t>
      </w:r>
      <w:r w:rsidRPr="0006734B">
        <w:rPr>
          <w:rFonts w:ascii="Century Gothic" w:hAnsi="Century Gothic"/>
          <w:sz w:val="24"/>
          <w:szCs w:val="24"/>
        </w:rPr>
        <w:t xml:space="preserve"> Violation of Federal, State, or local law that imposes obligations on the Lessee in connection with the occupancy or use of the contract unit and the </w:t>
      </w:r>
      <w:proofErr w:type="gramStart"/>
      <w:r w:rsidRPr="0006734B">
        <w:rPr>
          <w:rFonts w:ascii="Century Gothic" w:hAnsi="Century Gothic"/>
          <w:sz w:val="24"/>
          <w:szCs w:val="24"/>
        </w:rPr>
        <w:t>premises;</w:t>
      </w:r>
      <w:proofErr w:type="gramEnd"/>
    </w:p>
    <w:p w14:paraId="357AB8D5" w14:textId="77777777" w:rsidR="0043639C" w:rsidRPr="0006734B" w:rsidRDefault="006D3EBD" w:rsidP="0006734B">
      <w:pPr>
        <w:spacing w:after="0"/>
        <w:ind w:left="720" w:firstLine="720"/>
        <w:rPr>
          <w:rFonts w:ascii="Century Gothic" w:hAnsi="Century Gothic"/>
          <w:sz w:val="24"/>
          <w:szCs w:val="24"/>
        </w:rPr>
      </w:pPr>
      <w:r w:rsidRPr="00925922">
        <w:rPr>
          <w:rFonts w:ascii="Century Gothic" w:hAnsi="Century Gothic"/>
          <w:b/>
          <w:bCs/>
          <w:sz w:val="24"/>
          <w:szCs w:val="24"/>
        </w:rPr>
        <w:t>(c)</w:t>
      </w:r>
      <w:r w:rsidRPr="0006734B">
        <w:rPr>
          <w:rFonts w:ascii="Century Gothic" w:hAnsi="Century Gothic"/>
          <w:sz w:val="24"/>
          <w:szCs w:val="24"/>
        </w:rPr>
        <w:t xml:space="preserve"> Criminal activity (as provided in Criminal Activity Section described below</w:t>
      </w:r>
      <w:proofErr w:type="gramStart"/>
      <w:r w:rsidRPr="0006734B">
        <w:rPr>
          <w:rFonts w:ascii="Century Gothic" w:hAnsi="Century Gothic"/>
          <w:sz w:val="24"/>
          <w:szCs w:val="24"/>
        </w:rPr>
        <w:t>);</w:t>
      </w:r>
      <w:proofErr w:type="gramEnd"/>
    </w:p>
    <w:p w14:paraId="40118AC9" w14:textId="77777777" w:rsidR="0043639C" w:rsidRPr="0006734B" w:rsidRDefault="006D3EBD" w:rsidP="0006734B">
      <w:pPr>
        <w:spacing w:after="0"/>
        <w:ind w:left="720" w:firstLine="720"/>
        <w:rPr>
          <w:rFonts w:ascii="Century Gothic" w:hAnsi="Century Gothic"/>
          <w:sz w:val="24"/>
          <w:szCs w:val="24"/>
        </w:rPr>
      </w:pPr>
      <w:r w:rsidRPr="00925922">
        <w:rPr>
          <w:rFonts w:ascii="Century Gothic" w:hAnsi="Century Gothic"/>
          <w:b/>
          <w:bCs/>
          <w:sz w:val="24"/>
          <w:szCs w:val="24"/>
        </w:rPr>
        <w:t>(d)</w:t>
      </w:r>
      <w:r w:rsidRPr="0006734B">
        <w:rPr>
          <w:rFonts w:ascii="Century Gothic" w:hAnsi="Century Gothic"/>
          <w:sz w:val="24"/>
          <w:szCs w:val="24"/>
        </w:rPr>
        <w:t xml:space="preserve"> Non-payment of rent or repeated failure to pay rent in a timely </w:t>
      </w:r>
      <w:proofErr w:type="gramStart"/>
      <w:r w:rsidRPr="0006734B">
        <w:rPr>
          <w:rFonts w:ascii="Century Gothic" w:hAnsi="Century Gothic"/>
          <w:sz w:val="24"/>
          <w:szCs w:val="24"/>
        </w:rPr>
        <w:t>manner;</w:t>
      </w:r>
      <w:proofErr w:type="gramEnd"/>
    </w:p>
    <w:p w14:paraId="7C061ED4" w14:textId="77777777" w:rsidR="0043639C" w:rsidRPr="0006734B" w:rsidRDefault="006D3EBD" w:rsidP="0006734B">
      <w:pPr>
        <w:spacing w:after="0"/>
        <w:ind w:left="1440"/>
        <w:rPr>
          <w:rFonts w:ascii="Century Gothic" w:hAnsi="Century Gothic"/>
          <w:sz w:val="24"/>
          <w:szCs w:val="24"/>
        </w:rPr>
      </w:pPr>
      <w:r w:rsidRPr="00925922">
        <w:rPr>
          <w:rFonts w:ascii="Century Gothic" w:hAnsi="Century Gothic"/>
          <w:b/>
          <w:bCs/>
          <w:sz w:val="24"/>
          <w:szCs w:val="24"/>
        </w:rPr>
        <w:t>(e)</w:t>
      </w:r>
      <w:r w:rsidRPr="0006734B">
        <w:rPr>
          <w:rFonts w:ascii="Century Gothic" w:hAnsi="Century Gothic"/>
          <w:sz w:val="24"/>
          <w:szCs w:val="24"/>
        </w:rPr>
        <w:t xml:space="preserve"> Any misrepresentation or false statement of information on Lessee's application regardless of whether intentional or </w:t>
      </w:r>
      <w:proofErr w:type="gramStart"/>
      <w:r w:rsidRPr="0006734B">
        <w:rPr>
          <w:rFonts w:ascii="Century Gothic" w:hAnsi="Century Gothic"/>
          <w:sz w:val="24"/>
          <w:szCs w:val="24"/>
        </w:rPr>
        <w:t>negligent;</w:t>
      </w:r>
      <w:proofErr w:type="gramEnd"/>
    </w:p>
    <w:p w14:paraId="11D994BE" w14:textId="77777777" w:rsidR="0043639C" w:rsidRPr="0006734B" w:rsidRDefault="006D3EBD" w:rsidP="0006734B">
      <w:pPr>
        <w:spacing w:after="0"/>
        <w:ind w:left="720" w:firstLine="720"/>
        <w:rPr>
          <w:rFonts w:ascii="Century Gothic" w:hAnsi="Century Gothic"/>
          <w:sz w:val="24"/>
          <w:szCs w:val="24"/>
        </w:rPr>
      </w:pPr>
      <w:r w:rsidRPr="00925922">
        <w:rPr>
          <w:rFonts w:ascii="Century Gothic" w:hAnsi="Century Gothic"/>
          <w:b/>
          <w:bCs/>
          <w:sz w:val="24"/>
          <w:szCs w:val="24"/>
        </w:rPr>
        <w:t>(f)</w:t>
      </w:r>
      <w:r w:rsidRPr="0006734B">
        <w:rPr>
          <w:rFonts w:ascii="Century Gothic" w:hAnsi="Century Gothic"/>
          <w:sz w:val="24"/>
          <w:szCs w:val="24"/>
        </w:rPr>
        <w:t xml:space="preserve"> Interfering with the management of the </w:t>
      </w:r>
      <w:proofErr w:type="gramStart"/>
      <w:r w:rsidRPr="0006734B">
        <w:rPr>
          <w:rFonts w:ascii="Century Gothic" w:hAnsi="Century Gothic"/>
          <w:sz w:val="24"/>
          <w:szCs w:val="24"/>
        </w:rPr>
        <w:t>property;</w:t>
      </w:r>
      <w:proofErr w:type="gramEnd"/>
    </w:p>
    <w:p w14:paraId="632BFBE3" w14:textId="77777777" w:rsidR="0043639C" w:rsidRPr="0006734B" w:rsidRDefault="006D3EBD" w:rsidP="0006734B">
      <w:pPr>
        <w:spacing w:after="0"/>
        <w:ind w:left="720" w:firstLine="720"/>
        <w:rPr>
          <w:rFonts w:ascii="Century Gothic" w:hAnsi="Century Gothic"/>
          <w:sz w:val="24"/>
          <w:szCs w:val="24"/>
        </w:rPr>
      </w:pPr>
      <w:r w:rsidRPr="00925922">
        <w:rPr>
          <w:rFonts w:ascii="Century Gothic" w:hAnsi="Century Gothic"/>
          <w:b/>
          <w:bCs/>
          <w:sz w:val="24"/>
          <w:szCs w:val="24"/>
        </w:rPr>
        <w:t>(g)</w:t>
      </w:r>
      <w:r w:rsidRPr="0006734B">
        <w:rPr>
          <w:rFonts w:ascii="Century Gothic" w:hAnsi="Century Gothic"/>
          <w:sz w:val="24"/>
          <w:szCs w:val="24"/>
        </w:rPr>
        <w:t xml:space="preserve"> Causing an undue financial burden on the property; or</w:t>
      </w:r>
    </w:p>
    <w:p w14:paraId="296B1C84" w14:textId="77777777" w:rsidR="0043639C" w:rsidRPr="0006734B" w:rsidRDefault="006D3EBD" w:rsidP="0006734B">
      <w:pPr>
        <w:spacing w:after="0"/>
        <w:ind w:left="1440"/>
        <w:rPr>
          <w:rFonts w:ascii="Century Gothic" w:hAnsi="Century Gothic"/>
          <w:sz w:val="24"/>
          <w:szCs w:val="24"/>
        </w:rPr>
      </w:pPr>
      <w:r w:rsidRPr="00925922">
        <w:rPr>
          <w:rFonts w:ascii="Century Gothic" w:hAnsi="Century Gothic"/>
          <w:b/>
          <w:bCs/>
          <w:sz w:val="24"/>
          <w:szCs w:val="24"/>
        </w:rPr>
        <w:t>(h)</w:t>
      </w:r>
      <w:r w:rsidRPr="0006734B">
        <w:rPr>
          <w:rFonts w:ascii="Century Gothic" w:hAnsi="Century Gothic"/>
          <w:sz w:val="24"/>
          <w:szCs w:val="24"/>
        </w:rPr>
        <w:t xml:space="preserve"> Other good cause (as provided in Other Good Cause for Terminating Tenancy Section as described below).</w:t>
      </w:r>
    </w:p>
    <w:p w14:paraId="0D31C0C2" w14:textId="77777777" w:rsidR="0043639C" w:rsidRPr="0006734B" w:rsidRDefault="006D3EBD" w:rsidP="0006734B">
      <w:pPr>
        <w:spacing w:after="0"/>
        <w:ind w:firstLine="720"/>
        <w:rPr>
          <w:rFonts w:ascii="Century Gothic" w:hAnsi="Century Gothic"/>
          <w:sz w:val="24"/>
          <w:szCs w:val="24"/>
        </w:rPr>
      </w:pPr>
      <w:r w:rsidRPr="00925922">
        <w:rPr>
          <w:rFonts w:ascii="Century Gothic" w:hAnsi="Century Gothic"/>
          <w:b/>
          <w:bCs/>
          <w:sz w:val="24"/>
          <w:szCs w:val="24"/>
        </w:rPr>
        <w:t>(2)</w:t>
      </w:r>
      <w:r w:rsidRPr="0006734B">
        <w:rPr>
          <w:rFonts w:ascii="Century Gothic" w:hAnsi="Century Gothic"/>
          <w:sz w:val="24"/>
          <w:szCs w:val="24"/>
        </w:rPr>
        <w:tab/>
        <w:t xml:space="preserve">The Lessee terminates the lease with a minimum of </w:t>
      </w:r>
      <w:r w:rsidRPr="0006734B">
        <w:rPr>
          <w:rStyle w:val="empty-var"/>
          <w:rFonts w:ascii="Century Gothic" w:hAnsi="Century Gothic"/>
          <w:sz w:val="24"/>
          <w:szCs w:val="24"/>
        </w:rPr>
        <w:t>________________________</w:t>
      </w:r>
      <w:r w:rsidRPr="0006734B">
        <w:rPr>
          <w:rFonts w:ascii="Century Gothic" w:hAnsi="Century Gothic"/>
          <w:sz w:val="24"/>
          <w:szCs w:val="24"/>
        </w:rPr>
        <w:t xml:space="preserve"> calendar days written notice after the initial term; or</w:t>
      </w:r>
    </w:p>
    <w:p w14:paraId="48BC8CEC" w14:textId="77777777" w:rsidR="0043639C" w:rsidRPr="0006734B" w:rsidRDefault="006D3EBD" w:rsidP="0006734B">
      <w:pPr>
        <w:spacing w:after="0"/>
        <w:ind w:firstLine="720"/>
        <w:rPr>
          <w:rFonts w:ascii="Century Gothic" w:hAnsi="Century Gothic"/>
          <w:sz w:val="24"/>
          <w:szCs w:val="24"/>
        </w:rPr>
      </w:pPr>
      <w:r w:rsidRPr="00925922">
        <w:rPr>
          <w:rFonts w:ascii="Century Gothic" w:hAnsi="Century Gothic"/>
          <w:b/>
          <w:bCs/>
          <w:sz w:val="24"/>
          <w:szCs w:val="24"/>
        </w:rPr>
        <w:t>(3)</w:t>
      </w:r>
      <w:r w:rsidRPr="0006734B">
        <w:rPr>
          <w:rFonts w:ascii="Century Gothic" w:hAnsi="Century Gothic"/>
          <w:sz w:val="24"/>
          <w:szCs w:val="24"/>
        </w:rPr>
        <w:tab/>
        <w:t>The Lessor and the Lessee mutually agree to terminate the lease, and subject to any agreed upon terms of a subsequent "Release Agreement".</w:t>
      </w:r>
    </w:p>
    <w:p w14:paraId="0477074A" w14:textId="77777777" w:rsidR="0043639C" w:rsidRPr="0006734B" w:rsidRDefault="006D3EBD" w:rsidP="0006734B">
      <w:pPr>
        <w:spacing w:after="0"/>
        <w:rPr>
          <w:rFonts w:ascii="Century Gothic" w:hAnsi="Century Gothic"/>
          <w:sz w:val="24"/>
          <w:szCs w:val="24"/>
        </w:rPr>
      </w:pPr>
      <w:r w:rsidRPr="0006734B">
        <w:rPr>
          <w:rFonts w:ascii="Century Gothic" w:hAnsi="Century Gothic"/>
          <w:sz w:val="24"/>
          <w:szCs w:val="24"/>
        </w:rPr>
        <w:t xml:space="preserve">In addition to any obligations established by Rent Section (4) as described above, in the event of termination by Lessee prior to completion of the original term of this Agreement, Lessee shall also be responsible for lost Rent, rental commissions, advertising expenses, cleaning and painting costs necessary to ready Premises for re-rental. </w:t>
      </w:r>
    </w:p>
    <w:p w14:paraId="1C6E0A70" w14:textId="77777777" w:rsidR="0006734B" w:rsidRDefault="0006734B" w:rsidP="0006734B">
      <w:pPr>
        <w:spacing w:after="0"/>
        <w:rPr>
          <w:rFonts w:ascii="Century Gothic" w:hAnsi="Century Gothic"/>
          <w:b/>
          <w:sz w:val="24"/>
          <w:szCs w:val="24"/>
        </w:rPr>
      </w:pPr>
    </w:p>
    <w:p w14:paraId="655F5548" w14:textId="7F3B2E59"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lastRenderedPageBreak/>
        <w:t>CRIMINAL ACTIVITY.</w:t>
      </w:r>
      <w:r w:rsidRPr="0006734B">
        <w:rPr>
          <w:rFonts w:ascii="Century Gothic" w:hAnsi="Century Gothic"/>
          <w:sz w:val="24"/>
          <w:szCs w:val="24"/>
        </w:rPr>
        <w:t xml:space="preserve"> Any of the following types of criminal activity by the Lessee, any member of the household, a guest or another person under the Lessee's control shall be cause for termination of tenancy.</w:t>
      </w:r>
    </w:p>
    <w:p w14:paraId="15579C3A" w14:textId="77777777" w:rsidR="0043639C" w:rsidRPr="0006734B" w:rsidRDefault="006D3EBD" w:rsidP="0006734B">
      <w:pPr>
        <w:spacing w:after="0"/>
        <w:ind w:firstLine="720"/>
        <w:rPr>
          <w:rFonts w:ascii="Century Gothic" w:hAnsi="Century Gothic"/>
          <w:sz w:val="24"/>
          <w:szCs w:val="24"/>
        </w:rPr>
      </w:pPr>
      <w:r w:rsidRPr="00925922">
        <w:rPr>
          <w:rFonts w:ascii="Century Gothic" w:hAnsi="Century Gothic"/>
          <w:b/>
          <w:bCs/>
          <w:sz w:val="24"/>
          <w:szCs w:val="24"/>
        </w:rPr>
        <w:t>(1)</w:t>
      </w:r>
      <w:r w:rsidRPr="0006734B">
        <w:rPr>
          <w:rFonts w:ascii="Century Gothic" w:hAnsi="Century Gothic"/>
          <w:sz w:val="24"/>
          <w:szCs w:val="24"/>
        </w:rPr>
        <w:tab/>
        <w:t>Any activity including criminal activity that threatens the health, safety or right to peaceful enjoyment of the premises by other residents (including conduct/actions against the Lessor and/or property management staff and/or any agents of Lessor</w:t>
      </w:r>
      <w:proofErr w:type="gramStart"/>
      <w:r w:rsidRPr="0006734B">
        <w:rPr>
          <w:rFonts w:ascii="Century Gothic" w:hAnsi="Century Gothic"/>
          <w:sz w:val="24"/>
          <w:szCs w:val="24"/>
        </w:rPr>
        <w:t>);</w:t>
      </w:r>
      <w:proofErr w:type="gramEnd"/>
    </w:p>
    <w:p w14:paraId="5D111437" w14:textId="77777777" w:rsidR="0043639C" w:rsidRPr="0006734B" w:rsidRDefault="006D3EBD" w:rsidP="0006734B">
      <w:pPr>
        <w:spacing w:after="0"/>
        <w:ind w:firstLine="720"/>
        <w:rPr>
          <w:rFonts w:ascii="Century Gothic" w:hAnsi="Century Gothic"/>
          <w:sz w:val="24"/>
          <w:szCs w:val="24"/>
        </w:rPr>
      </w:pPr>
      <w:r w:rsidRPr="00925922">
        <w:rPr>
          <w:rFonts w:ascii="Century Gothic" w:hAnsi="Century Gothic"/>
          <w:b/>
          <w:bCs/>
          <w:sz w:val="24"/>
          <w:szCs w:val="24"/>
        </w:rPr>
        <w:t>(2)</w:t>
      </w:r>
      <w:r w:rsidRPr="0006734B">
        <w:rPr>
          <w:rFonts w:ascii="Century Gothic" w:hAnsi="Century Gothic"/>
          <w:sz w:val="24"/>
          <w:szCs w:val="24"/>
        </w:rPr>
        <w:tab/>
        <w:t xml:space="preserve">Any activity including criminal activity that threatens the health, safety or right to peaceful enjoyment of their residences by persons residing in the immediate vicinity of the </w:t>
      </w:r>
      <w:proofErr w:type="gramStart"/>
      <w:r w:rsidRPr="0006734B">
        <w:rPr>
          <w:rFonts w:ascii="Century Gothic" w:hAnsi="Century Gothic"/>
          <w:sz w:val="24"/>
          <w:szCs w:val="24"/>
        </w:rPr>
        <w:t>premises;</w:t>
      </w:r>
      <w:proofErr w:type="gramEnd"/>
    </w:p>
    <w:p w14:paraId="73417631" w14:textId="77777777" w:rsidR="0043639C" w:rsidRPr="0006734B" w:rsidRDefault="006D3EBD" w:rsidP="0006734B">
      <w:pPr>
        <w:spacing w:after="0"/>
        <w:ind w:left="720"/>
        <w:rPr>
          <w:rFonts w:ascii="Century Gothic" w:hAnsi="Century Gothic"/>
          <w:sz w:val="24"/>
          <w:szCs w:val="24"/>
        </w:rPr>
      </w:pPr>
      <w:r w:rsidRPr="00925922">
        <w:rPr>
          <w:rFonts w:ascii="Century Gothic" w:hAnsi="Century Gothic"/>
          <w:b/>
          <w:bCs/>
          <w:sz w:val="24"/>
          <w:szCs w:val="24"/>
        </w:rPr>
        <w:t>(3)</w:t>
      </w:r>
      <w:r w:rsidRPr="0006734B">
        <w:rPr>
          <w:rFonts w:ascii="Century Gothic" w:hAnsi="Century Gothic"/>
          <w:sz w:val="24"/>
          <w:szCs w:val="24"/>
        </w:rPr>
        <w:tab/>
        <w:t xml:space="preserve">Any violent criminal activity on or off the </w:t>
      </w:r>
      <w:proofErr w:type="gramStart"/>
      <w:r w:rsidRPr="0006734B">
        <w:rPr>
          <w:rFonts w:ascii="Century Gothic" w:hAnsi="Century Gothic"/>
          <w:sz w:val="24"/>
          <w:szCs w:val="24"/>
        </w:rPr>
        <w:t>premises;</w:t>
      </w:r>
      <w:proofErr w:type="gramEnd"/>
    </w:p>
    <w:p w14:paraId="31602B70" w14:textId="77777777" w:rsidR="0043639C" w:rsidRPr="0006734B" w:rsidRDefault="006D3EBD" w:rsidP="0006734B">
      <w:pPr>
        <w:spacing w:after="0"/>
        <w:ind w:left="720"/>
        <w:rPr>
          <w:rFonts w:ascii="Century Gothic" w:hAnsi="Century Gothic"/>
          <w:sz w:val="24"/>
          <w:szCs w:val="24"/>
        </w:rPr>
      </w:pPr>
      <w:r w:rsidRPr="00925922">
        <w:rPr>
          <w:rFonts w:ascii="Century Gothic" w:hAnsi="Century Gothic"/>
          <w:b/>
          <w:bCs/>
          <w:sz w:val="24"/>
          <w:szCs w:val="24"/>
        </w:rPr>
        <w:t>(4)</w:t>
      </w:r>
      <w:r w:rsidRPr="0006734B">
        <w:rPr>
          <w:rFonts w:ascii="Century Gothic" w:hAnsi="Century Gothic"/>
          <w:sz w:val="24"/>
          <w:szCs w:val="24"/>
        </w:rPr>
        <w:tab/>
        <w:t xml:space="preserve">Any drug-related criminal activity on or off the </w:t>
      </w:r>
      <w:proofErr w:type="gramStart"/>
      <w:r w:rsidRPr="0006734B">
        <w:rPr>
          <w:rFonts w:ascii="Century Gothic" w:hAnsi="Century Gothic"/>
          <w:sz w:val="24"/>
          <w:szCs w:val="24"/>
        </w:rPr>
        <w:t>premises;</w:t>
      </w:r>
      <w:proofErr w:type="gramEnd"/>
    </w:p>
    <w:p w14:paraId="516F486B" w14:textId="77777777" w:rsidR="0043639C" w:rsidRPr="0006734B" w:rsidRDefault="006D3EBD" w:rsidP="0006734B">
      <w:pPr>
        <w:spacing w:after="0"/>
        <w:ind w:left="720"/>
        <w:rPr>
          <w:rFonts w:ascii="Century Gothic" w:hAnsi="Century Gothic"/>
          <w:sz w:val="24"/>
          <w:szCs w:val="24"/>
        </w:rPr>
      </w:pPr>
      <w:r w:rsidRPr="00925922">
        <w:rPr>
          <w:rFonts w:ascii="Century Gothic" w:hAnsi="Century Gothic"/>
          <w:b/>
          <w:bCs/>
          <w:sz w:val="24"/>
          <w:szCs w:val="24"/>
        </w:rPr>
        <w:t>(5)</w:t>
      </w:r>
      <w:r w:rsidRPr="0006734B">
        <w:rPr>
          <w:rFonts w:ascii="Century Gothic" w:hAnsi="Century Gothic"/>
          <w:sz w:val="24"/>
          <w:szCs w:val="24"/>
        </w:rPr>
        <w:tab/>
        <w:t xml:space="preserve">Any other activity which impairs the physical or social environment of the </w:t>
      </w:r>
      <w:proofErr w:type="gramStart"/>
      <w:r w:rsidRPr="0006734B">
        <w:rPr>
          <w:rFonts w:ascii="Century Gothic" w:hAnsi="Century Gothic"/>
          <w:sz w:val="24"/>
          <w:szCs w:val="24"/>
        </w:rPr>
        <w:t>premises;</w:t>
      </w:r>
      <w:proofErr w:type="gramEnd"/>
    </w:p>
    <w:p w14:paraId="353A1DD1" w14:textId="77777777" w:rsidR="0043639C" w:rsidRPr="0006734B" w:rsidRDefault="006D3EBD" w:rsidP="0006734B">
      <w:pPr>
        <w:spacing w:after="0"/>
        <w:ind w:left="720"/>
        <w:rPr>
          <w:rFonts w:ascii="Century Gothic" w:hAnsi="Century Gothic"/>
          <w:sz w:val="24"/>
          <w:szCs w:val="24"/>
        </w:rPr>
      </w:pPr>
      <w:r w:rsidRPr="00925922">
        <w:rPr>
          <w:rFonts w:ascii="Century Gothic" w:hAnsi="Century Gothic"/>
          <w:b/>
          <w:bCs/>
          <w:sz w:val="24"/>
          <w:szCs w:val="24"/>
        </w:rPr>
        <w:t>(6)</w:t>
      </w:r>
      <w:r w:rsidRPr="0006734B">
        <w:rPr>
          <w:rFonts w:ascii="Century Gothic" w:hAnsi="Century Gothic"/>
          <w:sz w:val="24"/>
          <w:szCs w:val="24"/>
        </w:rPr>
        <w:tab/>
        <w:t xml:space="preserve">Illegal use or possession of a controlled </w:t>
      </w:r>
      <w:proofErr w:type="gramStart"/>
      <w:r w:rsidRPr="0006734B">
        <w:rPr>
          <w:rFonts w:ascii="Century Gothic" w:hAnsi="Century Gothic"/>
          <w:sz w:val="24"/>
          <w:szCs w:val="24"/>
        </w:rPr>
        <w:t>substance;</w:t>
      </w:r>
      <w:proofErr w:type="gramEnd"/>
      <w:r w:rsidRPr="0006734B">
        <w:rPr>
          <w:rFonts w:ascii="Century Gothic" w:hAnsi="Century Gothic"/>
          <w:sz w:val="24"/>
          <w:szCs w:val="24"/>
        </w:rPr>
        <w:t xml:space="preserve"> </w:t>
      </w:r>
    </w:p>
    <w:p w14:paraId="1196B8D0" w14:textId="77777777" w:rsidR="0043639C" w:rsidRPr="0006734B" w:rsidRDefault="006D3EBD" w:rsidP="0006734B">
      <w:pPr>
        <w:spacing w:after="0"/>
        <w:ind w:firstLine="720"/>
        <w:rPr>
          <w:rFonts w:ascii="Century Gothic" w:hAnsi="Century Gothic"/>
          <w:sz w:val="24"/>
          <w:szCs w:val="24"/>
        </w:rPr>
      </w:pPr>
      <w:r w:rsidRPr="00925922">
        <w:rPr>
          <w:rFonts w:ascii="Century Gothic" w:hAnsi="Century Gothic"/>
          <w:b/>
          <w:bCs/>
          <w:sz w:val="24"/>
          <w:szCs w:val="24"/>
        </w:rPr>
        <w:t>(7)</w:t>
      </w:r>
      <w:r w:rsidRPr="0006734B">
        <w:rPr>
          <w:rFonts w:ascii="Century Gothic" w:hAnsi="Century Gothic"/>
          <w:sz w:val="24"/>
          <w:szCs w:val="24"/>
        </w:rPr>
        <w:tab/>
        <w:t xml:space="preserve">Abuse of alcohol that threatens the health, safety or right to peaceful enjoyment of the premises by other </w:t>
      </w:r>
      <w:proofErr w:type="gramStart"/>
      <w:r w:rsidRPr="0006734B">
        <w:rPr>
          <w:rFonts w:ascii="Century Gothic" w:hAnsi="Century Gothic"/>
          <w:sz w:val="24"/>
          <w:szCs w:val="24"/>
        </w:rPr>
        <w:t>residents;</w:t>
      </w:r>
      <w:proofErr w:type="gramEnd"/>
    </w:p>
    <w:p w14:paraId="5E3CCDE4" w14:textId="77777777" w:rsidR="0043639C" w:rsidRPr="0006734B" w:rsidRDefault="006D3EBD" w:rsidP="0006734B">
      <w:pPr>
        <w:spacing w:after="0"/>
        <w:ind w:left="720"/>
        <w:rPr>
          <w:rFonts w:ascii="Century Gothic" w:hAnsi="Century Gothic"/>
          <w:sz w:val="24"/>
          <w:szCs w:val="24"/>
        </w:rPr>
      </w:pPr>
      <w:r w:rsidRPr="00925922">
        <w:rPr>
          <w:rFonts w:ascii="Century Gothic" w:hAnsi="Century Gothic"/>
          <w:b/>
          <w:bCs/>
          <w:sz w:val="24"/>
          <w:szCs w:val="24"/>
        </w:rPr>
        <w:t>(8)</w:t>
      </w:r>
      <w:r w:rsidRPr="0006734B">
        <w:rPr>
          <w:rFonts w:ascii="Century Gothic" w:hAnsi="Century Gothic"/>
          <w:sz w:val="24"/>
          <w:szCs w:val="24"/>
        </w:rPr>
        <w:tab/>
        <w:t>Interference with management of property.</w:t>
      </w:r>
    </w:p>
    <w:p w14:paraId="5DB384DC" w14:textId="77777777" w:rsidR="0043639C" w:rsidRPr="0006734B" w:rsidRDefault="006D3EBD" w:rsidP="0006734B">
      <w:pPr>
        <w:spacing w:after="0"/>
        <w:ind w:firstLine="720"/>
        <w:rPr>
          <w:rFonts w:ascii="Century Gothic" w:hAnsi="Century Gothic"/>
          <w:sz w:val="24"/>
          <w:szCs w:val="24"/>
        </w:rPr>
      </w:pPr>
      <w:r w:rsidRPr="00925922">
        <w:rPr>
          <w:rFonts w:ascii="Century Gothic" w:hAnsi="Century Gothic"/>
          <w:b/>
          <w:bCs/>
          <w:sz w:val="24"/>
          <w:szCs w:val="24"/>
        </w:rPr>
        <w:t>(9)</w:t>
      </w:r>
      <w:r w:rsidRPr="0006734B">
        <w:rPr>
          <w:rFonts w:ascii="Century Gothic" w:hAnsi="Century Gothic"/>
          <w:sz w:val="24"/>
          <w:szCs w:val="24"/>
        </w:rPr>
        <w:tab/>
        <w:t xml:space="preserve">Criminal activity directly relating to domestic violence, dating violence, sexual assault or stalking engaged in by a member of a Lessee's household or any guest or other person under the Lessee's control shall not be cause for eviction for the Lessee or immediate family member of the Lessee's household who is a victim of domestic violence, dating violence, sexual assault or stalking and as a result Lessee victim could not control or prevent the criminal activity. This exception for victims of domestic violence does not apply to the eviction of a family member who is the perpetrator of the domestic violence or if there is an actual or imminent threat to other residents, the larger community, Lessor/Lessor's </w:t>
      </w:r>
      <w:proofErr w:type="gramStart"/>
      <w:r w:rsidRPr="0006734B">
        <w:rPr>
          <w:rFonts w:ascii="Century Gothic" w:hAnsi="Century Gothic"/>
          <w:sz w:val="24"/>
          <w:szCs w:val="24"/>
        </w:rPr>
        <w:t>agents</w:t>
      </w:r>
      <w:proofErr w:type="gramEnd"/>
      <w:r w:rsidRPr="0006734B">
        <w:rPr>
          <w:rFonts w:ascii="Century Gothic" w:hAnsi="Century Gothic"/>
          <w:sz w:val="24"/>
          <w:szCs w:val="24"/>
        </w:rPr>
        <w:t xml:space="preserve"> or persons providing service to the property if the Lessee is not evicted.  </w:t>
      </w:r>
    </w:p>
    <w:p w14:paraId="4AFCCE61" w14:textId="77777777" w:rsidR="0043639C" w:rsidRPr="0006734B" w:rsidRDefault="006D3EBD" w:rsidP="0006734B">
      <w:pPr>
        <w:spacing w:after="0"/>
        <w:rPr>
          <w:rFonts w:ascii="Century Gothic" w:hAnsi="Century Gothic"/>
          <w:sz w:val="24"/>
          <w:szCs w:val="24"/>
        </w:rPr>
      </w:pPr>
      <w:r w:rsidRPr="0006734B">
        <w:rPr>
          <w:rFonts w:ascii="Century Gothic" w:hAnsi="Century Gothic"/>
          <w:sz w:val="24"/>
          <w:szCs w:val="24"/>
        </w:rPr>
        <w:t>The Lessor may terminate the tenancy for criminal activity in accordance with this section if the Lessor determines that the household member/guest has committed the criminal activity, regardless of whether the household member/guest has been arrested or convicted for such activity.  In addition, the Lessor may terminate the tenancy if any member of the household is:</w:t>
      </w:r>
    </w:p>
    <w:p w14:paraId="5F862CA3" w14:textId="77777777" w:rsidR="0043639C" w:rsidRPr="0006734B" w:rsidRDefault="006D3EBD" w:rsidP="0006734B">
      <w:pPr>
        <w:spacing w:after="0"/>
        <w:ind w:firstLine="720"/>
        <w:rPr>
          <w:rFonts w:ascii="Century Gothic" w:hAnsi="Century Gothic"/>
          <w:sz w:val="24"/>
          <w:szCs w:val="24"/>
        </w:rPr>
      </w:pPr>
      <w:r w:rsidRPr="00925922">
        <w:rPr>
          <w:rFonts w:ascii="Century Gothic" w:hAnsi="Century Gothic"/>
          <w:b/>
          <w:bCs/>
          <w:sz w:val="24"/>
          <w:szCs w:val="24"/>
        </w:rPr>
        <w:t>(1)</w:t>
      </w:r>
      <w:r w:rsidRPr="0006734B">
        <w:rPr>
          <w:rFonts w:ascii="Century Gothic" w:hAnsi="Century Gothic"/>
          <w:sz w:val="24"/>
          <w:szCs w:val="24"/>
        </w:rPr>
        <w:t xml:space="preserve"> </w:t>
      </w:r>
      <w:r w:rsidRPr="0006734B">
        <w:rPr>
          <w:rFonts w:ascii="Century Gothic" w:hAnsi="Century Gothic"/>
          <w:sz w:val="24"/>
          <w:szCs w:val="24"/>
        </w:rPr>
        <w:tab/>
        <w:t>Fleeing to avoid prosecution, or custody or confinement after conviction, for a crime, or attempt to commit a crime, that is a felony under the laws of the place from which the individual flees; or</w:t>
      </w:r>
    </w:p>
    <w:p w14:paraId="396B5B68" w14:textId="77777777" w:rsidR="0043639C" w:rsidRPr="0006734B" w:rsidRDefault="006D3EBD" w:rsidP="0006734B">
      <w:pPr>
        <w:spacing w:after="0"/>
        <w:ind w:left="720"/>
        <w:rPr>
          <w:rFonts w:ascii="Century Gothic" w:hAnsi="Century Gothic"/>
          <w:sz w:val="24"/>
          <w:szCs w:val="24"/>
        </w:rPr>
      </w:pPr>
      <w:r w:rsidRPr="00925922">
        <w:rPr>
          <w:rFonts w:ascii="Century Gothic" w:hAnsi="Century Gothic"/>
          <w:b/>
          <w:bCs/>
          <w:sz w:val="24"/>
          <w:szCs w:val="24"/>
        </w:rPr>
        <w:t>(2)</w:t>
      </w:r>
      <w:r w:rsidRPr="0006734B">
        <w:rPr>
          <w:rFonts w:ascii="Century Gothic" w:hAnsi="Century Gothic"/>
          <w:sz w:val="24"/>
          <w:szCs w:val="24"/>
        </w:rPr>
        <w:t xml:space="preserve"> </w:t>
      </w:r>
      <w:r w:rsidRPr="0006734B">
        <w:rPr>
          <w:rFonts w:ascii="Century Gothic" w:hAnsi="Century Gothic"/>
          <w:sz w:val="24"/>
          <w:szCs w:val="24"/>
        </w:rPr>
        <w:tab/>
        <w:t>Violating a condition of probation or parole under Federal or State law.</w:t>
      </w:r>
    </w:p>
    <w:p w14:paraId="5F03D45F" w14:textId="77777777" w:rsidR="0006734B" w:rsidRDefault="0006734B" w:rsidP="0006734B">
      <w:pPr>
        <w:spacing w:after="0"/>
        <w:rPr>
          <w:rFonts w:ascii="Century Gothic" w:hAnsi="Century Gothic"/>
          <w:b/>
          <w:sz w:val="24"/>
          <w:szCs w:val="24"/>
        </w:rPr>
      </w:pPr>
    </w:p>
    <w:p w14:paraId="669E77BA" w14:textId="44933923"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lastRenderedPageBreak/>
        <w:t>OTHER GOOD CAUSE FOR TERMINATION OF TENANCY.</w:t>
      </w:r>
      <w:r w:rsidRPr="0006734B">
        <w:rPr>
          <w:rFonts w:ascii="Century Gothic" w:hAnsi="Century Gothic"/>
          <w:sz w:val="24"/>
          <w:szCs w:val="24"/>
        </w:rPr>
        <w:t xml:space="preserve">  During the first year of the initial lease term or anytime during the tenancy, other good cause for termination of tenancy must be something the family did or failed to do.  Other good cause includes, but is not limited to:</w:t>
      </w:r>
    </w:p>
    <w:p w14:paraId="6863F754" w14:textId="77777777" w:rsidR="0043639C" w:rsidRPr="0006734B" w:rsidRDefault="006D3EBD" w:rsidP="0006734B">
      <w:pPr>
        <w:spacing w:after="0"/>
        <w:ind w:left="720"/>
        <w:rPr>
          <w:rFonts w:ascii="Century Gothic" w:hAnsi="Century Gothic"/>
          <w:sz w:val="24"/>
          <w:szCs w:val="24"/>
        </w:rPr>
      </w:pPr>
      <w:r w:rsidRPr="00925922">
        <w:rPr>
          <w:rFonts w:ascii="Century Gothic" w:hAnsi="Century Gothic"/>
          <w:b/>
          <w:bCs/>
          <w:sz w:val="24"/>
          <w:szCs w:val="24"/>
        </w:rPr>
        <w:t>(1)</w:t>
      </w:r>
      <w:r w:rsidRPr="0006734B">
        <w:rPr>
          <w:rFonts w:ascii="Century Gothic" w:hAnsi="Century Gothic"/>
          <w:sz w:val="24"/>
          <w:szCs w:val="24"/>
        </w:rPr>
        <w:t xml:space="preserve"> </w:t>
      </w:r>
      <w:r w:rsidRPr="0006734B">
        <w:rPr>
          <w:rFonts w:ascii="Century Gothic" w:hAnsi="Century Gothic"/>
          <w:sz w:val="24"/>
          <w:szCs w:val="24"/>
        </w:rPr>
        <w:tab/>
        <w:t xml:space="preserve">Disturbance of </w:t>
      </w:r>
      <w:proofErr w:type="gramStart"/>
      <w:r w:rsidRPr="0006734B">
        <w:rPr>
          <w:rFonts w:ascii="Century Gothic" w:hAnsi="Century Gothic"/>
          <w:sz w:val="24"/>
          <w:szCs w:val="24"/>
        </w:rPr>
        <w:t>neighbors;</w:t>
      </w:r>
      <w:proofErr w:type="gramEnd"/>
    </w:p>
    <w:p w14:paraId="5E144CC5" w14:textId="77777777" w:rsidR="0043639C" w:rsidRPr="0006734B" w:rsidRDefault="006D3EBD" w:rsidP="0006734B">
      <w:pPr>
        <w:spacing w:after="0"/>
        <w:ind w:left="720"/>
        <w:rPr>
          <w:rFonts w:ascii="Century Gothic" w:hAnsi="Century Gothic"/>
          <w:sz w:val="24"/>
          <w:szCs w:val="24"/>
        </w:rPr>
      </w:pPr>
      <w:r w:rsidRPr="00925922">
        <w:rPr>
          <w:rFonts w:ascii="Century Gothic" w:hAnsi="Century Gothic"/>
          <w:b/>
          <w:bCs/>
          <w:sz w:val="24"/>
          <w:szCs w:val="24"/>
        </w:rPr>
        <w:t>(2)</w:t>
      </w:r>
      <w:r w:rsidRPr="0006734B">
        <w:rPr>
          <w:rFonts w:ascii="Century Gothic" w:hAnsi="Century Gothic"/>
          <w:sz w:val="24"/>
          <w:szCs w:val="24"/>
        </w:rPr>
        <w:t xml:space="preserve"> </w:t>
      </w:r>
      <w:r w:rsidRPr="0006734B">
        <w:rPr>
          <w:rFonts w:ascii="Century Gothic" w:hAnsi="Century Gothic"/>
          <w:sz w:val="24"/>
          <w:szCs w:val="24"/>
        </w:rPr>
        <w:tab/>
        <w:t xml:space="preserve">Destruction of </w:t>
      </w:r>
      <w:proofErr w:type="gramStart"/>
      <w:r w:rsidRPr="0006734B">
        <w:rPr>
          <w:rFonts w:ascii="Century Gothic" w:hAnsi="Century Gothic"/>
          <w:sz w:val="24"/>
          <w:szCs w:val="24"/>
        </w:rPr>
        <w:t>property;</w:t>
      </w:r>
      <w:proofErr w:type="gramEnd"/>
    </w:p>
    <w:p w14:paraId="4BD21A0D" w14:textId="77777777" w:rsidR="0043639C" w:rsidRPr="0006734B" w:rsidRDefault="006D3EBD" w:rsidP="0006734B">
      <w:pPr>
        <w:spacing w:after="0"/>
        <w:ind w:left="720"/>
        <w:rPr>
          <w:rFonts w:ascii="Century Gothic" w:hAnsi="Century Gothic"/>
          <w:sz w:val="24"/>
          <w:szCs w:val="24"/>
        </w:rPr>
      </w:pPr>
      <w:r w:rsidRPr="00925922">
        <w:rPr>
          <w:rFonts w:ascii="Century Gothic" w:hAnsi="Century Gothic"/>
          <w:b/>
          <w:bCs/>
          <w:sz w:val="24"/>
          <w:szCs w:val="24"/>
        </w:rPr>
        <w:t>(3)</w:t>
      </w:r>
      <w:r w:rsidRPr="0006734B">
        <w:rPr>
          <w:rFonts w:ascii="Century Gothic" w:hAnsi="Century Gothic"/>
          <w:sz w:val="24"/>
          <w:szCs w:val="24"/>
        </w:rPr>
        <w:t xml:space="preserve"> </w:t>
      </w:r>
      <w:r w:rsidRPr="0006734B">
        <w:rPr>
          <w:rFonts w:ascii="Century Gothic" w:hAnsi="Century Gothic"/>
          <w:sz w:val="24"/>
          <w:szCs w:val="24"/>
        </w:rPr>
        <w:tab/>
        <w:t xml:space="preserve">Failure to maintain utilities or wasting utilities provided by the </w:t>
      </w:r>
      <w:proofErr w:type="gramStart"/>
      <w:r w:rsidRPr="0006734B">
        <w:rPr>
          <w:rFonts w:ascii="Century Gothic" w:hAnsi="Century Gothic"/>
          <w:sz w:val="24"/>
          <w:szCs w:val="24"/>
        </w:rPr>
        <w:t>Lessor;</w:t>
      </w:r>
      <w:proofErr w:type="gramEnd"/>
    </w:p>
    <w:p w14:paraId="563E418F" w14:textId="77777777" w:rsidR="0043639C" w:rsidRPr="0006734B" w:rsidRDefault="006D3EBD" w:rsidP="0006734B">
      <w:pPr>
        <w:spacing w:after="0"/>
        <w:ind w:firstLine="720"/>
        <w:rPr>
          <w:rFonts w:ascii="Century Gothic" w:hAnsi="Century Gothic"/>
          <w:sz w:val="24"/>
          <w:szCs w:val="24"/>
        </w:rPr>
      </w:pPr>
      <w:r w:rsidRPr="00925922">
        <w:rPr>
          <w:rFonts w:ascii="Century Gothic" w:hAnsi="Century Gothic"/>
          <w:b/>
          <w:bCs/>
          <w:sz w:val="24"/>
          <w:szCs w:val="24"/>
        </w:rPr>
        <w:t>(4)</w:t>
      </w:r>
      <w:r w:rsidRPr="0006734B">
        <w:rPr>
          <w:rFonts w:ascii="Century Gothic" w:hAnsi="Century Gothic"/>
          <w:sz w:val="24"/>
          <w:szCs w:val="24"/>
        </w:rPr>
        <w:t xml:space="preserve"> </w:t>
      </w:r>
      <w:r w:rsidRPr="0006734B">
        <w:rPr>
          <w:rFonts w:ascii="Century Gothic" w:hAnsi="Century Gothic"/>
          <w:sz w:val="24"/>
          <w:szCs w:val="24"/>
        </w:rPr>
        <w:tab/>
        <w:t xml:space="preserve">Allowing persons not named on the lease to reside in the unit without Lessor's prior written </w:t>
      </w:r>
      <w:proofErr w:type="gramStart"/>
      <w:r w:rsidRPr="0006734B">
        <w:rPr>
          <w:rFonts w:ascii="Century Gothic" w:hAnsi="Century Gothic"/>
          <w:sz w:val="24"/>
          <w:szCs w:val="24"/>
        </w:rPr>
        <w:t>consent;</w:t>
      </w:r>
      <w:proofErr w:type="gramEnd"/>
    </w:p>
    <w:p w14:paraId="2D65E6D0" w14:textId="77777777" w:rsidR="0043639C" w:rsidRPr="0006734B" w:rsidRDefault="006D3EBD" w:rsidP="0006734B">
      <w:pPr>
        <w:spacing w:after="0"/>
        <w:ind w:firstLine="720"/>
        <w:rPr>
          <w:rFonts w:ascii="Century Gothic" w:hAnsi="Century Gothic"/>
          <w:sz w:val="24"/>
          <w:szCs w:val="24"/>
        </w:rPr>
      </w:pPr>
      <w:r w:rsidRPr="00925922">
        <w:rPr>
          <w:rFonts w:ascii="Century Gothic" w:hAnsi="Century Gothic"/>
          <w:b/>
          <w:bCs/>
          <w:sz w:val="24"/>
          <w:szCs w:val="24"/>
        </w:rPr>
        <w:t>(5)</w:t>
      </w:r>
      <w:r w:rsidRPr="0006734B">
        <w:rPr>
          <w:rFonts w:ascii="Century Gothic" w:hAnsi="Century Gothic"/>
          <w:sz w:val="24"/>
          <w:szCs w:val="24"/>
        </w:rPr>
        <w:t xml:space="preserve"> </w:t>
      </w:r>
      <w:r w:rsidRPr="0006734B">
        <w:rPr>
          <w:rFonts w:ascii="Century Gothic" w:hAnsi="Century Gothic"/>
          <w:sz w:val="24"/>
          <w:szCs w:val="24"/>
        </w:rPr>
        <w:tab/>
        <w:t>Living or housekeeping habits that cause damage or present safety concerns to the Lessee, other residents or to the unit or premises or that may otherwise result in minimum housing violations; or</w:t>
      </w:r>
    </w:p>
    <w:p w14:paraId="39548790" w14:textId="77777777" w:rsidR="0043639C" w:rsidRPr="0006734B" w:rsidRDefault="006D3EBD" w:rsidP="0006734B">
      <w:pPr>
        <w:spacing w:after="0"/>
        <w:ind w:firstLine="720"/>
        <w:rPr>
          <w:rFonts w:ascii="Century Gothic" w:hAnsi="Century Gothic"/>
          <w:sz w:val="24"/>
          <w:szCs w:val="24"/>
        </w:rPr>
      </w:pPr>
      <w:r w:rsidRPr="00925922">
        <w:rPr>
          <w:rFonts w:ascii="Century Gothic" w:hAnsi="Century Gothic"/>
          <w:b/>
          <w:bCs/>
          <w:sz w:val="24"/>
          <w:szCs w:val="24"/>
        </w:rPr>
        <w:t>(6)</w:t>
      </w:r>
      <w:r w:rsidRPr="0006734B">
        <w:rPr>
          <w:rFonts w:ascii="Century Gothic" w:hAnsi="Century Gothic"/>
          <w:sz w:val="24"/>
          <w:szCs w:val="24"/>
        </w:rPr>
        <w:t xml:space="preserve"> </w:t>
      </w:r>
      <w:r w:rsidRPr="0006734B">
        <w:rPr>
          <w:rFonts w:ascii="Century Gothic" w:hAnsi="Century Gothic"/>
          <w:sz w:val="24"/>
          <w:szCs w:val="24"/>
        </w:rPr>
        <w:tab/>
        <w:t>An incident or incidents of actual or threatened domestic violence, dating violence, sexual assault or stalking will not be construed as serious or repeated violations of the lease by the victim or threatened victim of that violence and will not be good cause for terminating a lease held by the victim of such violence.</w:t>
      </w:r>
    </w:p>
    <w:p w14:paraId="148C6B6B" w14:textId="77777777" w:rsidR="0006734B" w:rsidRDefault="0006734B" w:rsidP="0006734B">
      <w:pPr>
        <w:spacing w:after="0"/>
        <w:rPr>
          <w:rFonts w:ascii="Century Gothic" w:hAnsi="Century Gothic"/>
          <w:b/>
          <w:sz w:val="24"/>
          <w:szCs w:val="24"/>
        </w:rPr>
      </w:pPr>
    </w:p>
    <w:p w14:paraId="7AE17C85" w14:textId="30F7267E"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 xml:space="preserve">EVICTION BY COURT ACTION.  </w:t>
      </w:r>
      <w:r w:rsidRPr="0006734B">
        <w:rPr>
          <w:rFonts w:ascii="Century Gothic" w:hAnsi="Century Gothic"/>
          <w:sz w:val="24"/>
          <w:szCs w:val="24"/>
        </w:rPr>
        <w:t>The Lessor may only evict the Lessee from the contract unit by instituting a court action.</w:t>
      </w:r>
    </w:p>
    <w:p w14:paraId="5E0FD034" w14:textId="77777777" w:rsidR="0006734B" w:rsidRDefault="0006734B" w:rsidP="0006734B">
      <w:pPr>
        <w:spacing w:after="0"/>
        <w:rPr>
          <w:rFonts w:ascii="Century Gothic" w:hAnsi="Century Gothic"/>
          <w:b/>
          <w:sz w:val="24"/>
          <w:szCs w:val="24"/>
        </w:rPr>
      </w:pPr>
    </w:p>
    <w:p w14:paraId="3772F905" w14:textId="6A01B1D3"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LESSOR TERMINATION NOTICE.</w:t>
      </w:r>
      <w:r w:rsidRPr="0006734B">
        <w:rPr>
          <w:rFonts w:ascii="Century Gothic" w:hAnsi="Century Gothic"/>
          <w:sz w:val="24"/>
          <w:szCs w:val="24"/>
        </w:rPr>
        <w:t xml:space="preserve">  The Lessor must give the Lessee a notice that specifies the grounds for termination of tenancy. The notice of grounds must be given at or before commencement of the eviction action.  The notice of grounds may be included in, or may be combined with, any Lessor eviction notice to the Lessee.  Lessor eviction notice means a notice to vacate, or a complaint used under State or local law to commence an eviction action.</w:t>
      </w:r>
    </w:p>
    <w:p w14:paraId="3D5BC92B" w14:textId="77777777" w:rsidR="0006734B" w:rsidRDefault="0006734B" w:rsidP="0006734B">
      <w:pPr>
        <w:spacing w:after="0"/>
        <w:rPr>
          <w:rFonts w:ascii="Century Gothic" w:hAnsi="Century Gothic"/>
          <w:b/>
          <w:sz w:val="24"/>
          <w:szCs w:val="24"/>
        </w:rPr>
      </w:pPr>
    </w:p>
    <w:p w14:paraId="50C814A6" w14:textId="1FB351F4"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LESSEE'S OBLIGATIONS UPON VACATING PREMISES.</w:t>
      </w:r>
      <w:r w:rsidRPr="0006734B">
        <w:rPr>
          <w:rFonts w:ascii="Century Gothic" w:hAnsi="Century Gothic"/>
          <w:sz w:val="24"/>
          <w:szCs w:val="24"/>
        </w:rPr>
        <w:t xml:space="preserve">  Upon the termination of the Agreement, Lessee shall surrender the Premises in as good a state and condition as they were at the commencement of this Agreement, reasonable use and wear and tear thereof and damages by the elements accepted.</w:t>
      </w:r>
    </w:p>
    <w:p w14:paraId="26CD0A5C" w14:textId="77777777" w:rsidR="0043639C" w:rsidRPr="0006734B" w:rsidRDefault="006D3EBD" w:rsidP="0006734B">
      <w:pPr>
        <w:spacing w:after="0"/>
        <w:ind w:firstLine="720"/>
        <w:rPr>
          <w:rFonts w:ascii="Century Gothic" w:hAnsi="Century Gothic"/>
          <w:sz w:val="24"/>
          <w:szCs w:val="24"/>
        </w:rPr>
      </w:pPr>
      <w:r w:rsidRPr="00925922">
        <w:rPr>
          <w:rFonts w:ascii="Century Gothic" w:hAnsi="Century Gothic"/>
          <w:b/>
          <w:bCs/>
          <w:sz w:val="24"/>
          <w:szCs w:val="24"/>
        </w:rPr>
        <w:t>(1)</w:t>
      </w:r>
      <w:r w:rsidRPr="0006734B">
        <w:rPr>
          <w:rFonts w:ascii="Century Gothic" w:hAnsi="Century Gothic"/>
          <w:sz w:val="24"/>
          <w:szCs w:val="24"/>
        </w:rPr>
        <w:tab/>
        <w:t xml:space="preserve">Upon the termination of the Agreement, Lessee shall: </w:t>
      </w:r>
      <w:r w:rsidRPr="00925922">
        <w:rPr>
          <w:rFonts w:ascii="Century Gothic" w:hAnsi="Century Gothic"/>
          <w:b/>
          <w:bCs/>
          <w:sz w:val="24"/>
          <w:szCs w:val="24"/>
        </w:rPr>
        <w:t>(</w:t>
      </w:r>
      <w:proofErr w:type="spellStart"/>
      <w:r w:rsidRPr="00925922">
        <w:rPr>
          <w:rFonts w:ascii="Century Gothic" w:hAnsi="Century Gothic"/>
          <w:b/>
          <w:bCs/>
          <w:sz w:val="24"/>
          <w:szCs w:val="24"/>
        </w:rPr>
        <w:t>i</w:t>
      </w:r>
      <w:proofErr w:type="spellEnd"/>
      <w:r w:rsidRPr="00925922">
        <w:rPr>
          <w:rFonts w:ascii="Century Gothic" w:hAnsi="Century Gothic"/>
          <w:b/>
          <w:bCs/>
          <w:sz w:val="24"/>
          <w:szCs w:val="24"/>
        </w:rPr>
        <w:t>)</w:t>
      </w:r>
      <w:r w:rsidRPr="0006734B">
        <w:rPr>
          <w:rFonts w:ascii="Century Gothic" w:hAnsi="Century Gothic"/>
          <w:sz w:val="24"/>
          <w:szCs w:val="24"/>
        </w:rPr>
        <w:t xml:space="preserve"> give Lessor all copies of all keys or opening devices to Premises, including any common areas; </w:t>
      </w:r>
      <w:r w:rsidRPr="00925922">
        <w:rPr>
          <w:rFonts w:ascii="Century Gothic" w:hAnsi="Century Gothic"/>
          <w:b/>
          <w:bCs/>
          <w:sz w:val="24"/>
          <w:szCs w:val="24"/>
        </w:rPr>
        <w:t>(ii)</w:t>
      </w:r>
      <w:r w:rsidRPr="0006734B">
        <w:rPr>
          <w:rFonts w:ascii="Century Gothic" w:hAnsi="Century Gothic"/>
          <w:sz w:val="24"/>
          <w:szCs w:val="24"/>
        </w:rPr>
        <w:t xml:space="preserve"> vacate and surrender the Premises to Lessor, empty of all persons; </w:t>
      </w:r>
      <w:r w:rsidRPr="00925922">
        <w:rPr>
          <w:rFonts w:ascii="Century Gothic" w:hAnsi="Century Gothic"/>
          <w:b/>
          <w:bCs/>
          <w:sz w:val="24"/>
          <w:szCs w:val="24"/>
        </w:rPr>
        <w:t>(iii)</w:t>
      </w:r>
      <w:r w:rsidRPr="0006734B">
        <w:rPr>
          <w:rFonts w:ascii="Century Gothic" w:hAnsi="Century Gothic"/>
          <w:sz w:val="24"/>
          <w:szCs w:val="24"/>
        </w:rPr>
        <w:t xml:space="preserve"> vacate any/all parking and/or storage space; </w:t>
      </w:r>
      <w:r w:rsidRPr="00925922">
        <w:rPr>
          <w:rFonts w:ascii="Century Gothic" w:hAnsi="Century Gothic"/>
          <w:b/>
          <w:bCs/>
          <w:sz w:val="24"/>
          <w:szCs w:val="24"/>
        </w:rPr>
        <w:t>(iv)</w:t>
      </w:r>
      <w:r w:rsidRPr="0006734B">
        <w:rPr>
          <w:rFonts w:ascii="Century Gothic" w:hAnsi="Century Gothic"/>
          <w:sz w:val="24"/>
          <w:szCs w:val="24"/>
        </w:rPr>
        <w:t xml:space="preserve"> clean and deliver Premises as specified in Lessee's Obligations Upon Vacating Premises Section </w:t>
      </w:r>
      <w:r w:rsidRPr="00925922">
        <w:rPr>
          <w:rFonts w:ascii="Century Gothic" w:hAnsi="Century Gothic"/>
          <w:b/>
          <w:bCs/>
          <w:sz w:val="24"/>
          <w:szCs w:val="24"/>
        </w:rPr>
        <w:t>(2)</w:t>
      </w:r>
      <w:r w:rsidRPr="0006734B">
        <w:rPr>
          <w:rFonts w:ascii="Century Gothic" w:hAnsi="Century Gothic"/>
          <w:sz w:val="24"/>
          <w:szCs w:val="24"/>
        </w:rPr>
        <w:t xml:space="preserve"> below, to Lessor in the same condition as referenced in Maintenance and Repair; Rules Section above; </w:t>
      </w:r>
      <w:r w:rsidRPr="00925922">
        <w:rPr>
          <w:rFonts w:ascii="Century Gothic" w:hAnsi="Century Gothic"/>
          <w:b/>
          <w:bCs/>
          <w:sz w:val="24"/>
          <w:szCs w:val="24"/>
        </w:rPr>
        <w:t>(v)</w:t>
      </w:r>
      <w:r w:rsidRPr="0006734B">
        <w:rPr>
          <w:rFonts w:ascii="Century Gothic" w:hAnsi="Century Gothic"/>
          <w:sz w:val="24"/>
          <w:szCs w:val="24"/>
        </w:rPr>
        <w:t xml:space="preserve"> remove all debris; </w:t>
      </w:r>
      <w:r w:rsidRPr="00925922">
        <w:rPr>
          <w:rFonts w:ascii="Century Gothic" w:hAnsi="Century Gothic"/>
          <w:b/>
          <w:bCs/>
          <w:sz w:val="24"/>
          <w:szCs w:val="24"/>
        </w:rPr>
        <w:t>(vi)</w:t>
      </w:r>
      <w:r w:rsidRPr="0006734B">
        <w:rPr>
          <w:rFonts w:ascii="Century Gothic" w:hAnsi="Century Gothic"/>
          <w:sz w:val="24"/>
          <w:szCs w:val="24"/>
        </w:rPr>
        <w:t xml:space="preserve"> give written notice to Lessor of Lessee's forwarding address.</w:t>
      </w:r>
    </w:p>
    <w:p w14:paraId="23132E09" w14:textId="77777777" w:rsidR="0043639C" w:rsidRPr="0006734B" w:rsidRDefault="006D3EBD" w:rsidP="0006734B">
      <w:pPr>
        <w:spacing w:after="0"/>
        <w:ind w:firstLine="720"/>
        <w:rPr>
          <w:rFonts w:ascii="Century Gothic" w:hAnsi="Century Gothic"/>
          <w:sz w:val="24"/>
          <w:szCs w:val="24"/>
        </w:rPr>
      </w:pPr>
      <w:r w:rsidRPr="00925922">
        <w:rPr>
          <w:rFonts w:ascii="Century Gothic" w:hAnsi="Century Gothic"/>
          <w:b/>
          <w:bCs/>
          <w:sz w:val="24"/>
          <w:szCs w:val="24"/>
        </w:rPr>
        <w:lastRenderedPageBreak/>
        <w:t>(2)</w:t>
      </w:r>
      <w:r w:rsidRPr="0006734B">
        <w:rPr>
          <w:rFonts w:ascii="Century Gothic" w:hAnsi="Century Gothic"/>
          <w:sz w:val="24"/>
          <w:szCs w:val="24"/>
        </w:rPr>
        <w:t xml:space="preserve"> </w:t>
      </w:r>
      <w:r w:rsidRPr="0006734B">
        <w:rPr>
          <w:rFonts w:ascii="Century Gothic" w:hAnsi="Century Gothic"/>
          <w:sz w:val="24"/>
          <w:szCs w:val="24"/>
        </w:rPr>
        <w:tab/>
        <w:t xml:space="preserve">Right to Pre-Move-Out Inspection and Repairs as follows: </w:t>
      </w:r>
      <w:r w:rsidRPr="00925922">
        <w:rPr>
          <w:rFonts w:ascii="Century Gothic" w:hAnsi="Century Gothic"/>
          <w:b/>
          <w:bCs/>
          <w:sz w:val="24"/>
          <w:szCs w:val="24"/>
        </w:rPr>
        <w:t>(</w:t>
      </w:r>
      <w:proofErr w:type="spellStart"/>
      <w:r w:rsidRPr="00925922">
        <w:rPr>
          <w:rFonts w:ascii="Century Gothic" w:hAnsi="Century Gothic"/>
          <w:b/>
          <w:bCs/>
          <w:sz w:val="24"/>
          <w:szCs w:val="24"/>
        </w:rPr>
        <w:t>i</w:t>
      </w:r>
      <w:proofErr w:type="spellEnd"/>
      <w:r w:rsidRPr="00925922">
        <w:rPr>
          <w:rFonts w:ascii="Century Gothic" w:hAnsi="Century Gothic"/>
          <w:b/>
          <w:bCs/>
          <w:sz w:val="24"/>
          <w:szCs w:val="24"/>
        </w:rPr>
        <w:t>)</w:t>
      </w:r>
      <w:r w:rsidRPr="0006734B">
        <w:rPr>
          <w:rFonts w:ascii="Century Gothic" w:hAnsi="Century Gothic"/>
          <w:sz w:val="24"/>
          <w:szCs w:val="24"/>
        </w:rPr>
        <w:t xml:space="preserve"> After giving or receiving notice of termination of a tenancy, or before the end of a lease, Lessee has the right to request an inspection on Premises take place prior to termination of the lease or rental.  If Lessee requests such an inspection, Lessee shall be given an opportunity to remedy identified deficiencies prior to termination, consistent with the terms of this Agreement.</w:t>
      </w:r>
      <w:r w:rsidRPr="00925922">
        <w:rPr>
          <w:rFonts w:ascii="Century Gothic" w:hAnsi="Century Gothic"/>
          <w:b/>
          <w:bCs/>
          <w:sz w:val="24"/>
          <w:szCs w:val="24"/>
        </w:rPr>
        <w:t xml:space="preserve"> (ii)</w:t>
      </w:r>
      <w:r w:rsidRPr="0006734B">
        <w:rPr>
          <w:rFonts w:ascii="Century Gothic" w:hAnsi="Century Gothic"/>
          <w:sz w:val="24"/>
          <w:szCs w:val="24"/>
        </w:rPr>
        <w:t xml:space="preserve"> Any repairs or alternations made to the premises </w:t>
      </w:r>
      <w:proofErr w:type="gramStart"/>
      <w:r w:rsidRPr="0006734B">
        <w:rPr>
          <w:rFonts w:ascii="Century Gothic" w:hAnsi="Century Gothic"/>
          <w:sz w:val="24"/>
          <w:szCs w:val="24"/>
        </w:rPr>
        <w:t>as a result of</w:t>
      </w:r>
      <w:proofErr w:type="gramEnd"/>
      <w:r w:rsidRPr="0006734B">
        <w:rPr>
          <w:rFonts w:ascii="Century Gothic" w:hAnsi="Century Gothic"/>
          <w:sz w:val="24"/>
          <w:szCs w:val="24"/>
        </w:rPr>
        <w:t xml:space="preserve"> this inspection (collectively "Repairs") shall be made at Lessee's expense.  Repairs may be performed by Lessee or through others, who have adequate insurance and licenses and are approved by Lessee.  The work shall comply with applicable law, including governmental permit inspection and approval requirements.  Repairs shall be performed in a good, skillful manner with materials of quality and appearance comparable to existing materials.  It is understood that exact restoration of appearance or cosmetic items following all repairs may not be possible.  </w:t>
      </w:r>
      <w:r w:rsidRPr="00925922">
        <w:rPr>
          <w:rFonts w:ascii="Century Gothic" w:hAnsi="Century Gothic"/>
          <w:b/>
          <w:bCs/>
          <w:sz w:val="24"/>
          <w:szCs w:val="24"/>
        </w:rPr>
        <w:t>(iii)</w:t>
      </w:r>
      <w:r w:rsidRPr="0006734B">
        <w:rPr>
          <w:rFonts w:ascii="Century Gothic" w:hAnsi="Century Gothic"/>
          <w:sz w:val="24"/>
          <w:szCs w:val="24"/>
        </w:rPr>
        <w:t xml:space="preserve"> Lessee shall: </w:t>
      </w:r>
      <w:r w:rsidRPr="00925922">
        <w:rPr>
          <w:rFonts w:ascii="Century Gothic" w:hAnsi="Century Gothic"/>
          <w:b/>
          <w:bCs/>
          <w:sz w:val="24"/>
          <w:szCs w:val="24"/>
        </w:rPr>
        <w:t>(a)</w:t>
      </w:r>
      <w:r w:rsidRPr="0006734B">
        <w:rPr>
          <w:rFonts w:ascii="Century Gothic" w:hAnsi="Century Gothic"/>
          <w:sz w:val="24"/>
          <w:szCs w:val="24"/>
        </w:rPr>
        <w:t xml:space="preserve"> obtain receipts for Repairs performed by others; </w:t>
      </w:r>
      <w:r w:rsidRPr="00925922">
        <w:rPr>
          <w:rFonts w:ascii="Century Gothic" w:hAnsi="Century Gothic"/>
          <w:b/>
          <w:bCs/>
          <w:sz w:val="24"/>
          <w:szCs w:val="24"/>
        </w:rPr>
        <w:t>(b)</w:t>
      </w:r>
      <w:r w:rsidRPr="0006734B">
        <w:rPr>
          <w:rFonts w:ascii="Century Gothic" w:hAnsi="Century Gothic"/>
          <w:sz w:val="24"/>
          <w:szCs w:val="24"/>
        </w:rPr>
        <w:t xml:space="preserve"> prepare a written statement indicating the Repairs performed by Lessee and the date of such Repairs; and </w:t>
      </w:r>
      <w:r w:rsidRPr="00925922">
        <w:rPr>
          <w:rFonts w:ascii="Century Gothic" w:hAnsi="Century Gothic"/>
          <w:b/>
          <w:bCs/>
          <w:sz w:val="24"/>
          <w:szCs w:val="24"/>
        </w:rPr>
        <w:t>(c)</w:t>
      </w:r>
      <w:r w:rsidRPr="0006734B">
        <w:rPr>
          <w:rFonts w:ascii="Century Gothic" w:hAnsi="Century Gothic"/>
          <w:sz w:val="24"/>
          <w:szCs w:val="24"/>
        </w:rPr>
        <w:t xml:space="preserve"> provide copies of receipts and statements to Lessor prior to termination.</w:t>
      </w:r>
      <w:r w:rsidRPr="0006734B">
        <w:rPr>
          <w:rFonts w:ascii="Century Gothic" w:hAnsi="Century Gothic"/>
          <w:b/>
          <w:color w:val="ED7D31" w:themeColor="accent2"/>
          <w:sz w:val="24"/>
          <w:szCs w:val="24"/>
        </w:rPr>
        <w:t xml:space="preserve"> </w:t>
      </w:r>
      <w:r w:rsidRPr="0006734B">
        <w:rPr>
          <w:rFonts w:ascii="Century Gothic" w:hAnsi="Century Gothic"/>
          <w:sz w:val="24"/>
          <w:szCs w:val="24"/>
        </w:rPr>
        <w:t xml:space="preserve"> </w:t>
      </w:r>
    </w:p>
    <w:p w14:paraId="36428A55" w14:textId="77777777" w:rsidR="0006734B" w:rsidRDefault="0006734B" w:rsidP="0006734B">
      <w:pPr>
        <w:spacing w:after="0"/>
        <w:rPr>
          <w:rFonts w:ascii="Century Gothic" w:hAnsi="Century Gothic"/>
          <w:b/>
          <w:sz w:val="24"/>
          <w:szCs w:val="24"/>
        </w:rPr>
      </w:pPr>
    </w:p>
    <w:p w14:paraId="31D9D51B" w14:textId="05415410"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PETS.</w:t>
      </w:r>
      <w:r w:rsidRPr="0006734B">
        <w:rPr>
          <w:rFonts w:ascii="Century Gothic" w:hAnsi="Century Gothic"/>
          <w:sz w:val="24"/>
          <w:szCs w:val="24"/>
        </w:rPr>
        <w:t xml:space="preserve">  Pets are not allowed </w:t>
      </w:r>
      <w:proofErr w:type="gramStart"/>
      <w:r w:rsidRPr="0006734B">
        <w:rPr>
          <w:rFonts w:ascii="Century Gothic" w:hAnsi="Century Gothic"/>
          <w:sz w:val="24"/>
          <w:szCs w:val="24"/>
        </w:rPr>
        <w:t>at</w:t>
      </w:r>
      <w:proofErr w:type="gramEnd"/>
      <w:r w:rsidRPr="0006734B">
        <w:rPr>
          <w:rFonts w:ascii="Century Gothic" w:hAnsi="Century Gothic"/>
          <w:sz w:val="24"/>
          <w:szCs w:val="24"/>
        </w:rPr>
        <w:t xml:space="preserve"> the Premises without the express written consent of Lessor.</w:t>
      </w:r>
      <w:r w:rsidRPr="0006734B">
        <w:rPr>
          <w:rFonts w:ascii="Century Gothic" w:hAnsi="Century Gothic"/>
          <w:b/>
          <w:color w:val="ED7D31" w:themeColor="accent2"/>
          <w:sz w:val="24"/>
          <w:szCs w:val="24"/>
        </w:rPr>
        <w:t xml:space="preserve"> </w:t>
      </w:r>
      <w:r w:rsidRPr="0006734B">
        <w:rPr>
          <w:rFonts w:ascii="Century Gothic" w:hAnsi="Century Gothic"/>
          <w:sz w:val="24"/>
          <w:szCs w:val="24"/>
        </w:rPr>
        <w:t xml:space="preserve">No animal that is undomesticated or that is considered illegal according to federal, </w:t>
      </w:r>
      <w:proofErr w:type="gramStart"/>
      <w:r w:rsidRPr="0006734B">
        <w:rPr>
          <w:rFonts w:ascii="Century Gothic" w:hAnsi="Century Gothic"/>
          <w:sz w:val="24"/>
          <w:szCs w:val="24"/>
        </w:rPr>
        <w:t>state</w:t>
      </w:r>
      <w:proofErr w:type="gramEnd"/>
      <w:r w:rsidRPr="0006734B">
        <w:rPr>
          <w:rFonts w:ascii="Century Gothic" w:hAnsi="Century Gothic"/>
          <w:sz w:val="24"/>
          <w:szCs w:val="24"/>
        </w:rPr>
        <w:t xml:space="preserve"> or local law will be tolerated </w:t>
      </w:r>
      <w:proofErr w:type="gramStart"/>
      <w:r w:rsidRPr="0006734B">
        <w:rPr>
          <w:rFonts w:ascii="Century Gothic" w:hAnsi="Century Gothic"/>
          <w:sz w:val="24"/>
          <w:szCs w:val="24"/>
        </w:rPr>
        <w:t>at</w:t>
      </w:r>
      <w:proofErr w:type="gramEnd"/>
      <w:r w:rsidRPr="0006734B">
        <w:rPr>
          <w:rFonts w:ascii="Century Gothic" w:hAnsi="Century Gothic"/>
          <w:sz w:val="24"/>
          <w:szCs w:val="24"/>
        </w:rPr>
        <w:t xml:space="preserve"> the Premises. Lessee will be responsible for any possible damage caused by an authorized or unauthorized pet, including but not limited to: damage to house (and yard) caused by urination/defecation, pests brought into the property on or by the animal, damage to the house, yard or third parties caused by actions of the pet (scratching, clawing, biting, etc.), or any claims brought by a third party due to the animal.</w:t>
      </w:r>
    </w:p>
    <w:p w14:paraId="6EE107A3" w14:textId="77777777" w:rsidR="0006734B" w:rsidRDefault="0006734B" w:rsidP="0006734B">
      <w:pPr>
        <w:spacing w:after="0"/>
        <w:rPr>
          <w:rFonts w:ascii="Century Gothic" w:hAnsi="Century Gothic"/>
          <w:b/>
          <w:sz w:val="24"/>
          <w:szCs w:val="24"/>
        </w:rPr>
      </w:pPr>
    </w:p>
    <w:p w14:paraId="0CD12B61" w14:textId="31C1B246"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QUIET ENJOYMENT.</w:t>
      </w:r>
      <w:r w:rsidRPr="0006734B">
        <w:rPr>
          <w:rFonts w:ascii="Century Gothic" w:hAnsi="Century Gothic"/>
          <w:sz w:val="24"/>
          <w:szCs w:val="24"/>
        </w:rPr>
        <w:t xml:space="preserve">  Lessee, upon payment of </w:t>
      </w:r>
      <w:proofErr w:type="gramStart"/>
      <w:r w:rsidRPr="0006734B">
        <w:rPr>
          <w:rFonts w:ascii="Century Gothic" w:hAnsi="Century Gothic"/>
          <w:sz w:val="24"/>
          <w:szCs w:val="24"/>
        </w:rPr>
        <w:t>all of</w:t>
      </w:r>
      <w:proofErr w:type="gramEnd"/>
      <w:r w:rsidRPr="0006734B">
        <w:rPr>
          <w:rFonts w:ascii="Century Gothic" w:hAnsi="Century Gothic"/>
          <w:sz w:val="24"/>
          <w:szCs w:val="24"/>
        </w:rPr>
        <w:t xml:space="preserve"> the sums referred to herein as being payable by Lessee and Lessee's performance of all Lessee's agreements contained herein and Lessee's observance of all rules and regulations, shall and may peacefully and quietly have, hold and enjoy said Premises for the term hereof. </w:t>
      </w:r>
    </w:p>
    <w:p w14:paraId="6B4AA5D4" w14:textId="77777777" w:rsidR="0006734B" w:rsidRDefault="0006734B" w:rsidP="0006734B">
      <w:pPr>
        <w:spacing w:after="0"/>
        <w:rPr>
          <w:rFonts w:ascii="Century Gothic" w:hAnsi="Century Gothic"/>
          <w:b/>
          <w:sz w:val="24"/>
          <w:szCs w:val="24"/>
        </w:rPr>
      </w:pPr>
    </w:p>
    <w:p w14:paraId="4F79CF0D" w14:textId="49EEDABF"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INDEMNIFICATION.</w:t>
      </w:r>
      <w:r w:rsidRPr="0006734B">
        <w:rPr>
          <w:rFonts w:ascii="Century Gothic" w:hAnsi="Century Gothic"/>
          <w:sz w:val="24"/>
          <w:szCs w:val="24"/>
        </w:rPr>
        <w:t xml:space="preserve">  Lessor shall not be liable for any damage or injury of or to the Lessee, Lessee's family, guests, invitees, agents or employees or to any person entering the Premises or the building of which the Premises are a part or to goods or equipment, or in the structure or equipment of the structure of which the Premises are a part, and Lessee hereby agrees to indemnify, defend and hold Lessor harmless from any and all claims or assertions of every kind and nature. </w:t>
      </w:r>
    </w:p>
    <w:p w14:paraId="12570770" w14:textId="77777777" w:rsidR="0006734B" w:rsidRDefault="0006734B" w:rsidP="0006734B">
      <w:pPr>
        <w:spacing w:after="0"/>
        <w:rPr>
          <w:rFonts w:ascii="Century Gothic" w:hAnsi="Century Gothic"/>
          <w:b/>
          <w:sz w:val="24"/>
          <w:szCs w:val="24"/>
        </w:rPr>
      </w:pPr>
    </w:p>
    <w:p w14:paraId="0F090303" w14:textId="29C8AB0E"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lastRenderedPageBreak/>
        <w:t>DEFAULT.</w:t>
      </w:r>
      <w:r w:rsidRPr="0006734B">
        <w:rPr>
          <w:rFonts w:ascii="Century Gothic" w:hAnsi="Century Gothic"/>
          <w:sz w:val="24"/>
          <w:szCs w:val="24"/>
        </w:rPr>
        <w:t xml:space="preserve">  If Lessee fails to comply with any of the material provisions of this Agreement, other than the covenant to pay rent, or of any present rules and regulations or any that may be hereafter prescribed by Lessor, or materially fails to comply with any duties imposed on Lessee by statute, within seven (7) days after delivery of written notice by Lessor specifying the non-compliance and indicating the intention of Lessor to terminate the Lease by reason thereof, Lessor may terminate this Agreement. </w:t>
      </w:r>
    </w:p>
    <w:p w14:paraId="67C54309" w14:textId="77777777" w:rsidR="0043639C" w:rsidRPr="0006734B" w:rsidRDefault="006D3EBD" w:rsidP="0006734B">
      <w:pPr>
        <w:spacing w:after="0"/>
        <w:ind w:firstLine="720"/>
        <w:rPr>
          <w:rFonts w:ascii="Century Gothic" w:hAnsi="Century Gothic"/>
          <w:sz w:val="24"/>
          <w:szCs w:val="24"/>
        </w:rPr>
      </w:pPr>
      <w:r w:rsidRPr="00925922">
        <w:rPr>
          <w:rFonts w:ascii="Century Gothic" w:hAnsi="Century Gothic"/>
          <w:b/>
          <w:bCs/>
          <w:sz w:val="24"/>
          <w:szCs w:val="24"/>
        </w:rPr>
        <w:t>(1)</w:t>
      </w:r>
      <w:r w:rsidRPr="0006734B">
        <w:rPr>
          <w:rFonts w:ascii="Century Gothic" w:hAnsi="Century Gothic"/>
          <w:sz w:val="24"/>
          <w:szCs w:val="24"/>
        </w:rPr>
        <w:t xml:space="preserve"> </w:t>
      </w:r>
      <w:r w:rsidRPr="0006734B">
        <w:rPr>
          <w:rFonts w:ascii="Century Gothic" w:hAnsi="Century Gothic"/>
          <w:b/>
          <w:sz w:val="24"/>
          <w:szCs w:val="24"/>
        </w:rPr>
        <w:t xml:space="preserve">Acceleration.  </w:t>
      </w:r>
      <w:r w:rsidRPr="0006734B">
        <w:rPr>
          <w:rFonts w:ascii="Century Gothic" w:hAnsi="Century Gothic"/>
          <w:sz w:val="24"/>
          <w:szCs w:val="24"/>
        </w:rPr>
        <w:t xml:space="preserve">If Lessee fails to pay rent when due and the default continues for seven (7) days thereafter, Lessor may, at Lessor's option, declare the entire balance of rent payable hereunder to be immediately due and payable and may exercise </w:t>
      </w:r>
      <w:proofErr w:type="gramStart"/>
      <w:r w:rsidRPr="0006734B">
        <w:rPr>
          <w:rFonts w:ascii="Century Gothic" w:hAnsi="Century Gothic"/>
          <w:sz w:val="24"/>
          <w:szCs w:val="24"/>
        </w:rPr>
        <w:t>any and all</w:t>
      </w:r>
      <w:proofErr w:type="gramEnd"/>
      <w:r w:rsidRPr="0006734B">
        <w:rPr>
          <w:rFonts w:ascii="Century Gothic" w:hAnsi="Century Gothic"/>
          <w:sz w:val="24"/>
          <w:szCs w:val="24"/>
        </w:rPr>
        <w:t xml:space="preserve"> rights and remedies available to Lessor at law or in equity or may immediately terminate this Agreement. </w:t>
      </w:r>
    </w:p>
    <w:p w14:paraId="36BEB044" w14:textId="77777777" w:rsidR="0006734B" w:rsidRDefault="0006734B" w:rsidP="0006734B">
      <w:pPr>
        <w:spacing w:after="0"/>
        <w:rPr>
          <w:rFonts w:ascii="Century Gothic" w:hAnsi="Century Gothic"/>
          <w:b/>
          <w:sz w:val="24"/>
          <w:szCs w:val="24"/>
        </w:rPr>
      </w:pPr>
    </w:p>
    <w:p w14:paraId="15A98BE9" w14:textId="2FC514E0"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 xml:space="preserve">JOINT AND INDIVIDUAL OBLIGATIONS.  </w:t>
      </w:r>
      <w:r w:rsidRPr="0006734B">
        <w:rPr>
          <w:rFonts w:ascii="Century Gothic" w:hAnsi="Century Gothic"/>
          <w:sz w:val="24"/>
          <w:szCs w:val="24"/>
        </w:rPr>
        <w:t xml:space="preserve">If there is more than one Lessee, each one shall be individually and completely responsible for the performance of all obligations of Lessee under this Agreement, jointly with every other Lessee, and individually, </w:t>
      </w:r>
      <w:proofErr w:type="gramStart"/>
      <w:r w:rsidRPr="0006734B">
        <w:rPr>
          <w:rFonts w:ascii="Century Gothic" w:hAnsi="Century Gothic"/>
          <w:sz w:val="24"/>
          <w:szCs w:val="24"/>
        </w:rPr>
        <w:t>whether or not</w:t>
      </w:r>
      <w:proofErr w:type="gramEnd"/>
      <w:r w:rsidRPr="0006734B">
        <w:rPr>
          <w:rFonts w:ascii="Century Gothic" w:hAnsi="Century Gothic"/>
          <w:sz w:val="24"/>
          <w:szCs w:val="24"/>
        </w:rPr>
        <w:t xml:space="preserve"> in possession.</w:t>
      </w:r>
    </w:p>
    <w:p w14:paraId="6DCA8486" w14:textId="77777777" w:rsidR="0006734B" w:rsidRDefault="0006734B" w:rsidP="0006734B">
      <w:pPr>
        <w:spacing w:after="0"/>
        <w:rPr>
          <w:rFonts w:ascii="Century Gothic" w:hAnsi="Century Gothic"/>
          <w:b/>
          <w:sz w:val="24"/>
          <w:szCs w:val="24"/>
        </w:rPr>
      </w:pPr>
    </w:p>
    <w:p w14:paraId="246922BE" w14:textId="4C7CE0D7"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ABANDONMENT.</w:t>
      </w:r>
      <w:r w:rsidRPr="0006734B">
        <w:rPr>
          <w:rFonts w:ascii="Century Gothic" w:hAnsi="Century Gothic"/>
          <w:sz w:val="24"/>
          <w:szCs w:val="24"/>
        </w:rPr>
        <w:t xml:space="preserve">  If at any time during the term of this Agreement Lessee abandons the Premises or any part thereof, Lessor may, at Lessor's option, obtain possession of the Premises in the manner provided by law, and without becoming liable to Lessee for damages or for any payment of any kind whatsoever.  Lessor may, at Lessor's discretion, as agent for Lessee, relet the Premises, or any part thereof, for the whole or any part thereof, for the whole or any part of the then unexpired term, and may receive and collect all rent payable by virtue of such reletting, and, at Lessor's option, hold Lessee liable for any difference between the rent that would have been payable under this Agreement during the balance of the unexpired term, if this Agreement had continued in force, and the net rent for such period realized by Lessor by means of such reletting.  If Lessor's right of reentry is exercised following abandonment of the Premises by Lessee, then Lessor shall consider any personal property belonging to Lessee and left on the Premises to also have been abandoned, in which case Lessor may dispose of all such personal property in any manner Lessor shall deem proper and Lessor is hereby relieved of all liability for doing so. </w:t>
      </w:r>
    </w:p>
    <w:p w14:paraId="11AC42EB" w14:textId="77777777" w:rsidR="0006734B" w:rsidRDefault="0006734B" w:rsidP="0006734B">
      <w:pPr>
        <w:spacing w:after="0"/>
        <w:rPr>
          <w:rFonts w:ascii="Century Gothic" w:hAnsi="Century Gothic"/>
          <w:b/>
          <w:sz w:val="24"/>
          <w:szCs w:val="24"/>
        </w:rPr>
      </w:pPr>
    </w:p>
    <w:p w14:paraId="7066963B" w14:textId="0D4B0284" w:rsidR="0043639C" w:rsidRPr="0006734B" w:rsidRDefault="006D3EBD" w:rsidP="0006734B">
      <w:pPr>
        <w:spacing w:after="0"/>
        <w:rPr>
          <w:rFonts w:ascii="Century Gothic" w:hAnsi="Century Gothic"/>
          <w:sz w:val="24"/>
          <w:szCs w:val="24"/>
        </w:rPr>
      </w:pPr>
      <w:proofErr w:type="gramStart"/>
      <w:r w:rsidRPr="0006734B">
        <w:rPr>
          <w:rFonts w:ascii="Century Gothic" w:hAnsi="Century Gothic"/>
          <w:b/>
          <w:sz w:val="24"/>
          <w:szCs w:val="24"/>
        </w:rPr>
        <w:t>ATTORNEYS</w:t>
      </w:r>
      <w:proofErr w:type="gramEnd"/>
      <w:r w:rsidRPr="0006734B">
        <w:rPr>
          <w:rFonts w:ascii="Century Gothic" w:hAnsi="Century Gothic"/>
          <w:b/>
          <w:sz w:val="24"/>
          <w:szCs w:val="24"/>
        </w:rPr>
        <w:t>' FEES.</w:t>
      </w:r>
      <w:r w:rsidRPr="0006734B">
        <w:rPr>
          <w:rFonts w:ascii="Century Gothic" w:hAnsi="Century Gothic"/>
          <w:sz w:val="24"/>
          <w:szCs w:val="24"/>
        </w:rPr>
        <w:t xml:space="preserve">  Should it become necessary for Lessor to employ an attorney to enforce any of the conditions or covenants hereof, including the collection of rentals or gaining possession of the Premises, Lessee agrees to pay all expenses so incurred, including a reasonable attorneys' fee. </w:t>
      </w:r>
    </w:p>
    <w:p w14:paraId="66112A8F" w14:textId="77777777" w:rsidR="0006734B" w:rsidRDefault="0006734B" w:rsidP="0006734B">
      <w:pPr>
        <w:spacing w:after="0"/>
        <w:rPr>
          <w:rFonts w:ascii="Century Gothic" w:hAnsi="Century Gothic"/>
          <w:b/>
          <w:sz w:val="24"/>
          <w:szCs w:val="24"/>
        </w:rPr>
      </w:pPr>
    </w:p>
    <w:p w14:paraId="2A9E5304" w14:textId="188FF75B"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lastRenderedPageBreak/>
        <w:t>WAIVER.</w:t>
      </w:r>
      <w:r w:rsidRPr="0006734B">
        <w:rPr>
          <w:rFonts w:ascii="Century Gothic" w:hAnsi="Century Gothic"/>
          <w:sz w:val="24"/>
          <w:szCs w:val="24"/>
        </w:rPr>
        <w:t xml:space="preserve">  The waiver of any breach shall not be construed as a continuing waiver of the same or any subsequent breach.</w:t>
      </w:r>
    </w:p>
    <w:p w14:paraId="35429DEC" w14:textId="77777777" w:rsidR="0006734B" w:rsidRDefault="0006734B" w:rsidP="0006734B">
      <w:pPr>
        <w:spacing w:after="0"/>
        <w:rPr>
          <w:rFonts w:ascii="Century Gothic" w:hAnsi="Century Gothic"/>
          <w:b/>
          <w:sz w:val="24"/>
          <w:szCs w:val="24"/>
        </w:rPr>
      </w:pPr>
    </w:p>
    <w:p w14:paraId="16E3846A" w14:textId="3B9A9B3F"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 xml:space="preserve">NOTICE.  </w:t>
      </w:r>
      <w:r w:rsidRPr="0006734B">
        <w:rPr>
          <w:rFonts w:ascii="Century Gothic" w:hAnsi="Century Gothic"/>
          <w:sz w:val="24"/>
          <w:szCs w:val="24"/>
        </w:rPr>
        <w:t xml:space="preserve">Notices may be served at the following addresses, or at any other location subsequently designated: </w:t>
      </w:r>
    </w:p>
    <w:p w14:paraId="315BA6AF" w14:textId="77777777"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If to Lessor:</w:t>
      </w:r>
      <w:r w:rsidRPr="0006734B">
        <w:rPr>
          <w:rFonts w:ascii="Century Gothic" w:hAnsi="Century Gothic"/>
          <w:sz w:val="24"/>
          <w:szCs w:val="24"/>
        </w:rPr>
        <w:t xml:space="preserve"> </w:t>
      </w:r>
      <w:r w:rsidRPr="0006734B">
        <w:rPr>
          <w:rStyle w:val="empty-var"/>
          <w:rFonts w:ascii="Century Gothic" w:hAnsi="Century Gothic"/>
          <w:sz w:val="24"/>
          <w:szCs w:val="24"/>
        </w:rPr>
        <w:t>________________________</w:t>
      </w:r>
      <w:r w:rsidRPr="0006734B">
        <w:rPr>
          <w:rFonts w:ascii="Century Gothic" w:hAnsi="Century Gothic"/>
          <w:b/>
          <w:color w:val="ED7D31" w:themeColor="accent2"/>
          <w:sz w:val="24"/>
          <w:szCs w:val="24"/>
        </w:rPr>
        <w:t xml:space="preserve"> </w:t>
      </w:r>
      <w:r w:rsidRPr="0006734B">
        <w:rPr>
          <w:rFonts w:ascii="Century Gothic" w:hAnsi="Century Gothic"/>
          <w:sz w:val="24"/>
          <w:szCs w:val="24"/>
        </w:rPr>
        <w:t xml:space="preserve"> </w:t>
      </w:r>
      <w:r w:rsidRPr="0006734B">
        <w:rPr>
          <w:rFonts w:ascii="Century Gothic" w:hAnsi="Century Gothic"/>
          <w:b/>
          <w:color w:val="ED7D31" w:themeColor="accent2"/>
          <w:sz w:val="24"/>
          <w:szCs w:val="24"/>
        </w:rPr>
        <w:t xml:space="preserve"> </w:t>
      </w:r>
      <w:r w:rsidRPr="0006734B">
        <w:rPr>
          <w:rFonts w:ascii="Century Gothic" w:hAnsi="Century Gothic"/>
          <w:sz w:val="24"/>
          <w:szCs w:val="24"/>
        </w:rPr>
        <w:t xml:space="preserve"> </w:t>
      </w:r>
    </w:p>
    <w:p w14:paraId="241648B0" w14:textId="77777777" w:rsidR="0043639C" w:rsidRPr="0006734B" w:rsidRDefault="006D3EBD" w:rsidP="0006734B">
      <w:pPr>
        <w:spacing w:after="0"/>
        <w:rPr>
          <w:rFonts w:ascii="Century Gothic" w:hAnsi="Century Gothic"/>
          <w:sz w:val="24"/>
          <w:szCs w:val="24"/>
        </w:rPr>
      </w:pPr>
      <w:r w:rsidRPr="0006734B">
        <w:rPr>
          <w:rFonts w:ascii="Century Gothic" w:hAnsi="Century Gothic"/>
          <w:sz w:val="24"/>
          <w:szCs w:val="24"/>
        </w:rPr>
        <w:t> </w:t>
      </w:r>
    </w:p>
    <w:p w14:paraId="49B40300" w14:textId="571B5D39" w:rsidR="0006734B" w:rsidRPr="0006734B" w:rsidRDefault="006D3EBD" w:rsidP="0006734B">
      <w:pPr>
        <w:tabs>
          <w:tab w:val="left" w:pos="1260"/>
        </w:tabs>
        <w:spacing w:after="0"/>
        <w:rPr>
          <w:rFonts w:ascii="Century Gothic" w:hAnsi="Century Gothic"/>
          <w:sz w:val="24"/>
          <w:szCs w:val="24"/>
        </w:rPr>
      </w:pPr>
      <w:r w:rsidRPr="0006734B">
        <w:rPr>
          <w:rFonts w:ascii="Century Gothic" w:hAnsi="Century Gothic"/>
          <w:b/>
          <w:sz w:val="24"/>
          <w:szCs w:val="24"/>
        </w:rPr>
        <w:t>If to Lessee:</w:t>
      </w:r>
      <w:r w:rsidRPr="0006734B">
        <w:rPr>
          <w:rFonts w:ascii="Century Gothic" w:hAnsi="Century Gothic"/>
          <w:sz w:val="24"/>
          <w:szCs w:val="24"/>
        </w:rPr>
        <w:t xml:space="preserve"> </w:t>
      </w:r>
      <w:r w:rsidR="0006734B">
        <w:rPr>
          <w:rFonts w:ascii="Century Gothic" w:hAnsi="Century Gothic"/>
          <w:sz w:val="24"/>
          <w:szCs w:val="24"/>
        </w:rPr>
        <w:t>_</w:t>
      </w:r>
      <w:r w:rsidRPr="0006734B">
        <w:rPr>
          <w:rStyle w:val="empty-var"/>
          <w:rFonts w:ascii="Century Gothic" w:hAnsi="Century Gothic"/>
          <w:sz w:val="24"/>
          <w:szCs w:val="24"/>
        </w:rPr>
        <w:t>_______________________</w:t>
      </w:r>
      <w:r w:rsidR="0006734B" w:rsidRPr="0006734B">
        <w:rPr>
          <w:rStyle w:val="empty-var"/>
          <w:rFonts w:ascii="Century Gothic" w:hAnsi="Century Gothic"/>
          <w:sz w:val="24"/>
          <w:szCs w:val="24"/>
        </w:rPr>
        <w:t>________________________________________________</w:t>
      </w:r>
    </w:p>
    <w:p w14:paraId="05EF5BDC" w14:textId="48FD8CB0" w:rsidR="0043639C" w:rsidRPr="0006734B" w:rsidRDefault="0006734B" w:rsidP="0006734B">
      <w:pPr>
        <w:tabs>
          <w:tab w:val="left" w:pos="1260"/>
        </w:tabs>
        <w:spacing w:after="0"/>
        <w:rPr>
          <w:rFonts w:ascii="Century Gothic" w:hAnsi="Century Gothic"/>
          <w:sz w:val="24"/>
          <w:szCs w:val="24"/>
        </w:rPr>
      </w:pPr>
      <w:r w:rsidRPr="0006734B">
        <w:rPr>
          <w:rStyle w:val="empty-var"/>
          <w:rFonts w:ascii="Century Gothic" w:hAnsi="Century Gothic"/>
          <w:sz w:val="24"/>
          <w:szCs w:val="24"/>
        </w:rPr>
        <w:t>________________________</w:t>
      </w:r>
      <w:bookmarkStart w:id="0" w:name="_Hlk120961298"/>
      <w:r w:rsidRPr="0006734B">
        <w:rPr>
          <w:rStyle w:val="empty-var"/>
          <w:rFonts w:ascii="Century Gothic" w:hAnsi="Century Gothic"/>
          <w:sz w:val="24"/>
          <w:szCs w:val="24"/>
        </w:rPr>
        <w:t>___________</w:t>
      </w:r>
      <w:r>
        <w:rPr>
          <w:rStyle w:val="empty-var"/>
          <w:rFonts w:ascii="Century Gothic" w:hAnsi="Century Gothic"/>
          <w:sz w:val="24"/>
          <w:szCs w:val="24"/>
        </w:rPr>
        <w:t>_</w:t>
      </w:r>
      <w:r w:rsidRPr="0006734B">
        <w:rPr>
          <w:rStyle w:val="empty-var"/>
          <w:rFonts w:ascii="Century Gothic" w:hAnsi="Century Gothic"/>
          <w:sz w:val="24"/>
          <w:szCs w:val="24"/>
        </w:rPr>
        <w:t>_____________</w:t>
      </w:r>
      <w:bookmarkEnd w:id="0"/>
      <w:r w:rsidRPr="0006734B">
        <w:rPr>
          <w:rStyle w:val="empty-var"/>
          <w:rFonts w:ascii="Century Gothic" w:hAnsi="Century Gothic"/>
          <w:sz w:val="24"/>
          <w:szCs w:val="24"/>
        </w:rPr>
        <w:t>________________________</w:t>
      </w:r>
      <w:r>
        <w:rPr>
          <w:rStyle w:val="empty-var"/>
          <w:rFonts w:ascii="Century Gothic" w:hAnsi="Century Gothic"/>
          <w:sz w:val="24"/>
          <w:szCs w:val="24"/>
        </w:rPr>
        <w:t>___________</w:t>
      </w:r>
    </w:p>
    <w:p w14:paraId="4AA3CB2E" w14:textId="77777777" w:rsidR="0043639C" w:rsidRPr="0006734B" w:rsidRDefault="006D3EBD" w:rsidP="0006734B">
      <w:pPr>
        <w:tabs>
          <w:tab w:val="left" w:pos="1260"/>
        </w:tabs>
        <w:spacing w:after="0"/>
        <w:rPr>
          <w:rFonts w:ascii="Century Gothic" w:hAnsi="Century Gothic"/>
          <w:sz w:val="24"/>
          <w:szCs w:val="24"/>
        </w:rPr>
      </w:pPr>
      <w:r w:rsidRPr="0006734B">
        <w:rPr>
          <w:rFonts w:ascii="Century Gothic" w:hAnsi="Century Gothic"/>
          <w:sz w:val="24"/>
          <w:szCs w:val="24"/>
        </w:rPr>
        <w:t> </w:t>
      </w:r>
    </w:p>
    <w:p w14:paraId="3C032D2B" w14:textId="77777777" w:rsidR="0006734B" w:rsidRDefault="006D3EBD" w:rsidP="0006734B">
      <w:pPr>
        <w:spacing w:after="0"/>
        <w:rPr>
          <w:rFonts w:ascii="Century Gothic" w:hAnsi="Century Gothic"/>
          <w:sz w:val="24"/>
          <w:szCs w:val="24"/>
        </w:rPr>
      </w:pPr>
      <w:r w:rsidRPr="0006734B">
        <w:rPr>
          <w:rFonts w:ascii="Century Gothic" w:hAnsi="Century Gothic"/>
          <w:b/>
          <w:sz w:val="24"/>
          <w:szCs w:val="24"/>
        </w:rPr>
        <w:t>RECORDING OF AGREEMENT.</w:t>
      </w:r>
      <w:r w:rsidRPr="0006734B">
        <w:rPr>
          <w:rFonts w:ascii="Century Gothic" w:hAnsi="Century Gothic"/>
          <w:sz w:val="24"/>
          <w:szCs w:val="24"/>
        </w:rPr>
        <w:t xml:space="preserve">  Lessee shall not record this Agreement on the Public Records of any public office. </w:t>
      </w:r>
      <w:proofErr w:type="gramStart"/>
      <w:r w:rsidRPr="0006734B">
        <w:rPr>
          <w:rFonts w:ascii="Century Gothic" w:hAnsi="Century Gothic"/>
          <w:sz w:val="24"/>
          <w:szCs w:val="24"/>
        </w:rPr>
        <w:t>In the event that</w:t>
      </w:r>
      <w:proofErr w:type="gramEnd"/>
      <w:r w:rsidRPr="0006734B">
        <w:rPr>
          <w:rFonts w:ascii="Century Gothic" w:hAnsi="Century Gothic"/>
          <w:sz w:val="24"/>
          <w:szCs w:val="24"/>
        </w:rPr>
        <w:t xml:space="preserve"> Lessee shall record this Agreement, this Agreement shall, at Lessor's option, terminate immediately and Lessor shall be entitled to all rights and remedies that it has at law or in equity. </w:t>
      </w:r>
    </w:p>
    <w:p w14:paraId="58674FA0" w14:textId="77777777" w:rsidR="0006734B" w:rsidRDefault="0006734B" w:rsidP="0006734B">
      <w:pPr>
        <w:spacing w:after="0"/>
        <w:rPr>
          <w:rFonts w:ascii="Century Gothic" w:hAnsi="Century Gothic"/>
          <w:sz w:val="24"/>
          <w:szCs w:val="24"/>
        </w:rPr>
      </w:pPr>
    </w:p>
    <w:p w14:paraId="4C7AF8A0" w14:textId="60E8A74E"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 xml:space="preserve">LESSEE REPRESENTATIONS; CREDIT.  </w:t>
      </w:r>
      <w:r w:rsidRPr="0006734B">
        <w:rPr>
          <w:rFonts w:ascii="Century Gothic" w:hAnsi="Century Gothic"/>
          <w:sz w:val="24"/>
          <w:szCs w:val="24"/>
        </w:rPr>
        <w:t>Lessee warrants that all statements in Lessee's rental application are accurate.  Lessee authorizes Lessor and Broker(s) to obtain Lessee's credit report periodically during the tenancy in connection with the modification or enforcement of this Agreement.  Lessor may cancel this Agreement: (</w:t>
      </w:r>
      <w:proofErr w:type="spellStart"/>
      <w:r w:rsidRPr="0006734B">
        <w:rPr>
          <w:rFonts w:ascii="Century Gothic" w:hAnsi="Century Gothic"/>
          <w:sz w:val="24"/>
          <w:szCs w:val="24"/>
        </w:rPr>
        <w:t>i</w:t>
      </w:r>
      <w:proofErr w:type="spellEnd"/>
      <w:r w:rsidRPr="0006734B">
        <w:rPr>
          <w:rFonts w:ascii="Century Gothic" w:hAnsi="Century Gothic"/>
          <w:sz w:val="24"/>
          <w:szCs w:val="24"/>
        </w:rPr>
        <w:t>) before occupancy begins; (ii) upon disapproval of the credit report(s); or (iii) at any time upon discovering that information in Lessee's application is false.  A negative credit report reflecting on Lessee's record may be submitted to a credit reporting agency if Lessee fails to fulfill the terms of payment and other obligations under this Agreement.</w:t>
      </w:r>
    </w:p>
    <w:p w14:paraId="0DCA899D" w14:textId="77777777" w:rsidR="0006734B" w:rsidRDefault="0006734B" w:rsidP="0006734B">
      <w:pPr>
        <w:spacing w:after="0"/>
        <w:rPr>
          <w:rFonts w:ascii="Century Gothic" w:hAnsi="Century Gothic"/>
          <w:b/>
          <w:sz w:val="24"/>
          <w:szCs w:val="24"/>
        </w:rPr>
      </w:pPr>
    </w:p>
    <w:p w14:paraId="24A0F87B" w14:textId="39C4ABBF"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GOVERNING LAW.</w:t>
      </w:r>
      <w:r w:rsidRPr="0006734B">
        <w:rPr>
          <w:rFonts w:ascii="Century Gothic" w:hAnsi="Century Gothic"/>
          <w:sz w:val="24"/>
          <w:szCs w:val="24"/>
        </w:rPr>
        <w:t xml:space="preserve">  This Agreement shall be governed, </w:t>
      </w:r>
      <w:proofErr w:type="gramStart"/>
      <w:r w:rsidRPr="0006734B">
        <w:rPr>
          <w:rFonts w:ascii="Century Gothic" w:hAnsi="Century Gothic"/>
          <w:sz w:val="24"/>
          <w:szCs w:val="24"/>
        </w:rPr>
        <w:t>construed</w:t>
      </w:r>
      <w:proofErr w:type="gramEnd"/>
      <w:r w:rsidRPr="0006734B">
        <w:rPr>
          <w:rFonts w:ascii="Century Gothic" w:hAnsi="Century Gothic"/>
          <w:sz w:val="24"/>
          <w:szCs w:val="24"/>
        </w:rPr>
        <w:t xml:space="preserve"> and interpreted by, through and under the Laws of the State of </w:t>
      </w:r>
      <w:r w:rsidRPr="0006734B">
        <w:rPr>
          <w:rStyle w:val="empty-var"/>
          <w:rFonts w:ascii="Century Gothic" w:hAnsi="Century Gothic"/>
          <w:sz w:val="24"/>
          <w:szCs w:val="24"/>
        </w:rPr>
        <w:t>________________</w:t>
      </w:r>
      <w:r w:rsidR="0006734B">
        <w:rPr>
          <w:rStyle w:val="empty-var"/>
          <w:rFonts w:ascii="Century Gothic" w:hAnsi="Century Gothic"/>
          <w:sz w:val="24"/>
          <w:szCs w:val="24"/>
        </w:rPr>
        <w:t>_______________</w:t>
      </w:r>
      <w:r w:rsidRPr="0006734B">
        <w:rPr>
          <w:rStyle w:val="empty-var"/>
          <w:rFonts w:ascii="Century Gothic" w:hAnsi="Century Gothic"/>
          <w:sz w:val="24"/>
          <w:szCs w:val="24"/>
        </w:rPr>
        <w:t>________</w:t>
      </w:r>
      <w:r w:rsidRPr="0006734B">
        <w:rPr>
          <w:rFonts w:ascii="Century Gothic" w:hAnsi="Century Gothic"/>
          <w:sz w:val="24"/>
          <w:szCs w:val="24"/>
        </w:rPr>
        <w:t xml:space="preserve">. </w:t>
      </w:r>
    </w:p>
    <w:p w14:paraId="6AE4CCB0" w14:textId="77777777" w:rsidR="0006734B" w:rsidRDefault="0006734B" w:rsidP="0006734B">
      <w:pPr>
        <w:spacing w:after="0"/>
        <w:rPr>
          <w:rFonts w:ascii="Century Gothic" w:hAnsi="Century Gothic"/>
          <w:b/>
          <w:sz w:val="24"/>
          <w:szCs w:val="24"/>
        </w:rPr>
      </w:pPr>
    </w:p>
    <w:p w14:paraId="4E6955CF" w14:textId="2E0E050F"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SEVERABILITY.</w:t>
      </w:r>
      <w:r w:rsidRPr="0006734B">
        <w:rPr>
          <w:rFonts w:ascii="Century Gothic" w:hAnsi="Century Gothic"/>
          <w:sz w:val="24"/>
          <w:szCs w:val="24"/>
        </w:rPr>
        <w:t xml:space="preserve">  If any provision of this Agreement or the application thereof shall, for any reason and to any extent, be invalid or unenforceable, neither the remainder of this Agreement nor the application of the provision to other persons, entities or circumstances shall be affected thereby, but instead shall be enforced to the maximum extent permitted by law. </w:t>
      </w:r>
    </w:p>
    <w:p w14:paraId="5D19C03D" w14:textId="77777777" w:rsidR="0006734B" w:rsidRDefault="0006734B" w:rsidP="0006734B">
      <w:pPr>
        <w:spacing w:after="0"/>
        <w:rPr>
          <w:rFonts w:ascii="Century Gothic" w:hAnsi="Century Gothic"/>
          <w:b/>
          <w:sz w:val="24"/>
          <w:szCs w:val="24"/>
        </w:rPr>
      </w:pPr>
    </w:p>
    <w:p w14:paraId="3A0DB8D9" w14:textId="668D7DA3"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BINDING EFFECT.</w:t>
      </w:r>
      <w:r w:rsidRPr="0006734B">
        <w:rPr>
          <w:rFonts w:ascii="Century Gothic" w:hAnsi="Century Gothic"/>
          <w:sz w:val="24"/>
          <w:szCs w:val="24"/>
        </w:rPr>
        <w:t xml:space="preserve">  The covenants, obligations and conditions herein contained shall be binding on and </w:t>
      </w:r>
      <w:proofErr w:type="gramStart"/>
      <w:r w:rsidRPr="0006734B">
        <w:rPr>
          <w:rFonts w:ascii="Century Gothic" w:hAnsi="Century Gothic"/>
          <w:sz w:val="24"/>
          <w:szCs w:val="24"/>
        </w:rPr>
        <w:t>inure</w:t>
      </w:r>
      <w:proofErr w:type="gramEnd"/>
      <w:r w:rsidRPr="0006734B">
        <w:rPr>
          <w:rFonts w:ascii="Century Gothic" w:hAnsi="Century Gothic"/>
          <w:sz w:val="24"/>
          <w:szCs w:val="24"/>
        </w:rPr>
        <w:t xml:space="preserve"> to the benefit of the heirs, legal representatives, and assigns of the parties hereto. </w:t>
      </w:r>
    </w:p>
    <w:p w14:paraId="11D57641" w14:textId="77777777" w:rsidR="0006734B" w:rsidRDefault="0006734B" w:rsidP="0006734B">
      <w:pPr>
        <w:spacing w:after="0"/>
        <w:rPr>
          <w:rFonts w:ascii="Century Gothic" w:hAnsi="Century Gothic"/>
          <w:b/>
          <w:sz w:val="24"/>
          <w:szCs w:val="24"/>
        </w:rPr>
      </w:pPr>
    </w:p>
    <w:p w14:paraId="3B791DB8" w14:textId="3FF0BED3"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lastRenderedPageBreak/>
        <w:t xml:space="preserve">DESCRIPTIVE HEADINGS.  </w:t>
      </w:r>
      <w:r w:rsidRPr="0006734B">
        <w:rPr>
          <w:rFonts w:ascii="Century Gothic" w:hAnsi="Century Gothic"/>
          <w:sz w:val="24"/>
          <w:szCs w:val="24"/>
        </w:rPr>
        <w:t xml:space="preserve">The descriptive headings used herein are for convenience of reference only and they are not intended to have any effect whatsoever in determining the rights or obligations of the Lessor or Lessee. </w:t>
      </w:r>
    </w:p>
    <w:p w14:paraId="689863D4" w14:textId="77777777" w:rsidR="0006734B" w:rsidRDefault="0006734B" w:rsidP="0006734B">
      <w:pPr>
        <w:spacing w:after="0"/>
        <w:rPr>
          <w:rFonts w:ascii="Century Gothic" w:hAnsi="Century Gothic"/>
          <w:b/>
          <w:sz w:val="24"/>
          <w:szCs w:val="24"/>
        </w:rPr>
      </w:pPr>
    </w:p>
    <w:p w14:paraId="30760139" w14:textId="452647AC"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CONSTRUCTION.</w:t>
      </w:r>
      <w:r w:rsidRPr="0006734B">
        <w:rPr>
          <w:rFonts w:ascii="Century Gothic" w:hAnsi="Century Gothic"/>
          <w:sz w:val="24"/>
          <w:szCs w:val="24"/>
        </w:rPr>
        <w:t xml:space="preserve">  The pronouns used herein shall include, where appropriate, either gender or both, singular and plural. </w:t>
      </w:r>
    </w:p>
    <w:p w14:paraId="1B28BAFA" w14:textId="77777777" w:rsidR="0006734B" w:rsidRDefault="0006734B" w:rsidP="0006734B">
      <w:pPr>
        <w:spacing w:after="0"/>
        <w:rPr>
          <w:rFonts w:ascii="Century Gothic" w:hAnsi="Century Gothic"/>
          <w:b/>
          <w:sz w:val="24"/>
          <w:szCs w:val="24"/>
        </w:rPr>
      </w:pPr>
    </w:p>
    <w:p w14:paraId="3A19B855" w14:textId="393AADC2"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NON-WAIVER.</w:t>
      </w:r>
      <w:r w:rsidRPr="0006734B">
        <w:rPr>
          <w:rFonts w:ascii="Century Gothic" w:hAnsi="Century Gothic"/>
          <w:sz w:val="24"/>
          <w:szCs w:val="24"/>
        </w:rPr>
        <w:t xml:space="preserve">  No indulgence, waiver, </w:t>
      </w:r>
      <w:proofErr w:type="gramStart"/>
      <w:r w:rsidRPr="0006734B">
        <w:rPr>
          <w:rFonts w:ascii="Century Gothic" w:hAnsi="Century Gothic"/>
          <w:sz w:val="24"/>
          <w:szCs w:val="24"/>
        </w:rPr>
        <w:t>election</w:t>
      </w:r>
      <w:proofErr w:type="gramEnd"/>
      <w:r w:rsidRPr="0006734B">
        <w:rPr>
          <w:rFonts w:ascii="Century Gothic" w:hAnsi="Century Gothic"/>
          <w:sz w:val="24"/>
          <w:szCs w:val="24"/>
        </w:rPr>
        <w:t xml:space="preserve"> or non-election by Lessor under this Agreement shall affect Lessee's duties and liabilities hereunder. </w:t>
      </w:r>
    </w:p>
    <w:p w14:paraId="1CFE3190" w14:textId="77777777" w:rsidR="0006734B" w:rsidRDefault="0006734B" w:rsidP="0006734B">
      <w:pPr>
        <w:spacing w:after="0"/>
        <w:rPr>
          <w:rFonts w:ascii="Century Gothic" w:hAnsi="Century Gothic"/>
          <w:b/>
          <w:sz w:val="24"/>
          <w:szCs w:val="24"/>
        </w:rPr>
      </w:pPr>
    </w:p>
    <w:p w14:paraId="07C15971" w14:textId="0499D7F3"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MODIFICATION.</w:t>
      </w:r>
      <w:r w:rsidRPr="0006734B">
        <w:rPr>
          <w:rFonts w:ascii="Century Gothic" w:hAnsi="Century Gothic"/>
          <w:sz w:val="24"/>
          <w:szCs w:val="24"/>
        </w:rPr>
        <w:t xml:space="preserve">  The parties hereby agree that this document contains the entire agreement between the parties and this Agreement shall not be modified, changed, </w:t>
      </w:r>
      <w:proofErr w:type="gramStart"/>
      <w:r w:rsidRPr="0006734B">
        <w:rPr>
          <w:rFonts w:ascii="Century Gothic" w:hAnsi="Century Gothic"/>
          <w:sz w:val="24"/>
          <w:szCs w:val="24"/>
        </w:rPr>
        <w:t>altered</w:t>
      </w:r>
      <w:proofErr w:type="gramEnd"/>
      <w:r w:rsidRPr="0006734B">
        <w:rPr>
          <w:rFonts w:ascii="Century Gothic" w:hAnsi="Century Gothic"/>
          <w:sz w:val="24"/>
          <w:szCs w:val="24"/>
        </w:rPr>
        <w:t xml:space="preserve"> or amended in any way except through a written amendment signed by all of the parties hereto. </w:t>
      </w:r>
    </w:p>
    <w:p w14:paraId="0BECE3E9" w14:textId="77777777" w:rsidR="0006734B" w:rsidRDefault="0006734B" w:rsidP="0006734B">
      <w:pPr>
        <w:spacing w:after="0"/>
        <w:rPr>
          <w:rFonts w:ascii="Century Gothic" w:hAnsi="Century Gothic"/>
          <w:b/>
          <w:sz w:val="24"/>
          <w:szCs w:val="24"/>
        </w:rPr>
      </w:pPr>
    </w:p>
    <w:p w14:paraId="1F90FF3F" w14:textId="5EC02233" w:rsidR="0043639C" w:rsidRPr="0006734B" w:rsidRDefault="006D3EBD" w:rsidP="0006734B">
      <w:pPr>
        <w:spacing w:after="0"/>
        <w:rPr>
          <w:rFonts w:ascii="Century Gothic" w:hAnsi="Century Gothic"/>
          <w:sz w:val="24"/>
          <w:szCs w:val="24"/>
        </w:rPr>
      </w:pPr>
      <w:r w:rsidRPr="0006734B">
        <w:rPr>
          <w:rFonts w:ascii="Century Gothic" w:hAnsi="Century Gothic"/>
          <w:b/>
          <w:sz w:val="24"/>
          <w:szCs w:val="24"/>
        </w:rPr>
        <w:t xml:space="preserve">TIME OF ESSENCE; ENTIRE CONTRACT.  </w:t>
      </w:r>
      <w:r w:rsidRPr="0006734B">
        <w:rPr>
          <w:rFonts w:ascii="Century Gothic" w:hAnsi="Century Gothic"/>
          <w:sz w:val="24"/>
          <w:szCs w:val="24"/>
        </w:rPr>
        <w:t xml:space="preserve">Time is of the essence.  All understandings between the parties are incorporated in this Agreement.  Its terms are intended by the parties as a final, complete and exclusive expression of their Agreement with respect to its subject </w:t>
      </w:r>
      <w:proofErr w:type="gramStart"/>
      <w:r w:rsidRPr="0006734B">
        <w:rPr>
          <w:rFonts w:ascii="Century Gothic" w:hAnsi="Century Gothic"/>
          <w:sz w:val="24"/>
          <w:szCs w:val="24"/>
        </w:rPr>
        <w:t>matter, and</w:t>
      </w:r>
      <w:proofErr w:type="gramEnd"/>
      <w:r w:rsidRPr="0006734B">
        <w:rPr>
          <w:rFonts w:ascii="Century Gothic" w:hAnsi="Century Gothic"/>
          <w:sz w:val="24"/>
          <w:szCs w:val="24"/>
        </w:rPr>
        <w:t xml:space="preserve"> may not be contradicted by evidence of any prior agreement or contemporaneous oral agreement.</w:t>
      </w:r>
    </w:p>
    <w:p w14:paraId="2F405444" w14:textId="77777777" w:rsidR="0006734B" w:rsidRDefault="0006734B" w:rsidP="0006734B">
      <w:pPr>
        <w:spacing w:after="0"/>
        <w:rPr>
          <w:rFonts w:ascii="Century Gothic" w:hAnsi="Century Gothic"/>
          <w:b/>
          <w:bCs/>
          <w:sz w:val="24"/>
          <w:szCs w:val="24"/>
        </w:rPr>
      </w:pPr>
    </w:p>
    <w:p w14:paraId="189CDA66" w14:textId="543924A9" w:rsidR="0043639C" w:rsidRPr="0006734B" w:rsidRDefault="006D3EBD" w:rsidP="0006734B">
      <w:pPr>
        <w:spacing w:after="0"/>
        <w:rPr>
          <w:rFonts w:ascii="Century Gothic" w:hAnsi="Century Gothic"/>
          <w:b/>
          <w:bCs/>
          <w:sz w:val="24"/>
          <w:szCs w:val="24"/>
        </w:rPr>
      </w:pPr>
      <w:r w:rsidRPr="0006734B">
        <w:rPr>
          <w:rFonts w:ascii="Century Gothic" w:hAnsi="Century Gothic"/>
          <w:b/>
          <w:bCs/>
          <w:sz w:val="24"/>
          <w:szCs w:val="24"/>
        </w:rPr>
        <w:t xml:space="preserve">AGREED: </w:t>
      </w:r>
    </w:p>
    <w:p w14:paraId="54732B9B" w14:textId="77777777" w:rsidR="0043639C" w:rsidRPr="0006734B" w:rsidRDefault="006D3EBD" w:rsidP="0006734B">
      <w:pPr>
        <w:spacing w:after="0"/>
        <w:rPr>
          <w:rFonts w:ascii="Century Gothic" w:hAnsi="Century Gothic"/>
          <w:sz w:val="24"/>
          <w:szCs w:val="24"/>
        </w:rPr>
      </w:pPr>
      <w:r w:rsidRPr="0006734B">
        <w:rPr>
          <w:rFonts w:ascii="Century Gothic" w:hAnsi="Century Gothic"/>
          <w:sz w:val="24"/>
          <w:szCs w:val="24"/>
        </w:rPr>
        <w:t xml:space="preserve">As to Lessor on </w:t>
      </w:r>
      <w:r w:rsidRPr="0006734B">
        <w:rPr>
          <w:rStyle w:val="empty-var"/>
          <w:rFonts w:ascii="Century Gothic" w:hAnsi="Century Gothic"/>
          <w:sz w:val="24"/>
          <w:szCs w:val="24"/>
        </w:rPr>
        <w:t>________________________</w:t>
      </w:r>
      <w:r w:rsidRPr="0006734B">
        <w:rPr>
          <w:rFonts w:ascii="Century Gothic" w:hAnsi="Century Gothic"/>
          <w:sz w:val="24"/>
          <w:szCs w:val="24"/>
        </w:rPr>
        <w:t xml:space="preserve"> </w:t>
      </w:r>
    </w:p>
    <w:p w14:paraId="7C16239B" w14:textId="4E676600" w:rsidR="0006734B" w:rsidRPr="0006734B" w:rsidRDefault="006D3EBD" w:rsidP="0006734B">
      <w:pPr>
        <w:spacing w:after="0"/>
        <w:rPr>
          <w:rFonts w:ascii="Century Gothic" w:hAnsi="Century Gothic"/>
          <w:sz w:val="24"/>
          <w:szCs w:val="24"/>
        </w:rPr>
      </w:pPr>
      <w:r w:rsidRPr="0006734B">
        <w:rPr>
          <w:rFonts w:ascii="Century Gothic" w:hAnsi="Century Gothic"/>
          <w:sz w:val="24"/>
          <w:szCs w:val="24"/>
        </w:rPr>
        <w:t xml:space="preserve">Lessor: </w:t>
      </w:r>
      <w:r w:rsidRPr="0006734B">
        <w:rPr>
          <w:rStyle w:val="empty-var"/>
          <w:rFonts w:ascii="Century Gothic" w:hAnsi="Century Gothic"/>
          <w:sz w:val="24"/>
          <w:szCs w:val="24"/>
        </w:rPr>
        <w:t>________________________</w:t>
      </w:r>
      <w:r w:rsidR="0006734B" w:rsidRPr="0006734B">
        <w:rPr>
          <w:rFonts w:ascii="Century Gothic" w:hAnsi="Century Gothic"/>
          <w:sz w:val="24"/>
          <w:szCs w:val="24"/>
        </w:rPr>
        <w:t>_________________________________________________</w:t>
      </w:r>
      <w:r w:rsidR="0006734B">
        <w:rPr>
          <w:rFonts w:ascii="Century Gothic" w:hAnsi="Century Gothic"/>
          <w:sz w:val="24"/>
          <w:szCs w:val="24"/>
        </w:rPr>
        <w:t>_</w:t>
      </w:r>
      <w:r w:rsidR="0006734B" w:rsidRPr="0006734B">
        <w:rPr>
          <w:rFonts w:ascii="Century Gothic" w:hAnsi="Century Gothic"/>
          <w:sz w:val="24"/>
          <w:szCs w:val="24"/>
        </w:rPr>
        <w:t xml:space="preserve">___ </w:t>
      </w:r>
    </w:p>
    <w:p w14:paraId="405C5BEB" w14:textId="16F1BB42" w:rsidR="0043639C" w:rsidRPr="0006734B" w:rsidRDefault="0043639C" w:rsidP="0006734B">
      <w:pPr>
        <w:spacing w:after="0"/>
        <w:rPr>
          <w:rFonts w:ascii="Century Gothic" w:hAnsi="Century Gothic"/>
          <w:sz w:val="24"/>
          <w:szCs w:val="24"/>
        </w:rPr>
      </w:pPr>
    </w:p>
    <w:p w14:paraId="3C953457" w14:textId="77777777" w:rsidR="0043639C" w:rsidRPr="0006734B" w:rsidRDefault="006D3EBD" w:rsidP="0006734B">
      <w:pPr>
        <w:spacing w:after="0"/>
        <w:rPr>
          <w:rFonts w:ascii="Century Gothic" w:hAnsi="Century Gothic"/>
          <w:sz w:val="24"/>
          <w:szCs w:val="24"/>
        </w:rPr>
      </w:pPr>
      <w:r w:rsidRPr="0006734B">
        <w:rPr>
          <w:rFonts w:ascii="Century Gothic" w:hAnsi="Century Gothic"/>
          <w:sz w:val="24"/>
          <w:szCs w:val="24"/>
        </w:rPr>
        <w:t xml:space="preserve">As to Lessee on </w:t>
      </w:r>
      <w:r w:rsidRPr="0006734B">
        <w:rPr>
          <w:rStyle w:val="empty-var"/>
          <w:rFonts w:ascii="Century Gothic" w:hAnsi="Century Gothic"/>
          <w:sz w:val="24"/>
          <w:szCs w:val="24"/>
        </w:rPr>
        <w:t>________________________</w:t>
      </w:r>
      <w:r w:rsidRPr="0006734B">
        <w:rPr>
          <w:rFonts w:ascii="Century Gothic" w:hAnsi="Century Gothic"/>
          <w:sz w:val="24"/>
          <w:szCs w:val="24"/>
        </w:rPr>
        <w:t xml:space="preserve"> </w:t>
      </w:r>
    </w:p>
    <w:p w14:paraId="6F5B9E8F" w14:textId="4FEB74EE" w:rsidR="0043639C" w:rsidRPr="0006734B" w:rsidRDefault="006D3EBD" w:rsidP="0006734B">
      <w:pPr>
        <w:spacing w:after="0"/>
        <w:rPr>
          <w:rFonts w:ascii="Century Gothic" w:hAnsi="Century Gothic"/>
          <w:sz w:val="24"/>
          <w:szCs w:val="24"/>
        </w:rPr>
      </w:pPr>
      <w:r w:rsidRPr="0006734B">
        <w:rPr>
          <w:rFonts w:ascii="Century Gothic" w:hAnsi="Century Gothic"/>
          <w:sz w:val="24"/>
          <w:szCs w:val="24"/>
        </w:rPr>
        <w:t xml:space="preserve">Lessee: </w:t>
      </w:r>
      <w:r w:rsidR="0006734B" w:rsidRPr="0006734B">
        <w:rPr>
          <w:rStyle w:val="empty-var"/>
          <w:rFonts w:ascii="Century Gothic" w:hAnsi="Century Gothic"/>
          <w:sz w:val="24"/>
          <w:szCs w:val="24"/>
        </w:rPr>
        <w:t>______</w:t>
      </w:r>
      <w:r w:rsidRPr="0006734B">
        <w:rPr>
          <w:rFonts w:ascii="Century Gothic" w:hAnsi="Century Gothic"/>
          <w:sz w:val="24"/>
          <w:szCs w:val="24"/>
        </w:rPr>
        <w:t xml:space="preserve">______________________________________________________________________ </w:t>
      </w:r>
    </w:p>
    <w:p w14:paraId="28DEC5D8" w14:textId="77777777" w:rsidR="0043639C" w:rsidRPr="0006734B" w:rsidRDefault="006D3EBD" w:rsidP="0006734B">
      <w:pPr>
        <w:spacing w:after="0"/>
        <w:rPr>
          <w:rFonts w:ascii="Century Gothic" w:hAnsi="Century Gothic"/>
          <w:sz w:val="24"/>
          <w:szCs w:val="24"/>
        </w:rPr>
      </w:pPr>
      <w:r w:rsidRPr="0006734B">
        <w:rPr>
          <w:rFonts w:ascii="Century Gothic" w:hAnsi="Century Gothic"/>
          <w:sz w:val="24"/>
          <w:szCs w:val="24"/>
        </w:rPr>
        <w:t> </w:t>
      </w:r>
    </w:p>
    <w:p w14:paraId="0558A68C" w14:textId="77777777" w:rsidR="0043639C" w:rsidRPr="0006734B" w:rsidRDefault="006D3EBD" w:rsidP="0006734B">
      <w:pPr>
        <w:spacing w:after="0"/>
        <w:rPr>
          <w:rFonts w:ascii="Century Gothic" w:hAnsi="Century Gothic"/>
          <w:sz w:val="24"/>
          <w:szCs w:val="24"/>
        </w:rPr>
      </w:pPr>
      <w:r w:rsidRPr="0006734B">
        <w:rPr>
          <w:rFonts w:ascii="Century Gothic" w:hAnsi="Century Gothic"/>
          <w:sz w:val="24"/>
          <w:szCs w:val="24"/>
        </w:rPr>
        <w:t> </w:t>
      </w:r>
    </w:p>
    <w:p w14:paraId="34F9E961" w14:textId="77777777" w:rsidR="006D3EBD" w:rsidRPr="0006734B" w:rsidRDefault="006D3EBD" w:rsidP="0006734B">
      <w:pPr>
        <w:spacing w:after="0"/>
        <w:rPr>
          <w:rFonts w:ascii="Century Gothic" w:hAnsi="Century Gothic"/>
          <w:sz w:val="24"/>
          <w:szCs w:val="24"/>
        </w:rPr>
      </w:pPr>
      <w:r w:rsidRPr="0006734B">
        <w:rPr>
          <w:rFonts w:ascii="Century Gothic" w:hAnsi="Century Gothic"/>
          <w:sz w:val="24"/>
          <w:szCs w:val="24"/>
        </w:rPr>
        <w:t> </w:t>
      </w:r>
    </w:p>
    <w:sectPr w:rsidR="006D3EBD" w:rsidRPr="0006734B" w:rsidSect="0006734B">
      <w:footerReference w:type="default" r:id="rId6"/>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8C380" w14:textId="77777777" w:rsidR="00DA11E2" w:rsidRDefault="00DA11E2" w:rsidP="0006734B">
      <w:pPr>
        <w:spacing w:after="0" w:line="240" w:lineRule="auto"/>
      </w:pPr>
      <w:r>
        <w:separator/>
      </w:r>
    </w:p>
  </w:endnote>
  <w:endnote w:type="continuationSeparator" w:id="0">
    <w:p w14:paraId="0B920490" w14:textId="77777777" w:rsidR="00DA11E2" w:rsidRDefault="00DA11E2" w:rsidP="00067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tserrat Medium">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1967422084"/>
      <w:docPartObj>
        <w:docPartGallery w:val="Page Numbers (Bottom of Page)"/>
        <w:docPartUnique/>
      </w:docPartObj>
    </w:sdtPr>
    <w:sdtContent>
      <w:sdt>
        <w:sdtPr>
          <w:rPr>
            <w:rFonts w:ascii="Century Gothic" w:hAnsi="Century Gothic"/>
            <w:sz w:val="16"/>
            <w:szCs w:val="16"/>
          </w:rPr>
          <w:id w:val="-1769616900"/>
          <w:docPartObj>
            <w:docPartGallery w:val="Page Numbers (Top of Page)"/>
            <w:docPartUnique/>
          </w:docPartObj>
        </w:sdtPr>
        <w:sdtContent>
          <w:p w14:paraId="0C0FF3C0" w14:textId="30257EEC" w:rsidR="0006734B" w:rsidRPr="0006734B" w:rsidRDefault="0006734B">
            <w:pPr>
              <w:pStyle w:val="Footer"/>
              <w:jc w:val="right"/>
              <w:rPr>
                <w:rFonts w:ascii="Century Gothic" w:hAnsi="Century Gothic"/>
                <w:sz w:val="16"/>
                <w:szCs w:val="16"/>
              </w:rPr>
            </w:pPr>
            <w:r w:rsidRPr="0006734B">
              <w:rPr>
                <w:rFonts w:ascii="Century Gothic" w:hAnsi="Century Gothic"/>
                <w:sz w:val="16"/>
                <w:szCs w:val="16"/>
              </w:rPr>
              <w:t xml:space="preserve">Page </w:t>
            </w:r>
            <w:r w:rsidRPr="0006734B">
              <w:rPr>
                <w:rFonts w:ascii="Century Gothic" w:hAnsi="Century Gothic"/>
                <w:b/>
                <w:bCs/>
                <w:sz w:val="16"/>
                <w:szCs w:val="16"/>
              </w:rPr>
              <w:fldChar w:fldCharType="begin"/>
            </w:r>
            <w:r w:rsidRPr="0006734B">
              <w:rPr>
                <w:rFonts w:ascii="Century Gothic" w:hAnsi="Century Gothic"/>
                <w:b/>
                <w:bCs/>
                <w:sz w:val="16"/>
                <w:szCs w:val="16"/>
              </w:rPr>
              <w:instrText xml:space="preserve"> PAGE </w:instrText>
            </w:r>
            <w:r w:rsidRPr="0006734B">
              <w:rPr>
                <w:rFonts w:ascii="Century Gothic" w:hAnsi="Century Gothic"/>
                <w:b/>
                <w:bCs/>
                <w:sz w:val="16"/>
                <w:szCs w:val="16"/>
              </w:rPr>
              <w:fldChar w:fldCharType="separate"/>
            </w:r>
            <w:r w:rsidRPr="0006734B">
              <w:rPr>
                <w:rFonts w:ascii="Century Gothic" w:hAnsi="Century Gothic"/>
                <w:b/>
                <w:bCs/>
                <w:noProof/>
                <w:sz w:val="16"/>
                <w:szCs w:val="16"/>
              </w:rPr>
              <w:t>2</w:t>
            </w:r>
            <w:r w:rsidRPr="0006734B">
              <w:rPr>
                <w:rFonts w:ascii="Century Gothic" w:hAnsi="Century Gothic"/>
                <w:b/>
                <w:bCs/>
                <w:sz w:val="16"/>
                <w:szCs w:val="16"/>
              </w:rPr>
              <w:fldChar w:fldCharType="end"/>
            </w:r>
            <w:r w:rsidRPr="0006734B">
              <w:rPr>
                <w:rFonts w:ascii="Century Gothic" w:hAnsi="Century Gothic"/>
                <w:sz w:val="16"/>
                <w:szCs w:val="16"/>
              </w:rPr>
              <w:t xml:space="preserve"> of </w:t>
            </w:r>
            <w:r w:rsidRPr="0006734B">
              <w:rPr>
                <w:rFonts w:ascii="Century Gothic" w:hAnsi="Century Gothic"/>
                <w:b/>
                <w:bCs/>
                <w:sz w:val="16"/>
                <w:szCs w:val="16"/>
              </w:rPr>
              <w:fldChar w:fldCharType="begin"/>
            </w:r>
            <w:r w:rsidRPr="0006734B">
              <w:rPr>
                <w:rFonts w:ascii="Century Gothic" w:hAnsi="Century Gothic"/>
                <w:b/>
                <w:bCs/>
                <w:sz w:val="16"/>
                <w:szCs w:val="16"/>
              </w:rPr>
              <w:instrText xml:space="preserve"> NUMPAGES  </w:instrText>
            </w:r>
            <w:r w:rsidRPr="0006734B">
              <w:rPr>
                <w:rFonts w:ascii="Century Gothic" w:hAnsi="Century Gothic"/>
                <w:b/>
                <w:bCs/>
                <w:sz w:val="16"/>
                <w:szCs w:val="16"/>
              </w:rPr>
              <w:fldChar w:fldCharType="separate"/>
            </w:r>
            <w:r w:rsidRPr="0006734B">
              <w:rPr>
                <w:rFonts w:ascii="Century Gothic" w:hAnsi="Century Gothic"/>
                <w:b/>
                <w:bCs/>
                <w:noProof/>
                <w:sz w:val="16"/>
                <w:szCs w:val="16"/>
              </w:rPr>
              <w:t>2</w:t>
            </w:r>
            <w:r w:rsidRPr="0006734B">
              <w:rPr>
                <w:rFonts w:ascii="Century Gothic" w:hAnsi="Century Gothic"/>
                <w:b/>
                <w:bCs/>
                <w:sz w:val="16"/>
                <w:szCs w:val="16"/>
              </w:rPr>
              <w:fldChar w:fldCharType="end"/>
            </w:r>
          </w:p>
        </w:sdtContent>
      </w:sdt>
    </w:sdtContent>
  </w:sdt>
  <w:p w14:paraId="3A27A8A5" w14:textId="77777777" w:rsidR="0006734B" w:rsidRPr="0006734B" w:rsidRDefault="0006734B">
    <w:pPr>
      <w:pStyle w:val="Footer"/>
      <w:rPr>
        <w:rFonts w:ascii="Century Gothic" w:hAnsi="Century Gothic"/>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4E0023" w14:textId="77777777" w:rsidR="00DA11E2" w:rsidRDefault="00DA11E2" w:rsidP="0006734B">
      <w:pPr>
        <w:spacing w:after="0" w:line="240" w:lineRule="auto"/>
      </w:pPr>
      <w:r>
        <w:separator/>
      </w:r>
    </w:p>
  </w:footnote>
  <w:footnote w:type="continuationSeparator" w:id="0">
    <w:p w14:paraId="54946780" w14:textId="77777777" w:rsidR="00DA11E2" w:rsidRDefault="00DA11E2" w:rsidP="000673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0E9"/>
    <w:rsid w:val="0006734B"/>
    <w:rsid w:val="00142FA8"/>
    <w:rsid w:val="0043639C"/>
    <w:rsid w:val="006D3EBD"/>
    <w:rsid w:val="008B757D"/>
    <w:rsid w:val="00925922"/>
    <w:rsid w:val="009563FF"/>
    <w:rsid w:val="00BF72D2"/>
    <w:rsid w:val="00CD34FF"/>
    <w:rsid w:val="00DA11E2"/>
    <w:rsid w:val="00F460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B7EF53"/>
  <w15:chartTrackingRefBased/>
  <w15:docId w15:val="{9750A19A-0762-AB48-B4B1-6D26858C76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Pr>
      <w:color w:val="0563C1" w:themeColor="hyperlink"/>
      <w:u w:val="single"/>
    </w:rPr>
  </w:style>
  <w:style w:type="character" w:styleId="FollowedHyperlink">
    <w:name w:val="FollowedHyperlink"/>
    <w:basedOn w:val="DefaultParagraphFont"/>
    <w:uiPriority w:val="99"/>
    <w:semiHidden/>
    <w:unhideWhenUsed/>
    <w:rPr>
      <w:color w:val="954F72" w:themeColor="followedHyperlink"/>
      <w:u w:val="single"/>
    </w:rPr>
  </w:style>
  <w:style w:type="paragraph" w:customStyle="1" w:styleId="msonormal0">
    <w:name w:val="msonormal"/>
    <w:basedOn w:val="Normal"/>
    <w:pPr>
      <w:spacing w:before="100" w:beforeAutospacing="1" w:after="100" w:afterAutospacing="1" w:line="240" w:lineRule="auto"/>
    </w:pPr>
    <w:rPr>
      <w:rFonts w:ascii="Times New Roman" w:eastAsiaTheme="minorEastAsia" w:hAnsi="Times New Roman"/>
      <w:sz w:val="24"/>
      <w:szCs w:val="24"/>
    </w:rPr>
  </w:style>
  <w:style w:type="paragraph" w:styleId="CommentText">
    <w:name w:val="annotation text"/>
    <w:basedOn w:val="Normal"/>
    <w:link w:val="CommentTextChar"/>
    <w:uiPriority w:val="99"/>
    <w:semiHidden/>
    <w:unhideWhenUsed/>
    <w:pPr>
      <w:spacing w:line="240" w:lineRule="auto"/>
    </w:pPr>
    <w:rPr>
      <w:vanish/>
      <w:sz w:val="20"/>
      <w:szCs w:val="20"/>
    </w:rPr>
  </w:style>
  <w:style w:type="character" w:customStyle="1" w:styleId="CommentTextChar">
    <w:name w:val="Comment Text Char"/>
    <w:basedOn w:val="DefaultParagraphFont"/>
    <w:link w:val="CommentText"/>
    <w:uiPriority w:val="99"/>
    <w:semiHidden/>
    <w:locked/>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locked/>
    <w:rPr>
      <w:sz w:val="22"/>
      <w:szCs w:val="22"/>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locked/>
    <w:rPr>
      <w:sz w:val="22"/>
      <w:szCs w:val="22"/>
    </w:rPr>
  </w:style>
  <w:style w:type="paragraph" w:styleId="CommentSubject">
    <w:name w:val="annotation subject"/>
    <w:basedOn w:val="CommentText"/>
    <w:next w:val="CommentText"/>
    <w:link w:val="CommentSubjectChar"/>
    <w:uiPriority w:val="99"/>
    <w:semiHidden/>
    <w:unhideWhenUsed/>
    <w:rPr>
      <w:b/>
      <w:bCs/>
      <w:vanish w:val="0"/>
    </w:rPr>
  </w:style>
  <w:style w:type="character" w:customStyle="1" w:styleId="CommentSubjectChar">
    <w:name w:val="Comment Subject Char"/>
    <w:basedOn w:val="CommentTextChar"/>
    <w:link w:val="CommentSubject"/>
    <w:uiPriority w:val="99"/>
    <w:semiHidden/>
    <w:locked/>
    <w:rPr>
      <w:b/>
      <w:bCs/>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Pr>
      <w:rFonts w:ascii="Segoe UI" w:hAnsi="Segoe UI" w:cs="Segoe UI" w:hint="default"/>
      <w:sz w:val="18"/>
      <w:szCs w:val="18"/>
    </w:rPr>
  </w:style>
  <w:style w:type="paragraph" w:styleId="Revision">
    <w:name w:val="Revision"/>
    <w:uiPriority w:val="99"/>
    <w:semiHidden/>
    <w:rPr>
      <w:rFonts w:cs="Times New Roman"/>
      <w:sz w:val="22"/>
      <w:szCs w:val="22"/>
    </w:rPr>
  </w:style>
  <w:style w:type="paragraph" w:styleId="ListParagraph">
    <w:name w:val="List Paragraph"/>
    <w:basedOn w:val="Normal"/>
    <w:uiPriority w:val="34"/>
    <w:qFormat/>
    <w:pPr>
      <w:ind w:left="720"/>
      <w:contextualSpacing/>
    </w:pPr>
  </w:style>
  <w:style w:type="paragraph" w:customStyle="1" w:styleId="msocomanchor">
    <w:name w:val="msocomanchor"/>
    <w:basedOn w:val="Normal"/>
    <w:pPr>
      <w:spacing w:before="100" w:beforeAutospacing="1" w:after="100" w:afterAutospacing="1" w:line="240" w:lineRule="auto"/>
    </w:pPr>
    <w:rPr>
      <w:rFonts w:ascii="Times New Roman" w:eastAsiaTheme="minorEastAsia" w:hAnsi="Times New Roman"/>
      <w:vanish/>
      <w:sz w:val="24"/>
      <w:szCs w:val="24"/>
    </w:rPr>
  </w:style>
  <w:style w:type="paragraph" w:customStyle="1" w:styleId="msocomoff">
    <w:name w:val="msocomoff"/>
    <w:basedOn w:val="Normal"/>
    <w:pPr>
      <w:spacing w:before="100" w:beforeAutospacing="1" w:after="100" w:afterAutospacing="1" w:line="240" w:lineRule="auto"/>
    </w:pPr>
    <w:rPr>
      <w:rFonts w:ascii="Times New Roman" w:eastAsiaTheme="minorEastAsia" w:hAnsi="Times New Roman"/>
      <w:vanish/>
      <w:sz w:val="24"/>
      <w:szCs w:val="24"/>
    </w:rPr>
  </w:style>
  <w:style w:type="paragraph" w:customStyle="1" w:styleId="msocomtxt">
    <w:name w:val="msocomtxt"/>
    <w:basedOn w:val="Normal"/>
    <w:pPr>
      <w:spacing w:before="100" w:beforeAutospacing="1" w:after="100" w:afterAutospacing="1" w:line="240" w:lineRule="auto"/>
    </w:pPr>
    <w:rPr>
      <w:rFonts w:ascii="Times New Roman" w:eastAsiaTheme="minorEastAsia" w:hAnsi="Times New Roman"/>
      <w:vanish/>
      <w:sz w:val="24"/>
      <w:szCs w:val="24"/>
    </w:rPr>
  </w:style>
  <w:style w:type="paragraph" w:customStyle="1" w:styleId="msocommentreference0">
    <w:name w:val="msocommentreference"/>
    <w:basedOn w:val="Normal"/>
    <w:pPr>
      <w:spacing w:before="100" w:beforeAutospacing="1" w:after="100" w:afterAutospacing="1" w:line="240" w:lineRule="auto"/>
    </w:pPr>
    <w:rPr>
      <w:rFonts w:ascii="Times New Roman" w:eastAsiaTheme="minorEastAsia" w:hAnsi="Times New Roman"/>
      <w:vanish/>
      <w:sz w:val="24"/>
      <w:szCs w:val="24"/>
    </w:rPr>
  </w:style>
  <w:style w:type="character" w:styleId="CommentReference">
    <w:name w:val="annotation reference"/>
    <w:basedOn w:val="DefaultParagraphFont"/>
    <w:uiPriority w:val="99"/>
    <w:semiHidden/>
    <w:unhideWhenUsed/>
    <w:rPr>
      <w:vanish/>
      <w:webHidden w:val="0"/>
      <w:sz w:val="16"/>
      <w:szCs w:val="16"/>
      <w:specVanish w:val="0"/>
    </w:rPr>
  </w:style>
  <w:style w:type="table" w:styleId="TableGrid">
    <w:name w:val="Table Grid"/>
    <w:basedOn w:val="TableNormal"/>
    <w:uiPriority w:val="5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mpty-var">
    <w:name w:val="empty-v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278552">
      <w:bodyDiv w:val="1"/>
      <w:marLeft w:val="0"/>
      <w:marRight w:val="0"/>
      <w:marTop w:val="0"/>
      <w:marBottom w:val="0"/>
      <w:divBdr>
        <w:top w:val="none" w:sz="0" w:space="0" w:color="auto"/>
        <w:left w:val="none" w:sz="0" w:space="0" w:color="auto"/>
        <w:bottom w:val="none" w:sz="0" w:space="0" w:color="auto"/>
        <w:right w:val="none" w:sz="0" w:space="0" w:color="auto"/>
      </w:divBdr>
      <w:divsChild>
        <w:div w:id="851990933">
          <w:marLeft w:val="0"/>
          <w:marRight w:val="0"/>
          <w:marTop w:val="0"/>
          <w:marBottom w:val="0"/>
          <w:divBdr>
            <w:top w:val="none" w:sz="0" w:space="0" w:color="auto"/>
            <w:left w:val="none" w:sz="0" w:space="0" w:color="auto"/>
            <w:bottom w:val="none" w:sz="0" w:space="0" w:color="auto"/>
            <w:right w:val="none" w:sz="0" w:space="0" w:color="auto"/>
          </w:divBdr>
          <w:divsChild>
            <w:div w:id="38406093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87974056">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1"/>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14</Pages>
  <Words>5122</Words>
  <Characters>29202</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nadia arif</cp:lastModifiedBy>
  <cp:revision>6</cp:revision>
  <dcterms:created xsi:type="dcterms:W3CDTF">2019-04-23T23:16:00Z</dcterms:created>
  <dcterms:modified xsi:type="dcterms:W3CDTF">2022-12-05T09:08:00Z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2022-12-03T07:05:18Z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6386eca6-c174-4b0f-816c-91c02fd1bc34</vt:lpwstr>
  </property>
  <property fmtid="{D5CDD505-2E9C-101B-9397-08002B2CF9AE}" pid="7" name="MSIP_Label_defa4170-0d19-0005-0004-bc88714345d2_ActionId">
    <vt:lpwstr>61ebec48-04ea-4d08-bee2-7410ccc1f649</vt:lpwstr>
  </property>
  <property fmtid="{D5CDD505-2E9C-101B-9397-08002B2CF9AE}" pid="8" name="MSIP_Label_defa4170-0d19-0005-0004-bc88714345d2_ContentBits">
    <vt:lpwstr>0</vt:lpwstr>
  </property>
</Properties>
</file>