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EF6C" w14:textId="608C1565" w:rsidR="00C44ED6" w:rsidRDefault="00C44ED6" w:rsidP="00C44ED6">
      <w:pPr>
        <w:spacing w:after="0" w:line="276" w:lineRule="auto"/>
        <w:jc w:val="center"/>
        <w:rPr>
          <w:rFonts w:ascii="Century Gothic" w:hAnsi="Century Gothic"/>
          <w:b/>
          <w:bCs/>
          <w:sz w:val="36"/>
          <w:szCs w:val="36"/>
          <w:u w:val="single"/>
        </w:rPr>
      </w:pPr>
      <w:r w:rsidRPr="00C44ED6">
        <w:rPr>
          <w:rFonts w:ascii="Century Gothic" w:hAnsi="Century Gothic"/>
          <w:b/>
          <w:bCs/>
          <w:sz w:val="36"/>
          <w:szCs w:val="36"/>
          <w:u w:val="single"/>
        </w:rPr>
        <w:t>COLLEGE STUDENT RESUME</w:t>
      </w:r>
    </w:p>
    <w:p w14:paraId="791DAD90" w14:textId="77777777" w:rsidR="00C44ED6" w:rsidRPr="00C44ED6" w:rsidRDefault="00C44ED6" w:rsidP="00C44ED6">
      <w:pPr>
        <w:spacing w:after="0" w:line="276" w:lineRule="auto"/>
        <w:jc w:val="center"/>
        <w:rPr>
          <w:rFonts w:ascii="Century Gothic" w:hAnsi="Century Gothic"/>
          <w:b/>
          <w:bCs/>
          <w:sz w:val="36"/>
          <w:szCs w:val="36"/>
          <w:u w:val="single"/>
        </w:rPr>
      </w:pPr>
    </w:p>
    <w:p w14:paraId="10DA18C8" w14:textId="6E6FAF31" w:rsidR="00654542" w:rsidRPr="00C44ED6" w:rsidRDefault="00654542" w:rsidP="00C44ED6">
      <w:pPr>
        <w:spacing w:after="0" w:line="276" w:lineRule="auto"/>
        <w:rPr>
          <w:rFonts w:ascii="Century Gothic" w:hAnsi="Century Gothic"/>
          <w:sz w:val="24"/>
          <w:szCs w:val="24"/>
        </w:rPr>
      </w:pPr>
      <w:r w:rsidRPr="00C44ED6">
        <w:rPr>
          <w:rFonts w:ascii="Century Gothic" w:hAnsi="Century Gothic"/>
          <w:sz w:val="24"/>
          <w:szCs w:val="24"/>
        </w:rPr>
        <w:t>Rick Grimes</w:t>
      </w:r>
    </w:p>
    <w:p w14:paraId="7496AEF6" w14:textId="016ACA89" w:rsidR="00654542" w:rsidRPr="00C44ED6" w:rsidRDefault="00654542" w:rsidP="00C44ED6">
      <w:pPr>
        <w:spacing w:after="0" w:line="276" w:lineRule="auto"/>
        <w:rPr>
          <w:rFonts w:ascii="Century Gothic" w:hAnsi="Century Gothic"/>
          <w:sz w:val="24"/>
          <w:szCs w:val="24"/>
        </w:rPr>
      </w:pPr>
      <w:r w:rsidRPr="00C44ED6">
        <w:rPr>
          <w:rFonts w:ascii="Century Gothic" w:hAnsi="Century Gothic"/>
          <w:sz w:val="24"/>
          <w:szCs w:val="24"/>
        </w:rPr>
        <w:t>Junior Editorial Assistant</w:t>
      </w:r>
    </w:p>
    <w:p w14:paraId="7E2BB5D9" w14:textId="6FB4AD57" w:rsidR="00654542" w:rsidRPr="00C44ED6" w:rsidRDefault="00654542" w:rsidP="00C44ED6">
      <w:pPr>
        <w:spacing w:after="0" w:line="276" w:lineRule="auto"/>
        <w:rPr>
          <w:rFonts w:ascii="Century Gothic" w:hAnsi="Century Gothic"/>
          <w:sz w:val="24"/>
          <w:szCs w:val="24"/>
        </w:rPr>
      </w:pPr>
      <w:r w:rsidRPr="00C44ED6">
        <w:rPr>
          <w:rFonts w:ascii="Century Gothic" w:hAnsi="Century Gothic"/>
          <w:sz w:val="24"/>
          <w:szCs w:val="24"/>
        </w:rPr>
        <w:t>richard.f.grimes@gmail.com</w:t>
      </w:r>
    </w:p>
    <w:p w14:paraId="1C6737AC" w14:textId="72317DD1" w:rsidR="00654542" w:rsidRPr="00C44ED6" w:rsidRDefault="00654542" w:rsidP="00C44ED6">
      <w:pPr>
        <w:spacing w:after="0" w:line="276" w:lineRule="auto"/>
        <w:rPr>
          <w:rFonts w:ascii="Century Gothic" w:hAnsi="Century Gothic"/>
          <w:sz w:val="24"/>
          <w:szCs w:val="24"/>
        </w:rPr>
      </w:pPr>
      <w:r w:rsidRPr="00C44ED6">
        <w:rPr>
          <w:rFonts w:ascii="Century Gothic" w:hAnsi="Century Gothic"/>
          <w:sz w:val="24"/>
          <w:szCs w:val="24"/>
        </w:rPr>
        <w:t>502-555-0115</w:t>
      </w:r>
    </w:p>
    <w:p w14:paraId="3ECF7B8E" w14:textId="77777777" w:rsidR="00654542" w:rsidRPr="00C44ED6" w:rsidRDefault="00654542" w:rsidP="00C44ED6">
      <w:pPr>
        <w:spacing w:after="0" w:line="276" w:lineRule="auto"/>
        <w:rPr>
          <w:rFonts w:ascii="Century Gothic" w:hAnsi="Century Gothic"/>
          <w:sz w:val="24"/>
          <w:szCs w:val="24"/>
        </w:rPr>
      </w:pPr>
      <w:r w:rsidRPr="00C44ED6">
        <w:rPr>
          <w:rFonts w:ascii="Century Gothic" w:hAnsi="Century Gothic"/>
          <w:sz w:val="24"/>
          <w:szCs w:val="24"/>
        </w:rPr>
        <w:t>linkedin.com/in/rickygrimes93</w:t>
      </w:r>
    </w:p>
    <w:p w14:paraId="34984640" w14:textId="6959F3FC" w:rsidR="00654542" w:rsidRPr="00C44ED6" w:rsidRDefault="00654542" w:rsidP="00C44ED6">
      <w:pPr>
        <w:spacing w:after="0" w:line="276" w:lineRule="auto"/>
        <w:rPr>
          <w:rFonts w:ascii="Century Gothic" w:hAnsi="Century Gothic"/>
          <w:sz w:val="24"/>
          <w:szCs w:val="24"/>
        </w:rPr>
      </w:pPr>
    </w:p>
    <w:p w14:paraId="50CBCE01" w14:textId="77777777" w:rsidR="00654542" w:rsidRPr="00C44ED6" w:rsidRDefault="00654542" w:rsidP="00C44ED6">
      <w:pPr>
        <w:spacing w:after="0" w:line="276" w:lineRule="auto"/>
        <w:rPr>
          <w:rFonts w:ascii="Century Gothic" w:hAnsi="Century Gothic"/>
          <w:b/>
          <w:bCs/>
          <w:sz w:val="28"/>
          <w:szCs w:val="28"/>
        </w:rPr>
      </w:pPr>
      <w:r w:rsidRPr="00C44ED6">
        <w:rPr>
          <w:rFonts w:ascii="Century Gothic" w:hAnsi="Century Gothic"/>
          <w:b/>
          <w:bCs/>
          <w:sz w:val="28"/>
          <w:szCs w:val="28"/>
        </w:rPr>
        <w:t>Career Objective</w:t>
      </w:r>
    </w:p>
    <w:p w14:paraId="780D61DC" w14:textId="77777777" w:rsidR="00654542" w:rsidRPr="00C44ED6" w:rsidRDefault="00654542" w:rsidP="00C44ED6">
      <w:pPr>
        <w:spacing w:after="0" w:line="276" w:lineRule="auto"/>
        <w:rPr>
          <w:rFonts w:ascii="Century Gothic" w:hAnsi="Century Gothic"/>
          <w:sz w:val="24"/>
          <w:szCs w:val="24"/>
        </w:rPr>
      </w:pPr>
    </w:p>
    <w:p w14:paraId="5F7CCAA1" w14:textId="44C35560" w:rsidR="00654542" w:rsidRPr="00C44ED6" w:rsidRDefault="00654542" w:rsidP="00C44ED6">
      <w:pPr>
        <w:spacing w:after="0" w:line="276" w:lineRule="auto"/>
        <w:rPr>
          <w:rFonts w:ascii="Century Gothic" w:hAnsi="Century Gothic"/>
          <w:sz w:val="24"/>
          <w:szCs w:val="24"/>
        </w:rPr>
      </w:pPr>
      <w:r w:rsidRPr="00C44ED6">
        <w:rPr>
          <w:rFonts w:ascii="Century Gothic" w:hAnsi="Century Gothic"/>
          <w:sz w:val="24"/>
          <w:szCs w:val="24"/>
        </w:rPr>
        <w:t>MA Student in English at Stanford University, made the Dean’s List for three consecutive years (2015-2017), with two study abroad experiences and a semester-long research internship in Oxford, UK looking to use my strong research and writing skills, as well as my expertise in contemporary literature in the position of Editorial Assistant at Penguin Random House.</w:t>
      </w:r>
    </w:p>
    <w:p w14:paraId="51765E46" w14:textId="77777777" w:rsidR="00654542" w:rsidRPr="00C44ED6" w:rsidRDefault="00654542" w:rsidP="00C44ED6">
      <w:pPr>
        <w:spacing w:after="0" w:line="276" w:lineRule="auto"/>
        <w:rPr>
          <w:rFonts w:ascii="Century Gothic" w:hAnsi="Century Gothic"/>
          <w:sz w:val="24"/>
          <w:szCs w:val="24"/>
        </w:rPr>
      </w:pPr>
    </w:p>
    <w:p w14:paraId="450B90D3" w14:textId="77777777" w:rsidR="00654542" w:rsidRPr="00C44ED6" w:rsidRDefault="00654542" w:rsidP="00C44ED6">
      <w:pPr>
        <w:spacing w:after="0" w:line="276" w:lineRule="auto"/>
        <w:rPr>
          <w:rFonts w:ascii="Century Gothic" w:hAnsi="Century Gothic"/>
          <w:b/>
          <w:bCs/>
          <w:sz w:val="28"/>
          <w:szCs w:val="28"/>
        </w:rPr>
      </w:pPr>
      <w:r w:rsidRPr="00C44ED6">
        <w:rPr>
          <w:rFonts w:ascii="Century Gothic" w:hAnsi="Century Gothic"/>
          <w:b/>
          <w:bCs/>
          <w:sz w:val="28"/>
          <w:szCs w:val="28"/>
        </w:rPr>
        <w:t>Education</w:t>
      </w:r>
    </w:p>
    <w:p w14:paraId="449ACE83" w14:textId="14AF2B6E" w:rsidR="00654542" w:rsidRPr="00C44ED6" w:rsidRDefault="00654542" w:rsidP="00C44ED6">
      <w:pPr>
        <w:spacing w:after="0" w:line="276" w:lineRule="auto"/>
        <w:rPr>
          <w:rFonts w:ascii="Century Gothic" w:hAnsi="Century Gothic"/>
          <w:sz w:val="24"/>
          <w:szCs w:val="24"/>
        </w:rPr>
      </w:pPr>
      <w:r w:rsidRPr="00C44ED6">
        <w:rPr>
          <w:rFonts w:ascii="Century Gothic" w:hAnsi="Century Gothic"/>
          <w:sz w:val="24"/>
          <w:szCs w:val="24"/>
        </w:rPr>
        <w:t xml:space="preserve"> </w:t>
      </w:r>
    </w:p>
    <w:p w14:paraId="2337EA57" w14:textId="1F21CF7D" w:rsidR="00654542" w:rsidRPr="00C44ED6" w:rsidRDefault="00654542" w:rsidP="00C44ED6">
      <w:pPr>
        <w:spacing w:after="0" w:line="276" w:lineRule="auto"/>
        <w:rPr>
          <w:rFonts w:ascii="Century Gothic" w:hAnsi="Century Gothic"/>
          <w:b/>
          <w:bCs/>
          <w:sz w:val="24"/>
          <w:szCs w:val="24"/>
        </w:rPr>
      </w:pPr>
      <w:r w:rsidRPr="00C44ED6">
        <w:rPr>
          <w:rFonts w:ascii="Century Gothic" w:hAnsi="Century Gothic"/>
          <w:b/>
          <w:bCs/>
          <w:sz w:val="24"/>
          <w:szCs w:val="24"/>
        </w:rPr>
        <w:t>MA in English, Stanford University</w:t>
      </w:r>
    </w:p>
    <w:p w14:paraId="4CBB534D" w14:textId="6F21AE8C" w:rsidR="00654542" w:rsidRPr="00C44ED6" w:rsidRDefault="00654542" w:rsidP="00C44ED6">
      <w:pPr>
        <w:spacing w:after="0" w:line="276" w:lineRule="auto"/>
        <w:rPr>
          <w:rFonts w:ascii="Century Gothic" w:hAnsi="Century Gothic"/>
          <w:sz w:val="24"/>
          <w:szCs w:val="24"/>
        </w:rPr>
      </w:pPr>
      <w:r w:rsidRPr="00C44ED6">
        <w:rPr>
          <w:rFonts w:ascii="Century Gothic" w:hAnsi="Century Gothic"/>
          <w:sz w:val="24"/>
          <w:szCs w:val="24"/>
        </w:rPr>
        <w:t>Expected to graduate in 2019</w:t>
      </w:r>
    </w:p>
    <w:p w14:paraId="4977844B" w14:textId="77777777" w:rsidR="00654542" w:rsidRPr="00C44ED6" w:rsidRDefault="00654542" w:rsidP="00C44ED6">
      <w:pPr>
        <w:spacing w:after="0" w:line="276" w:lineRule="auto"/>
        <w:rPr>
          <w:rFonts w:ascii="Century Gothic" w:hAnsi="Century Gothic"/>
          <w:sz w:val="24"/>
          <w:szCs w:val="24"/>
        </w:rPr>
      </w:pPr>
      <w:r w:rsidRPr="00C44ED6">
        <w:rPr>
          <w:rFonts w:ascii="Century Gothic" w:hAnsi="Century Gothic"/>
          <w:sz w:val="24"/>
          <w:szCs w:val="24"/>
        </w:rPr>
        <w:t>3.95 GPA</w:t>
      </w:r>
    </w:p>
    <w:p w14:paraId="091B0A7D" w14:textId="77777777" w:rsidR="00654542" w:rsidRPr="00C44ED6" w:rsidRDefault="00654542" w:rsidP="00C44ED6">
      <w:pPr>
        <w:spacing w:after="0" w:line="276" w:lineRule="auto"/>
        <w:rPr>
          <w:rFonts w:ascii="Century Gothic" w:hAnsi="Century Gothic"/>
          <w:sz w:val="24"/>
          <w:szCs w:val="24"/>
        </w:rPr>
      </w:pPr>
    </w:p>
    <w:p w14:paraId="6D6E1DB2" w14:textId="77777777" w:rsidR="00654542" w:rsidRPr="00C44ED6" w:rsidRDefault="00654542" w:rsidP="00C44ED6">
      <w:pPr>
        <w:pStyle w:val="ListParagraph"/>
        <w:numPr>
          <w:ilvl w:val="0"/>
          <w:numId w:val="1"/>
        </w:numPr>
        <w:spacing w:after="0" w:line="276" w:lineRule="auto"/>
        <w:ind w:left="270" w:hanging="180"/>
        <w:rPr>
          <w:rFonts w:ascii="Century Gothic" w:hAnsi="Century Gothic"/>
          <w:sz w:val="24"/>
          <w:szCs w:val="24"/>
        </w:rPr>
      </w:pPr>
      <w:r w:rsidRPr="00C44ED6">
        <w:rPr>
          <w:rFonts w:ascii="Century Gothic" w:hAnsi="Century Gothic"/>
          <w:sz w:val="24"/>
          <w:szCs w:val="24"/>
        </w:rPr>
        <w:t>Favorite fields of study: American Poetry: From Modernism to Postmodernism, Creative Expression in Writing, Creative Nonfiction</w:t>
      </w:r>
    </w:p>
    <w:p w14:paraId="34763006" w14:textId="77777777" w:rsidR="00654542" w:rsidRPr="00C44ED6" w:rsidRDefault="00654542" w:rsidP="00C44ED6">
      <w:pPr>
        <w:spacing w:after="0" w:line="276" w:lineRule="auto"/>
        <w:ind w:left="270" w:hanging="180"/>
        <w:rPr>
          <w:rFonts w:ascii="Century Gothic" w:hAnsi="Century Gothic"/>
          <w:sz w:val="24"/>
          <w:szCs w:val="24"/>
        </w:rPr>
      </w:pPr>
    </w:p>
    <w:p w14:paraId="351D217C" w14:textId="6F9A26B3" w:rsidR="00654542" w:rsidRPr="00C44ED6" w:rsidRDefault="00654542" w:rsidP="00C44ED6">
      <w:pPr>
        <w:pStyle w:val="ListParagraph"/>
        <w:numPr>
          <w:ilvl w:val="0"/>
          <w:numId w:val="1"/>
        </w:numPr>
        <w:spacing w:after="0" w:line="276" w:lineRule="auto"/>
        <w:ind w:left="270" w:hanging="180"/>
        <w:rPr>
          <w:rFonts w:ascii="Century Gothic" w:hAnsi="Century Gothic"/>
          <w:sz w:val="24"/>
          <w:szCs w:val="24"/>
        </w:rPr>
      </w:pPr>
      <w:r w:rsidRPr="00C44ED6">
        <w:rPr>
          <w:rFonts w:ascii="Century Gothic" w:hAnsi="Century Gothic"/>
          <w:sz w:val="24"/>
          <w:szCs w:val="24"/>
        </w:rPr>
        <w:t xml:space="preserve">Thesis title: "An Analysis of the Impact of 1940s Blues Culture on the Poetic Expression of the Members of Harlem </w:t>
      </w:r>
      <w:r w:rsidR="00C44ED6" w:rsidRPr="00C44ED6">
        <w:rPr>
          <w:rFonts w:ascii="Century Gothic" w:hAnsi="Century Gothic"/>
          <w:sz w:val="24"/>
          <w:szCs w:val="24"/>
        </w:rPr>
        <w:t>Renaissance</w:t>
      </w:r>
      <w:r w:rsidRPr="00C44ED6">
        <w:rPr>
          <w:rFonts w:ascii="Century Gothic" w:hAnsi="Century Gothic"/>
          <w:sz w:val="24"/>
          <w:szCs w:val="24"/>
        </w:rPr>
        <w:t>"</w:t>
      </w:r>
    </w:p>
    <w:p w14:paraId="399A5A94" w14:textId="77777777" w:rsidR="00654542" w:rsidRPr="00C44ED6" w:rsidRDefault="00654542" w:rsidP="00C44ED6">
      <w:pPr>
        <w:spacing w:after="0" w:line="276" w:lineRule="auto"/>
        <w:ind w:left="270" w:hanging="180"/>
        <w:rPr>
          <w:rFonts w:ascii="Century Gothic" w:hAnsi="Century Gothic"/>
          <w:sz w:val="24"/>
          <w:szCs w:val="24"/>
        </w:rPr>
      </w:pPr>
    </w:p>
    <w:p w14:paraId="7191B302" w14:textId="77777777" w:rsidR="00654542" w:rsidRPr="00C44ED6" w:rsidRDefault="00654542" w:rsidP="00C44ED6">
      <w:pPr>
        <w:pStyle w:val="ListParagraph"/>
        <w:numPr>
          <w:ilvl w:val="0"/>
          <w:numId w:val="1"/>
        </w:numPr>
        <w:spacing w:after="0" w:line="276" w:lineRule="auto"/>
        <w:ind w:left="270" w:hanging="180"/>
        <w:rPr>
          <w:rFonts w:ascii="Century Gothic" w:hAnsi="Century Gothic"/>
          <w:sz w:val="24"/>
          <w:szCs w:val="24"/>
        </w:rPr>
      </w:pPr>
      <w:r w:rsidRPr="00C44ED6">
        <w:rPr>
          <w:rFonts w:ascii="Century Gothic" w:hAnsi="Century Gothic"/>
          <w:sz w:val="24"/>
          <w:szCs w:val="24"/>
        </w:rPr>
        <w:t>Key achievement: Awarded $15,000 2017 Drue Heinz Literature Prize for a collection of short stories "Your Latest Trick."</w:t>
      </w:r>
    </w:p>
    <w:p w14:paraId="0392219B" w14:textId="1179B2FB" w:rsidR="00654542" w:rsidRPr="00C44ED6" w:rsidRDefault="00654542" w:rsidP="00C44ED6">
      <w:pPr>
        <w:spacing w:after="0" w:line="276" w:lineRule="auto"/>
        <w:ind w:left="270" w:hanging="180"/>
        <w:rPr>
          <w:rFonts w:ascii="Century Gothic" w:hAnsi="Century Gothic"/>
          <w:sz w:val="24"/>
          <w:szCs w:val="24"/>
        </w:rPr>
      </w:pPr>
    </w:p>
    <w:p w14:paraId="19A4A808" w14:textId="5EBF9C62" w:rsidR="00654542" w:rsidRPr="00C44ED6" w:rsidRDefault="00654542" w:rsidP="00C44ED6">
      <w:pPr>
        <w:spacing w:after="0" w:line="276" w:lineRule="auto"/>
        <w:rPr>
          <w:rFonts w:ascii="Century Gothic" w:hAnsi="Century Gothic"/>
          <w:b/>
          <w:bCs/>
          <w:sz w:val="24"/>
          <w:szCs w:val="24"/>
        </w:rPr>
      </w:pPr>
      <w:r w:rsidRPr="00C44ED6">
        <w:rPr>
          <w:rFonts w:ascii="Century Gothic" w:hAnsi="Century Gothic"/>
          <w:b/>
          <w:bCs/>
          <w:sz w:val="24"/>
          <w:szCs w:val="24"/>
        </w:rPr>
        <w:t xml:space="preserve">BA in Comparative </w:t>
      </w:r>
      <w:r w:rsidR="00C44ED6" w:rsidRPr="00C44ED6">
        <w:rPr>
          <w:rFonts w:ascii="Century Gothic" w:hAnsi="Century Gothic"/>
          <w:b/>
          <w:bCs/>
          <w:sz w:val="24"/>
          <w:szCs w:val="24"/>
        </w:rPr>
        <w:t>Literature</w:t>
      </w:r>
      <w:r w:rsidRPr="00C44ED6">
        <w:rPr>
          <w:rFonts w:ascii="Century Gothic" w:hAnsi="Century Gothic"/>
          <w:b/>
          <w:bCs/>
          <w:sz w:val="24"/>
          <w:szCs w:val="24"/>
        </w:rPr>
        <w:t>, Stanford University</w:t>
      </w:r>
    </w:p>
    <w:p w14:paraId="0DB52813" w14:textId="27434538" w:rsidR="00654542" w:rsidRPr="00C44ED6" w:rsidRDefault="00654542" w:rsidP="00C44ED6">
      <w:pPr>
        <w:spacing w:after="0" w:line="276" w:lineRule="auto"/>
        <w:rPr>
          <w:rFonts w:ascii="Century Gothic" w:hAnsi="Century Gothic"/>
          <w:sz w:val="24"/>
          <w:szCs w:val="24"/>
        </w:rPr>
      </w:pPr>
      <w:r w:rsidRPr="00C44ED6">
        <w:rPr>
          <w:rFonts w:ascii="Century Gothic" w:hAnsi="Century Gothic"/>
          <w:sz w:val="24"/>
          <w:szCs w:val="24"/>
        </w:rPr>
        <w:t>2014–2018</w:t>
      </w:r>
    </w:p>
    <w:p w14:paraId="79CF0BE8" w14:textId="77777777" w:rsidR="00654542" w:rsidRPr="00C44ED6" w:rsidRDefault="00654542" w:rsidP="00C44ED6">
      <w:pPr>
        <w:spacing w:after="0" w:line="276" w:lineRule="auto"/>
        <w:rPr>
          <w:rFonts w:ascii="Century Gothic" w:hAnsi="Century Gothic"/>
          <w:sz w:val="24"/>
          <w:szCs w:val="24"/>
        </w:rPr>
      </w:pPr>
      <w:r w:rsidRPr="00C44ED6">
        <w:rPr>
          <w:rFonts w:ascii="Century Gothic" w:hAnsi="Century Gothic"/>
          <w:sz w:val="24"/>
          <w:szCs w:val="24"/>
        </w:rPr>
        <w:t>3.9 GPA</w:t>
      </w:r>
    </w:p>
    <w:p w14:paraId="1708CD87" w14:textId="77777777" w:rsidR="00654542" w:rsidRPr="00C44ED6" w:rsidRDefault="00654542" w:rsidP="00C44ED6">
      <w:pPr>
        <w:spacing w:after="0" w:line="276" w:lineRule="auto"/>
        <w:rPr>
          <w:rFonts w:ascii="Century Gothic" w:hAnsi="Century Gothic"/>
          <w:sz w:val="24"/>
          <w:szCs w:val="24"/>
        </w:rPr>
      </w:pPr>
    </w:p>
    <w:p w14:paraId="47C16C77" w14:textId="77777777" w:rsidR="00654542" w:rsidRPr="00C44ED6" w:rsidRDefault="00654542" w:rsidP="00C44ED6">
      <w:pPr>
        <w:pStyle w:val="ListParagraph"/>
        <w:numPr>
          <w:ilvl w:val="0"/>
          <w:numId w:val="2"/>
        </w:numPr>
        <w:spacing w:after="0" w:line="276" w:lineRule="auto"/>
        <w:ind w:left="180" w:hanging="90"/>
        <w:rPr>
          <w:rFonts w:ascii="Century Gothic" w:hAnsi="Century Gothic"/>
          <w:sz w:val="24"/>
          <w:szCs w:val="24"/>
        </w:rPr>
      </w:pPr>
      <w:r w:rsidRPr="00C44ED6">
        <w:rPr>
          <w:rFonts w:ascii="Century Gothic" w:hAnsi="Century Gothic"/>
          <w:sz w:val="24"/>
          <w:szCs w:val="24"/>
        </w:rPr>
        <w:lastRenderedPageBreak/>
        <w:t>Favorite fields of study: Introduction to Literary Study: Comparison, Cosmopolitanism, and the Global Novel, Literature Gone Viral, Digital Humanities, Radical Arts, Re-thinking Derrida, Being as a Spectacle</w:t>
      </w:r>
    </w:p>
    <w:p w14:paraId="626AE273" w14:textId="77777777" w:rsidR="00654542" w:rsidRPr="00C44ED6" w:rsidRDefault="00654542" w:rsidP="00C44ED6">
      <w:pPr>
        <w:spacing w:after="0" w:line="276" w:lineRule="auto"/>
        <w:ind w:left="180" w:hanging="90"/>
        <w:rPr>
          <w:rFonts w:ascii="Century Gothic" w:hAnsi="Century Gothic"/>
          <w:sz w:val="24"/>
          <w:szCs w:val="24"/>
        </w:rPr>
      </w:pPr>
    </w:p>
    <w:p w14:paraId="397E5216" w14:textId="77777777" w:rsidR="00654542" w:rsidRPr="00C44ED6" w:rsidRDefault="00654542" w:rsidP="00C44ED6">
      <w:pPr>
        <w:pStyle w:val="ListParagraph"/>
        <w:numPr>
          <w:ilvl w:val="0"/>
          <w:numId w:val="2"/>
        </w:numPr>
        <w:spacing w:after="0" w:line="276" w:lineRule="auto"/>
        <w:ind w:left="180" w:hanging="90"/>
        <w:rPr>
          <w:rFonts w:ascii="Century Gothic" w:hAnsi="Century Gothic"/>
          <w:sz w:val="24"/>
          <w:szCs w:val="24"/>
        </w:rPr>
      </w:pPr>
      <w:r w:rsidRPr="00C44ED6">
        <w:rPr>
          <w:rFonts w:ascii="Century Gothic" w:hAnsi="Century Gothic"/>
          <w:sz w:val="24"/>
          <w:szCs w:val="24"/>
        </w:rPr>
        <w:t xml:space="preserve">Thesis title: "Towards the </w:t>
      </w:r>
      <w:proofErr w:type="spellStart"/>
      <w:r w:rsidRPr="00C44ED6">
        <w:rPr>
          <w:rFonts w:ascii="Century Gothic" w:hAnsi="Century Gothic"/>
          <w:sz w:val="24"/>
          <w:szCs w:val="24"/>
        </w:rPr>
        <w:t>Derridian</w:t>
      </w:r>
      <w:proofErr w:type="spellEnd"/>
      <w:r w:rsidRPr="00C44ED6">
        <w:rPr>
          <w:rFonts w:ascii="Century Gothic" w:hAnsi="Century Gothic"/>
          <w:sz w:val="24"/>
          <w:szCs w:val="24"/>
        </w:rPr>
        <w:t xml:space="preserve"> </w:t>
      </w:r>
      <w:proofErr w:type="spellStart"/>
      <w:r w:rsidRPr="00C44ED6">
        <w:rPr>
          <w:rFonts w:ascii="Century Gothic" w:hAnsi="Century Gothic"/>
          <w:sz w:val="24"/>
          <w:szCs w:val="24"/>
        </w:rPr>
        <w:t>Decostruction</w:t>
      </w:r>
      <w:proofErr w:type="spellEnd"/>
      <w:r w:rsidRPr="00C44ED6">
        <w:rPr>
          <w:rFonts w:ascii="Century Gothic" w:hAnsi="Century Gothic"/>
          <w:sz w:val="24"/>
          <w:szCs w:val="24"/>
        </w:rPr>
        <w:t xml:space="preserve"> of the Notion 'Biography' on the Basis of Julian Barnes' 1984 novel 'Flaubert's Parrot'"</w:t>
      </w:r>
    </w:p>
    <w:p w14:paraId="3E1FD695" w14:textId="77777777" w:rsidR="00654542" w:rsidRPr="00C44ED6" w:rsidRDefault="00654542" w:rsidP="00C44ED6">
      <w:pPr>
        <w:spacing w:after="0" w:line="276" w:lineRule="auto"/>
        <w:rPr>
          <w:rFonts w:ascii="Century Gothic" w:hAnsi="Century Gothic"/>
          <w:sz w:val="24"/>
          <w:szCs w:val="24"/>
        </w:rPr>
      </w:pPr>
    </w:p>
    <w:p w14:paraId="6677DBA2" w14:textId="77777777" w:rsidR="00654542" w:rsidRPr="00C44ED6" w:rsidRDefault="00654542" w:rsidP="00C44ED6">
      <w:pPr>
        <w:spacing w:after="0" w:line="276" w:lineRule="auto"/>
        <w:rPr>
          <w:rFonts w:ascii="Century Gothic" w:hAnsi="Century Gothic"/>
          <w:b/>
          <w:bCs/>
          <w:sz w:val="28"/>
          <w:szCs w:val="28"/>
        </w:rPr>
      </w:pPr>
      <w:r w:rsidRPr="00C44ED6">
        <w:rPr>
          <w:rFonts w:ascii="Century Gothic" w:hAnsi="Century Gothic"/>
          <w:b/>
          <w:bCs/>
          <w:sz w:val="28"/>
          <w:szCs w:val="28"/>
        </w:rPr>
        <w:t>Extracurricular activities and achievements:</w:t>
      </w:r>
    </w:p>
    <w:p w14:paraId="1F31B6F6" w14:textId="77777777" w:rsidR="00654542" w:rsidRPr="00C44ED6" w:rsidRDefault="00654542" w:rsidP="00C44ED6">
      <w:pPr>
        <w:spacing w:after="0" w:line="276" w:lineRule="auto"/>
        <w:rPr>
          <w:rFonts w:ascii="Century Gothic" w:hAnsi="Century Gothic"/>
          <w:sz w:val="24"/>
          <w:szCs w:val="24"/>
        </w:rPr>
      </w:pPr>
    </w:p>
    <w:p w14:paraId="5144BE6D" w14:textId="77777777" w:rsidR="00654542" w:rsidRPr="00C44ED6" w:rsidRDefault="00654542" w:rsidP="00C44ED6">
      <w:pPr>
        <w:pStyle w:val="ListParagraph"/>
        <w:numPr>
          <w:ilvl w:val="0"/>
          <w:numId w:val="4"/>
        </w:numPr>
        <w:spacing w:after="0" w:line="276" w:lineRule="auto"/>
        <w:ind w:hanging="630"/>
        <w:rPr>
          <w:rFonts w:ascii="Century Gothic" w:hAnsi="Century Gothic"/>
          <w:sz w:val="24"/>
          <w:szCs w:val="24"/>
        </w:rPr>
      </w:pPr>
      <w:r w:rsidRPr="00C44ED6">
        <w:rPr>
          <w:rFonts w:ascii="Century Gothic" w:hAnsi="Century Gothic"/>
          <w:sz w:val="24"/>
          <w:szCs w:val="24"/>
        </w:rPr>
        <w:t>Dean's List 2015–2017</w:t>
      </w:r>
    </w:p>
    <w:p w14:paraId="554A4B3D" w14:textId="77777777" w:rsidR="00654542" w:rsidRPr="00C44ED6" w:rsidRDefault="00654542" w:rsidP="00C44ED6">
      <w:pPr>
        <w:pStyle w:val="ListParagraph"/>
        <w:numPr>
          <w:ilvl w:val="0"/>
          <w:numId w:val="4"/>
        </w:numPr>
        <w:spacing w:after="0" w:line="276" w:lineRule="auto"/>
        <w:ind w:hanging="630"/>
        <w:rPr>
          <w:rFonts w:ascii="Century Gothic" w:hAnsi="Century Gothic"/>
          <w:sz w:val="24"/>
          <w:szCs w:val="24"/>
        </w:rPr>
      </w:pPr>
      <w:r w:rsidRPr="00C44ED6">
        <w:rPr>
          <w:rFonts w:ascii="Century Gothic" w:hAnsi="Century Gothic"/>
          <w:sz w:val="24"/>
          <w:szCs w:val="24"/>
        </w:rPr>
        <w:t>President of the undergraduate student board from 2016 to 2017.</w:t>
      </w:r>
    </w:p>
    <w:p w14:paraId="1E3555BA" w14:textId="77777777" w:rsidR="00654542" w:rsidRPr="00C44ED6" w:rsidRDefault="00654542" w:rsidP="00C44ED6">
      <w:pPr>
        <w:pStyle w:val="ListParagraph"/>
        <w:numPr>
          <w:ilvl w:val="0"/>
          <w:numId w:val="4"/>
        </w:numPr>
        <w:spacing w:after="0" w:line="276" w:lineRule="auto"/>
        <w:ind w:hanging="630"/>
        <w:rPr>
          <w:rFonts w:ascii="Century Gothic" w:hAnsi="Century Gothic"/>
          <w:sz w:val="24"/>
          <w:szCs w:val="24"/>
        </w:rPr>
      </w:pPr>
      <w:r w:rsidRPr="00C44ED6">
        <w:rPr>
          <w:rFonts w:ascii="Century Gothic" w:hAnsi="Century Gothic"/>
          <w:sz w:val="24"/>
          <w:szCs w:val="24"/>
        </w:rPr>
        <w:t>Started and ran a discussion club on Russian Postmodernist Literature.</w:t>
      </w:r>
    </w:p>
    <w:p w14:paraId="7F268FFE" w14:textId="77777777" w:rsidR="00654542" w:rsidRPr="00C44ED6" w:rsidRDefault="00654542" w:rsidP="00C44ED6">
      <w:pPr>
        <w:pStyle w:val="ListParagraph"/>
        <w:numPr>
          <w:ilvl w:val="0"/>
          <w:numId w:val="4"/>
        </w:numPr>
        <w:spacing w:after="0" w:line="276" w:lineRule="auto"/>
        <w:ind w:hanging="630"/>
        <w:rPr>
          <w:rFonts w:ascii="Century Gothic" w:hAnsi="Century Gothic"/>
          <w:sz w:val="24"/>
          <w:szCs w:val="24"/>
        </w:rPr>
      </w:pPr>
      <w:r w:rsidRPr="00C44ED6">
        <w:rPr>
          <w:rFonts w:ascii="Century Gothic" w:hAnsi="Century Gothic"/>
          <w:sz w:val="24"/>
          <w:szCs w:val="24"/>
        </w:rPr>
        <w:t>Chief Editor of the University Blog from 2016 to 2018.</w:t>
      </w:r>
    </w:p>
    <w:p w14:paraId="0C3ECF97" w14:textId="7B9F875F" w:rsidR="00654542" w:rsidRPr="00C44ED6" w:rsidRDefault="00654542" w:rsidP="00C44ED6">
      <w:pPr>
        <w:spacing w:after="0" w:line="276" w:lineRule="auto"/>
        <w:ind w:hanging="630"/>
        <w:rPr>
          <w:rFonts w:ascii="Century Gothic" w:hAnsi="Century Gothic"/>
          <w:sz w:val="24"/>
          <w:szCs w:val="24"/>
        </w:rPr>
      </w:pPr>
    </w:p>
    <w:p w14:paraId="258A1706" w14:textId="5723AA73" w:rsidR="00654542" w:rsidRPr="00C44ED6" w:rsidRDefault="00654542" w:rsidP="00C44ED6">
      <w:pPr>
        <w:spacing w:after="0" w:line="276" w:lineRule="auto"/>
        <w:rPr>
          <w:rFonts w:ascii="Century Gothic" w:hAnsi="Century Gothic"/>
          <w:b/>
          <w:bCs/>
          <w:sz w:val="28"/>
          <w:szCs w:val="28"/>
        </w:rPr>
      </w:pPr>
      <w:r w:rsidRPr="00C44ED6">
        <w:rPr>
          <w:rFonts w:ascii="Century Gothic" w:hAnsi="Century Gothic"/>
          <w:b/>
          <w:bCs/>
          <w:sz w:val="28"/>
          <w:szCs w:val="28"/>
        </w:rPr>
        <w:t>Awards and Honors</w:t>
      </w:r>
    </w:p>
    <w:p w14:paraId="3DA2006B" w14:textId="77777777" w:rsidR="00654542" w:rsidRPr="00C44ED6" w:rsidRDefault="00654542" w:rsidP="00C44ED6">
      <w:pPr>
        <w:spacing w:after="0" w:line="276" w:lineRule="auto"/>
        <w:rPr>
          <w:rFonts w:ascii="Century Gothic" w:hAnsi="Century Gothic"/>
          <w:sz w:val="24"/>
          <w:szCs w:val="24"/>
        </w:rPr>
      </w:pPr>
    </w:p>
    <w:p w14:paraId="0AF6EE67" w14:textId="77777777" w:rsidR="00654542" w:rsidRPr="00C44ED6" w:rsidRDefault="00654542" w:rsidP="00C44ED6">
      <w:pPr>
        <w:pStyle w:val="ListParagraph"/>
        <w:numPr>
          <w:ilvl w:val="0"/>
          <w:numId w:val="3"/>
        </w:numPr>
        <w:spacing w:after="0" w:line="276" w:lineRule="auto"/>
        <w:ind w:hanging="630"/>
        <w:rPr>
          <w:rFonts w:ascii="Century Gothic" w:hAnsi="Century Gothic"/>
          <w:sz w:val="24"/>
          <w:szCs w:val="24"/>
        </w:rPr>
      </w:pPr>
      <w:r w:rsidRPr="00C44ED6">
        <w:rPr>
          <w:rFonts w:ascii="Century Gothic" w:hAnsi="Century Gothic"/>
          <w:sz w:val="24"/>
          <w:szCs w:val="24"/>
        </w:rPr>
        <w:t>2017, Drue Heinz Literature Prize</w:t>
      </w:r>
    </w:p>
    <w:p w14:paraId="3E249D9D" w14:textId="77777777" w:rsidR="00654542" w:rsidRPr="00C44ED6" w:rsidRDefault="00654542" w:rsidP="00C44ED6">
      <w:pPr>
        <w:pStyle w:val="ListParagraph"/>
        <w:numPr>
          <w:ilvl w:val="0"/>
          <w:numId w:val="3"/>
        </w:numPr>
        <w:spacing w:after="0" w:line="276" w:lineRule="auto"/>
        <w:ind w:hanging="630"/>
        <w:rPr>
          <w:rFonts w:ascii="Century Gothic" w:hAnsi="Century Gothic"/>
          <w:sz w:val="24"/>
          <w:szCs w:val="24"/>
        </w:rPr>
      </w:pPr>
      <w:r w:rsidRPr="00C44ED6">
        <w:rPr>
          <w:rFonts w:ascii="Century Gothic" w:hAnsi="Century Gothic"/>
          <w:sz w:val="24"/>
          <w:szCs w:val="24"/>
        </w:rPr>
        <w:t>2017, Dean's List, Stanford University</w:t>
      </w:r>
    </w:p>
    <w:p w14:paraId="1DBF72B8" w14:textId="77777777" w:rsidR="00654542" w:rsidRPr="00C44ED6" w:rsidRDefault="00654542" w:rsidP="00C44ED6">
      <w:pPr>
        <w:pStyle w:val="ListParagraph"/>
        <w:numPr>
          <w:ilvl w:val="0"/>
          <w:numId w:val="3"/>
        </w:numPr>
        <w:spacing w:after="0" w:line="276" w:lineRule="auto"/>
        <w:ind w:hanging="630"/>
        <w:rPr>
          <w:rFonts w:ascii="Century Gothic" w:hAnsi="Century Gothic"/>
          <w:sz w:val="24"/>
          <w:szCs w:val="24"/>
        </w:rPr>
      </w:pPr>
      <w:r w:rsidRPr="00C44ED6">
        <w:rPr>
          <w:rFonts w:ascii="Century Gothic" w:hAnsi="Century Gothic"/>
          <w:sz w:val="24"/>
          <w:szCs w:val="24"/>
        </w:rPr>
        <w:t>2016, Dean's List, Stanford University</w:t>
      </w:r>
    </w:p>
    <w:p w14:paraId="54A0B8C9" w14:textId="77777777" w:rsidR="00654542" w:rsidRPr="00C44ED6" w:rsidRDefault="00654542" w:rsidP="00C44ED6">
      <w:pPr>
        <w:pStyle w:val="ListParagraph"/>
        <w:numPr>
          <w:ilvl w:val="0"/>
          <w:numId w:val="3"/>
        </w:numPr>
        <w:spacing w:after="0" w:line="276" w:lineRule="auto"/>
        <w:ind w:hanging="630"/>
        <w:rPr>
          <w:rFonts w:ascii="Century Gothic" w:hAnsi="Century Gothic"/>
          <w:sz w:val="24"/>
          <w:szCs w:val="24"/>
        </w:rPr>
      </w:pPr>
      <w:r w:rsidRPr="00C44ED6">
        <w:rPr>
          <w:rFonts w:ascii="Century Gothic" w:hAnsi="Century Gothic"/>
          <w:sz w:val="24"/>
          <w:szCs w:val="24"/>
        </w:rPr>
        <w:t>2015, Dean's List, Stanford University</w:t>
      </w:r>
    </w:p>
    <w:p w14:paraId="3E6E44E7" w14:textId="3769CF2A" w:rsidR="00654542" w:rsidRPr="00C44ED6" w:rsidRDefault="00654542" w:rsidP="00C44ED6">
      <w:pPr>
        <w:spacing w:after="0" w:line="276" w:lineRule="auto"/>
        <w:ind w:hanging="630"/>
        <w:rPr>
          <w:rFonts w:ascii="Century Gothic" w:hAnsi="Century Gothic"/>
          <w:sz w:val="24"/>
          <w:szCs w:val="24"/>
        </w:rPr>
      </w:pPr>
    </w:p>
    <w:p w14:paraId="2EB45057" w14:textId="5B5D4A2F" w:rsidR="00654542" w:rsidRPr="00C44ED6" w:rsidRDefault="00654542" w:rsidP="00C44ED6">
      <w:pPr>
        <w:spacing w:after="0" w:line="276" w:lineRule="auto"/>
        <w:rPr>
          <w:rFonts w:ascii="Century Gothic" w:hAnsi="Century Gothic"/>
          <w:b/>
          <w:bCs/>
          <w:sz w:val="28"/>
          <w:szCs w:val="28"/>
        </w:rPr>
      </w:pPr>
      <w:r w:rsidRPr="00C44ED6">
        <w:rPr>
          <w:rFonts w:ascii="Century Gothic" w:hAnsi="Century Gothic"/>
          <w:b/>
          <w:bCs/>
          <w:sz w:val="28"/>
          <w:szCs w:val="28"/>
        </w:rPr>
        <w:t>Work Experience</w:t>
      </w:r>
    </w:p>
    <w:p w14:paraId="567AF158" w14:textId="77777777" w:rsidR="00654542" w:rsidRPr="00C44ED6" w:rsidRDefault="00654542" w:rsidP="00C44ED6">
      <w:pPr>
        <w:spacing w:after="0" w:line="276" w:lineRule="auto"/>
        <w:rPr>
          <w:rFonts w:ascii="Century Gothic" w:hAnsi="Century Gothic"/>
          <w:sz w:val="24"/>
          <w:szCs w:val="24"/>
        </w:rPr>
      </w:pPr>
    </w:p>
    <w:p w14:paraId="4E734671" w14:textId="24F3D381" w:rsidR="00654542" w:rsidRPr="00C44ED6" w:rsidRDefault="00654542" w:rsidP="00C44ED6">
      <w:pPr>
        <w:spacing w:after="0" w:line="276" w:lineRule="auto"/>
        <w:rPr>
          <w:rFonts w:ascii="Century Gothic" w:hAnsi="Century Gothic"/>
          <w:b/>
          <w:bCs/>
          <w:sz w:val="24"/>
          <w:szCs w:val="24"/>
        </w:rPr>
      </w:pPr>
      <w:r w:rsidRPr="00C44ED6">
        <w:rPr>
          <w:rFonts w:ascii="Century Gothic" w:hAnsi="Century Gothic"/>
          <w:b/>
          <w:bCs/>
          <w:sz w:val="24"/>
          <w:szCs w:val="24"/>
        </w:rPr>
        <w:t>Part-Time Editorial Intern</w:t>
      </w:r>
    </w:p>
    <w:p w14:paraId="50505E70" w14:textId="3905BAF4" w:rsidR="00654542" w:rsidRPr="00C44ED6" w:rsidRDefault="00654542" w:rsidP="00C44ED6">
      <w:pPr>
        <w:spacing w:after="0" w:line="276" w:lineRule="auto"/>
        <w:rPr>
          <w:rFonts w:ascii="Century Gothic" w:hAnsi="Century Gothic"/>
          <w:sz w:val="24"/>
          <w:szCs w:val="24"/>
        </w:rPr>
      </w:pPr>
      <w:r w:rsidRPr="00C44ED6">
        <w:rPr>
          <w:rFonts w:ascii="Century Gothic" w:hAnsi="Century Gothic"/>
          <w:sz w:val="24"/>
          <w:szCs w:val="24"/>
        </w:rPr>
        <w:t>Faber and Faber, Stanford</w:t>
      </w:r>
    </w:p>
    <w:p w14:paraId="3643BC2A" w14:textId="77777777" w:rsidR="00654542" w:rsidRPr="00C44ED6" w:rsidRDefault="00654542" w:rsidP="00C44ED6">
      <w:pPr>
        <w:spacing w:after="0" w:line="276" w:lineRule="auto"/>
        <w:rPr>
          <w:rFonts w:ascii="Century Gothic" w:hAnsi="Century Gothic"/>
          <w:sz w:val="24"/>
          <w:szCs w:val="24"/>
        </w:rPr>
      </w:pPr>
      <w:r w:rsidRPr="00C44ED6">
        <w:rPr>
          <w:rFonts w:ascii="Century Gothic" w:hAnsi="Century Gothic"/>
          <w:sz w:val="24"/>
          <w:szCs w:val="24"/>
        </w:rPr>
        <w:t>2016-06–2017-09</w:t>
      </w:r>
    </w:p>
    <w:p w14:paraId="5F966A0D" w14:textId="77777777" w:rsidR="00654542" w:rsidRPr="00C44ED6" w:rsidRDefault="00654542" w:rsidP="00C44ED6">
      <w:pPr>
        <w:spacing w:after="0" w:line="276" w:lineRule="auto"/>
        <w:rPr>
          <w:rFonts w:ascii="Century Gothic" w:hAnsi="Century Gothic"/>
          <w:sz w:val="24"/>
          <w:szCs w:val="24"/>
        </w:rPr>
      </w:pPr>
    </w:p>
    <w:p w14:paraId="286F69EA" w14:textId="77777777" w:rsidR="00654542" w:rsidRPr="00C44ED6" w:rsidRDefault="00654542" w:rsidP="00C44ED6">
      <w:pPr>
        <w:pStyle w:val="ListParagraph"/>
        <w:numPr>
          <w:ilvl w:val="0"/>
          <w:numId w:val="5"/>
        </w:numPr>
        <w:spacing w:after="0" w:line="276" w:lineRule="auto"/>
        <w:ind w:left="270" w:hanging="180"/>
        <w:rPr>
          <w:rFonts w:ascii="Century Gothic" w:hAnsi="Century Gothic"/>
          <w:sz w:val="24"/>
          <w:szCs w:val="24"/>
        </w:rPr>
      </w:pPr>
      <w:r w:rsidRPr="00C44ED6">
        <w:rPr>
          <w:rFonts w:ascii="Century Gothic" w:hAnsi="Century Gothic"/>
          <w:sz w:val="24"/>
          <w:szCs w:val="24"/>
        </w:rPr>
        <w:t>Assisted in hiring and managing a pool of freelancers as needed, including development editors, copy editors, proofreaders, indexers, recipe testers, and technical editors, including remote and on-site employees.</w:t>
      </w:r>
    </w:p>
    <w:p w14:paraId="553EECC8" w14:textId="77777777" w:rsidR="00654542" w:rsidRPr="00C44ED6" w:rsidRDefault="00654542" w:rsidP="00C44ED6">
      <w:pPr>
        <w:pStyle w:val="ListParagraph"/>
        <w:numPr>
          <w:ilvl w:val="0"/>
          <w:numId w:val="5"/>
        </w:numPr>
        <w:spacing w:after="0" w:line="276" w:lineRule="auto"/>
        <w:ind w:left="270" w:hanging="180"/>
        <w:rPr>
          <w:rFonts w:ascii="Century Gothic" w:hAnsi="Century Gothic"/>
          <w:sz w:val="24"/>
          <w:szCs w:val="24"/>
        </w:rPr>
      </w:pPr>
      <w:r w:rsidRPr="00C44ED6">
        <w:rPr>
          <w:rFonts w:ascii="Century Gothic" w:hAnsi="Century Gothic"/>
          <w:sz w:val="24"/>
          <w:szCs w:val="24"/>
        </w:rPr>
        <w:t>Assisted in the development, design, and preparation of sales materials.</w:t>
      </w:r>
    </w:p>
    <w:p w14:paraId="6A0E8607" w14:textId="77777777" w:rsidR="00654542" w:rsidRPr="00C44ED6" w:rsidRDefault="00654542" w:rsidP="00C44ED6">
      <w:pPr>
        <w:pStyle w:val="ListParagraph"/>
        <w:numPr>
          <w:ilvl w:val="0"/>
          <w:numId w:val="5"/>
        </w:numPr>
        <w:spacing w:after="0" w:line="276" w:lineRule="auto"/>
        <w:ind w:left="270" w:hanging="180"/>
        <w:rPr>
          <w:rFonts w:ascii="Century Gothic" w:hAnsi="Century Gothic"/>
          <w:sz w:val="24"/>
          <w:szCs w:val="24"/>
        </w:rPr>
      </w:pPr>
      <w:r w:rsidRPr="00C44ED6">
        <w:rPr>
          <w:rFonts w:ascii="Century Gothic" w:hAnsi="Century Gothic"/>
          <w:sz w:val="24"/>
          <w:szCs w:val="24"/>
        </w:rPr>
        <w:t>Collected and distributed incoming mail and processed outgoing mail.</w:t>
      </w:r>
    </w:p>
    <w:p w14:paraId="4A389E6C" w14:textId="77777777" w:rsidR="00654542" w:rsidRPr="00C44ED6" w:rsidRDefault="00654542" w:rsidP="00C44ED6">
      <w:pPr>
        <w:pStyle w:val="ListParagraph"/>
        <w:numPr>
          <w:ilvl w:val="0"/>
          <w:numId w:val="5"/>
        </w:numPr>
        <w:spacing w:after="0" w:line="276" w:lineRule="auto"/>
        <w:ind w:left="270" w:hanging="180"/>
        <w:rPr>
          <w:rFonts w:ascii="Century Gothic" w:hAnsi="Century Gothic"/>
          <w:sz w:val="24"/>
          <w:szCs w:val="24"/>
        </w:rPr>
      </w:pPr>
      <w:r w:rsidRPr="00C44ED6">
        <w:rPr>
          <w:rFonts w:ascii="Century Gothic" w:hAnsi="Century Gothic"/>
          <w:sz w:val="24"/>
          <w:szCs w:val="24"/>
        </w:rPr>
        <w:t>Served as the primary contact for incoming phone calls.</w:t>
      </w:r>
    </w:p>
    <w:p w14:paraId="792273F1" w14:textId="77777777" w:rsidR="00654542" w:rsidRPr="00C44ED6" w:rsidRDefault="00654542" w:rsidP="00C44ED6">
      <w:pPr>
        <w:pStyle w:val="ListParagraph"/>
        <w:numPr>
          <w:ilvl w:val="0"/>
          <w:numId w:val="5"/>
        </w:numPr>
        <w:spacing w:after="0" w:line="276" w:lineRule="auto"/>
        <w:ind w:left="270" w:hanging="180"/>
        <w:rPr>
          <w:rFonts w:ascii="Century Gothic" w:hAnsi="Century Gothic"/>
          <w:sz w:val="24"/>
          <w:szCs w:val="24"/>
        </w:rPr>
      </w:pPr>
      <w:r w:rsidRPr="00C44ED6">
        <w:rPr>
          <w:rFonts w:ascii="Century Gothic" w:hAnsi="Century Gothic"/>
          <w:sz w:val="24"/>
          <w:szCs w:val="24"/>
        </w:rPr>
        <w:t>Provided general and editorial support to the staff as requested.</w:t>
      </w:r>
    </w:p>
    <w:p w14:paraId="1BECACC3" w14:textId="106EDB29" w:rsidR="00654542" w:rsidRPr="00C44ED6" w:rsidRDefault="00654542" w:rsidP="00C44ED6">
      <w:pPr>
        <w:spacing w:after="0" w:line="276" w:lineRule="auto"/>
        <w:ind w:left="270" w:hanging="180"/>
        <w:rPr>
          <w:rFonts w:ascii="Century Gothic" w:hAnsi="Century Gothic"/>
          <w:sz w:val="24"/>
          <w:szCs w:val="24"/>
        </w:rPr>
      </w:pPr>
    </w:p>
    <w:p w14:paraId="61AC7C05" w14:textId="77777777" w:rsidR="00654542" w:rsidRPr="00C44ED6" w:rsidRDefault="00654542" w:rsidP="00C44ED6">
      <w:pPr>
        <w:spacing w:after="0" w:line="276" w:lineRule="auto"/>
        <w:rPr>
          <w:rFonts w:ascii="Century Gothic" w:hAnsi="Century Gothic"/>
          <w:b/>
          <w:bCs/>
          <w:sz w:val="28"/>
          <w:szCs w:val="28"/>
        </w:rPr>
      </w:pPr>
      <w:r w:rsidRPr="00C44ED6">
        <w:rPr>
          <w:rFonts w:ascii="Century Gothic" w:hAnsi="Century Gothic"/>
          <w:b/>
          <w:bCs/>
          <w:sz w:val="28"/>
          <w:szCs w:val="28"/>
        </w:rPr>
        <w:t>Key Skills</w:t>
      </w:r>
    </w:p>
    <w:p w14:paraId="02FC0AB8" w14:textId="1749903D" w:rsidR="00654542" w:rsidRPr="00C44ED6" w:rsidRDefault="00654542" w:rsidP="00C44ED6">
      <w:pPr>
        <w:spacing w:after="0" w:line="276" w:lineRule="auto"/>
        <w:rPr>
          <w:rFonts w:ascii="Century Gothic" w:hAnsi="Century Gothic"/>
          <w:sz w:val="24"/>
          <w:szCs w:val="24"/>
        </w:rPr>
      </w:pPr>
      <w:r w:rsidRPr="00C44ED6">
        <w:rPr>
          <w:rFonts w:ascii="Century Gothic" w:hAnsi="Century Gothic"/>
          <w:sz w:val="24"/>
          <w:szCs w:val="24"/>
        </w:rPr>
        <w:t xml:space="preserve"> </w:t>
      </w:r>
    </w:p>
    <w:p w14:paraId="1A33F283" w14:textId="77777777" w:rsidR="00654542" w:rsidRPr="00C44ED6" w:rsidRDefault="00654542" w:rsidP="00C44ED6">
      <w:pPr>
        <w:pStyle w:val="ListParagraph"/>
        <w:numPr>
          <w:ilvl w:val="0"/>
          <w:numId w:val="6"/>
        </w:numPr>
        <w:spacing w:after="0" w:line="276" w:lineRule="auto"/>
        <w:ind w:hanging="630"/>
        <w:rPr>
          <w:rFonts w:ascii="Century Gothic" w:hAnsi="Century Gothic"/>
          <w:sz w:val="24"/>
          <w:szCs w:val="24"/>
        </w:rPr>
      </w:pPr>
      <w:r w:rsidRPr="00C44ED6">
        <w:rPr>
          <w:rFonts w:ascii="Century Gothic" w:hAnsi="Century Gothic"/>
          <w:sz w:val="24"/>
          <w:szCs w:val="24"/>
        </w:rPr>
        <w:lastRenderedPageBreak/>
        <w:t>Academic Writing</w:t>
      </w:r>
    </w:p>
    <w:p w14:paraId="55EB51E0" w14:textId="77777777" w:rsidR="00654542" w:rsidRPr="00C44ED6" w:rsidRDefault="00654542" w:rsidP="00C44ED6">
      <w:pPr>
        <w:pStyle w:val="ListParagraph"/>
        <w:numPr>
          <w:ilvl w:val="0"/>
          <w:numId w:val="6"/>
        </w:numPr>
        <w:spacing w:after="0" w:line="276" w:lineRule="auto"/>
        <w:ind w:hanging="630"/>
        <w:rPr>
          <w:rFonts w:ascii="Century Gothic" w:hAnsi="Century Gothic"/>
          <w:sz w:val="24"/>
          <w:szCs w:val="24"/>
        </w:rPr>
      </w:pPr>
      <w:r w:rsidRPr="00C44ED6">
        <w:rPr>
          <w:rFonts w:ascii="Century Gothic" w:hAnsi="Century Gothic"/>
          <w:sz w:val="24"/>
          <w:szCs w:val="24"/>
        </w:rPr>
        <w:t>Literary Criticism</w:t>
      </w:r>
    </w:p>
    <w:p w14:paraId="3FB0D764" w14:textId="77777777" w:rsidR="00654542" w:rsidRPr="00C44ED6" w:rsidRDefault="00654542" w:rsidP="00C44ED6">
      <w:pPr>
        <w:pStyle w:val="ListParagraph"/>
        <w:numPr>
          <w:ilvl w:val="0"/>
          <w:numId w:val="6"/>
        </w:numPr>
        <w:spacing w:after="0" w:line="276" w:lineRule="auto"/>
        <w:ind w:hanging="630"/>
        <w:rPr>
          <w:rFonts w:ascii="Century Gothic" w:hAnsi="Century Gothic"/>
          <w:sz w:val="24"/>
          <w:szCs w:val="24"/>
        </w:rPr>
      </w:pPr>
      <w:r w:rsidRPr="00C44ED6">
        <w:rPr>
          <w:rFonts w:ascii="Century Gothic" w:hAnsi="Century Gothic"/>
          <w:sz w:val="24"/>
          <w:szCs w:val="24"/>
        </w:rPr>
        <w:t>Research</w:t>
      </w:r>
    </w:p>
    <w:p w14:paraId="7E43E912" w14:textId="77777777" w:rsidR="00654542" w:rsidRPr="00C44ED6" w:rsidRDefault="00654542" w:rsidP="00C44ED6">
      <w:pPr>
        <w:pStyle w:val="ListParagraph"/>
        <w:numPr>
          <w:ilvl w:val="0"/>
          <w:numId w:val="6"/>
        </w:numPr>
        <w:spacing w:after="0" w:line="276" w:lineRule="auto"/>
        <w:ind w:hanging="630"/>
        <w:rPr>
          <w:rFonts w:ascii="Century Gothic" w:hAnsi="Century Gothic"/>
          <w:sz w:val="24"/>
          <w:szCs w:val="24"/>
        </w:rPr>
      </w:pPr>
      <w:r w:rsidRPr="00C44ED6">
        <w:rPr>
          <w:rFonts w:ascii="Century Gothic" w:hAnsi="Century Gothic"/>
          <w:sz w:val="24"/>
          <w:szCs w:val="24"/>
        </w:rPr>
        <w:t>Creative Writing</w:t>
      </w:r>
    </w:p>
    <w:p w14:paraId="0E515E43" w14:textId="77777777" w:rsidR="00654542" w:rsidRPr="00C44ED6" w:rsidRDefault="00654542" w:rsidP="00C44ED6">
      <w:pPr>
        <w:pStyle w:val="ListParagraph"/>
        <w:numPr>
          <w:ilvl w:val="0"/>
          <w:numId w:val="6"/>
        </w:numPr>
        <w:spacing w:after="0" w:line="276" w:lineRule="auto"/>
        <w:ind w:hanging="630"/>
        <w:rPr>
          <w:rFonts w:ascii="Century Gothic" w:hAnsi="Century Gothic"/>
          <w:sz w:val="24"/>
          <w:szCs w:val="24"/>
        </w:rPr>
      </w:pPr>
      <w:r w:rsidRPr="00C44ED6">
        <w:rPr>
          <w:rFonts w:ascii="Century Gothic" w:hAnsi="Century Gothic"/>
          <w:sz w:val="24"/>
          <w:szCs w:val="24"/>
        </w:rPr>
        <w:t>Editing</w:t>
      </w:r>
    </w:p>
    <w:p w14:paraId="482F7348" w14:textId="7C2F2FBA" w:rsidR="00654542" w:rsidRPr="00C44ED6" w:rsidRDefault="00654542" w:rsidP="00C44ED6">
      <w:pPr>
        <w:spacing w:after="0" w:line="276" w:lineRule="auto"/>
        <w:rPr>
          <w:rFonts w:ascii="Century Gothic" w:hAnsi="Century Gothic"/>
          <w:sz w:val="24"/>
          <w:szCs w:val="24"/>
        </w:rPr>
      </w:pPr>
      <w:r w:rsidRPr="00C44ED6">
        <w:rPr>
          <w:rFonts w:ascii="Century Gothic" w:hAnsi="Century Gothic"/>
          <w:sz w:val="24"/>
          <w:szCs w:val="24"/>
        </w:rPr>
        <w:t xml:space="preserve"> </w:t>
      </w:r>
    </w:p>
    <w:p w14:paraId="5F6677BB" w14:textId="77777777" w:rsidR="00654542" w:rsidRPr="00C44ED6" w:rsidRDefault="00654542" w:rsidP="00C44ED6">
      <w:pPr>
        <w:spacing w:after="0" w:line="276" w:lineRule="auto"/>
        <w:rPr>
          <w:rFonts w:ascii="Century Gothic" w:hAnsi="Century Gothic"/>
          <w:b/>
          <w:bCs/>
          <w:sz w:val="28"/>
          <w:szCs w:val="28"/>
        </w:rPr>
      </w:pPr>
      <w:r w:rsidRPr="00C44ED6">
        <w:rPr>
          <w:rFonts w:ascii="Century Gothic" w:hAnsi="Century Gothic"/>
          <w:b/>
          <w:bCs/>
          <w:sz w:val="28"/>
          <w:szCs w:val="28"/>
        </w:rPr>
        <w:t>Languages</w:t>
      </w:r>
    </w:p>
    <w:p w14:paraId="64402380" w14:textId="3946DBEC" w:rsidR="00654542" w:rsidRPr="00C44ED6" w:rsidRDefault="00654542" w:rsidP="00C44ED6">
      <w:pPr>
        <w:spacing w:after="0" w:line="276" w:lineRule="auto"/>
        <w:rPr>
          <w:rFonts w:ascii="Century Gothic" w:hAnsi="Century Gothic"/>
          <w:sz w:val="24"/>
          <w:szCs w:val="24"/>
        </w:rPr>
      </w:pPr>
      <w:r w:rsidRPr="00C44ED6">
        <w:rPr>
          <w:rFonts w:ascii="Century Gothic" w:hAnsi="Century Gothic"/>
          <w:sz w:val="24"/>
          <w:szCs w:val="24"/>
        </w:rPr>
        <w:t xml:space="preserve"> </w:t>
      </w:r>
    </w:p>
    <w:p w14:paraId="0B9ECD21" w14:textId="77777777" w:rsidR="00654542" w:rsidRPr="00C44ED6" w:rsidRDefault="00654542" w:rsidP="00C44ED6">
      <w:pPr>
        <w:pStyle w:val="ListParagraph"/>
        <w:numPr>
          <w:ilvl w:val="0"/>
          <w:numId w:val="7"/>
        </w:numPr>
        <w:spacing w:after="0" w:line="276" w:lineRule="auto"/>
        <w:ind w:hanging="630"/>
        <w:rPr>
          <w:rFonts w:ascii="Century Gothic" w:hAnsi="Century Gothic"/>
          <w:sz w:val="24"/>
          <w:szCs w:val="24"/>
        </w:rPr>
      </w:pPr>
      <w:r w:rsidRPr="00C44ED6">
        <w:rPr>
          <w:rFonts w:ascii="Century Gothic" w:hAnsi="Century Gothic"/>
          <w:sz w:val="24"/>
          <w:szCs w:val="24"/>
        </w:rPr>
        <w:t>Russian—</w:t>
      </w:r>
      <w:proofErr w:type="spellStart"/>
      <w:r w:rsidRPr="00C44ED6">
        <w:rPr>
          <w:rFonts w:ascii="Century Gothic" w:hAnsi="Century Gothic"/>
          <w:sz w:val="24"/>
          <w:szCs w:val="24"/>
        </w:rPr>
        <w:t>Billingual</w:t>
      </w:r>
      <w:proofErr w:type="spellEnd"/>
    </w:p>
    <w:p w14:paraId="6630267B" w14:textId="77777777" w:rsidR="00654542" w:rsidRPr="00C44ED6" w:rsidRDefault="00654542" w:rsidP="00C44ED6">
      <w:pPr>
        <w:pStyle w:val="ListParagraph"/>
        <w:numPr>
          <w:ilvl w:val="0"/>
          <w:numId w:val="7"/>
        </w:numPr>
        <w:spacing w:after="0" w:line="276" w:lineRule="auto"/>
        <w:ind w:hanging="630"/>
        <w:rPr>
          <w:rFonts w:ascii="Century Gothic" w:hAnsi="Century Gothic"/>
          <w:sz w:val="24"/>
          <w:szCs w:val="24"/>
        </w:rPr>
      </w:pPr>
      <w:r w:rsidRPr="00C44ED6">
        <w:rPr>
          <w:rFonts w:ascii="Century Gothic" w:hAnsi="Century Gothic"/>
          <w:sz w:val="24"/>
          <w:szCs w:val="24"/>
        </w:rPr>
        <w:t>Spanish—Advanced</w:t>
      </w:r>
    </w:p>
    <w:p w14:paraId="0C9424DF" w14:textId="60411F10" w:rsidR="007D7458" w:rsidRPr="00C44ED6" w:rsidRDefault="00654542" w:rsidP="00C44ED6">
      <w:pPr>
        <w:pStyle w:val="ListParagraph"/>
        <w:numPr>
          <w:ilvl w:val="0"/>
          <w:numId w:val="7"/>
        </w:numPr>
        <w:spacing w:after="0" w:line="276" w:lineRule="auto"/>
        <w:ind w:hanging="630"/>
        <w:rPr>
          <w:rFonts w:ascii="Century Gothic" w:hAnsi="Century Gothic"/>
          <w:sz w:val="24"/>
          <w:szCs w:val="24"/>
        </w:rPr>
      </w:pPr>
      <w:proofErr w:type="spellStart"/>
      <w:r w:rsidRPr="00C44ED6">
        <w:rPr>
          <w:rFonts w:ascii="Century Gothic" w:hAnsi="Century Gothic"/>
          <w:sz w:val="24"/>
          <w:szCs w:val="24"/>
        </w:rPr>
        <w:t>Portugese</w:t>
      </w:r>
      <w:proofErr w:type="spellEnd"/>
      <w:r w:rsidRPr="00C44ED6">
        <w:rPr>
          <w:rFonts w:ascii="Century Gothic" w:hAnsi="Century Gothic"/>
          <w:sz w:val="24"/>
          <w:szCs w:val="24"/>
        </w:rPr>
        <w:t>—Intermediate</w:t>
      </w:r>
    </w:p>
    <w:sectPr w:rsidR="007D7458" w:rsidRPr="00C44ED6" w:rsidSect="0065454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269"/>
    <w:multiLevelType w:val="hybridMultilevel"/>
    <w:tmpl w:val="EEF4B5E0"/>
    <w:lvl w:ilvl="0" w:tplc="45F087D2">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26F13"/>
    <w:multiLevelType w:val="hybridMultilevel"/>
    <w:tmpl w:val="0B7CD5E0"/>
    <w:lvl w:ilvl="0" w:tplc="45F087D2">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92367"/>
    <w:multiLevelType w:val="hybridMultilevel"/>
    <w:tmpl w:val="62EC7618"/>
    <w:lvl w:ilvl="0" w:tplc="45F087D2">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84617"/>
    <w:multiLevelType w:val="hybridMultilevel"/>
    <w:tmpl w:val="2426337A"/>
    <w:lvl w:ilvl="0" w:tplc="45F087D2">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E3FEE"/>
    <w:multiLevelType w:val="hybridMultilevel"/>
    <w:tmpl w:val="A5C055A0"/>
    <w:lvl w:ilvl="0" w:tplc="45F087D2">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61700"/>
    <w:multiLevelType w:val="hybridMultilevel"/>
    <w:tmpl w:val="0F44F966"/>
    <w:lvl w:ilvl="0" w:tplc="45F087D2">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10EA8"/>
    <w:multiLevelType w:val="hybridMultilevel"/>
    <w:tmpl w:val="DA06D31C"/>
    <w:lvl w:ilvl="0" w:tplc="45F087D2">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4533286">
    <w:abstractNumId w:val="2"/>
  </w:num>
  <w:num w:numId="2" w16cid:durableId="1950698264">
    <w:abstractNumId w:val="1"/>
  </w:num>
  <w:num w:numId="3" w16cid:durableId="646515577">
    <w:abstractNumId w:val="5"/>
  </w:num>
  <w:num w:numId="4" w16cid:durableId="1162768744">
    <w:abstractNumId w:val="6"/>
  </w:num>
  <w:num w:numId="5" w16cid:durableId="310210730">
    <w:abstractNumId w:val="0"/>
  </w:num>
  <w:num w:numId="6" w16cid:durableId="1994479472">
    <w:abstractNumId w:val="3"/>
  </w:num>
  <w:num w:numId="7" w16cid:durableId="14478930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542"/>
    <w:rsid w:val="002F3F68"/>
    <w:rsid w:val="00654542"/>
    <w:rsid w:val="007D7458"/>
    <w:rsid w:val="00C44E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C183"/>
  <w15:chartTrackingRefBased/>
  <w15:docId w15:val="{C66696BA-A1A2-4D66-ADF4-8F076A02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3</cp:revision>
  <dcterms:created xsi:type="dcterms:W3CDTF">2022-12-16T05:19:00Z</dcterms:created>
  <dcterms:modified xsi:type="dcterms:W3CDTF">2022-12-17T05:49:00Z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2022-12-16T05:19:48Z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9285ccf6-a239-4f8e-a7b1-b8f9095728c6</vt:lpwstr>
  </property>
  <property fmtid="{D5CDD505-2E9C-101B-9397-08002B2CF9AE}" pid="8" name="MSIP_Label_defa4170-0d19-0005-0004-bc88714345d2_ContentBits">
    <vt:lpwstr>0</vt:lpwstr>
  </property>
</Properties>
</file>