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6CB" w14:textId="6CE1E284" w:rsidR="0069227A" w:rsidRPr="009D207C" w:rsidRDefault="00A02CE7" w:rsidP="009D207C">
      <w:pPr>
        <w:spacing w:after="0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D207C">
        <w:rPr>
          <w:rFonts w:ascii="Century Gothic" w:hAnsi="Century Gothic" w:cs="Arial"/>
          <w:b/>
          <w:color w:val="000000" w:themeColor="text1"/>
          <w:sz w:val="36"/>
          <w:szCs w:val="36"/>
        </w:rPr>
        <w:t>CLEANING SERVICES CONTRACT</w:t>
      </w:r>
    </w:p>
    <w:p w14:paraId="30CD6FAB" w14:textId="77777777" w:rsidR="00764124" w:rsidRPr="009D207C" w:rsidRDefault="00764124" w:rsidP="009D207C">
      <w:pPr>
        <w:spacing w:after="0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0F670FE0" w14:textId="7C8CABB7" w:rsidR="003C7DBD" w:rsidRPr="009D207C" w:rsidRDefault="003C7DBD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This </w:t>
      </w:r>
      <w:r w:rsidR="008B7C8A" w:rsidRPr="009D207C">
        <w:rPr>
          <w:rFonts w:ascii="Century Gothic" w:hAnsi="Century Gothic" w:cs="Arial"/>
          <w:color w:val="000000" w:themeColor="text1"/>
          <w:sz w:val="24"/>
          <w:szCs w:val="24"/>
        </w:rPr>
        <w:t>agreement for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Cleaning Services between</w:t>
      </w:r>
      <w:r w:rsidR="008E4A51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8E4A51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lient Name]"/>
            </w:textInput>
          </w:ffData>
        </w:fldChar>
      </w:r>
      <w:bookmarkStart w:id="0" w:name="Text2"/>
      <w:r w:rsidR="008E4A51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8E4A51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8E4A51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8E4A51" w:rsidRPr="009D207C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[Client Name]</w:t>
      </w:r>
      <w:r w:rsidR="008E4A51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0"/>
      <w:r w:rsidR="008E4A51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03364D" w:rsidRPr="009D207C">
        <w:rPr>
          <w:rFonts w:ascii="Century Gothic" w:hAnsi="Century Gothic"/>
          <w:color w:val="000000" w:themeColor="text1"/>
          <w:sz w:val="24"/>
          <w:szCs w:val="24"/>
        </w:rPr>
        <w:t>located at</w:t>
      </w:r>
      <w:r w:rsidR="0003364D" w:rsidRPr="009D207C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="0003364D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lient Address]"/>
            </w:textInput>
          </w:ffData>
        </w:fldChar>
      </w:r>
      <w:bookmarkStart w:id="1" w:name="Text3"/>
      <w:r w:rsidR="0003364D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3364D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3364D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3364D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t>[Client Address]</w:t>
      </w:r>
      <w:r w:rsidR="0003364D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1"/>
      <w:r w:rsidR="0003364D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(hereafter referred to as “Client”) and </w:t>
      </w:r>
      <w:r w:rsidR="0003364D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leaner Name]"/>
            </w:textInput>
          </w:ffData>
        </w:fldChar>
      </w:r>
      <w:bookmarkStart w:id="2" w:name="Text10"/>
      <w:r w:rsidR="0003364D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03364D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r>
      <w:r w:rsidR="0003364D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fldChar w:fldCharType="separate"/>
      </w:r>
      <w:r w:rsidR="0003364D" w:rsidRPr="009D207C">
        <w:rPr>
          <w:rFonts w:ascii="Century Gothic" w:eastAsia="Times New Roman" w:hAnsi="Century Gothic" w:cs="Arial"/>
          <w:b/>
          <w:bCs/>
          <w:noProof/>
          <w:color w:val="000000" w:themeColor="text1"/>
          <w:sz w:val="24"/>
          <w:szCs w:val="24"/>
        </w:rPr>
        <w:t>[Cleaner Name]</w:t>
      </w:r>
      <w:r w:rsidR="0003364D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fldChar w:fldCharType="end"/>
      </w:r>
      <w:bookmarkEnd w:id="2"/>
      <w:r w:rsidR="0003364D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="0003364D" w:rsidRPr="009D207C">
        <w:rPr>
          <w:rFonts w:ascii="Century Gothic" w:hAnsi="Century Gothic"/>
          <w:color w:val="000000" w:themeColor="text1"/>
          <w:sz w:val="24"/>
          <w:szCs w:val="24"/>
        </w:rPr>
        <w:t>located at</w:t>
      </w:r>
      <w:r w:rsidR="0003364D" w:rsidRPr="009D207C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="00BA7949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eaner Address]"/>
            </w:textInput>
          </w:ffData>
        </w:fldChar>
      </w:r>
      <w:r w:rsidR="00BA7949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BA7949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BA7949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BA7949" w:rsidRPr="009D207C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[Cleaner Address]</w:t>
      </w:r>
      <w:r w:rsidR="00BA7949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r w:rsidR="0003364D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764124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(hereafter referred to as “</w:t>
      </w:r>
      <w:r w:rsidR="00764124" w:rsidRPr="009D207C">
        <w:rPr>
          <w:rFonts w:ascii="Century Gothic" w:hAnsi="Century Gothic" w:cs="Arial"/>
          <w:color w:val="000000" w:themeColor="text1"/>
          <w:sz w:val="24"/>
          <w:szCs w:val="24"/>
        </w:rPr>
        <w:t>Cleaner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”) is made and entered into upon the following date:  </w:t>
      </w:r>
      <w:bookmarkStart w:id="3" w:name="_Hlk132030596"/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614BDA" w:rsidRPr="009D207C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[MM/DD/YYYY]</w:t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3"/>
    </w:p>
    <w:p w14:paraId="7FD8CDF3" w14:textId="13C81C0D" w:rsidR="003C7DBD" w:rsidRPr="009D207C" w:rsidRDefault="003C7DBD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The lawn stated in this agreement may be found at the address below: </w:t>
      </w:r>
    </w:p>
    <w:p w14:paraId="7EE8E48D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B61F1B7" w14:textId="47950084" w:rsidR="00D014A3" w:rsidRPr="009D207C" w:rsidRDefault="00064FB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The </w:t>
      </w:r>
      <w:r w:rsidR="00207BDC" w:rsidRPr="009D207C">
        <w:rPr>
          <w:rFonts w:ascii="Century Gothic" w:hAnsi="Century Gothic" w:cs="Arial"/>
          <w:color w:val="000000" w:themeColor="text1"/>
          <w:sz w:val="24"/>
          <w:szCs w:val="24"/>
        </w:rPr>
        <w:t>above-mentioned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parties hereby agree to the following terms:</w:t>
      </w:r>
    </w:p>
    <w:p w14:paraId="3A419534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782DEDC" w14:textId="0CD9A660" w:rsidR="00064FBA" w:rsidRPr="009D207C" w:rsidRDefault="00064FBA" w:rsidP="009D207C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Client </w:t>
      </w:r>
      <w:r w:rsidR="006B61CB" w:rsidRPr="009D207C">
        <w:rPr>
          <w:rFonts w:ascii="Century Gothic" w:hAnsi="Century Gothic" w:cs="Arial"/>
          <w:color w:val="000000" w:themeColor="text1"/>
          <w:sz w:val="24"/>
          <w:szCs w:val="24"/>
        </w:rPr>
        <w:t>will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967203" w:rsidRPr="009D207C">
        <w:rPr>
          <w:rFonts w:ascii="Century Gothic" w:hAnsi="Century Gothic" w:cs="Arial"/>
          <w:color w:val="000000" w:themeColor="text1"/>
          <w:sz w:val="24"/>
          <w:szCs w:val="24"/>
        </w:rPr>
        <w:t>give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6049EB" w:rsidRPr="009D207C">
        <w:rPr>
          <w:rFonts w:ascii="Century Gothic" w:hAnsi="Century Gothic" w:cs="Arial"/>
          <w:color w:val="000000" w:themeColor="text1"/>
          <w:sz w:val="24"/>
          <w:szCs w:val="24"/>
        </w:rPr>
        <w:t>cleaner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access to the </w:t>
      </w:r>
      <w:r w:rsidR="00967203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inside of the house 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during regular business hours and any additional mutually agreed upon times.</w:t>
      </w:r>
    </w:p>
    <w:p w14:paraId="3097506B" w14:textId="77777777" w:rsidR="00614BDA" w:rsidRPr="009D207C" w:rsidRDefault="00614BDA" w:rsidP="009D207C">
      <w:pPr>
        <w:pStyle w:val="ListParagraph"/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55EA0F82" w14:textId="492477E7" w:rsidR="00AD574B" w:rsidRPr="009D207C" w:rsidRDefault="006B61CB" w:rsidP="009D207C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Client will</w:t>
      </w:r>
      <w:r w:rsidR="00064FBA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provide </w:t>
      </w:r>
      <w:r w:rsidR="001B1CD5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for </w:t>
      </w:r>
      <w:r w:rsidR="00064FBA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the </w:t>
      </w:r>
      <w:r w:rsidR="001B1CD5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use by the </w:t>
      </w:r>
      <w:r w:rsidR="00764124" w:rsidRPr="009D207C">
        <w:rPr>
          <w:rFonts w:ascii="Century Gothic" w:hAnsi="Century Gothic" w:cs="Arial"/>
          <w:color w:val="000000" w:themeColor="text1"/>
          <w:sz w:val="24"/>
          <w:szCs w:val="24"/>
        </w:rPr>
        <w:t>Cleaner</w:t>
      </w:r>
      <w:r w:rsidR="001B1CD5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in performance of this contract the following supplies and equipment:</w:t>
      </w:r>
    </w:p>
    <w:p w14:paraId="1718C079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F61E30B" w14:textId="5DAF9F49" w:rsidR="001B1CD5" w:rsidRPr="009D207C" w:rsidRDefault="006B61CB" w:rsidP="009D207C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Client wil</w:t>
      </w:r>
      <w:r w:rsidR="001B1CD5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l pay </w:t>
      </w:r>
      <w:r w:rsidR="00764124" w:rsidRPr="009D207C">
        <w:rPr>
          <w:rFonts w:ascii="Century Gothic" w:hAnsi="Century Gothic" w:cs="Arial"/>
          <w:color w:val="000000" w:themeColor="text1"/>
          <w:sz w:val="24"/>
          <w:szCs w:val="24"/>
        </w:rPr>
        <w:t>Cleaner</w:t>
      </w:r>
      <w:r w:rsidR="001B1CD5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$</w:t>
      </w:r>
      <w:r w:rsidR="006049EB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bookmarkStart w:id="4" w:name="_Hlk132030537"/>
      <w:r w:rsidR="006049EB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mount] "/>
            </w:textInput>
          </w:ffData>
        </w:fldChar>
      </w:r>
      <w:r w:rsidR="006049EB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="006049EB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r>
      <w:r w:rsidR="006049EB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fldChar w:fldCharType="separate"/>
      </w:r>
      <w:r w:rsidR="006049EB" w:rsidRPr="009D207C">
        <w:rPr>
          <w:rFonts w:ascii="Century Gothic" w:eastAsia="Times New Roman" w:hAnsi="Century Gothic" w:cs="Arial"/>
          <w:b/>
          <w:bCs/>
          <w:noProof/>
          <w:color w:val="000000" w:themeColor="text1"/>
          <w:sz w:val="24"/>
          <w:szCs w:val="24"/>
        </w:rPr>
        <w:t xml:space="preserve">[Amount] </w:t>
      </w:r>
      <w:r w:rsidR="006049EB" w:rsidRPr="009D207C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fldChar w:fldCharType="end"/>
      </w:r>
      <w:bookmarkEnd w:id="4"/>
      <w:r w:rsidR="001B1CD5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on the first day of each month for services to be performed during the rest of the month.</w:t>
      </w:r>
    </w:p>
    <w:p w14:paraId="7A5C1F9C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94FD74B" w14:textId="335A2F11" w:rsidR="001B1CD5" w:rsidRPr="009D207C" w:rsidRDefault="001B1CD5" w:rsidP="009D207C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Services to be performed by </w:t>
      </w:r>
      <w:r w:rsidR="00764124" w:rsidRPr="009D207C">
        <w:rPr>
          <w:rFonts w:ascii="Century Gothic" w:hAnsi="Century Gothic" w:cs="Arial"/>
          <w:color w:val="000000" w:themeColor="text1"/>
          <w:sz w:val="24"/>
          <w:szCs w:val="24"/>
        </w:rPr>
        <w:t>Cleaner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include the following: vacuuming of carpets, dusting, and polishing of furniture; cleaning of wood floors, kitchen appliances, bath tub</w:t>
      </w:r>
      <w:r w:rsidR="006B61CB" w:rsidRPr="009D207C">
        <w:rPr>
          <w:rFonts w:ascii="Century Gothic" w:hAnsi="Century Gothic" w:cs="Arial"/>
          <w:color w:val="000000" w:themeColor="text1"/>
          <w:sz w:val="24"/>
          <w:szCs w:val="24"/>
        </w:rPr>
        <w:t>s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and shower stall</w:t>
      </w:r>
      <w:r w:rsidR="006B61CB" w:rsidRPr="009D207C">
        <w:rPr>
          <w:rFonts w:ascii="Century Gothic" w:hAnsi="Century Gothic" w:cs="Arial"/>
          <w:color w:val="000000" w:themeColor="text1"/>
          <w:sz w:val="24"/>
          <w:szCs w:val="24"/>
        </w:rPr>
        <w:t>s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, toilet</w:t>
      </w:r>
      <w:r w:rsidR="006B61CB" w:rsidRPr="009D207C">
        <w:rPr>
          <w:rFonts w:ascii="Century Gothic" w:hAnsi="Century Gothic" w:cs="Arial"/>
          <w:color w:val="000000" w:themeColor="text1"/>
          <w:sz w:val="24"/>
          <w:szCs w:val="24"/>
        </w:rPr>
        <w:t>s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, sinks and all </w:t>
      </w:r>
      <w:r w:rsidR="006B61CB" w:rsidRPr="009D207C">
        <w:rPr>
          <w:rFonts w:ascii="Century Gothic" w:hAnsi="Century Gothic" w:cs="Arial"/>
          <w:color w:val="000000" w:themeColor="text1"/>
          <w:sz w:val="24"/>
          <w:szCs w:val="24"/>
        </w:rPr>
        <w:t>sink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fixtures; in </w:t>
      </w:r>
      <w:proofErr w:type="gramStart"/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addition</w:t>
      </w:r>
      <w:proofErr w:type="gramEnd"/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removal of trash from the interior trash containers and brought to the outdoor Dumpster.</w:t>
      </w:r>
    </w:p>
    <w:p w14:paraId="25CC775E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70317DC" w14:textId="686D794B" w:rsidR="001B1CD5" w:rsidRPr="009D207C" w:rsidRDefault="00764124" w:rsidP="009D207C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Cleaner</w:t>
      </w:r>
      <w:r w:rsidR="00905548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will begin performing Cleaning Services on </w:t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5" w:name="Text1"/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614BDA" w:rsidRPr="009D207C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[MM/DD/YYYY]</w:t>
      </w:r>
      <w:r w:rsidR="00614BDA"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5"/>
      <w:r w:rsidR="00905548"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Thereafter, Cleaning Services shall be performed on a mutually agreed upon schedule.</w:t>
      </w:r>
    </w:p>
    <w:p w14:paraId="0D5BA0B6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5CB734ED" w14:textId="35ACAD8D" w:rsidR="00240960" w:rsidRPr="009D207C" w:rsidRDefault="00905548" w:rsidP="009D207C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Either party may terminate this </w:t>
      </w:r>
      <w:r w:rsidR="006B61CB" w:rsidRPr="009D207C">
        <w:rPr>
          <w:rFonts w:ascii="Century Gothic" w:hAnsi="Century Gothic" w:cs="Arial"/>
          <w:color w:val="000000" w:themeColor="text1"/>
          <w:sz w:val="24"/>
          <w:szCs w:val="24"/>
        </w:rPr>
        <w:t>contract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 xml:space="preserve"> with written notice. Any payment for above mentioned services owed by the Client shall be due and payable at the time the agreement is terminated.</w:t>
      </w:r>
    </w:p>
    <w:p w14:paraId="3C8AC992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7A3017A7" w14:textId="3485F1DE" w:rsidR="00614BDA" w:rsidRPr="009D207C" w:rsidRDefault="00240960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In witness to their agreement to these terms, the Client and Contactor sign their signatures below:</w:t>
      </w:r>
    </w:p>
    <w:p w14:paraId="119CAE6A" w14:textId="7DE3584C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15BF5239" w14:textId="67C21CDC" w:rsidR="006049EB" w:rsidRPr="009D207C" w:rsidRDefault="006049EB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1CDA210E" w14:textId="77777777" w:rsidR="006049EB" w:rsidRPr="009D207C" w:rsidRDefault="006049EB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46F9CC2" w14:textId="77777777" w:rsidR="00614BDA" w:rsidRPr="009D207C" w:rsidRDefault="00655938" w:rsidP="009D207C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9D207C">
        <w:rPr>
          <w:rFonts w:ascii="Century Gothic" w:hAnsi="Century Gothic" w:cs="Arial"/>
          <w:b/>
          <w:color w:val="000000" w:themeColor="text1"/>
          <w:sz w:val="28"/>
          <w:szCs w:val="28"/>
        </w:rPr>
        <w:lastRenderedPageBreak/>
        <w:t>Applicable Law</w:t>
      </w:r>
      <w:r w:rsidR="00A02CE7" w:rsidRPr="009D207C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72DC6A23" w14:textId="77777777" w:rsidR="00614BDA" w:rsidRPr="009D207C" w:rsidRDefault="00614BDA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1943C1DD" w14:textId="5545433D" w:rsidR="00655938" w:rsidRPr="009D207C" w:rsidRDefault="00655938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This contract shall be governed by the laws of the State of _____</w:t>
      </w:r>
      <w:r w:rsidR="00614BDA" w:rsidRPr="009D207C">
        <w:rPr>
          <w:rFonts w:ascii="Century Gothic" w:hAnsi="Century Gothic" w:cs="Arial"/>
          <w:color w:val="000000" w:themeColor="text1"/>
          <w:sz w:val="24"/>
          <w:szCs w:val="24"/>
        </w:rPr>
        <w:t>_________________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_____ in _______</w:t>
      </w:r>
      <w:r w:rsidR="00614BDA" w:rsidRPr="009D207C">
        <w:rPr>
          <w:rFonts w:ascii="Century Gothic" w:hAnsi="Century Gothic" w:cs="Arial"/>
          <w:color w:val="000000" w:themeColor="text1"/>
          <w:sz w:val="24"/>
          <w:szCs w:val="24"/>
        </w:rPr>
        <w:t>______________</w:t>
      </w:r>
      <w:r w:rsidRPr="009D207C">
        <w:rPr>
          <w:rFonts w:ascii="Century Gothic" w:hAnsi="Century Gothic" w:cs="Arial"/>
          <w:color w:val="000000" w:themeColor="text1"/>
          <w:sz w:val="24"/>
          <w:szCs w:val="24"/>
        </w:rPr>
        <w:t>___ County and any applicable Federal Law.</w:t>
      </w:r>
    </w:p>
    <w:p w14:paraId="05315141" w14:textId="77777777" w:rsidR="00A02CE7" w:rsidRPr="009D207C" w:rsidRDefault="00A02CE7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9D207C" w:rsidRPr="009D207C" w14:paraId="0BAA7D11" w14:textId="77777777" w:rsidTr="00275964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3FFBDB35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6" w:name="Text8"/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9D207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155A8B" w14:textId="77777777" w:rsidR="0030120C" w:rsidRPr="009D207C" w:rsidRDefault="0030120C" w:rsidP="009D207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1A3F5B9E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7" w:name="Text9"/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9D207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</w:tr>
      <w:tr w:rsidR="009D207C" w:rsidRPr="009D207C" w14:paraId="3410D584" w14:textId="77777777" w:rsidTr="00275964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268C9F4A" w14:textId="43A06DCE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D207C">
              <w:rPr>
                <w:rFonts w:ascii="Century Gothic" w:hAnsi="Century Gothic" w:cs="Arial"/>
                <w:color w:val="000000" w:themeColor="text1"/>
              </w:rPr>
              <w:t>Client’s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9081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31FF8EAA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D207C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04DC06EB" w14:textId="77777777" w:rsidR="0030120C" w:rsidRPr="009D207C" w:rsidRDefault="0030120C" w:rsidP="009D207C">
      <w:pPr>
        <w:jc w:val="center"/>
        <w:rPr>
          <w:rFonts w:ascii="Century Gothic" w:hAnsi="Century Gothic"/>
          <w:b/>
          <w:bCs/>
          <w:color w:val="000000" w:themeColor="text1"/>
        </w:rPr>
      </w:pPr>
    </w:p>
    <w:p w14:paraId="0802104F" w14:textId="77777777" w:rsidR="0030120C" w:rsidRPr="009D207C" w:rsidRDefault="0030120C" w:rsidP="009D207C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8" w:name="Text12"/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9D207C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[Name]</w:t>
      </w: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120C" w:rsidRPr="009D207C" w14:paraId="575E1CB7" w14:textId="77777777" w:rsidTr="00275964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85D3F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D207C">
              <w:rPr>
                <w:rFonts w:ascii="Century Gothic" w:hAnsi="Century Gothic"/>
                <w:color w:val="000000" w:themeColor="text1"/>
              </w:rPr>
              <w:t>Print Name</w:t>
            </w:r>
          </w:p>
        </w:tc>
      </w:tr>
    </w:tbl>
    <w:p w14:paraId="508088B9" w14:textId="77777777" w:rsidR="0030120C" w:rsidRPr="009D207C" w:rsidRDefault="0030120C" w:rsidP="009D207C">
      <w:pPr>
        <w:spacing w:after="0"/>
        <w:outlineLvl w:val="0"/>
        <w:rPr>
          <w:rFonts w:ascii="Century Gothic" w:hAnsi="Century Gothic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9D207C" w:rsidRPr="009D207C" w14:paraId="684C2CF8" w14:textId="77777777" w:rsidTr="00275964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6E09FECA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9D207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808691" w14:textId="77777777" w:rsidR="0030120C" w:rsidRPr="009D207C" w:rsidRDefault="0030120C" w:rsidP="009D207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2DB733D5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9D207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9D207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9D207C" w:rsidRPr="009D207C" w14:paraId="104A3F8C" w14:textId="77777777" w:rsidTr="00275964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4D6627F2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D207C">
              <w:rPr>
                <w:rFonts w:ascii="Century Gothic" w:eastAsia="Times New Roman" w:hAnsi="Century Gothic" w:cs="Arial"/>
                <w:color w:val="000000" w:themeColor="text1"/>
              </w:rPr>
              <w:t>Cleaner’s</w:t>
            </w:r>
            <w:r w:rsidRPr="009D207C">
              <w:rPr>
                <w:rFonts w:ascii="Century Gothic" w:hAnsi="Century Gothic" w:cs="Arial"/>
                <w:color w:val="000000" w:themeColor="text1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406F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0E0FD425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D207C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0B74A8DE" w14:textId="77777777" w:rsidR="0030120C" w:rsidRPr="009D207C" w:rsidRDefault="0030120C" w:rsidP="009D207C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57EF94F" w14:textId="77777777" w:rsidR="0030120C" w:rsidRPr="009D207C" w:rsidRDefault="0030120C" w:rsidP="009D207C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9" w:name="Text13"/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9D207C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[Name]</w:t>
      </w:r>
      <w:r w:rsidRPr="009D207C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120C" w:rsidRPr="009D207C" w14:paraId="7E7BA1F2" w14:textId="77777777" w:rsidTr="00275964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F0911" w14:textId="77777777" w:rsidR="0030120C" w:rsidRPr="009D207C" w:rsidRDefault="0030120C" w:rsidP="009D207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D207C">
              <w:rPr>
                <w:rFonts w:ascii="Century Gothic" w:hAnsi="Century Gothic"/>
                <w:color w:val="000000" w:themeColor="text1"/>
              </w:rPr>
              <w:t>Print Name</w:t>
            </w:r>
          </w:p>
        </w:tc>
      </w:tr>
    </w:tbl>
    <w:p w14:paraId="18213FB7" w14:textId="1C25AAB1" w:rsidR="00655938" w:rsidRPr="009D207C" w:rsidRDefault="00655938" w:rsidP="009D207C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655938" w:rsidRPr="009D207C" w:rsidSect="00614BD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AFFC" w14:textId="77777777" w:rsidR="00A649FD" w:rsidRDefault="00A649FD" w:rsidP="00781F48">
      <w:pPr>
        <w:spacing w:after="0" w:line="240" w:lineRule="auto"/>
      </w:pPr>
      <w:r>
        <w:separator/>
      </w:r>
    </w:p>
  </w:endnote>
  <w:endnote w:type="continuationSeparator" w:id="0">
    <w:p w14:paraId="2338FECF" w14:textId="77777777" w:rsidR="00A649FD" w:rsidRDefault="00A649FD" w:rsidP="007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80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C87C3" w14:textId="44AB801C" w:rsidR="00A02CE7" w:rsidRPr="0042057B" w:rsidRDefault="009D207C" w:rsidP="0042057B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5E9AED" wp14:editId="026A2708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57B" w:rsidRPr="0042057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42057B" w:rsidRPr="0042057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42057B" w:rsidRPr="0042057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42057B" w:rsidRPr="0042057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42057B" w:rsidRPr="0042057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A941" w14:textId="77777777" w:rsidR="00A649FD" w:rsidRDefault="00A649FD" w:rsidP="00781F48">
      <w:pPr>
        <w:spacing w:after="0" w:line="240" w:lineRule="auto"/>
      </w:pPr>
      <w:r>
        <w:separator/>
      </w:r>
    </w:p>
  </w:footnote>
  <w:footnote w:type="continuationSeparator" w:id="0">
    <w:p w14:paraId="530B2780" w14:textId="77777777" w:rsidR="00A649FD" w:rsidRDefault="00A649FD" w:rsidP="0078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9D4"/>
    <w:multiLevelType w:val="hybridMultilevel"/>
    <w:tmpl w:val="58FE758E"/>
    <w:lvl w:ilvl="0" w:tplc="5BDEA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7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3"/>
    <w:rsid w:val="00001A45"/>
    <w:rsid w:val="0003364D"/>
    <w:rsid w:val="00064FBA"/>
    <w:rsid w:val="001764DD"/>
    <w:rsid w:val="001B1CD5"/>
    <w:rsid w:val="001C6DEB"/>
    <w:rsid w:val="00207BDC"/>
    <w:rsid w:val="0021502B"/>
    <w:rsid w:val="00235366"/>
    <w:rsid w:val="00240960"/>
    <w:rsid w:val="00263812"/>
    <w:rsid w:val="0030120C"/>
    <w:rsid w:val="00311BC0"/>
    <w:rsid w:val="00356172"/>
    <w:rsid w:val="00384F3C"/>
    <w:rsid w:val="003C7DBD"/>
    <w:rsid w:val="003E3FA1"/>
    <w:rsid w:val="0042057B"/>
    <w:rsid w:val="00442E66"/>
    <w:rsid w:val="00496B7C"/>
    <w:rsid w:val="004E75B4"/>
    <w:rsid w:val="005B2D07"/>
    <w:rsid w:val="006049EB"/>
    <w:rsid w:val="00606ED0"/>
    <w:rsid w:val="00614BDA"/>
    <w:rsid w:val="00655938"/>
    <w:rsid w:val="0069227A"/>
    <w:rsid w:val="006B61CB"/>
    <w:rsid w:val="006B655A"/>
    <w:rsid w:val="006F4915"/>
    <w:rsid w:val="00707DCF"/>
    <w:rsid w:val="00764124"/>
    <w:rsid w:val="00781F48"/>
    <w:rsid w:val="008815EB"/>
    <w:rsid w:val="008965A0"/>
    <w:rsid w:val="008B7C8A"/>
    <w:rsid w:val="008E4A51"/>
    <w:rsid w:val="00905548"/>
    <w:rsid w:val="00967203"/>
    <w:rsid w:val="00990385"/>
    <w:rsid w:val="009A3AEF"/>
    <w:rsid w:val="009A3F74"/>
    <w:rsid w:val="009D207C"/>
    <w:rsid w:val="00A02CE7"/>
    <w:rsid w:val="00A649FD"/>
    <w:rsid w:val="00A93EDE"/>
    <w:rsid w:val="00AB5860"/>
    <w:rsid w:val="00AB63A0"/>
    <w:rsid w:val="00AD574B"/>
    <w:rsid w:val="00AE5EDC"/>
    <w:rsid w:val="00B03B4B"/>
    <w:rsid w:val="00B25711"/>
    <w:rsid w:val="00BA7949"/>
    <w:rsid w:val="00BE0F3E"/>
    <w:rsid w:val="00C57A40"/>
    <w:rsid w:val="00D014A3"/>
    <w:rsid w:val="00E46822"/>
    <w:rsid w:val="00F46CD2"/>
    <w:rsid w:val="00FC4CFD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C0A9B"/>
  <w15:docId w15:val="{778182CA-EE38-4D46-A256-22D4F3F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48"/>
  </w:style>
  <w:style w:type="paragraph" w:styleId="Footer">
    <w:name w:val="footer"/>
    <w:basedOn w:val="Normal"/>
    <w:link w:val="FooterChar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48"/>
  </w:style>
  <w:style w:type="paragraph" w:styleId="BalloonText">
    <w:name w:val="Balloon Text"/>
    <w:basedOn w:val="Normal"/>
    <w:link w:val="BalloonTextChar"/>
    <w:uiPriority w:val="99"/>
    <w:semiHidden/>
    <w:unhideWhenUsed/>
    <w:rsid w:val="007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120C"/>
    <w:pPr>
      <w:spacing w:after="0" w:line="240" w:lineRule="auto"/>
    </w:pPr>
    <w:rPr>
      <w:rFonts w:ascii="Avenir Next" w:hAnsi="Avenir Next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1822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Contract - Sample</vt:lpstr>
    </vt:vector>
  </TitlesOfParts>
  <Manager/>
  <Company/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Contract - Sample</dc:title>
  <dc:subject/>
  <dc:creator>EmploymentContracts.com</dc:creator>
  <cp:keywords/>
  <dc:description/>
  <cp:lastModifiedBy>Tosiba</cp:lastModifiedBy>
  <cp:revision>9</cp:revision>
  <cp:lastPrinted>2010-12-23T19:14:00Z</cp:lastPrinted>
  <dcterms:created xsi:type="dcterms:W3CDTF">2023-04-07T11:11:00Z</dcterms:created>
  <dcterms:modified xsi:type="dcterms:W3CDTF">2023-04-11T04:40:00Z</dcterms:modified>
  <cp:category/>
</cp:coreProperties>
</file>