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440AA" w14:textId="77777777" w:rsidR="008E0484" w:rsidRPr="008E0484" w:rsidRDefault="008E0484" w:rsidP="008E0484">
      <w:pPr>
        <w:spacing w:after="0" w:line="276" w:lineRule="auto"/>
        <w:rPr>
          <w:rFonts w:ascii="Century Gothic" w:hAnsi="Century Gothic"/>
          <w:b/>
          <w:bCs/>
          <w:sz w:val="32"/>
          <w:szCs w:val="32"/>
        </w:rPr>
      </w:pPr>
      <w:r w:rsidRPr="008E0484">
        <w:rPr>
          <w:rFonts w:ascii="Century Gothic" w:hAnsi="Century Gothic"/>
          <w:b/>
          <w:bCs/>
          <w:sz w:val="32"/>
          <w:szCs w:val="32"/>
        </w:rPr>
        <w:t>T</w:t>
      </w:r>
      <w:r w:rsidR="00950CF3" w:rsidRPr="008E0484">
        <w:rPr>
          <w:rFonts w:ascii="Century Gothic" w:hAnsi="Century Gothic"/>
          <w:b/>
          <w:bCs/>
          <w:sz w:val="32"/>
          <w:szCs w:val="32"/>
        </w:rPr>
        <w:t>om Larson</w:t>
      </w:r>
    </w:p>
    <w:p w14:paraId="0DBA1C3C" w14:textId="75503593"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City, State, Zip Code</w:t>
      </w:r>
    </w:p>
    <w:p w14:paraId="37D9DD0C" w14:textId="7D2CB214"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000-000-0000</w:t>
      </w:r>
    </w:p>
    <w:p w14:paraId="3C01F87D" w14:textId="5F3FB941"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email@email.com</w:t>
      </w:r>
    </w:p>
    <w:p w14:paraId="32A6B92A" w14:textId="77777777" w:rsidR="00950CF3" w:rsidRPr="008E0484" w:rsidRDefault="00950CF3" w:rsidP="008E0484">
      <w:pPr>
        <w:spacing w:after="0" w:line="276" w:lineRule="auto"/>
        <w:rPr>
          <w:rFonts w:ascii="Century Gothic" w:hAnsi="Century Gothic"/>
          <w:sz w:val="24"/>
          <w:szCs w:val="24"/>
        </w:rPr>
      </w:pPr>
    </w:p>
    <w:p w14:paraId="411A4D5C" w14:textId="0937992B"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Summary Statement</w:t>
      </w:r>
    </w:p>
    <w:p w14:paraId="34FBC317" w14:textId="77777777" w:rsidR="008E0484" w:rsidRPr="008E0484" w:rsidRDefault="008E0484" w:rsidP="008E0484">
      <w:pPr>
        <w:spacing w:after="0" w:line="276" w:lineRule="auto"/>
        <w:rPr>
          <w:rFonts w:ascii="Century Gothic" w:hAnsi="Century Gothic"/>
          <w:sz w:val="24"/>
          <w:szCs w:val="24"/>
        </w:rPr>
      </w:pPr>
    </w:p>
    <w:p w14:paraId="291698BE" w14:textId="77777777"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Skilled Dental Hygienist offering four years of experience caring for underserved and uninsured patient populations. Expert in providing preventive and restorative care while working to raise awareness of dental hygiene and oral care. Compassionate and understanding when treating and talking with individuals and families. Patient-focused and quick to build long-term relationships with patients and colleagues.</w:t>
      </w:r>
    </w:p>
    <w:p w14:paraId="62EE6E17" w14:textId="77777777" w:rsidR="00950CF3" w:rsidRPr="008E0484" w:rsidRDefault="00950CF3" w:rsidP="008E0484">
      <w:pPr>
        <w:spacing w:after="0" w:line="276" w:lineRule="auto"/>
        <w:rPr>
          <w:rFonts w:ascii="Century Gothic" w:hAnsi="Century Gothic"/>
          <w:sz w:val="24"/>
          <w:szCs w:val="24"/>
        </w:rPr>
      </w:pPr>
    </w:p>
    <w:p w14:paraId="7002439E" w14:textId="3978133C"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Skills</w:t>
      </w:r>
    </w:p>
    <w:p w14:paraId="4E86C262" w14:textId="77777777" w:rsidR="008E0484" w:rsidRPr="008E0484" w:rsidRDefault="008E0484" w:rsidP="008E0484">
      <w:pPr>
        <w:spacing w:after="0" w:line="276" w:lineRule="auto"/>
        <w:rPr>
          <w:rFonts w:ascii="Century Gothic" w:hAnsi="Century Gothic"/>
          <w:sz w:val="24"/>
          <w:szCs w:val="24"/>
        </w:rPr>
      </w:pPr>
    </w:p>
    <w:p w14:paraId="21E8E762"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Medical office administration</w:t>
      </w:r>
    </w:p>
    <w:p w14:paraId="7F014C20"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Sealant application</w:t>
      </w:r>
    </w:p>
    <w:p w14:paraId="6FD26A4C"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Problem-solving skills</w:t>
      </w:r>
    </w:p>
    <w:p w14:paraId="7644DD6B"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 xml:space="preserve">Root planning and scaling </w:t>
      </w:r>
      <w:proofErr w:type="spellStart"/>
      <w:r w:rsidRPr="008E0484">
        <w:rPr>
          <w:rFonts w:ascii="Century Gothic" w:hAnsi="Century Gothic"/>
          <w:sz w:val="24"/>
          <w:szCs w:val="24"/>
        </w:rPr>
        <w:t>expertiseDigital</w:t>
      </w:r>
      <w:proofErr w:type="spellEnd"/>
      <w:r w:rsidRPr="008E0484">
        <w:rPr>
          <w:rFonts w:ascii="Century Gothic" w:hAnsi="Century Gothic"/>
          <w:sz w:val="24"/>
          <w:szCs w:val="24"/>
        </w:rPr>
        <w:t xml:space="preserve"> radiographs</w:t>
      </w:r>
    </w:p>
    <w:p w14:paraId="4AEF3CCB"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Preventive oral health education</w:t>
      </w:r>
    </w:p>
    <w:p w14:paraId="56FC1960" w14:textId="77777777"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Infection control and aseptic procedures</w:t>
      </w:r>
    </w:p>
    <w:p w14:paraId="20666BB7" w14:textId="22DBFE6C" w:rsidR="00950CF3" w:rsidRPr="008E0484" w:rsidRDefault="00950CF3" w:rsidP="008E0484">
      <w:pPr>
        <w:pStyle w:val="ListParagraph"/>
        <w:numPr>
          <w:ilvl w:val="0"/>
          <w:numId w:val="1"/>
        </w:numPr>
        <w:spacing w:after="0" w:line="276" w:lineRule="auto"/>
        <w:rPr>
          <w:rFonts w:ascii="Century Gothic" w:hAnsi="Century Gothic"/>
          <w:sz w:val="24"/>
          <w:szCs w:val="24"/>
        </w:rPr>
      </w:pPr>
      <w:r w:rsidRPr="008E0484">
        <w:rPr>
          <w:rFonts w:ascii="Century Gothic" w:hAnsi="Century Gothic"/>
          <w:sz w:val="24"/>
          <w:szCs w:val="24"/>
        </w:rPr>
        <w:t>X-Rays</w:t>
      </w:r>
    </w:p>
    <w:p w14:paraId="6CBC4063" w14:textId="77777777" w:rsidR="008E0484" w:rsidRPr="008E0484" w:rsidRDefault="008E0484" w:rsidP="008E0484">
      <w:pPr>
        <w:spacing w:after="0" w:line="276" w:lineRule="auto"/>
        <w:rPr>
          <w:rFonts w:ascii="Century Gothic" w:hAnsi="Century Gothic"/>
          <w:sz w:val="24"/>
          <w:szCs w:val="24"/>
        </w:rPr>
      </w:pPr>
    </w:p>
    <w:p w14:paraId="143F1E47" w14:textId="77777777"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Education</w:t>
      </w:r>
    </w:p>
    <w:p w14:paraId="2C539760" w14:textId="77777777" w:rsidR="008E0484" w:rsidRDefault="008E0484" w:rsidP="008E0484">
      <w:pPr>
        <w:spacing w:after="0" w:line="276" w:lineRule="auto"/>
        <w:rPr>
          <w:rFonts w:ascii="Century Gothic" w:hAnsi="Century Gothic"/>
          <w:sz w:val="24"/>
          <w:szCs w:val="24"/>
        </w:rPr>
      </w:pPr>
    </w:p>
    <w:p w14:paraId="5479589E" w14:textId="4B9F12C5" w:rsidR="00950CF3" w:rsidRPr="008E0484" w:rsidRDefault="008E0484" w:rsidP="008E0484">
      <w:pPr>
        <w:spacing w:after="0" w:line="276" w:lineRule="auto"/>
        <w:rPr>
          <w:rFonts w:ascii="Century Gothic" w:hAnsi="Century Gothic"/>
          <w:sz w:val="24"/>
          <w:szCs w:val="24"/>
        </w:rPr>
      </w:pPr>
      <w:r>
        <w:rPr>
          <w:rFonts w:ascii="Century Gothic" w:hAnsi="Century Gothic"/>
          <w:sz w:val="24"/>
          <w:szCs w:val="24"/>
        </w:rPr>
        <w:t>University</w:t>
      </w:r>
      <w:r w:rsidR="00950CF3" w:rsidRPr="008E0484">
        <w:rPr>
          <w:rFonts w:ascii="Century Gothic" w:hAnsi="Century Gothic"/>
          <w:sz w:val="24"/>
          <w:szCs w:val="24"/>
        </w:rPr>
        <w:t xml:space="preserve"> Name, City, State</w:t>
      </w:r>
    </w:p>
    <w:p w14:paraId="4E498289" w14:textId="309FE104" w:rsidR="00950CF3" w:rsidRDefault="00950CF3" w:rsidP="008E0484">
      <w:pPr>
        <w:spacing w:after="0" w:line="276" w:lineRule="auto"/>
        <w:rPr>
          <w:rFonts w:ascii="Century Gothic" w:hAnsi="Century Gothic"/>
          <w:sz w:val="24"/>
          <w:szCs w:val="24"/>
        </w:rPr>
      </w:pPr>
      <w:r w:rsidRPr="008E0484">
        <w:rPr>
          <w:rFonts w:ascii="Century Gothic" w:hAnsi="Century Gothic"/>
          <w:sz w:val="24"/>
          <w:szCs w:val="24"/>
        </w:rPr>
        <w:t>Associate of Science Dental Hygiene</w:t>
      </w:r>
    </w:p>
    <w:p w14:paraId="00882668" w14:textId="289C017B" w:rsidR="008E0484" w:rsidRPr="008E0484" w:rsidRDefault="008E0484" w:rsidP="008E0484">
      <w:pPr>
        <w:spacing w:after="0" w:line="276" w:lineRule="auto"/>
        <w:rPr>
          <w:rFonts w:ascii="Century Gothic" w:hAnsi="Century Gothic"/>
          <w:sz w:val="24"/>
          <w:szCs w:val="24"/>
        </w:rPr>
      </w:pPr>
      <w:r>
        <w:rPr>
          <w:rFonts w:ascii="Century Gothic" w:hAnsi="Century Gothic"/>
          <w:sz w:val="24"/>
          <w:szCs w:val="24"/>
        </w:rPr>
        <w:t>20XX</w:t>
      </w:r>
    </w:p>
    <w:p w14:paraId="75219324" w14:textId="77777777" w:rsidR="00950CF3" w:rsidRPr="008E0484" w:rsidRDefault="00950CF3" w:rsidP="008E0484">
      <w:pPr>
        <w:spacing w:after="0" w:line="276" w:lineRule="auto"/>
        <w:rPr>
          <w:rFonts w:ascii="Century Gothic" w:hAnsi="Century Gothic"/>
          <w:sz w:val="24"/>
          <w:szCs w:val="24"/>
        </w:rPr>
      </w:pPr>
    </w:p>
    <w:p w14:paraId="2416AFF6" w14:textId="77777777"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Certifications</w:t>
      </w:r>
    </w:p>
    <w:p w14:paraId="156928CB" w14:textId="77777777" w:rsidR="00950CF3" w:rsidRPr="008E0484" w:rsidRDefault="00950CF3" w:rsidP="008E0484">
      <w:pPr>
        <w:spacing w:after="0" w:line="276" w:lineRule="auto"/>
        <w:rPr>
          <w:rFonts w:ascii="Century Gothic" w:hAnsi="Century Gothic"/>
          <w:sz w:val="24"/>
          <w:szCs w:val="24"/>
        </w:rPr>
      </w:pPr>
    </w:p>
    <w:p w14:paraId="7E4E9E9A" w14:textId="5929D966"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Licensed BLS/CPR – 20</w:t>
      </w:r>
      <w:r w:rsidR="008E0484">
        <w:rPr>
          <w:rFonts w:ascii="Century Gothic" w:hAnsi="Century Gothic"/>
          <w:sz w:val="24"/>
          <w:szCs w:val="24"/>
        </w:rPr>
        <w:t>XX</w:t>
      </w:r>
    </w:p>
    <w:p w14:paraId="29277641" w14:textId="77777777" w:rsidR="00950CF3" w:rsidRPr="008E0484" w:rsidRDefault="00950CF3" w:rsidP="008E0484">
      <w:pPr>
        <w:spacing w:after="0" w:line="276" w:lineRule="auto"/>
        <w:rPr>
          <w:rFonts w:ascii="Century Gothic" w:hAnsi="Century Gothic"/>
          <w:sz w:val="24"/>
          <w:szCs w:val="24"/>
        </w:rPr>
      </w:pPr>
    </w:p>
    <w:p w14:paraId="69F05C46" w14:textId="35860622"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Summary of Qualifications</w:t>
      </w:r>
    </w:p>
    <w:p w14:paraId="71A6054A" w14:textId="77777777" w:rsidR="008E0484" w:rsidRPr="008E0484" w:rsidRDefault="008E0484" w:rsidP="008E0484">
      <w:pPr>
        <w:spacing w:after="0" w:line="276" w:lineRule="auto"/>
        <w:rPr>
          <w:rFonts w:ascii="Century Gothic" w:hAnsi="Century Gothic"/>
          <w:sz w:val="24"/>
          <w:szCs w:val="24"/>
        </w:rPr>
      </w:pPr>
    </w:p>
    <w:p w14:paraId="4510E044" w14:textId="77777777" w:rsidR="00950CF3" w:rsidRPr="008E0484" w:rsidRDefault="00950CF3" w:rsidP="008E0484">
      <w:pPr>
        <w:pStyle w:val="ListParagraph"/>
        <w:numPr>
          <w:ilvl w:val="0"/>
          <w:numId w:val="2"/>
        </w:numPr>
        <w:spacing w:after="0" w:line="276" w:lineRule="auto"/>
        <w:rPr>
          <w:rFonts w:ascii="Century Gothic" w:hAnsi="Century Gothic"/>
          <w:sz w:val="24"/>
          <w:szCs w:val="24"/>
        </w:rPr>
      </w:pPr>
      <w:r w:rsidRPr="008E0484">
        <w:rPr>
          <w:rFonts w:ascii="Century Gothic" w:hAnsi="Century Gothic"/>
          <w:sz w:val="24"/>
          <w:szCs w:val="24"/>
        </w:rPr>
        <w:t>Good at working with hands in tight spaces and part of the body.</w:t>
      </w:r>
    </w:p>
    <w:p w14:paraId="33786DB1" w14:textId="77777777" w:rsidR="00950CF3" w:rsidRPr="008E0484" w:rsidRDefault="00950CF3" w:rsidP="008E0484">
      <w:pPr>
        <w:pStyle w:val="ListParagraph"/>
        <w:numPr>
          <w:ilvl w:val="0"/>
          <w:numId w:val="2"/>
        </w:numPr>
        <w:spacing w:after="0" w:line="276" w:lineRule="auto"/>
        <w:rPr>
          <w:rFonts w:ascii="Century Gothic" w:hAnsi="Century Gothic"/>
          <w:sz w:val="24"/>
          <w:szCs w:val="24"/>
        </w:rPr>
      </w:pPr>
      <w:r w:rsidRPr="008E0484">
        <w:rPr>
          <w:rFonts w:ascii="Century Gothic" w:hAnsi="Century Gothic"/>
          <w:sz w:val="24"/>
          <w:szCs w:val="24"/>
        </w:rPr>
        <w:t>Proven ability to work without direct supervision of a Dentist.</w:t>
      </w:r>
    </w:p>
    <w:p w14:paraId="2E14E2BD" w14:textId="77777777" w:rsidR="00950CF3" w:rsidRPr="008E0484" w:rsidRDefault="00950CF3" w:rsidP="008E0484">
      <w:pPr>
        <w:pStyle w:val="ListParagraph"/>
        <w:numPr>
          <w:ilvl w:val="0"/>
          <w:numId w:val="2"/>
        </w:numPr>
        <w:spacing w:after="0" w:line="276" w:lineRule="auto"/>
        <w:rPr>
          <w:rFonts w:ascii="Century Gothic" w:hAnsi="Century Gothic"/>
          <w:sz w:val="24"/>
          <w:szCs w:val="24"/>
        </w:rPr>
      </w:pPr>
      <w:r w:rsidRPr="008E0484">
        <w:rPr>
          <w:rFonts w:ascii="Century Gothic" w:hAnsi="Century Gothic"/>
          <w:sz w:val="24"/>
          <w:szCs w:val="24"/>
        </w:rPr>
        <w:lastRenderedPageBreak/>
        <w:t>Excellent interpersonal skills; advocate of patient care, being sensitive to them, their emotions, and worries.</w:t>
      </w:r>
    </w:p>
    <w:p w14:paraId="724B326A" w14:textId="77777777" w:rsidR="00950CF3" w:rsidRPr="008E0484" w:rsidRDefault="00950CF3" w:rsidP="008E0484">
      <w:pPr>
        <w:spacing w:after="0" w:line="276" w:lineRule="auto"/>
        <w:rPr>
          <w:rFonts w:ascii="Century Gothic" w:hAnsi="Century Gothic"/>
          <w:sz w:val="24"/>
          <w:szCs w:val="24"/>
        </w:rPr>
      </w:pPr>
    </w:p>
    <w:p w14:paraId="49DA10D5" w14:textId="16E84931"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Professional Skills</w:t>
      </w:r>
    </w:p>
    <w:p w14:paraId="684C8D21" w14:textId="77777777" w:rsidR="008E0484" w:rsidRPr="008E0484" w:rsidRDefault="008E0484" w:rsidP="008E0484">
      <w:pPr>
        <w:spacing w:after="0" w:line="276" w:lineRule="auto"/>
        <w:rPr>
          <w:rFonts w:ascii="Century Gothic" w:hAnsi="Century Gothic"/>
          <w:sz w:val="24"/>
          <w:szCs w:val="24"/>
        </w:rPr>
      </w:pPr>
    </w:p>
    <w:p w14:paraId="085B6581" w14:textId="5BCF0AE5" w:rsidR="00950CF3" w:rsidRPr="008E0484" w:rsidRDefault="00950CF3" w:rsidP="008E0484">
      <w:pPr>
        <w:spacing w:after="0" w:line="276" w:lineRule="auto"/>
        <w:rPr>
          <w:rFonts w:ascii="Century Gothic" w:hAnsi="Century Gothic"/>
          <w:b/>
          <w:bCs/>
          <w:sz w:val="24"/>
          <w:szCs w:val="24"/>
        </w:rPr>
      </w:pPr>
      <w:r w:rsidRPr="008E0484">
        <w:rPr>
          <w:rFonts w:ascii="Century Gothic" w:hAnsi="Century Gothic"/>
          <w:b/>
          <w:bCs/>
          <w:sz w:val="24"/>
          <w:szCs w:val="24"/>
        </w:rPr>
        <w:t>Dental Care and Evaluations</w:t>
      </w:r>
    </w:p>
    <w:p w14:paraId="3551BA17" w14:textId="77777777"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Exposed, developed, and mounted both intraoral and extraoral dental x-rays.</w:t>
      </w:r>
    </w:p>
    <w:p w14:paraId="527D7017" w14:textId="66686360"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Maintained accurate medical and dental records by documenting essential patient data in Curve Dental.</w:t>
      </w:r>
      <w:r w:rsidR="008E0484">
        <w:rPr>
          <w:rFonts w:ascii="Century Gothic" w:hAnsi="Century Gothic"/>
          <w:sz w:val="24"/>
          <w:szCs w:val="24"/>
        </w:rPr>
        <w:t xml:space="preserve"> </w:t>
      </w:r>
      <w:r w:rsidRPr="008E0484">
        <w:rPr>
          <w:rFonts w:ascii="Century Gothic" w:hAnsi="Century Gothic"/>
          <w:sz w:val="24"/>
          <w:szCs w:val="24"/>
        </w:rPr>
        <w:t xml:space="preserve">Carried out advanced dental cleaning services, including Gross debridement scaling and root </w:t>
      </w:r>
      <w:r w:rsidR="008E0484" w:rsidRPr="008E0484">
        <w:rPr>
          <w:rFonts w:ascii="Century Gothic" w:hAnsi="Century Gothic"/>
          <w:sz w:val="24"/>
          <w:szCs w:val="24"/>
        </w:rPr>
        <w:t>planning</w:t>
      </w:r>
      <w:r w:rsidRPr="008E0484">
        <w:rPr>
          <w:rFonts w:ascii="Century Gothic" w:hAnsi="Century Gothic"/>
          <w:sz w:val="24"/>
          <w:szCs w:val="24"/>
        </w:rPr>
        <w:t xml:space="preserve"> in more than eight patients daily.</w:t>
      </w:r>
    </w:p>
    <w:p w14:paraId="64635C78" w14:textId="77777777" w:rsidR="008E0484" w:rsidRDefault="008E0484" w:rsidP="008E0484">
      <w:pPr>
        <w:spacing w:after="0" w:line="276" w:lineRule="auto"/>
        <w:rPr>
          <w:rFonts w:ascii="Century Gothic" w:hAnsi="Century Gothic"/>
          <w:sz w:val="24"/>
          <w:szCs w:val="24"/>
        </w:rPr>
      </w:pPr>
    </w:p>
    <w:p w14:paraId="4A47096A" w14:textId="52DF542A" w:rsidR="00950CF3" w:rsidRPr="008E0484" w:rsidRDefault="00950CF3" w:rsidP="008E0484">
      <w:pPr>
        <w:spacing w:after="0" w:line="276" w:lineRule="auto"/>
        <w:rPr>
          <w:rFonts w:ascii="Century Gothic" w:hAnsi="Century Gothic"/>
          <w:b/>
          <w:bCs/>
          <w:sz w:val="24"/>
          <w:szCs w:val="24"/>
        </w:rPr>
      </w:pPr>
      <w:r w:rsidRPr="008E0484">
        <w:rPr>
          <w:rFonts w:ascii="Century Gothic" w:hAnsi="Century Gothic"/>
          <w:b/>
          <w:bCs/>
          <w:sz w:val="24"/>
          <w:szCs w:val="24"/>
        </w:rPr>
        <w:t>Continual Learning</w:t>
      </w:r>
    </w:p>
    <w:p w14:paraId="7AF2FBC5" w14:textId="52A5DEBA"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Continuous research and studies resulted in screening two to three patients for signs of oral cancer, lesions, or disease by visually and manually inspecting mouth and gums each month.</w:t>
      </w:r>
      <w:r w:rsidR="008E0484">
        <w:rPr>
          <w:rFonts w:ascii="Century Gothic" w:hAnsi="Century Gothic"/>
          <w:sz w:val="24"/>
          <w:szCs w:val="24"/>
        </w:rPr>
        <w:t xml:space="preserve"> </w:t>
      </w:r>
      <w:r w:rsidRPr="008E0484">
        <w:rPr>
          <w:rFonts w:ascii="Century Gothic" w:hAnsi="Century Gothic"/>
          <w:sz w:val="24"/>
          <w:szCs w:val="24"/>
        </w:rPr>
        <w:t>Improved and developed knowledge through continuing education courses and seminars.</w:t>
      </w:r>
      <w:r w:rsidR="008E0484">
        <w:rPr>
          <w:rFonts w:ascii="Century Gothic" w:hAnsi="Century Gothic"/>
          <w:sz w:val="24"/>
          <w:szCs w:val="24"/>
        </w:rPr>
        <w:t xml:space="preserve"> </w:t>
      </w:r>
      <w:r w:rsidRPr="008E0484">
        <w:rPr>
          <w:rFonts w:ascii="Century Gothic" w:hAnsi="Century Gothic"/>
          <w:sz w:val="24"/>
          <w:szCs w:val="24"/>
        </w:rPr>
        <w:t>Confronted by situations and emergencies and be able to assimilate and start using new information quickly.</w:t>
      </w:r>
    </w:p>
    <w:p w14:paraId="2FD5FD0A" w14:textId="77777777" w:rsidR="008E0484" w:rsidRDefault="008E0484" w:rsidP="008E0484">
      <w:pPr>
        <w:spacing w:after="0" w:line="276" w:lineRule="auto"/>
        <w:rPr>
          <w:rFonts w:ascii="Century Gothic" w:hAnsi="Century Gothic"/>
          <w:sz w:val="24"/>
          <w:szCs w:val="24"/>
        </w:rPr>
      </w:pPr>
    </w:p>
    <w:p w14:paraId="7AA478FB" w14:textId="3F594595" w:rsidR="00950CF3" w:rsidRPr="008E0484" w:rsidRDefault="00950CF3" w:rsidP="008E0484">
      <w:pPr>
        <w:spacing w:after="0" w:line="276" w:lineRule="auto"/>
        <w:rPr>
          <w:rFonts w:ascii="Century Gothic" w:hAnsi="Century Gothic"/>
          <w:b/>
          <w:bCs/>
          <w:sz w:val="24"/>
          <w:szCs w:val="24"/>
        </w:rPr>
      </w:pPr>
      <w:r w:rsidRPr="008E0484">
        <w:rPr>
          <w:rFonts w:ascii="Century Gothic" w:hAnsi="Century Gothic"/>
          <w:b/>
          <w:bCs/>
          <w:sz w:val="24"/>
          <w:szCs w:val="24"/>
        </w:rPr>
        <w:t>Oral Communication</w:t>
      </w:r>
    </w:p>
    <w:p w14:paraId="54DF9B60" w14:textId="46F690CA"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Educated patients on the importance of oral hygiene and demonstrated flossing techniques, brushing, and using mouthwash.</w:t>
      </w:r>
      <w:r w:rsidR="008E0484">
        <w:rPr>
          <w:rFonts w:ascii="Century Gothic" w:hAnsi="Century Gothic"/>
          <w:sz w:val="24"/>
          <w:szCs w:val="24"/>
        </w:rPr>
        <w:t xml:space="preserve"> </w:t>
      </w:r>
      <w:r w:rsidRPr="008E0484">
        <w:rPr>
          <w:rFonts w:ascii="Century Gothic" w:hAnsi="Century Gothic"/>
          <w:sz w:val="24"/>
          <w:szCs w:val="24"/>
        </w:rPr>
        <w:t>Actively listened to patients, handled concerns quickly, and escalated significant issues to the Dentist.</w:t>
      </w:r>
      <w:r w:rsidR="008E0484">
        <w:rPr>
          <w:rFonts w:ascii="Century Gothic" w:hAnsi="Century Gothic"/>
          <w:sz w:val="24"/>
          <w:szCs w:val="24"/>
        </w:rPr>
        <w:t xml:space="preserve"> </w:t>
      </w:r>
      <w:r w:rsidRPr="008E0484">
        <w:rPr>
          <w:rFonts w:ascii="Century Gothic" w:hAnsi="Century Gothic"/>
          <w:sz w:val="24"/>
          <w:szCs w:val="24"/>
        </w:rPr>
        <w:t>Served 15+ patients in a friendly, efficient manner following outlined steps of service every day.</w:t>
      </w:r>
    </w:p>
    <w:p w14:paraId="0181F75B" w14:textId="77777777" w:rsidR="008E0484" w:rsidRDefault="008E0484" w:rsidP="008E0484">
      <w:pPr>
        <w:spacing w:after="0" w:line="276" w:lineRule="auto"/>
        <w:rPr>
          <w:rFonts w:ascii="Century Gothic" w:hAnsi="Century Gothic"/>
          <w:sz w:val="24"/>
          <w:szCs w:val="24"/>
        </w:rPr>
      </w:pPr>
    </w:p>
    <w:p w14:paraId="21588712" w14:textId="7C1D6AB9" w:rsidR="00950CF3" w:rsidRPr="008E0484" w:rsidRDefault="00950CF3" w:rsidP="008E0484">
      <w:pPr>
        <w:spacing w:after="0" w:line="276" w:lineRule="auto"/>
        <w:rPr>
          <w:rFonts w:ascii="Century Gothic" w:hAnsi="Century Gothic"/>
          <w:b/>
          <w:bCs/>
          <w:sz w:val="28"/>
          <w:szCs w:val="28"/>
        </w:rPr>
      </w:pPr>
      <w:r w:rsidRPr="008E0484">
        <w:rPr>
          <w:rFonts w:ascii="Century Gothic" w:hAnsi="Century Gothic"/>
          <w:b/>
          <w:bCs/>
          <w:sz w:val="28"/>
          <w:szCs w:val="28"/>
        </w:rPr>
        <w:t>Work History</w:t>
      </w:r>
    </w:p>
    <w:p w14:paraId="0F943724" w14:textId="77777777" w:rsidR="008E0484" w:rsidRPr="008E0484" w:rsidRDefault="008E0484" w:rsidP="008E0484">
      <w:pPr>
        <w:spacing w:after="0" w:line="276" w:lineRule="auto"/>
        <w:rPr>
          <w:rFonts w:ascii="Century Gothic" w:hAnsi="Century Gothic"/>
          <w:sz w:val="24"/>
          <w:szCs w:val="24"/>
        </w:rPr>
      </w:pPr>
    </w:p>
    <w:p w14:paraId="5C42852B" w14:textId="02A8BACC"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February 20</w:t>
      </w:r>
      <w:r w:rsidR="008E0484">
        <w:rPr>
          <w:rFonts w:ascii="Century Gothic" w:hAnsi="Century Gothic"/>
          <w:sz w:val="24"/>
          <w:szCs w:val="24"/>
        </w:rPr>
        <w:t>XX</w:t>
      </w:r>
      <w:r w:rsidRPr="008E0484">
        <w:rPr>
          <w:rFonts w:ascii="Century Gothic" w:hAnsi="Century Gothic"/>
          <w:sz w:val="24"/>
          <w:szCs w:val="24"/>
        </w:rPr>
        <w:t xml:space="preserve"> to Current</w:t>
      </w:r>
    </w:p>
    <w:p w14:paraId="7EFBB555" w14:textId="77777777"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Company Name, City, State</w:t>
      </w:r>
    </w:p>
    <w:p w14:paraId="1968819B" w14:textId="77777777"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Dental Hygienist</w:t>
      </w:r>
    </w:p>
    <w:p w14:paraId="5940D75F" w14:textId="77777777" w:rsidR="00950CF3" w:rsidRPr="008E0484" w:rsidRDefault="00950CF3" w:rsidP="008E0484">
      <w:pPr>
        <w:spacing w:after="0" w:line="276" w:lineRule="auto"/>
        <w:rPr>
          <w:rFonts w:ascii="Century Gothic" w:hAnsi="Century Gothic"/>
          <w:sz w:val="24"/>
          <w:szCs w:val="24"/>
        </w:rPr>
      </w:pPr>
    </w:p>
    <w:p w14:paraId="27933CF7" w14:textId="53D9B438"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January 20</w:t>
      </w:r>
      <w:r w:rsidR="008E0484">
        <w:rPr>
          <w:rFonts w:ascii="Century Gothic" w:hAnsi="Century Gothic"/>
          <w:sz w:val="24"/>
          <w:szCs w:val="24"/>
        </w:rPr>
        <w:t>XX</w:t>
      </w:r>
      <w:r w:rsidRPr="008E0484">
        <w:rPr>
          <w:rFonts w:ascii="Century Gothic" w:hAnsi="Century Gothic"/>
          <w:sz w:val="24"/>
          <w:szCs w:val="24"/>
        </w:rPr>
        <w:t xml:space="preserve"> to February 20</w:t>
      </w:r>
      <w:r w:rsidR="008E0484">
        <w:rPr>
          <w:rFonts w:ascii="Century Gothic" w:hAnsi="Century Gothic"/>
          <w:sz w:val="24"/>
          <w:szCs w:val="24"/>
        </w:rPr>
        <w:t>XX</w:t>
      </w:r>
    </w:p>
    <w:p w14:paraId="5696A752" w14:textId="77777777" w:rsidR="00950CF3"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Company Name, City, State</w:t>
      </w:r>
    </w:p>
    <w:p w14:paraId="1B364536" w14:textId="22A497D5" w:rsidR="007B182B" w:rsidRPr="008E0484" w:rsidRDefault="00950CF3" w:rsidP="008E0484">
      <w:pPr>
        <w:spacing w:after="0" w:line="276" w:lineRule="auto"/>
        <w:rPr>
          <w:rFonts w:ascii="Century Gothic" w:hAnsi="Century Gothic"/>
          <w:sz w:val="24"/>
          <w:szCs w:val="24"/>
        </w:rPr>
      </w:pPr>
      <w:r w:rsidRPr="008E0484">
        <w:rPr>
          <w:rFonts w:ascii="Century Gothic" w:hAnsi="Century Gothic"/>
          <w:sz w:val="24"/>
          <w:szCs w:val="24"/>
        </w:rPr>
        <w:t>Dental Hygienist Assistant</w:t>
      </w:r>
    </w:p>
    <w:sectPr w:rsidR="007B182B" w:rsidRPr="008E0484" w:rsidSect="008E04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4E06"/>
    <w:multiLevelType w:val="hybridMultilevel"/>
    <w:tmpl w:val="1040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D712F"/>
    <w:multiLevelType w:val="hybridMultilevel"/>
    <w:tmpl w:val="CED2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721084">
    <w:abstractNumId w:val="0"/>
  </w:num>
  <w:num w:numId="2" w16cid:durableId="200481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CF3"/>
    <w:rsid w:val="007B182B"/>
    <w:rsid w:val="008E0484"/>
    <w:rsid w:val="00950CF3"/>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91C56"/>
  <w15:chartTrackingRefBased/>
  <w15:docId w15:val="{E1580EBA-8E85-4B42-84F4-106A3FD1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8E0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2022-09-28T10:17:00Z</dcterms:created>
  <dcterms:modified xsi:type="dcterms:W3CDTF">2022-09-28T10:17:00Z</dcterms:modified>
</cp:coreProperties>
</file>