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AD72" w14:textId="77777777" w:rsidR="00AE4DAC" w:rsidRPr="001B22D8" w:rsidRDefault="00AE4DAC">
      <w:pPr>
        <w:spacing w:line="262" w:lineRule="exact"/>
        <w:rPr>
          <w:rFonts w:ascii="Lato" w:eastAsia="Times New Roman" w:hAnsi="Lato"/>
          <w:sz w:val="24"/>
        </w:rPr>
      </w:pPr>
    </w:p>
    <w:p w14:paraId="27E5E507" w14:textId="77777777" w:rsidR="001B22D8" w:rsidRDefault="001B22D8">
      <w:pPr>
        <w:spacing w:line="0" w:lineRule="atLeast"/>
        <w:jc w:val="center"/>
        <w:rPr>
          <w:rFonts w:ascii="Lato" w:eastAsia="Times New Roman" w:hAnsi="Lato"/>
          <w:b/>
          <w:sz w:val="24"/>
        </w:rPr>
      </w:pPr>
    </w:p>
    <w:p w14:paraId="399005B3" w14:textId="77777777" w:rsidR="00AE4DAC" w:rsidRPr="001F259C" w:rsidRDefault="001F259C">
      <w:pPr>
        <w:spacing w:line="0" w:lineRule="atLeast"/>
        <w:jc w:val="center"/>
        <w:rPr>
          <w:rFonts w:ascii="Lato" w:eastAsia="Times New Roman" w:hAnsi="Lato"/>
          <w:b/>
          <w:sz w:val="28"/>
          <w:szCs w:val="22"/>
        </w:rPr>
      </w:pPr>
      <w:r w:rsidRPr="001F259C">
        <w:rPr>
          <w:rFonts w:ascii="Lato" w:eastAsia="Times New Roman" w:hAnsi="Lato"/>
          <w:b/>
          <w:sz w:val="28"/>
          <w:szCs w:val="22"/>
        </w:rPr>
        <w:t>LITERATURE REVIEW SAMPLE OUTLINE*</w:t>
      </w:r>
    </w:p>
    <w:p w14:paraId="65377ACB" w14:textId="77777777" w:rsidR="00AE4DAC" w:rsidRPr="001B22D8" w:rsidRDefault="00AE4DAC">
      <w:pPr>
        <w:spacing w:line="258" w:lineRule="exact"/>
        <w:rPr>
          <w:rFonts w:ascii="Lato" w:eastAsia="Times New Roman" w:hAnsi="Lato"/>
          <w:sz w:val="24"/>
        </w:rPr>
      </w:pPr>
    </w:p>
    <w:p w14:paraId="1C6EA4A0" w14:textId="77777777" w:rsidR="00AE4DAC" w:rsidRPr="001F259C" w:rsidRDefault="00AE4DAC">
      <w:pPr>
        <w:spacing w:line="253" w:lineRule="auto"/>
        <w:ind w:right="20"/>
        <w:rPr>
          <w:rFonts w:ascii="Lato" w:eastAsia="Times New Roman" w:hAnsi="Lato"/>
          <w:iCs/>
          <w:sz w:val="22"/>
        </w:rPr>
      </w:pPr>
      <w:r w:rsidRPr="001F259C">
        <w:rPr>
          <w:rFonts w:ascii="Lato" w:eastAsia="Times New Roman" w:hAnsi="Lato"/>
          <w:iCs/>
          <w:sz w:val="22"/>
        </w:rPr>
        <w:t>*This is an outline for a paper that already has an introduction where 1) the research field and topic has been described, 2) a review of relevant literature has been given to provide context, and 3) a research question or thesis statement has already been identified. This sample has been modified to address CMGT 540 requirements.</w:t>
      </w:r>
    </w:p>
    <w:p w14:paraId="5BAE50A9" w14:textId="77777777" w:rsidR="00AE4DAC" w:rsidRPr="001B22D8" w:rsidRDefault="00AE4DAC">
      <w:pPr>
        <w:spacing w:line="201" w:lineRule="exact"/>
        <w:rPr>
          <w:rFonts w:ascii="Lato" w:eastAsia="Times New Roman" w:hAnsi="Lato"/>
          <w:sz w:val="24"/>
        </w:rPr>
      </w:pPr>
    </w:p>
    <w:p w14:paraId="4959489F" w14:textId="77777777" w:rsidR="00AE4DAC" w:rsidRPr="001B22D8" w:rsidRDefault="00AE4DAC">
      <w:pPr>
        <w:spacing w:line="0" w:lineRule="atLeast"/>
        <w:jc w:val="center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Introduction (already written)</w:t>
      </w:r>
    </w:p>
    <w:p w14:paraId="0143E4D1" w14:textId="77777777" w:rsidR="00AE4DAC" w:rsidRPr="001B22D8" w:rsidRDefault="00AE4DAC">
      <w:pPr>
        <w:spacing w:line="36" w:lineRule="exact"/>
        <w:rPr>
          <w:rFonts w:ascii="Lato" w:eastAsia="Times New Roman" w:hAnsi="Lato"/>
          <w:sz w:val="24"/>
        </w:rPr>
      </w:pPr>
    </w:p>
    <w:p w14:paraId="24ADCC5E" w14:textId="77777777" w:rsidR="00AE4DAC" w:rsidRPr="001B22D8" w:rsidRDefault="00AE4DAC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CARS Model followed for the structure of the Introduction</w:t>
      </w:r>
    </w:p>
    <w:p w14:paraId="3A85EC98" w14:textId="77777777" w:rsidR="00AE4DAC" w:rsidRPr="001B22D8" w:rsidRDefault="00AE4DAC">
      <w:pPr>
        <w:numPr>
          <w:ilvl w:val="0"/>
          <w:numId w:val="2"/>
        </w:numPr>
        <w:tabs>
          <w:tab w:val="left" w:pos="1080"/>
        </w:tabs>
        <w:spacing w:line="241" w:lineRule="auto"/>
        <w:ind w:left="1080" w:right="160" w:hanging="72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Example Research Question: What features of composition and rhetoric characterize graduate student writing in interdisciplinary contexts?</w:t>
      </w:r>
    </w:p>
    <w:p w14:paraId="3ED25C45" w14:textId="77777777" w:rsidR="00AE4DAC" w:rsidRPr="001B22D8" w:rsidRDefault="00AE4DAC">
      <w:pPr>
        <w:spacing w:line="200" w:lineRule="exact"/>
        <w:rPr>
          <w:rFonts w:ascii="Lato" w:eastAsia="Times New Roman" w:hAnsi="Lato"/>
          <w:sz w:val="24"/>
        </w:rPr>
      </w:pPr>
    </w:p>
    <w:p w14:paraId="272AAB85" w14:textId="77777777" w:rsidR="00AE4DAC" w:rsidRPr="001B22D8" w:rsidRDefault="00AE4DAC">
      <w:pPr>
        <w:spacing w:line="314" w:lineRule="exact"/>
        <w:rPr>
          <w:rFonts w:ascii="Lato" w:eastAsia="Times New Roman" w:hAnsi="Lato"/>
          <w:sz w:val="24"/>
        </w:rPr>
      </w:pPr>
    </w:p>
    <w:p w14:paraId="2B02C8BC" w14:textId="77777777" w:rsidR="00AE4DAC" w:rsidRPr="001B22D8" w:rsidRDefault="00AE4DAC">
      <w:pPr>
        <w:spacing w:line="0" w:lineRule="atLeast"/>
        <w:jc w:val="center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Literature Review</w:t>
      </w:r>
    </w:p>
    <w:p w14:paraId="24DBAFB6" w14:textId="77777777" w:rsidR="00AE4DAC" w:rsidRPr="001B22D8" w:rsidRDefault="00AE4DAC">
      <w:pPr>
        <w:spacing w:line="36" w:lineRule="exact"/>
        <w:rPr>
          <w:rFonts w:ascii="Lato" w:eastAsia="Times New Roman" w:hAnsi="Lato"/>
          <w:sz w:val="24"/>
        </w:rPr>
      </w:pPr>
    </w:p>
    <w:p w14:paraId="1AF0A3AC" w14:textId="77777777" w:rsidR="00AE4DAC" w:rsidRPr="001B22D8" w:rsidRDefault="00AE4DAC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2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First Bucket or Theme 1: Student Writing</w:t>
      </w:r>
    </w:p>
    <w:p w14:paraId="1CC3CD10" w14:textId="77777777" w:rsidR="00AE4DAC" w:rsidRPr="001B22D8" w:rsidRDefault="00AE4DAC">
      <w:pPr>
        <w:numPr>
          <w:ilvl w:val="1"/>
          <w:numId w:val="3"/>
        </w:numPr>
        <w:tabs>
          <w:tab w:val="left" w:pos="1440"/>
        </w:tabs>
        <w:spacing w:line="0" w:lineRule="atLeast"/>
        <w:ind w:left="1440" w:right="88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Overview of the characteristics of the theme (commonalities, differences, nuances)</w:t>
      </w:r>
    </w:p>
    <w:p w14:paraId="1E9E8E8B" w14:textId="77777777" w:rsidR="00AE4DAC" w:rsidRPr="001B22D8" w:rsidRDefault="00AE4DAC">
      <w:pPr>
        <w:numPr>
          <w:ilvl w:val="1"/>
          <w:numId w:val="3"/>
        </w:numPr>
        <w:tabs>
          <w:tab w:val="left" w:pos="1440"/>
        </w:tabs>
        <w:spacing w:line="0" w:lineRule="atLeast"/>
        <w:ind w:left="1440" w:right="24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Subtheme 1 (narrow, but grouped findings related to the theme): Undergraduate Writing</w:t>
      </w:r>
    </w:p>
    <w:p w14:paraId="43CF3905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239" w:lineRule="auto"/>
        <w:ind w:left="2160" w:right="200" w:hanging="307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Study 1 (Research Question(s), Methods/Participants, Related Findings): “In a qualitative study examining Latino high school students, Campos (2016) found that the participants ….”</w:t>
      </w:r>
    </w:p>
    <w:p w14:paraId="7FCB5C70" w14:textId="77777777" w:rsidR="00AE4DAC" w:rsidRPr="001B22D8" w:rsidRDefault="00AE4DAC">
      <w:pPr>
        <w:spacing w:line="3" w:lineRule="exact"/>
        <w:rPr>
          <w:rFonts w:ascii="Lato" w:eastAsia="Times New Roman" w:hAnsi="Lato"/>
          <w:sz w:val="24"/>
        </w:rPr>
      </w:pPr>
    </w:p>
    <w:p w14:paraId="37A63CE8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250" w:lineRule="auto"/>
        <w:ind w:left="2160" w:right="180" w:hanging="374"/>
        <w:rPr>
          <w:rFonts w:ascii="Lato" w:eastAsia="Times New Roman" w:hAnsi="Lato"/>
          <w:sz w:val="23"/>
        </w:rPr>
      </w:pPr>
      <w:r w:rsidRPr="001B22D8">
        <w:rPr>
          <w:rFonts w:ascii="Lato" w:eastAsia="Times New Roman" w:hAnsi="Lato"/>
          <w:sz w:val="23"/>
        </w:rPr>
        <w:t xml:space="preserve">Study 2 (Research Question(s), Methods/Participants, Related Findings): “In a similar study with </w:t>
      </w:r>
      <w:proofErr w:type="gramStart"/>
      <w:r w:rsidRPr="001B22D8">
        <w:rPr>
          <w:rFonts w:ascii="Lato" w:eastAsia="Times New Roman" w:hAnsi="Lato"/>
          <w:sz w:val="23"/>
        </w:rPr>
        <w:t>African-American</w:t>
      </w:r>
      <w:proofErr w:type="gramEnd"/>
      <w:r w:rsidRPr="001B22D8">
        <w:rPr>
          <w:rFonts w:ascii="Lato" w:eastAsia="Times New Roman" w:hAnsi="Lato"/>
          <w:sz w:val="23"/>
        </w:rPr>
        <w:t xml:space="preserve"> high school students, Sung (2015) identified three key factors…Sung surveyed across three different high schools, which may partially explain differences in responses.”</w:t>
      </w:r>
    </w:p>
    <w:p w14:paraId="7F7B72CF" w14:textId="77777777" w:rsidR="00AE4DAC" w:rsidRPr="001B22D8" w:rsidRDefault="00AE4DAC">
      <w:pPr>
        <w:spacing w:line="2" w:lineRule="exact"/>
        <w:rPr>
          <w:rFonts w:ascii="Lato" w:eastAsia="Times New Roman" w:hAnsi="Lato"/>
          <w:sz w:val="23"/>
        </w:rPr>
      </w:pPr>
    </w:p>
    <w:p w14:paraId="3DF069EF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442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Study 3 (Research Question(s), Methods/Participants, Related Findings)</w:t>
      </w:r>
    </w:p>
    <w:p w14:paraId="4B1CBDAE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right="680" w:hanging="427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Do these studies share commonalities? How do these studies differ? Discuss.</w:t>
      </w:r>
    </w:p>
    <w:p w14:paraId="28A59D78" w14:textId="77777777" w:rsidR="00AE4DAC" w:rsidRPr="001B22D8" w:rsidRDefault="00AE4DAC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Subtheme 2: Graduate Writing</w:t>
      </w:r>
    </w:p>
    <w:p w14:paraId="7496D597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307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Study 1 (Research Question(s), Methods/Participants, Related Findings)</w:t>
      </w:r>
    </w:p>
    <w:p w14:paraId="598CE941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374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Study 2 (Research Question(s), Methods/Participants, Related Findings)</w:t>
      </w:r>
    </w:p>
    <w:p w14:paraId="0DDD55EE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442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Study 3 (Research Question(s), Methods/Participants, Related Findings)</w:t>
      </w:r>
    </w:p>
    <w:p w14:paraId="7F3653D7" w14:textId="77777777" w:rsidR="00AE4DAC" w:rsidRPr="001B22D8" w:rsidRDefault="00AE4DAC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427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Do these studies share commonalities? How do these studies differ?</w:t>
      </w:r>
    </w:p>
    <w:p w14:paraId="623B4AC7" w14:textId="77777777" w:rsidR="00AE4DAC" w:rsidRPr="001B22D8" w:rsidRDefault="00AE4DAC">
      <w:pPr>
        <w:spacing w:line="0" w:lineRule="atLeast"/>
        <w:ind w:left="21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Discuss.</w:t>
      </w:r>
    </w:p>
    <w:p w14:paraId="17B08EE2" w14:textId="77777777" w:rsidR="00AE4DAC" w:rsidRPr="001B22D8" w:rsidRDefault="00AE4DAC">
      <w:pPr>
        <w:tabs>
          <w:tab w:val="left" w:pos="1060"/>
        </w:tabs>
        <w:spacing w:line="0" w:lineRule="atLeast"/>
        <w:ind w:left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IV.</w:t>
      </w:r>
      <w:r w:rsidRPr="001B22D8">
        <w:rPr>
          <w:rFonts w:ascii="Lato" w:eastAsia="Times New Roman" w:hAnsi="Lato"/>
        </w:rPr>
        <w:tab/>
      </w:r>
      <w:r w:rsidRPr="001B22D8">
        <w:rPr>
          <w:rFonts w:ascii="Lato" w:eastAsia="Times New Roman" w:hAnsi="Lato"/>
          <w:sz w:val="24"/>
        </w:rPr>
        <w:t>Second “Bucket” or Theme 2: Published Writing</w:t>
      </w:r>
    </w:p>
    <w:p w14:paraId="6B663EBA" w14:textId="77777777" w:rsidR="00AE4DAC" w:rsidRPr="001B22D8" w:rsidRDefault="00AE4DAC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 xml:space="preserve">Follow </w:t>
      </w:r>
      <w:proofErr w:type="spellStart"/>
      <w:r w:rsidRPr="001B22D8">
        <w:rPr>
          <w:rFonts w:ascii="Lato" w:eastAsia="Times New Roman" w:hAnsi="Lato"/>
          <w:sz w:val="24"/>
        </w:rPr>
        <w:t>a,b,c</w:t>
      </w:r>
      <w:proofErr w:type="spellEnd"/>
      <w:r w:rsidRPr="001B22D8">
        <w:rPr>
          <w:rFonts w:ascii="Lato" w:eastAsia="Times New Roman" w:hAnsi="Lato"/>
          <w:sz w:val="24"/>
        </w:rPr>
        <w:t>, and so on from above</w:t>
      </w:r>
    </w:p>
    <w:p w14:paraId="4C81627A" w14:textId="77777777" w:rsidR="00AE4DAC" w:rsidRPr="001B22D8" w:rsidRDefault="00AE4DAC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72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Conclusion: An evaluation/critique of the existing literature**</w:t>
      </w:r>
    </w:p>
    <w:p w14:paraId="1AABB45F" w14:textId="77777777" w:rsidR="00AE4DAC" w:rsidRPr="001B22D8" w:rsidRDefault="00AE4DAC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lastRenderedPageBreak/>
        <w:t>What are the contributions of this literature to the field?</w:t>
      </w:r>
    </w:p>
    <w:p w14:paraId="48335004" w14:textId="77777777" w:rsidR="00AE4DAC" w:rsidRPr="001B22D8" w:rsidRDefault="00AE4DAC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Return to your thesis statement or RQ</w:t>
      </w:r>
    </w:p>
    <w:p w14:paraId="7391896F" w14:textId="77777777" w:rsidR="00AE4DAC" w:rsidRPr="001B22D8" w:rsidRDefault="00AE4DAC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What are the overall strengths? What are the overall weaknesses?</w:t>
      </w:r>
    </w:p>
    <w:p w14:paraId="31525B50" w14:textId="77777777" w:rsidR="00AE4DAC" w:rsidRPr="001B22D8" w:rsidRDefault="00AE4DAC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What might be missing?</w:t>
      </w:r>
    </w:p>
    <w:p w14:paraId="3F85ECCC" w14:textId="77777777" w:rsidR="00AE4DAC" w:rsidRPr="001B22D8" w:rsidRDefault="00AE4DAC">
      <w:pPr>
        <w:numPr>
          <w:ilvl w:val="1"/>
          <w:numId w:val="5"/>
        </w:numPr>
        <w:tabs>
          <w:tab w:val="left" w:pos="1440"/>
        </w:tabs>
        <w:spacing w:line="0" w:lineRule="atLeast"/>
        <w:ind w:left="1440" w:right="280" w:hanging="360"/>
        <w:rPr>
          <w:rFonts w:ascii="Lato" w:eastAsia="Times New Roman" w:hAnsi="Lato"/>
          <w:sz w:val="24"/>
        </w:rPr>
      </w:pPr>
      <w:r w:rsidRPr="001B22D8">
        <w:rPr>
          <w:rFonts w:ascii="Lato" w:eastAsia="Times New Roman" w:hAnsi="Lato"/>
          <w:sz w:val="24"/>
        </w:rPr>
        <w:t>What are some next steps for research? The next steps should explicitly address how to “correct” for strengths, weaknesses, and gaps.</w:t>
      </w:r>
    </w:p>
    <w:p w14:paraId="0FDA14B2" w14:textId="77777777" w:rsidR="00AE4DAC" w:rsidRPr="001B22D8" w:rsidRDefault="00AE4DAC">
      <w:pPr>
        <w:spacing w:line="197" w:lineRule="exact"/>
        <w:rPr>
          <w:rFonts w:ascii="Lato" w:eastAsia="Times New Roman" w:hAnsi="Lato"/>
          <w:sz w:val="24"/>
        </w:rPr>
      </w:pPr>
    </w:p>
    <w:p w14:paraId="3C58A830" w14:textId="77777777" w:rsidR="00AE4DAC" w:rsidRPr="001B22D8" w:rsidRDefault="00AE4DAC">
      <w:pPr>
        <w:spacing w:line="0" w:lineRule="atLeast"/>
        <w:rPr>
          <w:rFonts w:ascii="Lato" w:eastAsia="Times New Roman" w:hAnsi="Lato"/>
        </w:rPr>
      </w:pPr>
      <w:r w:rsidRPr="001B22D8">
        <w:rPr>
          <w:rFonts w:ascii="Lato" w:eastAsia="Times New Roman" w:hAnsi="Lato"/>
        </w:rPr>
        <w:t>**Might not be required for CMGT 540 final paper</w:t>
      </w:r>
    </w:p>
    <w:p w14:paraId="303903C5" w14:textId="77777777" w:rsidR="00AE4DAC" w:rsidRPr="001B22D8" w:rsidRDefault="00AE4DAC">
      <w:pPr>
        <w:spacing w:line="0" w:lineRule="atLeast"/>
        <w:rPr>
          <w:rFonts w:ascii="Lato" w:eastAsia="Times New Roman" w:hAnsi="Lato"/>
        </w:rPr>
        <w:sectPr w:rsidR="00AE4DAC" w:rsidRPr="001B22D8" w:rsidSect="00504F49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1652573D" w14:textId="77777777" w:rsidR="00AE4DAC" w:rsidRPr="001B22D8" w:rsidRDefault="00AE4DAC">
      <w:pPr>
        <w:spacing w:line="200" w:lineRule="exact"/>
        <w:rPr>
          <w:rFonts w:ascii="Lato" w:eastAsia="Times New Roman" w:hAnsi="Lato"/>
          <w:sz w:val="24"/>
        </w:rPr>
      </w:pPr>
    </w:p>
    <w:p w14:paraId="6FE97B40" w14:textId="77777777" w:rsidR="00AE4DAC" w:rsidRPr="001B22D8" w:rsidRDefault="00AE4DAC">
      <w:pPr>
        <w:spacing w:line="200" w:lineRule="exact"/>
        <w:rPr>
          <w:rFonts w:ascii="Lato" w:eastAsia="Times New Roman" w:hAnsi="Lato"/>
          <w:sz w:val="24"/>
        </w:rPr>
      </w:pPr>
    </w:p>
    <w:p w14:paraId="6B2A3A03" w14:textId="77777777" w:rsidR="00AE4DAC" w:rsidRPr="001B22D8" w:rsidRDefault="00AE4DAC">
      <w:pPr>
        <w:spacing w:line="311" w:lineRule="exact"/>
        <w:rPr>
          <w:rFonts w:ascii="Lato" w:eastAsia="Times New Roman" w:hAnsi="Lato"/>
          <w:sz w:val="24"/>
        </w:rPr>
      </w:pPr>
    </w:p>
    <w:sectPr w:rsidR="00AE4DAC" w:rsidRPr="001B22D8" w:rsidSect="00504F49">
      <w:type w:val="continuous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6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upperLetter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22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8"/>
    <w:rsid w:val="001B22D8"/>
    <w:rsid w:val="001F259C"/>
    <w:rsid w:val="00504F49"/>
    <w:rsid w:val="00AE4DAC"/>
    <w:rsid w:val="00B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FB80D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2022-03-09T08:27:00Z</dcterms:created>
  <dcterms:modified xsi:type="dcterms:W3CDTF">2022-03-09T08:27:00Z</dcterms:modified>
</cp:coreProperties>
</file>