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80D8" w14:textId="77777777" w:rsidR="007C4BA2" w:rsidRPr="00380675" w:rsidRDefault="007C4BA2" w:rsidP="00ED480B">
      <w:pPr>
        <w:rPr>
          <w:rFonts w:ascii="Lato" w:hAnsi="Lato" w:cs="Arial"/>
          <w:snapToGrid w:val="0"/>
          <w:sz w:val="24"/>
        </w:rPr>
      </w:pPr>
    </w:p>
    <w:tbl>
      <w:tblPr>
        <w:tblW w:w="1056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1560"/>
        <w:gridCol w:w="4326"/>
      </w:tblGrid>
      <w:tr w:rsidR="00380675" w:rsidRPr="00380675" w14:paraId="2A462077" w14:textId="77777777" w:rsidTr="00380675">
        <w:trPr>
          <w:trHeight w:val="360"/>
        </w:trPr>
        <w:tc>
          <w:tcPr>
            <w:tcW w:w="6240" w:type="dxa"/>
            <w:gridSpan w:val="2"/>
            <w:shd w:val="clear" w:color="auto" w:fill="FFFFFF" w:themeFill="background1"/>
            <w:vAlign w:val="bottom"/>
          </w:tcPr>
          <w:p w14:paraId="5F219C82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  <w:sz w:val="26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Team Name:</w:t>
            </w:r>
          </w:p>
        </w:tc>
        <w:tc>
          <w:tcPr>
            <w:tcW w:w="4326" w:type="dxa"/>
            <w:shd w:val="clear" w:color="auto" w:fill="FFFFFF" w:themeFill="background1"/>
            <w:vAlign w:val="bottom"/>
          </w:tcPr>
          <w:p w14:paraId="277E105A" w14:textId="77777777" w:rsidR="007C4BA2" w:rsidRPr="00380675" w:rsidRDefault="00046DBA" w:rsidP="00380A19">
            <w:pPr>
              <w:rPr>
                <w:rFonts w:ascii="Lato" w:hAnsi="Lato" w:cs="Arial"/>
                <w:b/>
                <w:color w:val="2F5496" w:themeColor="accent1" w:themeShade="BF"/>
                <w:sz w:val="26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Senior</w:t>
            </w:r>
            <w:r w:rsidR="00430475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 xml:space="preserve"> Stakeholder</w:t>
            </w:r>
            <w:r w:rsidR="007C4BA2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:</w:t>
            </w:r>
          </w:p>
        </w:tc>
      </w:tr>
      <w:tr w:rsidR="00380675" w:rsidRPr="00380675" w14:paraId="1B6CA3DB" w14:textId="77777777" w:rsidTr="001C3F06">
        <w:trPr>
          <w:trHeight w:val="611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center"/>
          </w:tcPr>
          <w:p w14:paraId="5F5851EA" w14:textId="77777777" w:rsidR="007C4BA2" w:rsidRPr="00380675" w:rsidRDefault="006B1BC3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(</w:t>
            </w:r>
            <w:r w:rsidR="00430475" w:rsidRPr="00380675">
              <w:rPr>
                <w:rFonts w:ascii="Lato" w:hAnsi="Lato" w:cs="Arial"/>
              </w:rPr>
              <w:t>Your Team Name Here</w:t>
            </w:r>
            <w:r w:rsidRPr="00380675">
              <w:rPr>
                <w:rFonts w:ascii="Lato" w:hAnsi="Lato" w:cs="Arial"/>
              </w:rPr>
              <w:t>)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14:paraId="5A4B724C" w14:textId="77777777" w:rsidR="007C4BA2" w:rsidRPr="00380675" w:rsidRDefault="00046DBA" w:rsidP="005B0BF4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(Who is the principle leader being supported by this effort)</w:t>
            </w:r>
          </w:p>
        </w:tc>
      </w:tr>
      <w:tr w:rsidR="00380675" w:rsidRPr="00380675" w14:paraId="0B984F1E" w14:textId="77777777" w:rsidTr="00380675">
        <w:trPr>
          <w:trHeight w:val="360"/>
        </w:trPr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1D6BEA8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  <w:sz w:val="26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Project Name:</w:t>
            </w:r>
          </w:p>
        </w:tc>
        <w:tc>
          <w:tcPr>
            <w:tcW w:w="58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5D126B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  <w:sz w:val="26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Period of Performance:</w:t>
            </w:r>
          </w:p>
        </w:tc>
      </w:tr>
      <w:tr w:rsidR="00380675" w:rsidRPr="00380675" w14:paraId="3057CB37" w14:textId="77777777" w:rsidTr="0057691F">
        <w:trPr>
          <w:trHeight w:val="360"/>
        </w:trPr>
        <w:tc>
          <w:tcPr>
            <w:tcW w:w="4680" w:type="dxa"/>
            <w:shd w:val="clear" w:color="auto" w:fill="auto"/>
            <w:vAlign w:val="bottom"/>
          </w:tcPr>
          <w:p w14:paraId="6D1FE6DF" w14:textId="77777777" w:rsidR="007C4BA2" w:rsidRPr="00380675" w:rsidRDefault="007C4BA2" w:rsidP="00380A19">
            <w:pPr>
              <w:rPr>
                <w:rFonts w:ascii="Lato" w:hAnsi="Lato" w:cs="Arial"/>
              </w:rPr>
            </w:pPr>
          </w:p>
        </w:tc>
        <w:tc>
          <w:tcPr>
            <w:tcW w:w="5886" w:type="dxa"/>
            <w:gridSpan w:val="2"/>
            <w:shd w:val="clear" w:color="auto" w:fill="auto"/>
            <w:vAlign w:val="bottom"/>
          </w:tcPr>
          <w:p w14:paraId="7BE8E2F5" w14:textId="77777777" w:rsidR="007C4BA2" w:rsidRPr="00380675" w:rsidRDefault="00ED480B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Start Date:                             Completion Date:</w:t>
            </w:r>
          </w:p>
        </w:tc>
      </w:tr>
      <w:tr w:rsidR="00380675" w:rsidRPr="00380675" w14:paraId="49C8B91B" w14:textId="77777777" w:rsidTr="00380675">
        <w:trPr>
          <w:trHeight w:val="360"/>
        </w:trPr>
        <w:tc>
          <w:tcPr>
            <w:tcW w:w="10566" w:type="dxa"/>
            <w:gridSpan w:val="3"/>
            <w:shd w:val="clear" w:color="auto" w:fill="FFFFFF" w:themeFill="background1"/>
            <w:vAlign w:val="bottom"/>
          </w:tcPr>
          <w:p w14:paraId="331BBA59" w14:textId="77777777" w:rsidR="007C4BA2" w:rsidRPr="00380675" w:rsidRDefault="007C4BA2" w:rsidP="00380A19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Team Purpose:</w:t>
            </w:r>
            <w:r w:rsidR="00E61CCE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 xml:space="preserve"> (Why are you here)</w:t>
            </w:r>
          </w:p>
        </w:tc>
      </w:tr>
      <w:tr w:rsidR="00380675" w:rsidRPr="00380675" w14:paraId="423EEBEE" w14:textId="77777777" w:rsidTr="0057691F">
        <w:trPr>
          <w:trHeight w:val="2016"/>
        </w:trPr>
        <w:tc>
          <w:tcPr>
            <w:tcW w:w="10566" w:type="dxa"/>
            <w:gridSpan w:val="3"/>
            <w:tcBorders>
              <w:bottom w:val="single" w:sz="4" w:space="0" w:color="auto"/>
            </w:tcBorders>
          </w:tcPr>
          <w:p w14:paraId="3472134E" w14:textId="77777777" w:rsidR="007C4BA2" w:rsidRPr="00380675" w:rsidRDefault="00E61CCE" w:rsidP="00E23B7D">
            <w:pPr>
              <w:rPr>
                <w:rFonts w:ascii="Lato" w:hAnsi="Lato" w:cs="Arial"/>
                <w:sz w:val="24"/>
                <w:szCs w:val="24"/>
              </w:rPr>
            </w:pPr>
            <w:r w:rsidRPr="00380675">
              <w:rPr>
                <w:rFonts w:ascii="Lato" w:hAnsi="Lato" w:cs="Arial"/>
                <w:sz w:val="24"/>
                <w:szCs w:val="24"/>
              </w:rPr>
              <w:t xml:space="preserve">Example:  </w:t>
            </w:r>
            <w:r w:rsidR="005B0BF4" w:rsidRPr="00380675">
              <w:rPr>
                <w:rFonts w:ascii="Lato" w:hAnsi="Lato" w:cs="Arial"/>
                <w:i/>
                <w:sz w:val="24"/>
                <w:szCs w:val="24"/>
              </w:rPr>
              <w:t>To develop a smart business strategy to acquire contract support to support various test ranges that meet the vision and mission goals</w:t>
            </w:r>
            <w:r w:rsidR="009737D2" w:rsidRPr="00380675">
              <w:rPr>
                <w:rFonts w:ascii="Lato" w:hAnsi="Lato" w:cs="Arial"/>
                <w:i/>
                <w:sz w:val="24"/>
                <w:szCs w:val="24"/>
              </w:rPr>
              <w:t xml:space="preserve"> as stated below:</w:t>
            </w:r>
          </w:p>
          <w:p w14:paraId="175B70A7" w14:textId="77777777" w:rsidR="0097220E" w:rsidRPr="00380675" w:rsidRDefault="0097220E" w:rsidP="00E23B7D">
            <w:pPr>
              <w:rPr>
                <w:rFonts w:ascii="Lato" w:hAnsi="Lato" w:cs="Arial"/>
                <w:sz w:val="24"/>
                <w:szCs w:val="24"/>
              </w:rPr>
            </w:pPr>
          </w:p>
          <w:p w14:paraId="29FD7DED" w14:textId="77777777" w:rsidR="00430475" w:rsidRPr="00380675" w:rsidRDefault="0097220E" w:rsidP="00E23B7D">
            <w:pPr>
              <w:pStyle w:val="CM106"/>
              <w:spacing w:line="280" w:lineRule="atLeast"/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b/>
              </w:rPr>
              <w:t>Vision</w:t>
            </w:r>
            <w:r w:rsidRPr="00380675">
              <w:rPr>
                <w:rFonts w:ascii="Lato" w:hAnsi="Lato" w:cs="Arial"/>
              </w:rPr>
              <w:t xml:space="preserve">:  </w:t>
            </w:r>
            <w:r w:rsidR="006B1BC3" w:rsidRPr="00380675">
              <w:rPr>
                <w:rFonts w:ascii="Lato" w:hAnsi="Lato" w:cs="Arial"/>
              </w:rPr>
              <w:t>(At a high level, define</w:t>
            </w:r>
            <w:r w:rsidR="00430475" w:rsidRPr="00380675">
              <w:rPr>
                <w:rFonts w:ascii="Lato" w:hAnsi="Lato" w:cs="Arial"/>
              </w:rPr>
              <w:t xml:space="preserve"> in one sentence what you’re trying to achieve)</w:t>
            </w:r>
            <w:r w:rsidR="00601BC2" w:rsidRPr="00380675">
              <w:rPr>
                <w:rFonts w:ascii="Lato" w:hAnsi="Lato" w:cs="Arial"/>
              </w:rPr>
              <w:t xml:space="preserve">  </w:t>
            </w:r>
            <w:r w:rsidR="00601BC2" w:rsidRPr="00380675">
              <w:rPr>
                <w:rFonts w:ascii="Lato" w:hAnsi="Lato" w:cs="Arial"/>
                <w:i/>
              </w:rPr>
              <w:t>Here’s an example:  To be the safest working environment for testing the most dangerous equipment in the world.</w:t>
            </w:r>
          </w:p>
          <w:p w14:paraId="7CD4BCF8" w14:textId="77777777" w:rsidR="009737D2" w:rsidRPr="00380675" w:rsidRDefault="0097220E" w:rsidP="00E61CCE">
            <w:pPr>
              <w:pStyle w:val="CM106"/>
              <w:spacing w:line="280" w:lineRule="atLeast"/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b/>
              </w:rPr>
              <w:t>Mission</w:t>
            </w:r>
            <w:r w:rsidRPr="00380675">
              <w:rPr>
                <w:rFonts w:ascii="Lato" w:hAnsi="Lato" w:cs="Arial"/>
              </w:rPr>
              <w:t xml:space="preserve">:  </w:t>
            </w:r>
            <w:r w:rsidR="00601BC2" w:rsidRPr="00380675">
              <w:rPr>
                <w:rFonts w:ascii="Lato" w:hAnsi="Lato" w:cs="Arial"/>
              </w:rPr>
              <w:t xml:space="preserve">(How will you achieve your vision and why is it important)  </w:t>
            </w:r>
            <w:r w:rsidR="00601BC2" w:rsidRPr="00380675">
              <w:rPr>
                <w:rFonts w:ascii="Lato" w:hAnsi="Lato" w:cs="Arial"/>
                <w:i/>
              </w:rPr>
              <w:t xml:space="preserve">This mission statement relates to the vision above:  </w:t>
            </w:r>
            <w:r w:rsidRPr="00380675">
              <w:rPr>
                <w:rFonts w:ascii="Lato" w:hAnsi="Lato" w:cs="Arial"/>
                <w:i/>
              </w:rPr>
              <w:t>To ensure a safe workplace by performing safety and hazard analysis of military equipment, facilities, and test ranges in order to ensure the War fighter’s equipment is safe to use in Worldwide environment.</w:t>
            </w:r>
          </w:p>
          <w:p w14:paraId="08626810" w14:textId="77777777" w:rsidR="009737D2" w:rsidRPr="00380675" w:rsidRDefault="009737D2" w:rsidP="00380A19">
            <w:pPr>
              <w:rPr>
                <w:rFonts w:ascii="Lato" w:hAnsi="Lato" w:cs="Arial"/>
              </w:rPr>
            </w:pPr>
          </w:p>
        </w:tc>
      </w:tr>
      <w:tr w:rsidR="00380675" w:rsidRPr="00380675" w14:paraId="78CBCE72" w14:textId="77777777" w:rsidTr="00380675">
        <w:trPr>
          <w:trHeight w:val="360"/>
        </w:trPr>
        <w:tc>
          <w:tcPr>
            <w:tcW w:w="10566" w:type="dxa"/>
            <w:gridSpan w:val="3"/>
            <w:shd w:val="clear" w:color="auto" w:fill="FFFFFF" w:themeFill="background1"/>
            <w:vAlign w:val="bottom"/>
          </w:tcPr>
          <w:p w14:paraId="02EDD332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  <w:sz w:val="24"/>
                <w:szCs w:val="24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4"/>
                <w:szCs w:val="24"/>
              </w:rPr>
              <w:t>Project Description:</w:t>
            </w:r>
          </w:p>
        </w:tc>
      </w:tr>
      <w:tr w:rsidR="00380675" w:rsidRPr="00380675" w14:paraId="355BFD59" w14:textId="77777777" w:rsidTr="0057691F">
        <w:tc>
          <w:tcPr>
            <w:tcW w:w="10566" w:type="dxa"/>
            <w:gridSpan w:val="3"/>
            <w:tcBorders>
              <w:bottom w:val="single" w:sz="4" w:space="0" w:color="auto"/>
            </w:tcBorders>
          </w:tcPr>
          <w:p w14:paraId="3DBBEED7" w14:textId="77777777" w:rsidR="00601BC2" w:rsidRPr="00380675" w:rsidRDefault="00601BC2" w:rsidP="00E83D63">
            <w:pPr>
              <w:rPr>
                <w:rFonts w:ascii="Lato" w:hAnsi="Lato" w:cs="Arial"/>
                <w:sz w:val="24"/>
                <w:szCs w:val="24"/>
              </w:rPr>
            </w:pPr>
            <w:r w:rsidRPr="00380675">
              <w:rPr>
                <w:rFonts w:ascii="Lato" w:hAnsi="Lato" w:cs="Arial"/>
                <w:sz w:val="24"/>
                <w:szCs w:val="24"/>
              </w:rPr>
              <w:t xml:space="preserve">(Capture the essential </w:t>
            </w:r>
            <w:r w:rsidR="0035175B" w:rsidRPr="00380675">
              <w:rPr>
                <w:rFonts w:ascii="Lato" w:hAnsi="Lato" w:cs="Arial"/>
                <w:sz w:val="24"/>
                <w:szCs w:val="24"/>
              </w:rPr>
              <w:t>performance requirements</w:t>
            </w:r>
            <w:r w:rsidRPr="00380675">
              <w:rPr>
                <w:rFonts w:ascii="Lato" w:hAnsi="Lato" w:cs="Arial"/>
                <w:sz w:val="24"/>
                <w:szCs w:val="24"/>
              </w:rPr>
              <w:t xml:space="preserve"> of your project</w:t>
            </w:r>
            <w:r w:rsidR="0035175B" w:rsidRPr="00380675">
              <w:rPr>
                <w:rFonts w:ascii="Lato" w:hAnsi="Lato" w:cs="Arial"/>
                <w:sz w:val="24"/>
                <w:szCs w:val="24"/>
              </w:rPr>
              <w:t xml:space="preserve"> or acquisition such as in the example below)</w:t>
            </w:r>
          </w:p>
          <w:p w14:paraId="6DC68F96" w14:textId="77777777" w:rsidR="00601BC2" w:rsidRPr="00380675" w:rsidRDefault="00E83D63" w:rsidP="00E83D63">
            <w:pPr>
              <w:rPr>
                <w:rFonts w:ascii="Lato" w:hAnsi="Lato" w:cs="Arial"/>
                <w:sz w:val="24"/>
                <w:szCs w:val="24"/>
              </w:rPr>
            </w:pPr>
            <w:r w:rsidRPr="00380675">
              <w:rPr>
                <w:rFonts w:ascii="Lato" w:hAnsi="Lato" w:cs="Arial"/>
                <w:sz w:val="24"/>
                <w:szCs w:val="24"/>
              </w:rPr>
              <w:t>Example:</w:t>
            </w:r>
          </w:p>
          <w:p w14:paraId="757F5364" w14:textId="77777777" w:rsidR="00601BC2" w:rsidRPr="00380675" w:rsidRDefault="00601BC2" w:rsidP="00601BC2">
            <w:pPr>
              <w:ind w:left="360"/>
              <w:rPr>
                <w:rFonts w:ascii="Lato" w:hAnsi="Lato" w:cs="Arial"/>
                <w:sz w:val="24"/>
                <w:szCs w:val="24"/>
              </w:rPr>
            </w:pPr>
          </w:p>
          <w:p w14:paraId="30AF24BB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Provide systems test safety engineering support to identify risk levels and hazards to minimize/avoid injury</w:t>
            </w:r>
          </w:p>
          <w:p w14:paraId="4A20E815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Provide radiation safety support that mitigates risk of ionizing and non-ionizing radiation sources</w:t>
            </w:r>
          </w:p>
          <w:p w14:paraId="6B7458C6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Provide range safety support to mitigate safety hazards throughout the entire test range</w:t>
            </w:r>
          </w:p>
          <w:p w14:paraId="697E9A64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Provide industrial hygiene support to identify risk levels and hazards to minimize/avoid injuries</w:t>
            </w:r>
          </w:p>
          <w:p w14:paraId="38F5CEE9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Provide OSHA and safety engineering compliance support</w:t>
            </w:r>
          </w:p>
          <w:p w14:paraId="490F9FA7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Provide management oversight support for ammunition and explosive functions</w:t>
            </w:r>
          </w:p>
          <w:p w14:paraId="776CAFCB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Computer automated support in the areas of scheduling and safety</w:t>
            </w:r>
          </w:p>
          <w:p w14:paraId="1FA0EEB1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Provide support to capture, collate, and report installation safety issues to the commander</w:t>
            </w:r>
          </w:p>
          <w:p w14:paraId="7BF1BE29" w14:textId="77777777" w:rsidR="00300801" w:rsidRPr="00380675" w:rsidRDefault="00300801" w:rsidP="00300801">
            <w:pPr>
              <w:numPr>
                <w:ilvl w:val="0"/>
                <w:numId w:val="35"/>
              </w:numPr>
              <w:rPr>
                <w:rFonts w:ascii="Lato" w:hAnsi="Lato" w:cs="Arial"/>
                <w:i/>
                <w:sz w:val="24"/>
                <w:szCs w:val="24"/>
              </w:rPr>
            </w:pPr>
            <w:r w:rsidRPr="00380675">
              <w:rPr>
                <w:rFonts w:ascii="Lato" w:hAnsi="Lato" w:cs="Arial"/>
                <w:i/>
                <w:sz w:val="24"/>
                <w:szCs w:val="24"/>
              </w:rPr>
              <w:t>Provide support to manage the installation’s health and wellness program</w:t>
            </w:r>
          </w:p>
          <w:p w14:paraId="04191E23" w14:textId="77777777" w:rsidR="005B0BF4" w:rsidRPr="00380675" w:rsidRDefault="005B0BF4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52A5E647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41800929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67EC3BCA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6CBEA2AD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6873AF12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391038DB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3E61F1F1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4E8B6FDC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  <w:p w14:paraId="564F256F" w14:textId="77777777" w:rsidR="001A32BF" w:rsidRPr="00380675" w:rsidRDefault="001A32BF" w:rsidP="005B0BF4">
            <w:pPr>
              <w:rPr>
                <w:rFonts w:ascii="Lato" w:hAnsi="Lato" w:cs="Arial"/>
                <w:sz w:val="24"/>
                <w:szCs w:val="24"/>
              </w:rPr>
            </w:pPr>
          </w:p>
        </w:tc>
      </w:tr>
      <w:tr w:rsidR="00380675" w:rsidRPr="00380675" w14:paraId="6C435937" w14:textId="77777777" w:rsidTr="00380675">
        <w:trPr>
          <w:trHeight w:val="360"/>
        </w:trPr>
        <w:tc>
          <w:tcPr>
            <w:tcW w:w="10566" w:type="dxa"/>
            <w:gridSpan w:val="3"/>
            <w:shd w:val="clear" w:color="auto" w:fill="FFFFFF" w:themeFill="background1"/>
            <w:vAlign w:val="bottom"/>
          </w:tcPr>
          <w:p w14:paraId="251319FF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  <w:sz w:val="26"/>
                <w:szCs w:val="28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  <w:szCs w:val="28"/>
              </w:rPr>
              <w:t>Team Objectives:</w:t>
            </w:r>
          </w:p>
          <w:p w14:paraId="68D91D3B" w14:textId="77777777" w:rsidR="005B0BF4" w:rsidRPr="00380675" w:rsidRDefault="005B0BF4" w:rsidP="00380A19">
            <w:pPr>
              <w:rPr>
                <w:rFonts w:ascii="Lato" w:hAnsi="Lato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  <w:tr w:rsidR="00380675" w:rsidRPr="00380675" w14:paraId="5959CDCE" w14:textId="77777777" w:rsidTr="0057691F">
        <w:trPr>
          <w:trHeight w:val="4464"/>
        </w:trPr>
        <w:tc>
          <w:tcPr>
            <w:tcW w:w="10566" w:type="dxa"/>
            <w:gridSpan w:val="3"/>
            <w:tcBorders>
              <w:bottom w:val="single" w:sz="4" w:space="0" w:color="auto"/>
            </w:tcBorders>
          </w:tcPr>
          <w:p w14:paraId="6EC28BB0" w14:textId="77777777" w:rsidR="0035175B" w:rsidRPr="00380675" w:rsidRDefault="002163B2" w:rsidP="00300801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lastRenderedPageBreak/>
              <w:t>(Define your key objectives that must be successfully accomplished to achieve your vision and mission requirements, example below is from the same team cha</w:t>
            </w:r>
            <w:r w:rsidR="00557562" w:rsidRPr="00380675">
              <w:rPr>
                <w:rFonts w:ascii="Lato" w:hAnsi="Lato" w:cs="Arial"/>
              </w:rPr>
              <w:t>r</w:t>
            </w:r>
            <w:r w:rsidRPr="00380675">
              <w:rPr>
                <w:rFonts w:ascii="Lato" w:hAnsi="Lato" w:cs="Arial"/>
              </w:rPr>
              <w:t>ter)</w:t>
            </w:r>
          </w:p>
          <w:p w14:paraId="3875D0C1" w14:textId="77777777" w:rsidR="0035175B" w:rsidRPr="00380675" w:rsidRDefault="00E83D63" w:rsidP="00300801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Example:</w:t>
            </w:r>
          </w:p>
          <w:p w14:paraId="1AD652A8" w14:textId="77777777" w:rsidR="00300801" w:rsidRPr="00380675" w:rsidRDefault="00300801" w:rsidP="00300801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Develop a streamlined 7 step process to execute the strategy from building the team, developing a communication plan along with a team charter then conduct and document a thorough market research which addresses the environment that we live in.</w:t>
            </w:r>
          </w:p>
          <w:p w14:paraId="2B2DC901" w14:textId="77777777" w:rsidR="00300801" w:rsidRPr="00380675" w:rsidRDefault="00300801" w:rsidP="00300801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To communicate and research all of our stakeholders, and then develop performance objectives standards and methods and types of inspection </w:t>
            </w:r>
            <w:r w:rsidR="0035175B" w:rsidRPr="00380675">
              <w:rPr>
                <w:rFonts w:ascii="Lato" w:hAnsi="Lato" w:cs="Arial"/>
                <w:i/>
              </w:rPr>
              <w:t>to meet stakeholder requirements</w:t>
            </w:r>
            <w:r w:rsidRPr="00380675">
              <w:rPr>
                <w:rFonts w:ascii="Lato" w:hAnsi="Lato" w:cs="Arial"/>
                <w:i/>
              </w:rPr>
              <w:t>.</w:t>
            </w:r>
          </w:p>
          <w:p w14:paraId="1684FA44" w14:textId="77777777" w:rsidR="0035175B" w:rsidRPr="00380675" w:rsidRDefault="00300801" w:rsidP="00300801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Write a PWS which </w:t>
            </w:r>
            <w:r w:rsidR="0035175B" w:rsidRPr="00380675">
              <w:rPr>
                <w:rFonts w:ascii="Lato" w:hAnsi="Lato" w:cs="Arial"/>
                <w:i/>
              </w:rPr>
              <w:t xml:space="preserve">accurately </w:t>
            </w:r>
            <w:r w:rsidRPr="00380675">
              <w:rPr>
                <w:rFonts w:ascii="Lato" w:hAnsi="Lato" w:cs="Arial"/>
                <w:i/>
              </w:rPr>
              <w:t>captures the performance objectives</w:t>
            </w:r>
            <w:r w:rsidR="0035175B" w:rsidRPr="00380675">
              <w:rPr>
                <w:rFonts w:ascii="Lato" w:hAnsi="Lato" w:cs="Arial"/>
                <w:i/>
              </w:rPr>
              <w:t xml:space="preserve"> and standards</w:t>
            </w:r>
            <w:r w:rsidRPr="00380675">
              <w:rPr>
                <w:rFonts w:ascii="Lato" w:hAnsi="Lato" w:cs="Arial"/>
                <w:i/>
              </w:rPr>
              <w:t>.</w:t>
            </w:r>
          </w:p>
          <w:p w14:paraId="0681C073" w14:textId="77777777" w:rsidR="00300801" w:rsidRPr="00380675" w:rsidRDefault="00300801" w:rsidP="00300801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Determine the most appropriate type of contract; </w:t>
            </w:r>
          </w:p>
          <w:p w14:paraId="3AC0A2AA" w14:textId="77777777" w:rsidR="0035175B" w:rsidRPr="00380675" w:rsidRDefault="00300801" w:rsidP="00300801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Develop a technical evaluation approach which reflects the importance of the safety requirement we must meet. Ensure the RFP provides a sound basis upon which contractors can submit competitive proposals. Conduct and document the technical and cost evaluations that will result in a source selection recommendation that is consistent with the way the RFP stated it was going to be made. </w:t>
            </w:r>
          </w:p>
          <w:p w14:paraId="0B2D3804" w14:textId="77777777" w:rsidR="00300801" w:rsidRPr="00380675" w:rsidRDefault="00300801" w:rsidP="00300801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Execute the approved award, meet with the successful contractor(s) in a post award conference and </w:t>
            </w:r>
            <w:r w:rsidR="0035175B" w:rsidRPr="00380675">
              <w:rPr>
                <w:rFonts w:ascii="Lato" w:hAnsi="Lato" w:cs="Arial"/>
                <w:i/>
              </w:rPr>
              <w:t>finalize</w:t>
            </w:r>
            <w:r w:rsidRPr="00380675">
              <w:rPr>
                <w:rFonts w:ascii="Lato" w:hAnsi="Lato" w:cs="Arial"/>
                <w:i/>
              </w:rPr>
              <w:t xml:space="preserve"> the Quality Assurance Surveillance Plan. Keep the team together and manage the contract.</w:t>
            </w:r>
          </w:p>
          <w:p w14:paraId="60CAA647" w14:textId="77777777" w:rsidR="00300801" w:rsidRPr="00380675" w:rsidRDefault="00300801" w:rsidP="00300801">
            <w:pPr>
              <w:rPr>
                <w:rFonts w:ascii="Lato" w:hAnsi="Lato" w:cs="Arial"/>
              </w:rPr>
            </w:pPr>
          </w:p>
        </w:tc>
      </w:tr>
      <w:tr w:rsidR="00380675" w:rsidRPr="00380675" w14:paraId="5E8407E6" w14:textId="77777777" w:rsidTr="00380675">
        <w:trPr>
          <w:trHeight w:val="360"/>
        </w:trPr>
        <w:tc>
          <w:tcPr>
            <w:tcW w:w="10566" w:type="dxa"/>
            <w:gridSpan w:val="3"/>
            <w:shd w:val="clear" w:color="auto" w:fill="FFFFFF" w:themeFill="background1"/>
            <w:vAlign w:val="bottom"/>
          </w:tcPr>
          <w:p w14:paraId="653933C5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Team Deliverables:</w:t>
            </w:r>
          </w:p>
        </w:tc>
      </w:tr>
      <w:tr w:rsidR="007C4BA2" w:rsidRPr="00380675" w14:paraId="3172737F" w14:textId="77777777" w:rsidTr="0057691F">
        <w:trPr>
          <w:trHeight w:val="1440"/>
        </w:trPr>
        <w:tc>
          <w:tcPr>
            <w:tcW w:w="10566" w:type="dxa"/>
            <w:gridSpan w:val="3"/>
            <w:tcBorders>
              <w:bottom w:val="single" w:sz="4" w:space="0" w:color="auto"/>
            </w:tcBorders>
          </w:tcPr>
          <w:p w14:paraId="0A2FDBA6" w14:textId="77777777" w:rsidR="002163B2" w:rsidRPr="00380675" w:rsidRDefault="002163B2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(Identify your key team deliverables)</w:t>
            </w:r>
          </w:p>
          <w:p w14:paraId="690A21A8" w14:textId="77777777" w:rsidR="002163B2" w:rsidRPr="00380675" w:rsidRDefault="00E83D63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Example:</w:t>
            </w:r>
          </w:p>
          <w:p w14:paraId="44BA0645" w14:textId="77777777" w:rsidR="007C4BA2" w:rsidRPr="00380675" w:rsidRDefault="007C4BA2" w:rsidP="00380A19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Finalized IPT Charter </w:t>
            </w:r>
            <w:r w:rsidR="002163B2" w:rsidRPr="00380675">
              <w:rPr>
                <w:rFonts w:ascii="Lato" w:hAnsi="Lato" w:cs="Arial"/>
                <w:i/>
              </w:rPr>
              <w:t xml:space="preserve">with team vision and mission </w:t>
            </w:r>
          </w:p>
          <w:p w14:paraId="2F8F4F8C" w14:textId="77777777" w:rsidR="006B76E3" w:rsidRPr="00380675" w:rsidRDefault="006B76E3" w:rsidP="00380A19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Finalize </w:t>
            </w:r>
            <w:r w:rsidR="002163B2" w:rsidRPr="00380675">
              <w:rPr>
                <w:rFonts w:ascii="Lato" w:hAnsi="Lato" w:cs="Arial"/>
                <w:i/>
              </w:rPr>
              <w:t>Communications Plan</w:t>
            </w:r>
          </w:p>
          <w:p w14:paraId="27EB7677" w14:textId="77777777" w:rsidR="006B76E3" w:rsidRPr="00380675" w:rsidRDefault="002163B2" w:rsidP="00380A19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Completed stakeholder Analysis</w:t>
            </w:r>
          </w:p>
          <w:p w14:paraId="0F2C8D73" w14:textId="77777777" w:rsidR="007C4BA2" w:rsidRPr="00380675" w:rsidRDefault="006B76E3" w:rsidP="00380A19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Document </w:t>
            </w:r>
            <w:r w:rsidR="007C4BA2" w:rsidRPr="00380675">
              <w:rPr>
                <w:rFonts w:ascii="Lato" w:hAnsi="Lato" w:cs="Arial"/>
                <w:i/>
              </w:rPr>
              <w:t>Market Research</w:t>
            </w:r>
          </w:p>
          <w:p w14:paraId="3B3B1C91" w14:textId="77777777" w:rsidR="002163B2" w:rsidRPr="00380675" w:rsidRDefault="002163B2" w:rsidP="00380A19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Risk Analysis</w:t>
            </w:r>
          </w:p>
          <w:p w14:paraId="65C3AB75" w14:textId="77777777" w:rsidR="007C4BA2" w:rsidRPr="00380675" w:rsidRDefault="002163B2" w:rsidP="007D26DE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Requirements R</w:t>
            </w:r>
            <w:r w:rsidR="007D26DE" w:rsidRPr="00380675">
              <w:rPr>
                <w:rFonts w:ascii="Lato" w:hAnsi="Lato" w:cs="Arial"/>
                <w:i/>
              </w:rPr>
              <w:t>oadmap</w:t>
            </w:r>
          </w:p>
          <w:p w14:paraId="1E959DF8" w14:textId="77777777" w:rsidR="007D26DE" w:rsidRPr="00380675" w:rsidRDefault="007D26DE" w:rsidP="007D26DE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PWS</w:t>
            </w:r>
            <w:r w:rsidR="002163B2" w:rsidRPr="00380675">
              <w:rPr>
                <w:rFonts w:ascii="Lato" w:hAnsi="Lato" w:cs="Arial"/>
                <w:i/>
              </w:rPr>
              <w:t xml:space="preserve"> or SOO</w:t>
            </w:r>
            <w:r w:rsidR="00703565" w:rsidRPr="00380675">
              <w:rPr>
                <w:rFonts w:ascii="Lato" w:hAnsi="Lato" w:cs="Arial"/>
                <w:i/>
              </w:rPr>
              <w:t xml:space="preserve"> and draft QASP</w:t>
            </w:r>
          </w:p>
          <w:p w14:paraId="6CD9ED3C" w14:textId="77777777" w:rsidR="002163B2" w:rsidRPr="00380675" w:rsidRDefault="002163B2" w:rsidP="007D26DE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Acquisition Plan and technical evaluation plan</w:t>
            </w:r>
          </w:p>
          <w:p w14:paraId="7F6F1533" w14:textId="77777777" w:rsidR="007D26DE" w:rsidRPr="00380675" w:rsidRDefault="007D26DE" w:rsidP="007D26DE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RFP</w:t>
            </w:r>
          </w:p>
          <w:p w14:paraId="638D2FD9" w14:textId="77777777" w:rsidR="007D26DE" w:rsidRPr="00380675" w:rsidRDefault="00E83D63" w:rsidP="007D26DE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Successfully Awarded Contract </w:t>
            </w:r>
          </w:p>
          <w:p w14:paraId="3A718E72" w14:textId="77777777" w:rsidR="007D26DE" w:rsidRPr="00380675" w:rsidRDefault="007D26DE" w:rsidP="007D26DE">
            <w:pPr>
              <w:rPr>
                <w:rFonts w:ascii="Lato" w:hAnsi="Lato" w:cs="Arial"/>
              </w:rPr>
            </w:pPr>
          </w:p>
        </w:tc>
      </w:tr>
    </w:tbl>
    <w:p w14:paraId="0EC59EF0" w14:textId="77777777" w:rsidR="007C4BA2" w:rsidRPr="00380675" w:rsidRDefault="007C4BA2" w:rsidP="007C4BA2">
      <w:pPr>
        <w:rPr>
          <w:rFonts w:ascii="Lato" w:hAnsi="Lato"/>
        </w:rPr>
      </w:pPr>
    </w:p>
    <w:tbl>
      <w:tblPr>
        <w:tblW w:w="10566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2610"/>
        <w:gridCol w:w="4860"/>
      </w:tblGrid>
      <w:tr w:rsidR="00380675" w:rsidRPr="00380675" w14:paraId="18715DD1" w14:textId="77777777" w:rsidTr="00380675">
        <w:trPr>
          <w:trHeight w:val="360"/>
        </w:trPr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6F21D2" w14:textId="77777777" w:rsidR="007C4BA2" w:rsidRPr="00380675" w:rsidRDefault="007C4BA2" w:rsidP="0013490C">
            <w:pPr>
              <w:rPr>
                <w:rFonts w:ascii="Lato" w:hAnsi="Lato" w:cs="Arial"/>
                <w:b/>
                <w:color w:val="2F5496" w:themeColor="accent1" w:themeShade="BF"/>
                <w:sz w:val="28"/>
                <w:szCs w:val="28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  <w:szCs w:val="28"/>
              </w:rPr>
              <w:t>Team Membership:</w:t>
            </w:r>
            <w:r w:rsidR="00B407F0" w:rsidRPr="00380675">
              <w:rPr>
                <w:rFonts w:ascii="Lato" w:hAnsi="Lato" w:cs="Arial"/>
                <w:b/>
                <w:color w:val="2F5496" w:themeColor="accent1" w:themeShade="BF"/>
                <w:sz w:val="26"/>
                <w:szCs w:val="28"/>
              </w:rPr>
              <w:t xml:space="preserve"> </w:t>
            </w:r>
            <w:r w:rsidR="00B407F0" w:rsidRPr="00380675">
              <w:rPr>
                <w:rFonts w:ascii="Lato" w:hAnsi="Lato" w:cs="Arial"/>
                <w:b/>
                <w:color w:val="2F5496" w:themeColor="accent1" w:themeShade="BF"/>
                <w:szCs w:val="22"/>
              </w:rPr>
              <w:t>(Who’s on your team)</w:t>
            </w:r>
          </w:p>
        </w:tc>
      </w:tr>
      <w:tr w:rsidR="00380675" w:rsidRPr="00380675" w14:paraId="4ABF1D5B" w14:textId="77777777" w:rsidTr="0057691F">
        <w:trPr>
          <w:trHeight w:val="360"/>
        </w:trPr>
        <w:tc>
          <w:tcPr>
            <w:tcW w:w="10566" w:type="dxa"/>
            <w:gridSpan w:val="3"/>
            <w:shd w:val="clear" w:color="auto" w:fill="auto"/>
            <w:vAlign w:val="bottom"/>
          </w:tcPr>
          <w:p w14:paraId="5028DD50" w14:textId="77777777" w:rsidR="0013490C" w:rsidRPr="00380675" w:rsidRDefault="0013490C" w:rsidP="009330B2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 xml:space="preserve">Team Teleconference Number:  </w:t>
            </w:r>
          </w:p>
        </w:tc>
      </w:tr>
      <w:tr w:rsidR="00380675" w:rsidRPr="00380675" w14:paraId="4336B0BE" w14:textId="77777777" w:rsidTr="00380675">
        <w:trPr>
          <w:trHeight w:val="360"/>
        </w:trPr>
        <w:tc>
          <w:tcPr>
            <w:tcW w:w="3096" w:type="dxa"/>
            <w:shd w:val="clear" w:color="auto" w:fill="B4C6E7" w:themeFill="accent1" w:themeFillTint="66"/>
            <w:vAlign w:val="bottom"/>
          </w:tcPr>
          <w:p w14:paraId="20D5F6FD" w14:textId="77777777" w:rsidR="007C4BA2" w:rsidRPr="00380675" w:rsidRDefault="0013490C" w:rsidP="00380A19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</w:rPr>
              <w:t>Name</w:t>
            </w:r>
            <w:r w:rsidR="007C4BA2" w:rsidRPr="00380675">
              <w:rPr>
                <w:rFonts w:ascii="Lato" w:hAnsi="Lato" w:cs="Arial"/>
                <w:b/>
              </w:rPr>
              <w:t>:</w:t>
            </w:r>
          </w:p>
        </w:tc>
        <w:tc>
          <w:tcPr>
            <w:tcW w:w="2610" w:type="dxa"/>
            <w:shd w:val="clear" w:color="auto" w:fill="B4C6E7" w:themeFill="accent1" w:themeFillTint="66"/>
            <w:vAlign w:val="bottom"/>
          </w:tcPr>
          <w:p w14:paraId="4B7113F6" w14:textId="77777777" w:rsidR="007C4BA2" w:rsidRPr="00380675" w:rsidRDefault="0013490C" w:rsidP="00380A19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</w:rPr>
              <w:t>Phone Number</w:t>
            </w:r>
            <w:r w:rsidR="007C4BA2" w:rsidRPr="00380675">
              <w:rPr>
                <w:rFonts w:ascii="Lato" w:hAnsi="Lato" w:cs="Arial"/>
                <w:b/>
              </w:rPr>
              <w:t>:</w:t>
            </w:r>
          </w:p>
        </w:tc>
        <w:tc>
          <w:tcPr>
            <w:tcW w:w="4860" w:type="dxa"/>
            <w:shd w:val="clear" w:color="auto" w:fill="B4C6E7" w:themeFill="accent1" w:themeFillTint="66"/>
            <w:vAlign w:val="bottom"/>
          </w:tcPr>
          <w:p w14:paraId="4C17AC38" w14:textId="77777777" w:rsidR="007C4BA2" w:rsidRPr="00380675" w:rsidRDefault="007C4BA2" w:rsidP="00380A19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</w:rPr>
              <w:t xml:space="preserve"> </w:t>
            </w:r>
            <w:r w:rsidR="0013490C" w:rsidRPr="00380675">
              <w:rPr>
                <w:rFonts w:ascii="Lato" w:hAnsi="Lato" w:cs="Arial"/>
                <w:b/>
              </w:rPr>
              <w:t>E-Mail Address</w:t>
            </w:r>
            <w:r w:rsidRPr="00380675">
              <w:rPr>
                <w:rFonts w:ascii="Lato" w:hAnsi="Lato" w:cs="Arial"/>
                <w:b/>
              </w:rPr>
              <w:t>:</w:t>
            </w:r>
          </w:p>
        </w:tc>
      </w:tr>
      <w:tr w:rsidR="00380675" w:rsidRPr="00380675" w14:paraId="567965D4" w14:textId="77777777" w:rsidTr="0057691F">
        <w:trPr>
          <w:trHeight w:val="2448"/>
        </w:trPr>
        <w:tc>
          <w:tcPr>
            <w:tcW w:w="3096" w:type="dxa"/>
            <w:tcBorders>
              <w:bottom w:val="single" w:sz="4" w:space="0" w:color="auto"/>
            </w:tcBorders>
          </w:tcPr>
          <w:p w14:paraId="24273F0B" w14:textId="77777777" w:rsidR="009330B2" w:rsidRPr="00380675" w:rsidRDefault="009330B2" w:rsidP="0013490C">
            <w:pPr>
              <w:rPr>
                <w:rFonts w:ascii="Lato" w:hAnsi="Lato" w:cs="Arial"/>
                <w:szCs w:val="22"/>
              </w:rPr>
            </w:pPr>
          </w:p>
          <w:p w14:paraId="10AA508E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70E11CF8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07213794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205DE862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4DA8B33E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5BF141D7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5177B9A9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791A5917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02D8B940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4F478352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0585CE0A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  <w:p w14:paraId="793E19AA" w14:textId="77777777" w:rsidR="001A32BF" w:rsidRPr="00380675" w:rsidRDefault="001A32BF" w:rsidP="0013490C">
            <w:pPr>
              <w:rPr>
                <w:rFonts w:ascii="Lato" w:hAnsi="Lato" w:cs="Arial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E6B8C43" w14:textId="77777777" w:rsidR="007D26DE" w:rsidRPr="00380675" w:rsidRDefault="007D26DE" w:rsidP="00380A19">
            <w:pPr>
              <w:rPr>
                <w:rFonts w:ascii="Lato" w:hAnsi="Lato" w:cs="Arial"/>
                <w:szCs w:val="22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EF0C9C5" w14:textId="77777777" w:rsidR="006B76E3" w:rsidRPr="00380675" w:rsidRDefault="006B76E3" w:rsidP="006B76E3">
            <w:pPr>
              <w:rPr>
                <w:rFonts w:ascii="Lato" w:hAnsi="Lato" w:cs="Arial"/>
                <w:szCs w:val="22"/>
              </w:rPr>
            </w:pPr>
          </w:p>
        </w:tc>
      </w:tr>
      <w:tr w:rsidR="00380675" w:rsidRPr="00380675" w14:paraId="7B170673" w14:textId="77777777" w:rsidTr="00380675">
        <w:trPr>
          <w:trHeight w:val="360"/>
        </w:trPr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445900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lastRenderedPageBreak/>
              <w:t>Team Roles:</w:t>
            </w:r>
            <w:r w:rsidR="00703565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 xml:space="preserve"> (Assign names and the team role they will play)</w:t>
            </w:r>
          </w:p>
        </w:tc>
      </w:tr>
      <w:tr w:rsidR="00380675" w:rsidRPr="00380675" w14:paraId="5A1B033A" w14:textId="77777777" w:rsidTr="00380675">
        <w:trPr>
          <w:trHeight w:val="360"/>
        </w:trPr>
        <w:tc>
          <w:tcPr>
            <w:tcW w:w="3096" w:type="dxa"/>
            <w:shd w:val="clear" w:color="auto" w:fill="B4C6E7" w:themeFill="accent1" w:themeFillTint="66"/>
            <w:vAlign w:val="bottom"/>
          </w:tcPr>
          <w:p w14:paraId="3D5F657C" w14:textId="77777777" w:rsidR="000A3ECF" w:rsidRPr="00380675" w:rsidRDefault="000A3ECF" w:rsidP="00380A19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</w:rPr>
              <w:t>Name:</w:t>
            </w:r>
          </w:p>
        </w:tc>
        <w:tc>
          <w:tcPr>
            <w:tcW w:w="2610" w:type="dxa"/>
            <w:shd w:val="clear" w:color="auto" w:fill="B4C6E7" w:themeFill="accent1" w:themeFillTint="66"/>
            <w:vAlign w:val="bottom"/>
          </w:tcPr>
          <w:p w14:paraId="0FC51BB1" w14:textId="77777777" w:rsidR="000A3ECF" w:rsidRPr="00380675" w:rsidRDefault="000A3ECF" w:rsidP="00380A19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</w:rPr>
              <w:t>Role:</w:t>
            </w:r>
          </w:p>
        </w:tc>
        <w:tc>
          <w:tcPr>
            <w:tcW w:w="4860" w:type="dxa"/>
            <w:shd w:val="clear" w:color="auto" w:fill="B4C6E7" w:themeFill="accent1" w:themeFillTint="66"/>
            <w:vAlign w:val="bottom"/>
          </w:tcPr>
          <w:p w14:paraId="17C42062" w14:textId="77777777" w:rsidR="000A3ECF" w:rsidRPr="00380675" w:rsidRDefault="000A3ECF" w:rsidP="00380A19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</w:rPr>
              <w:t>Description:</w:t>
            </w:r>
          </w:p>
        </w:tc>
      </w:tr>
      <w:tr w:rsidR="00380675" w:rsidRPr="00380675" w14:paraId="551A6930" w14:textId="77777777" w:rsidTr="0057691F">
        <w:trPr>
          <w:trHeight w:val="1800"/>
        </w:trPr>
        <w:tc>
          <w:tcPr>
            <w:tcW w:w="3096" w:type="dxa"/>
            <w:tcBorders>
              <w:bottom w:val="single" w:sz="4" w:space="0" w:color="auto"/>
            </w:tcBorders>
          </w:tcPr>
          <w:p w14:paraId="5957A7AD" w14:textId="77777777" w:rsidR="000A3ECF" w:rsidRPr="00380675" w:rsidRDefault="000A3ECF" w:rsidP="009330B2">
            <w:pPr>
              <w:rPr>
                <w:rFonts w:ascii="Lato" w:hAnsi="Lato"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2C88F5D" w14:textId="77777777" w:rsidR="00703565" w:rsidRPr="00380675" w:rsidRDefault="00703565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Project /Program Manager</w:t>
            </w:r>
          </w:p>
          <w:p w14:paraId="33308B66" w14:textId="77777777" w:rsidR="00703565" w:rsidRPr="00380675" w:rsidRDefault="00703565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Contracting Officer</w:t>
            </w:r>
          </w:p>
          <w:p w14:paraId="68608CC3" w14:textId="77777777" w:rsidR="000A3ECF" w:rsidRPr="00380675" w:rsidRDefault="00703565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COR</w:t>
            </w:r>
          </w:p>
          <w:p w14:paraId="5B050455" w14:textId="77777777" w:rsidR="00703565" w:rsidRPr="00380675" w:rsidRDefault="00703565" w:rsidP="00703565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Client Advocate</w:t>
            </w:r>
          </w:p>
          <w:p w14:paraId="6A841581" w14:textId="77777777" w:rsidR="009330B2" w:rsidRPr="00380675" w:rsidRDefault="009330B2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PWS/Tech eval</w:t>
            </w:r>
          </w:p>
          <w:p w14:paraId="6839F3E4" w14:textId="77777777" w:rsidR="009330B2" w:rsidRPr="00380675" w:rsidRDefault="009330B2" w:rsidP="009330B2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PWS/Tech eval, scribe</w:t>
            </w:r>
          </w:p>
          <w:p w14:paraId="124E5F9A" w14:textId="77777777" w:rsidR="009330B2" w:rsidRPr="00380675" w:rsidRDefault="009330B2" w:rsidP="009330B2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PWS/Tech eval</w:t>
            </w:r>
          </w:p>
          <w:p w14:paraId="63B64E64" w14:textId="77777777" w:rsidR="009330B2" w:rsidRPr="00380675" w:rsidRDefault="00703565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Contract</w:t>
            </w:r>
            <w:r w:rsidR="009330B2" w:rsidRPr="00380675">
              <w:rPr>
                <w:rFonts w:ascii="Lato" w:hAnsi="Lato" w:cs="Arial"/>
              </w:rPr>
              <w:t xml:space="preserve"> specialist</w:t>
            </w:r>
          </w:p>
          <w:p w14:paraId="63EA3C0D" w14:textId="77777777" w:rsidR="009330B2" w:rsidRPr="00380675" w:rsidRDefault="009330B2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Resource manager</w:t>
            </w:r>
          </w:p>
          <w:p w14:paraId="2C0EA3E1" w14:textId="77777777" w:rsidR="00703565" w:rsidRPr="00380675" w:rsidRDefault="00703565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Legal</w:t>
            </w:r>
          </w:p>
          <w:p w14:paraId="48B1AA75" w14:textId="77777777" w:rsidR="009330B2" w:rsidRPr="00380675" w:rsidRDefault="009330B2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Requirements approval</w:t>
            </w:r>
          </w:p>
          <w:p w14:paraId="62E51B6D" w14:textId="77777777" w:rsidR="009330B2" w:rsidRPr="00380675" w:rsidRDefault="00830B1E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Strategy and award approval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0A5A0509" w14:textId="77777777" w:rsidR="000A3ECF" w:rsidRPr="00380675" w:rsidRDefault="000A3ECF" w:rsidP="00380A19">
            <w:pPr>
              <w:rPr>
                <w:rFonts w:ascii="Lato" w:hAnsi="Lato" w:cs="Arial"/>
              </w:rPr>
            </w:pPr>
          </w:p>
          <w:p w14:paraId="3A7FD4FB" w14:textId="77777777" w:rsidR="00F421FF" w:rsidRPr="00380675" w:rsidRDefault="00F421FF" w:rsidP="00703565">
            <w:pPr>
              <w:rPr>
                <w:rFonts w:ascii="Lato" w:hAnsi="Lato" w:cs="Arial"/>
              </w:rPr>
            </w:pPr>
          </w:p>
        </w:tc>
      </w:tr>
      <w:tr w:rsidR="00380675" w:rsidRPr="00380675" w14:paraId="1676209C" w14:textId="77777777" w:rsidTr="00380675">
        <w:trPr>
          <w:trHeight w:val="360"/>
        </w:trPr>
        <w:tc>
          <w:tcPr>
            <w:tcW w:w="10566" w:type="dxa"/>
            <w:gridSpan w:val="3"/>
            <w:shd w:val="clear" w:color="auto" w:fill="FFFFFF" w:themeFill="background1"/>
            <w:vAlign w:val="bottom"/>
          </w:tcPr>
          <w:p w14:paraId="714245A1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  <w:sz w:val="26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Team Responsibility</w:t>
            </w:r>
            <w:r w:rsidR="00B407F0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 xml:space="preserve"> (Define what you’re responsible for)</w:t>
            </w:r>
          </w:p>
        </w:tc>
      </w:tr>
      <w:tr w:rsidR="00380675" w:rsidRPr="00380675" w14:paraId="078A2821" w14:textId="77777777" w:rsidTr="0057691F">
        <w:trPr>
          <w:trHeight w:val="864"/>
        </w:trPr>
        <w:tc>
          <w:tcPr>
            <w:tcW w:w="10566" w:type="dxa"/>
            <w:gridSpan w:val="3"/>
            <w:tcBorders>
              <w:bottom w:val="single" w:sz="4" w:space="0" w:color="auto"/>
            </w:tcBorders>
          </w:tcPr>
          <w:p w14:paraId="4CCDC289" w14:textId="77777777" w:rsidR="00B407F0" w:rsidRPr="00380675" w:rsidRDefault="00B407F0" w:rsidP="00B20722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</w:rPr>
              <w:t>Example:</w:t>
            </w:r>
          </w:p>
          <w:p w14:paraId="0CACCEA6" w14:textId="77777777" w:rsidR="00B407F0" w:rsidRPr="00380675" w:rsidRDefault="00B407F0" w:rsidP="00B20722">
            <w:pPr>
              <w:rPr>
                <w:rFonts w:ascii="Lato" w:hAnsi="Lato" w:cs="Arial"/>
              </w:rPr>
            </w:pPr>
          </w:p>
          <w:p w14:paraId="5C8077B7" w14:textId="77777777" w:rsidR="00B20722" w:rsidRPr="00380675" w:rsidRDefault="00B407F0" w:rsidP="00B20722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This</w:t>
            </w:r>
            <w:r w:rsidR="007C4BA2" w:rsidRPr="00380675">
              <w:rPr>
                <w:rFonts w:ascii="Lato" w:hAnsi="Lato" w:cs="Arial"/>
                <w:i/>
              </w:rPr>
              <w:t xml:space="preserve"> team is responsible for</w:t>
            </w:r>
            <w:r w:rsidRPr="00380675">
              <w:rPr>
                <w:rFonts w:ascii="Lato" w:hAnsi="Lato" w:cs="Arial"/>
                <w:i/>
              </w:rPr>
              <w:t xml:space="preserve"> successfully achievi</w:t>
            </w:r>
            <w:r w:rsidR="007C78FF" w:rsidRPr="00380675">
              <w:rPr>
                <w:rFonts w:ascii="Lato" w:hAnsi="Lato" w:cs="Arial"/>
                <w:i/>
              </w:rPr>
              <w:t>ng our mission and vision goals</w:t>
            </w:r>
            <w:r w:rsidR="007C4BA2" w:rsidRPr="00380675">
              <w:rPr>
                <w:rFonts w:ascii="Lato" w:hAnsi="Lato" w:cs="Arial"/>
                <w:i/>
              </w:rPr>
              <w:t>:</w:t>
            </w:r>
            <w:r w:rsidR="00B20722" w:rsidRPr="00380675">
              <w:rPr>
                <w:rFonts w:ascii="Lato" w:eastAsia="+mn-ea" w:hAnsi="Lato" w:cs="+mn-cs"/>
                <w:i/>
                <w:kern w:val="24"/>
                <w:sz w:val="54"/>
                <w:szCs w:val="54"/>
              </w:rPr>
              <w:t xml:space="preserve"> </w:t>
            </w:r>
          </w:p>
          <w:p w14:paraId="477D9746" w14:textId="77777777" w:rsidR="00B20722" w:rsidRPr="00380675" w:rsidRDefault="00B407F0" w:rsidP="0057691F">
            <w:pPr>
              <w:numPr>
                <w:ilvl w:val="0"/>
                <w:numId w:val="32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Team </w:t>
            </w:r>
            <w:r w:rsidR="00233C3D" w:rsidRPr="00380675">
              <w:rPr>
                <w:rFonts w:ascii="Lato" w:hAnsi="Lato" w:cs="Arial"/>
                <w:i/>
              </w:rPr>
              <w:t>Charter and communications plan</w:t>
            </w:r>
          </w:p>
          <w:p w14:paraId="38213292" w14:textId="77777777" w:rsidR="00B407F0" w:rsidRPr="00380675" w:rsidRDefault="00B407F0" w:rsidP="00B407F0">
            <w:pPr>
              <w:numPr>
                <w:ilvl w:val="0"/>
                <w:numId w:val="32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Develop and implement a Project Plan</w:t>
            </w:r>
          </w:p>
          <w:p w14:paraId="6C9DD238" w14:textId="77777777" w:rsidR="00B407F0" w:rsidRPr="00380675" w:rsidRDefault="00B407F0" w:rsidP="00B407F0">
            <w:pPr>
              <w:numPr>
                <w:ilvl w:val="0"/>
                <w:numId w:val="32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Develop and manage the acquisition schedule’s critical path</w:t>
            </w:r>
          </w:p>
          <w:p w14:paraId="7D969D9C" w14:textId="77777777" w:rsidR="00B407F0" w:rsidRPr="00380675" w:rsidRDefault="00B407F0" w:rsidP="0057691F">
            <w:pPr>
              <w:numPr>
                <w:ilvl w:val="0"/>
                <w:numId w:val="32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Stakeholder Analysis</w:t>
            </w:r>
          </w:p>
          <w:p w14:paraId="16295FD6" w14:textId="77777777" w:rsidR="00B20722" w:rsidRPr="00380675" w:rsidRDefault="00B20722" w:rsidP="0057691F">
            <w:pPr>
              <w:numPr>
                <w:ilvl w:val="0"/>
                <w:numId w:val="32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</w:t>
            </w:r>
            <w:r w:rsidR="007C4BA2" w:rsidRPr="00380675">
              <w:rPr>
                <w:rFonts w:ascii="Lato" w:hAnsi="Lato" w:cs="Arial"/>
                <w:i/>
              </w:rPr>
              <w:t xml:space="preserve">onducting market research activities to identify potential </w:t>
            </w:r>
            <w:r w:rsidR="00830B1E" w:rsidRPr="00380675">
              <w:rPr>
                <w:rFonts w:ascii="Lato" w:hAnsi="Lato" w:cs="Arial"/>
                <w:i/>
              </w:rPr>
              <w:t>contractors</w:t>
            </w:r>
          </w:p>
          <w:p w14:paraId="4C4E5973" w14:textId="77777777" w:rsidR="00B20722" w:rsidRPr="00380675" w:rsidRDefault="007C4BA2" w:rsidP="0057691F">
            <w:pPr>
              <w:numPr>
                <w:ilvl w:val="0"/>
                <w:numId w:val="32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identifying selection criteria for </w:t>
            </w:r>
            <w:r w:rsidR="00830B1E" w:rsidRPr="00380675">
              <w:rPr>
                <w:rFonts w:ascii="Lato" w:hAnsi="Lato" w:cs="Arial"/>
                <w:i/>
              </w:rPr>
              <w:t>the TEP</w:t>
            </w:r>
          </w:p>
          <w:p w14:paraId="74CA8045" w14:textId="77777777" w:rsidR="00B20722" w:rsidRPr="00380675" w:rsidRDefault="00B407F0" w:rsidP="0057691F">
            <w:pPr>
              <w:numPr>
                <w:ilvl w:val="0"/>
                <w:numId w:val="32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Develop</w:t>
            </w:r>
            <w:r w:rsidR="00830B1E" w:rsidRPr="00380675">
              <w:rPr>
                <w:rFonts w:ascii="Lato" w:hAnsi="Lato" w:cs="Arial"/>
                <w:i/>
              </w:rPr>
              <w:t xml:space="preserve"> PWS</w:t>
            </w:r>
            <w:r w:rsidRPr="00380675">
              <w:rPr>
                <w:rFonts w:ascii="Lato" w:hAnsi="Lato" w:cs="Arial"/>
                <w:i/>
              </w:rPr>
              <w:t xml:space="preserve"> and QASP</w:t>
            </w:r>
          </w:p>
          <w:p w14:paraId="17A7BBB3" w14:textId="77777777" w:rsidR="007C4BA2" w:rsidRPr="00380675" w:rsidRDefault="00B20722" w:rsidP="001A32BF">
            <w:pPr>
              <w:numPr>
                <w:ilvl w:val="0"/>
                <w:numId w:val="32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Working with higher HQ and stakeholder</w:t>
            </w:r>
          </w:p>
          <w:p w14:paraId="18D87368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42D02B28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47147738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772E8970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4F5B95AF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</w:tc>
      </w:tr>
      <w:tr w:rsidR="00380675" w:rsidRPr="00380675" w14:paraId="52042008" w14:textId="77777777" w:rsidTr="00380675">
        <w:trPr>
          <w:trHeight w:val="360"/>
        </w:trPr>
        <w:tc>
          <w:tcPr>
            <w:tcW w:w="10566" w:type="dxa"/>
            <w:gridSpan w:val="3"/>
            <w:shd w:val="clear" w:color="auto" w:fill="FFFFFF" w:themeFill="background1"/>
            <w:vAlign w:val="bottom"/>
          </w:tcPr>
          <w:p w14:paraId="5A322D63" w14:textId="77777777" w:rsidR="007C4BA2" w:rsidRPr="00380675" w:rsidRDefault="007C4BA2" w:rsidP="007C78FF">
            <w:pPr>
              <w:rPr>
                <w:rFonts w:ascii="Lato" w:hAnsi="Lato" w:cs="Arial"/>
                <w:b/>
                <w:color w:val="2F5496" w:themeColor="accent1" w:themeShade="BF"/>
                <w:sz w:val="26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Team Authority:</w:t>
            </w:r>
            <w:r w:rsidR="007C78FF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 xml:space="preserve"> </w:t>
            </w:r>
            <w:proofErr w:type="gramStart"/>
            <w:r w:rsidR="007C78FF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( Define</w:t>
            </w:r>
            <w:proofErr w:type="gramEnd"/>
            <w:r w:rsidR="007C78FF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 xml:space="preserve"> the team authorities necessary to achieve your objective)</w:t>
            </w:r>
          </w:p>
        </w:tc>
      </w:tr>
      <w:tr w:rsidR="00380675" w:rsidRPr="00380675" w14:paraId="24F88D4F" w14:textId="77777777" w:rsidTr="0057691F">
        <w:trPr>
          <w:trHeight w:val="864"/>
        </w:trPr>
        <w:tc>
          <w:tcPr>
            <w:tcW w:w="10566" w:type="dxa"/>
            <w:gridSpan w:val="3"/>
            <w:tcBorders>
              <w:bottom w:val="single" w:sz="4" w:space="0" w:color="auto"/>
            </w:tcBorders>
          </w:tcPr>
          <w:p w14:paraId="034DB06C" w14:textId="77777777" w:rsidR="007C78FF" w:rsidRPr="00380675" w:rsidRDefault="007C78FF" w:rsidP="00380A19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b/>
              </w:rPr>
              <w:t>Example</w:t>
            </w:r>
            <w:r w:rsidRPr="00380675">
              <w:rPr>
                <w:rFonts w:ascii="Lato" w:hAnsi="Lato" w:cs="Arial"/>
                <w:i/>
              </w:rPr>
              <w:t xml:space="preserve">: </w:t>
            </w:r>
          </w:p>
          <w:p w14:paraId="5675C6B8" w14:textId="77777777" w:rsidR="007C78FF" w:rsidRPr="00380675" w:rsidRDefault="007C78FF" w:rsidP="00380A19">
            <w:pPr>
              <w:rPr>
                <w:rFonts w:ascii="Lato" w:hAnsi="Lato" w:cs="Arial"/>
                <w:i/>
              </w:rPr>
            </w:pPr>
          </w:p>
          <w:p w14:paraId="7F55767B" w14:textId="77777777" w:rsidR="007C4BA2" w:rsidRPr="00380675" w:rsidRDefault="007C4BA2" w:rsidP="00380A19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The team is authorized to:</w:t>
            </w:r>
          </w:p>
          <w:p w14:paraId="0CAF4446" w14:textId="77777777" w:rsidR="007C4BA2" w:rsidRPr="00380675" w:rsidRDefault="007C4BA2" w:rsidP="0057691F">
            <w:pPr>
              <w:numPr>
                <w:ilvl w:val="0"/>
                <w:numId w:val="30"/>
              </w:numPr>
              <w:tabs>
                <w:tab w:val="clear" w:pos="780"/>
              </w:tabs>
              <w:ind w:left="360"/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establish team operating procedures as necessary to promote effective team performance</w:t>
            </w:r>
          </w:p>
          <w:p w14:paraId="3ADAE103" w14:textId="77777777" w:rsidR="007C4BA2" w:rsidRPr="00380675" w:rsidRDefault="007C4BA2" w:rsidP="0057691F">
            <w:pPr>
              <w:numPr>
                <w:ilvl w:val="0"/>
                <w:numId w:val="30"/>
              </w:numPr>
              <w:tabs>
                <w:tab w:val="clear" w:pos="780"/>
              </w:tabs>
              <w:ind w:left="360"/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communicate with commercial and NDI sources in conjunction with market research</w:t>
            </w:r>
          </w:p>
          <w:p w14:paraId="79F6F0AD" w14:textId="77777777" w:rsidR="007C4BA2" w:rsidRPr="00380675" w:rsidRDefault="00830B1E" w:rsidP="0057691F">
            <w:pPr>
              <w:numPr>
                <w:ilvl w:val="0"/>
                <w:numId w:val="30"/>
              </w:numPr>
              <w:tabs>
                <w:tab w:val="clear" w:pos="780"/>
              </w:tabs>
              <w:ind w:left="360"/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communicate with stakeholders</w:t>
            </w:r>
            <w:r w:rsidR="007C4BA2" w:rsidRPr="00380675">
              <w:rPr>
                <w:rFonts w:ascii="Lato" w:hAnsi="Lato" w:cs="Arial"/>
                <w:i/>
              </w:rPr>
              <w:t xml:space="preserve"> as necessary</w:t>
            </w:r>
          </w:p>
          <w:p w14:paraId="117C0CB8" w14:textId="77777777" w:rsidR="007C4BA2" w:rsidRPr="00380675" w:rsidRDefault="007C4BA2" w:rsidP="0057691F">
            <w:pPr>
              <w:numPr>
                <w:ilvl w:val="0"/>
                <w:numId w:val="30"/>
              </w:numPr>
              <w:tabs>
                <w:tab w:val="clear" w:pos="780"/>
              </w:tabs>
              <w:ind w:left="360"/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finalize </w:t>
            </w:r>
            <w:r w:rsidR="007C78FF" w:rsidRPr="00380675">
              <w:rPr>
                <w:rFonts w:ascii="Lato" w:hAnsi="Lato" w:cs="Arial"/>
                <w:i/>
              </w:rPr>
              <w:t>PWS and acquisition plan</w:t>
            </w:r>
            <w:r w:rsidRPr="00380675">
              <w:rPr>
                <w:rFonts w:ascii="Lato" w:hAnsi="Lato" w:cs="Arial"/>
                <w:i/>
              </w:rPr>
              <w:t xml:space="preserve"> </w:t>
            </w:r>
          </w:p>
          <w:p w14:paraId="5F00A9A9" w14:textId="77777777" w:rsidR="007C4BA2" w:rsidRPr="00380675" w:rsidRDefault="007C4BA2" w:rsidP="0057691F">
            <w:pPr>
              <w:numPr>
                <w:ilvl w:val="0"/>
                <w:numId w:val="30"/>
              </w:numPr>
              <w:tabs>
                <w:tab w:val="clear" w:pos="780"/>
              </w:tabs>
              <w:ind w:left="360"/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assess cost, </w:t>
            </w:r>
            <w:r w:rsidR="00830B1E" w:rsidRPr="00380675">
              <w:rPr>
                <w:rFonts w:ascii="Lato" w:hAnsi="Lato" w:cs="Arial"/>
                <w:i/>
              </w:rPr>
              <w:t>schedule, and technical risks</w:t>
            </w:r>
          </w:p>
          <w:p w14:paraId="3779A8CA" w14:textId="77777777" w:rsidR="00830B1E" w:rsidRPr="00380675" w:rsidRDefault="007C4BA2" w:rsidP="007C78FF">
            <w:pPr>
              <w:numPr>
                <w:ilvl w:val="0"/>
                <w:numId w:val="30"/>
              </w:numPr>
              <w:tabs>
                <w:tab w:val="clear" w:pos="780"/>
              </w:tabs>
              <w:ind w:left="360"/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draft </w:t>
            </w:r>
            <w:r w:rsidR="00830B1E" w:rsidRPr="00380675">
              <w:rPr>
                <w:rFonts w:ascii="Lato" w:hAnsi="Lato" w:cs="Arial"/>
                <w:i/>
              </w:rPr>
              <w:t>necessary documents that will require higher level approvals and coordinate with the</w:t>
            </w:r>
            <w:r w:rsidRPr="00380675">
              <w:rPr>
                <w:rFonts w:ascii="Lato" w:hAnsi="Lato" w:cs="Arial"/>
                <w:i/>
              </w:rPr>
              <w:t xml:space="preserve"> appropriate document signature authorities</w:t>
            </w:r>
          </w:p>
          <w:p w14:paraId="514D128A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14CD2B13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1DFA43CF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25080FC0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41511164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5E14FE98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  <w:p w14:paraId="6678022E" w14:textId="77777777" w:rsidR="001A32BF" w:rsidRPr="00380675" w:rsidRDefault="001A32BF" w:rsidP="001A32BF">
            <w:pPr>
              <w:rPr>
                <w:rFonts w:ascii="Lato" w:hAnsi="Lato" w:cs="Arial"/>
                <w:i/>
              </w:rPr>
            </w:pPr>
          </w:p>
        </w:tc>
      </w:tr>
      <w:tr w:rsidR="00380675" w:rsidRPr="00380675" w14:paraId="524EE04B" w14:textId="77777777" w:rsidTr="00380675">
        <w:trPr>
          <w:trHeight w:val="360"/>
        </w:trPr>
        <w:tc>
          <w:tcPr>
            <w:tcW w:w="10566" w:type="dxa"/>
            <w:gridSpan w:val="3"/>
            <w:shd w:val="clear" w:color="auto" w:fill="FFFFFF" w:themeFill="background1"/>
            <w:vAlign w:val="bottom"/>
          </w:tcPr>
          <w:p w14:paraId="6E51C712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lastRenderedPageBreak/>
              <w:t>Team Operating Agreements:</w:t>
            </w:r>
          </w:p>
        </w:tc>
      </w:tr>
      <w:tr w:rsidR="00380675" w:rsidRPr="00380675" w14:paraId="45D55637" w14:textId="77777777" w:rsidTr="0057691F">
        <w:trPr>
          <w:trHeight w:val="5040"/>
        </w:trPr>
        <w:tc>
          <w:tcPr>
            <w:tcW w:w="10566" w:type="dxa"/>
            <w:gridSpan w:val="3"/>
            <w:tcBorders>
              <w:bottom w:val="single" w:sz="4" w:space="0" w:color="auto"/>
            </w:tcBorders>
          </w:tcPr>
          <w:p w14:paraId="36FF86AC" w14:textId="77777777" w:rsidR="006B1BC3" w:rsidRPr="00380675" w:rsidRDefault="006B1BC3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(These are the commitments and agreements made within the team to ensure your goal is achieved, below are some that other teams have used)</w:t>
            </w:r>
          </w:p>
          <w:p w14:paraId="03DE3DC5" w14:textId="77777777" w:rsidR="006B1BC3" w:rsidRPr="00380675" w:rsidRDefault="007C78FF" w:rsidP="00380A19">
            <w:pPr>
              <w:rPr>
                <w:rFonts w:ascii="Lato" w:hAnsi="Lato" w:cs="Arial"/>
                <w:b/>
              </w:rPr>
            </w:pPr>
            <w:r w:rsidRPr="00380675">
              <w:rPr>
                <w:rFonts w:ascii="Lato" w:hAnsi="Lato" w:cs="Arial"/>
                <w:b/>
              </w:rPr>
              <w:t>Example:</w:t>
            </w:r>
          </w:p>
          <w:p w14:paraId="7FF45467" w14:textId="77777777" w:rsidR="007C4BA2" w:rsidRPr="00380675" w:rsidRDefault="00830B1E" w:rsidP="00380A19">
            <w:p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Team communication rules</w:t>
            </w:r>
          </w:p>
          <w:p w14:paraId="5B56E934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Nobody gets hurt</w:t>
            </w:r>
          </w:p>
          <w:p w14:paraId="303D5E69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Listen and respect all contributors</w:t>
            </w:r>
          </w:p>
          <w:p w14:paraId="3D5BB8E9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Be open to all ideas</w:t>
            </w:r>
          </w:p>
          <w:p w14:paraId="02D1A986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Trust each other</w:t>
            </w:r>
          </w:p>
          <w:p w14:paraId="40613C37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Come prepared</w:t>
            </w:r>
          </w:p>
          <w:p w14:paraId="6D4FEF35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Meet assignments on time </w:t>
            </w:r>
          </w:p>
          <w:p w14:paraId="2E98C44F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Be committed and dedicated to the team’s objectives</w:t>
            </w:r>
          </w:p>
          <w:p w14:paraId="35AFCE83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Understand the WHY</w:t>
            </w:r>
          </w:p>
          <w:p w14:paraId="349239D4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Timely communications</w:t>
            </w:r>
          </w:p>
          <w:p w14:paraId="68C1435E" w14:textId="77777777" w:rsidR="00233C3D" w:rsidRPr="00380675" w:rsidRDefault="00233C3D" w:rsidP="00045895">
            <w:pPr>
              <w:numPr>
                <w:ilvl w:val="0"/>
                <w:numId w:val="36"/>
              </w:numPr>
              <w:tabs>
                <w:tab w:val="num" w:pos="720"/>
              </w:tabs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Email communications rules: remove emotional accusatory language, don’t take things personally </w:t>
            </w:r>
          </w:p>
          <w:p w14:paraId="594266AE" w14:textId="77777777" w:rsidR="00830B1E" w:rsidRPr="00380675" w:rsidRDefault="00233C3D" w:rsidP="00A53458">
            <w:pPr>
              <w:numPr>
                <w:ilvl w:val="0"/>
                <w:numId w:val="36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Don’t throw rocks </w:t>
            </w:r>
          </w:p>
          <w:p w14:paraId="636A12E0" w14:textId="77777777" w:rsidR="00A53458" w:rsidRPr="00380675" w:rsidRDefault="00A53458" w:rsidP="00A53458">
            <w:pPr>
              <w:rPr>
                <w:rFonts w:ascii="Lato" w:hAnsi="Lato" w:cs="Arial"/>
                <w:i/>
              </w:rPr>
            </w:pPr>
          </w:p>
          <w:p w14:paraId="77630A44" w14:textId="77777777" w:rsidR="00A53458" w:rsidRPr="00380675" w:rsidRDefault="00A53458" w:rsidP="00A53458">
            <w:pPr>
              <w:rPr>
                <w:rFonts w:ascii="Lato" w:hAnsi="Lato" w:cs="Arial"/>
                <w:i/>
              </w:rPr>
            </w:pPr>
          </w:p>
          <w:p w14:paraId="2D8DCC50" w14:textId="77777777" w:rsidR="00A53458" w:rsidRPr="00380675" w:rsidRDefault="00A53458" w:rsidP="00A53458">
            <w:pPr>
              <w:rPr>
                <w:rFonts w:ascii="Lato" w:hAnsi="Lato" w:cs="Arial"/>
                <w:i/>
              </w:rPr>
            </w:pPr>
          </w:p>
          <w:p w14:paraId="33E3EB69" w14:textId="77777777" w:rsidR="00A53458" w:rsidRPr="00380675" w:rsidRDefault="00A53458" w:rsidP="00A53458">
            <w:pPr>
              <w:rPr>
                <w:rFonts w:ascii="Lato" w:hAnsi="Lato" w:cs="Arial"/>
                <w:i/>
              </w:rPr>
            </w:pPr>
          </w:p>
          <w:p w14:paraId="49CAE686" w14:textId="77777777" w:rsidR="00A53458" w:rsidRPr="00380675" w:rsidRDefault="00A53458" w:rsidP="00A53458">
            <w:pPr>
              <w:rPr>
                <w:rFonts w:ascii="Lato" w:hAnsi="Lato" w:cs="Arial"/>
                <w:i/>
              </w:rPr>
            </w:pPr>
          </w:p>
          <w:p w14:paraId="07FA722F" w14:textId="77777777" w:rsidR="00A53458" w:rsidRPr="00380675" w:rsidRDefault="00A53458" w:rsidP="00A53458">
            <w:pPr>
              <w:rPr>
                <w:rFonts w:ascii="Lato" w:hAnsi="Lato" w:cs="Arial"/>
                <w:i/>
              </w:rPr>
            </w:pPr>
          </w:p>
          <w:p w14:paraId="2DFB1DD6" w14:textId="77777777" w:rsidR="00A53458" w:rsidRPr="00380675" w:rsidRDefault="00A53458" w:rsidP="00A53458">
            <w:pPr>
              <w:rPr>
                <w:rFonts w:ascii="Lato" w:hAnsi="Lato" w:cs="Arial"/>
                <w:i/>
              </w:rPr>
            </w:pPr>
          </w:p>
          <w:p w14:paraId="15B46D64" w14:textId="77777777" w:rsidR="00A53458" w:rsidRPr="00380675" w:rsidRDefault="00A53458" w:rsidP="00A53458">
            <w:pPr>
              <w:rPr>
                <w:rFonts w:ascii="Lato" w:hAnsi="Lato" w:cs="Arial"/>
                <w:i/>
              </w:rPr>
            </w:pPr>
          </w:p>
        </w:tc>
      </w:tr>
      <w:tr w:rsidR="00380675" w:rsidRPr="00380675" w14:paraId="13F8D70C" w14:textId="77777777" w:rsidTr="00380675">
        <w:trPr>
          <w:trHeight w:val="360"/>
        </w:trPr>
        <w:tc>
          <w:tcPr>
            <w:tcW w:w="1056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459615C" w14:textId="77777777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Critical Success Factors:</w:t>
            </w:r>
          </w:p>
        </w:tc>
      </w:tr>
      <w:tr w:rsidR="00380675" w:rsidRPr="00380675" w14:paraId="449E9BCC" w14:textId="77777777" w:rsidTr="0057691F">
        <w:trPr>
          <w:trHeight w:val="3600"/>
        </w:trPr>
        <w:tc>
          <w:tcPr>
            <w:tcW w:w="10566" w:type="dxa"/>
            <w:gridSpan w:val="3"/>
            <w:tcBorders>
              <w:bottom w:val="single" w:sz="4" w:space="0" w:color="auto"/>
            </w:tcBorders>
          </w:tcPr>
          <w:p w14:paraId="4C5EABEB" w14:textId="77777777" w:rsidR="00830B1E" w:rsidRPr="00380675" w:rsidRDefault="00830B1E" w:rsidP="00380A19">
            <w:pPr>
              <w:rPr>
                <w:rFonts w:ascii="Lato" w:hAnsi="Lato" w:cs="Arial"/>
              </w:rPr>
            </w:pPr>
          </w:p>
          <w:p w14:paraId="66F637ED" w14:textId="77777777" w:rsidR="00830B1E" w:rsidRPr="00380675" w:rsidRDefault="00B44174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(</w:t>
            </w:r>
            <w:proofErr w:type="spellStart"/>
            <w:r w:rsidRPr="00380675">
              <w:rPr>
                <w:rFonts w:ascii="Lato" w:hAnsi="Lato" w:cs="Arial"/>
              </w:rPr>
              <w:t>Indentify</w:t>
            </w:r>
            <w:proofErr w:type="spellEnd"/>
            <w:r w:rsidRPr="00380675">
              <w:rPr>
                <w:rFonts w:ascii="Lato" w:hAnsi="Lato" w:cs="Arial"/>
              </w:rPr>
              <w:t xml:space="preserve"> the critical success factors for this acquisition, below are some that other teams have used)</w:t>
            </w:r>
          </w:p>
          <w:p w14:paraId="0ECC6BF9" w14:textId="77777777" w:rsidR="00B44174" w:rsidRPr="00380675" w:rsidRDefault="00E83D63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 xml:space="preserve">Example: </w:t>
            </w:r>
          </w:p>
          <w:p w14:paraId="5356E002" w14:textId="77777777" w:rsidR="00E83D63" w:rsidRPr="00380675" w:rsidRDefault="00E83D63" w:rsidP="00380A19">
            <w:pPr>
              <w:rPr>
                <w:rFonts w:ascii="Lato" w:hAnsi="Lato" w:cs="Arial"/>
              </w:rPr>
            </w:pPr>
          </w:p>
          <w:p w14:paraId="46DCA18A" w14:textId="77777777" w:rsidR="00B44174" w:rsidRPr="00380675" w:rsidRDefault="00B44174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Build and execute the Project Plan, assign leads and support, then utilize it to manage the effort</w:t>
            </w:r>
          </w:p>
          <w:p w14:paraId="192E0BCB" w14:textId="77777777" w:rsidR="00830B1E" w:rsidRPr="00380675" w:rsidRDefault="00FA4330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Complete s</w:t>
            </w:r>
            <w:r w:rsidR="00830B1E" w:rsidRPr="00380675">
              <w:rPr>
                <w:rFonts w:ascii="Lato" w:hAnsi="Lato" w:cs="Arial"/>
                <w:i/>
              </w:rPr>
              <w:t xml:space="preserve">takeholder outreach </w:t>
            </w:r>
            <w:r w:rsidRPr="00380675">
              <w:rPr>
                <w:rFonts w:ascii="Lato" w:hAnsi="Lato" w:cs="Arial"/>
                <w:i/>
              </w:rPr>
              <w:t xml:space="preserve"> assessment and follow-through briefings if necessary </w:t>
            </w:r>
          </w:p>
          <w:p w14:paraId="16872A5D" w14:textId="77777777" w:rsidR="00830B1E" w:rsidRPr="00380675" w:rsidRDefault="00830B1E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Communications plan</w:t>
            </w:r>
            <w:r w:rsidR="00FA4330" w:rsidRPr="00380675">
              <w:rPr>
                <w:rFonts w:ascii="Lato" w:hAnsi="Lato" w:cs="Arial"/>
                <w:i/>
              </w:rPr>
              <w:t xml:space="preserve"> is all inclusive to ensure program success</w:t>
            </w:r>
          </w:p>
          <w:p w14:paraId="5A70ED6D" w14:textId="77777777" w:rsidR="00B44174" w:rsidRPr="00380675" w:rsidRDefault="00B44174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Complete and document market research </w:t>
            </w:r>
          </w:p>
          <w:p w14:paraId="39515EEA" w14:textId="77777777" w:rsidR="00830B1E" w:rsidRPr="00380675" w:rsidRDefault="00B44174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Build a requirements</w:t>
            </w:r>
            <w:r w:rsidR="00FA4330" w:rsidRPr="00380675">
              <w:rPr>
                <w:rFonts w:ascii="Lato" w:hAnsi="Lato" w:cs="Arial"/>
                <w:i/>
              </w:rPr>
              <w:t xml:space="preserve"> roadmap </w:t>
            </w:r>
            <w:r w:rsidR="006B1BC3" w:rsidRPr="00380675">
              <w:rPr>
                <w:rFonts w:ascii="Lato" w:hAnsi="Lato" w:cs="Arial"/>
                <w:i/>
              </w:rPr>
              <w:t xml:space="preserve">with performance objectives and performance standards linked to stakeholder outcomes which </w:t>
            </w:r>
            <w:r w:rsidRPr="00380675">
              <w:rPr>
                <w:rFonts w:ascii="Lato" w:hAnsi="Lato" w:cs="Arial"/>
                <w:i/>
              </w:rPr>
              <w:t>lay</w:t>
            </w:r>
            <w:r w:rsidR="006B1BC3" w:rsidRPr="00380675">
              <w:rPr>
                <w:rFonts w:ascii="Lato" w:hAnsi="Lato" w:cs="Arial"/>
                <w:i/>
              </w:rPr>
              <w:t>s</w:t>
            </w:r>
            <w:r w:rsidRPr="00380675">
              <w:rPr>
                <w:rFonts w:ascii="Lato" w:hAnsi="Lato" w:cs="Arial"/>
                <w:i/>
              </w:rPr>
              <w:t xml:space="preserve"> the foundation for the </w:t>
            </w:r>
            <w:r w:rsidR="00FA4330" w:rsidRPr="00380675">
              <w:rPr>
                <w:rFonts w:ascii="Lato" w:hAnsi="Lato" w:cs="Arial"/>
                <w:i/>
              </w:rPr>
              <w:t>PWS</w:t>
            </w:r>
            <w:r w:rsidRPr="00380675">
              <w:rPr>
                <w:rFonts w:ascii="Lato" w:hAnsi="Lato" w:cs="Arial"/>
                <w:i/>
              </w:rPr>
              <w:t xml:space="preserve"> and QASP</w:t>
            </w:r>
          </w:p>
          <w:p w14:paraId="01B31B91" w14:textId="77777777" w:rsidR="006B1BC3" w:rsidRPr="00380675" w:rsidRDefault="006B1BC3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Maintain linkage between PWS and QASP</w:t>
            </w:r>
          </w:p>
          <w:p w14:paraId="4F353402" w14:textId="77777777" w:rsidR="00FA4330" w:rsidRPr="00380675" w:rsidRDefault="00FA4330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Mature the business strategy, write the TEP which supports the Acquisition strategy</w:t>
            </w:r>
          </w:p>
          <w:p w14:paraId="4719229F" w14:textId="77777777" w:rsidR="00FA4330" w:rsidRPr="00380675" w:rsidRDefault="00FA4330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Train the TEB (Technical Evaluation Board on this acquisition)</w:t>
            </w:r>
          </w:p>
          <w:p w14:paraId="2A51FBD7" w14:textId="77777777" w:rsidR="00830B1E" w:rsidRPr="00380675" w:rsidRDefault="00FA4330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Finalize an interim and approvable </w:t>
            </w:r>
            <w:r w:rsidR="00830B1E" w:rsidRPr="00380675">
              <w:rPr>
                <w:rFonts w:ascii="Lato" w:hAnsi="Lato" w:cs="Arial"/>
                <w:i/>
              </w:rPr>
              <w:t>Acquisition strategy</w:t>
            </w:r>
            <w:r w:rsidR="00291AE6" w:rsidRPr="00380675">
              <w:rPr>
                <w:rFonts w:ascii="Lato" w:hAnsi="Lato" w:cs="Arial"/>
                <w:i/>
              </w:rPr>
              <w:t xml:space="preserve"> including contract type</w:t>
            </w:r>
            <w:r w:rsidRPr="00380675">
              <w:rPr>
                <w:rFonts w:ascii="Lato" w:hAnsi="Lato" w:cs="Arial"/>
                <w:i/>
              </w:rPr>
              <w:t>, then get it approved</w:t>
            </w:r>
            <w:r w:rsidR="00830B1E" w:rsidRPr="00380675">
              <w:rPr>
                <w:rFonts w:ascii="Lato" w:hAnsi="Lato" w:cs="Arial"/>
                <w:i/>
              </w:rPr>
              <w:t xml:space="preserve">  </w:t>
            </w:r>
            <w:r w:rsidRPr="00380675">
              <w:rPr>
                <w:rFonts w:ascii="Lato" w:hAnsi="Lato" w:cs="Arial"/>
                <w:i/>
              </w:rPr>
              <w:t xml:space="preserve"> </w:t>
            </w:r>
          </w:p>
          <w:p w14:paraId="263724EC" w14:textId="77777777" w:rsidR="007C4BA2" w:rsidRPr="00380675" w:rsidRDefault="00FA4330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 xml:space="preserve">Get </w:t>
            </w:r>
            <w:r w:rsidR="00830B1E" w:rsidRPr="00380675">
              <w:rPr>
                <w:rFonts w:ascii="Lato" w:hAnsi="Lato" w:cs="Arial"/>
                <w:i/>
              </w:rPr>
              <w:t>AP approval</w:t>
            </w:r>
          </w:p>
          <w:p w14:paraId="2C9045F5" w14:textId="77777777" w:rsidR="00FA4330" w:rsidRPr="00380675" w:rsidRDefault="00FA4330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Build an approvable RFP and get it approved</w:t>
            </w:r>
          </w:p>
          <w:p w14:paraId="35D881C6" w14:textId="77777777" w:rsidR="00291AE6" w:rsidRPr="00380675" w:rsidRDefault="00B44174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Conduct a Successful Source Selection</w:t>
            </w:r>
            <w:r w:rsidR="00291AE6" w:rsidRPr="00380675">
              <w:rPr>
                <w:rFonts w:ascii="Lato" w:hAnsi="Lato" w:cs="Arial"/>
                <w:i/>
              </w:rPr>
              <w:t>… Award</w:t>
            </w:r>
            <w:r w:rsidRPr="00380675">
              <w:rPr>
                <w:rFonts w:ascii="Lato" w:hAnsi="Lato" w:cs="Arial"/>
                <w:i/>
              </w:rPr>
              <w:t xml:space="preserve"> to most qualified company IAW with the RFP</w:t>
            </w:r>
          </w:p>
          <w:p w14:paraId="4DF7647E" w14:textId="77777777" w:rsidR="00291AE6" w:rsidRPr="00380675" w:rsidRDefault="00291AE6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Debrief unsuccessful offerors</w:t>
            </w:r>
          </w:p>
          <w:p w14:paraId="26D70E44" w14:textId="77777777" w:rsidR="00291AE6" w:rsidRPr="00380675" w:rsidRDefault="00291AE6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Conduct post award conference, focus on contract and QASP</w:t>
            </w:r>
          </w:p>
          <w:p w14:paraId="234B0E09" w14:textId="77777777" w:rsidR="00291AE6" w:rsidRPr="00380675" w:rsidRDefault="00291AE6" w:rsidP="00E83D63">
            <w:pPr>
              <w:numPr>
                <w:ilvl w:val="0"/>
                <w:numId w:val="39"/>
              </w:numPr>
              <w:rPr>
                <w:rFonts w:ascii="Lato" w:hAnsi="Lato" w:cs="Arial"/>
                <w:i/>
              </w:rPr>
            </w:pPr>
            <w:r w:rsidRPr="00380675">
              <w:rPr>
                <w:rFonts w:ascii="Lato" w:hAnsi="Lato" w:cs="Arial"/>
                <w:i/>
              </w:rPr>
              <w:t>Keep the team together</w:t>
            </w:r>
          </w:p>
          <w:p w14:paraId="1166461D" w14:textId="77777777" w:rsidR="00830B1E" w:rsidRPr="00380675" w:rsidRDefault="00830B1E" w:rsidP="00380A19">
            <w:pPr>
              <w:rPr>
                <w:rFonts w:ascii="Lato" w:hAnsi="Lato" w:cs="Arial"/>
              </w:rPr>
            </w:pPr>
          </w:p>
          <w:p w14:paraId="1B9C8E05" w14:textId="77777777" w:rsidR="00830B1E" w:rsidRPr="00380675" w:rsidRDefault="00830B1E" w:rsidP="00380A19">
            <w:pPr>
              <w:rPr>
                <w:rFonts w:ascii="Lato" w:hAnsi="Lato" w:cs="Arial"/>
              </w:rPr>
            </w:pPr>
          </w:p>
          <w:p w14:paraId="6001143B" w14:textId="77777777" w:rsidR="00A53458" w:rsidRPr="00380675" w:rsidRDefault="00A53458" w:rsidP="00380A19">
            <w:pPr>
              <w:rPr>
                <w:rFonts w:ascii="Lato" w:hAnsi="Lato" w:cs="Arial"/>
              </w:rPr>
            </w:pPr>
          </w:p>
          <w:p w14:paraId="2472010A" w14:textId="77777777" w:rsidR="00830B1E" w:rsidRPr="00380675" w:rsidRDefault="00830B1E" w:rsidP="00380A19">
            <w:pPr>
              <w:rPr>
                <w:rFonts w:ascii="Lato" w:hAnsi="Lato" w:cs="Arial"/>
              </w:rPr>
            </w:pPr>
          </w:p>
        </w:tc>
      </w:tr>
      <w:tr w:rsidR="00380675" w:rsidRPr="00380675" w14:paraId="0A84E5CE" w14:textId="77777777" w:rsidTr="00380675">
        <w:trPr>
          <w:trHeight w:val="360"/>
        </w:trPr>
        <w:tc>
          <w:tcPr>
            <w:tcW w:w="10566" w:type="dxa"/>
            <w:gridSpan w:val="3"/>
            <w:shd w:val="clear" w:color="auto" w:fill="FFFFFF" w:themeFill="background1"/>
            <w:vAlign w:val="bottom"/>
          </w:tcPr>
          <w:p w14:paraId="13CBBFAC" w14:textId="633168AD" w:rsidR="007C4BA2" w:rsidRPr="00380675" w:rsidRDefault="007C4BA2" w:rsidP="00380A19">
            <w:pPr>
              <w:rPr>
                <w:rFonts w:ascii="Lato" w:hAnsi="Lato" w:cs="Arial"/>
                <w:b/>
                <w:color w:val="2F5496" w:themeColor="accent1" w:themeShade="BF"/>
                <w:sz w:val="26"/>
              </w:rPr>
            </w:pPr>
            <w:r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lastRenderedPageBreak/>
              <w:t>Charter Approval:</w:t>
            </w:r>
            <w:r w:rsidR="00E83D63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 xml:space="preserve"> (Get Senior Leader Buy </w:t>
            </w:r>
            <w:r w:rsidR="00380675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>in</w:t>
            </w:r>
            <w:r w:rsidR="00E83D63" w:rsidRPr="00380675">
              <w:rPr>
                <w:rFonts w:ascii="Lato" w:hAnsi="Lato" w:cs="Arial"/>
                <w:b/>
                <w:color w:val="2F5496" w:themeColor="accent1" w:themeShade="BF"/>
                <w:sz w:val="26"/>
              </w:rPr>
              <w:t xml:space="preserve"> and Approval)</w:t>
            </w:r>
          </w:p>
        </w:tc>
      </w:tr>
      <w:tr w:rsidR="007C4BA2" w:rsidRPr="00380675" w14:paraId="4A60922F" w14:textId="77777777" w:rsidTr="0057691F">
        <w:trPr>
          <w:trHeight w:val="2870"/>
        </w:trPr>
        <w:tc>
          <w:tcPr>
            <w:tcW w:w="10566" w:type="dxa"/>
            <w:gridSpan w:val="3"/>
            <w:vAlign w:val="center"/>
          </w:tcPr>
          <w:p w14:paraId="2770CBC8" w14:textId="77777777" w:rsidR="007C4BA2" w:rsidRPr="00380675" w:rsidRDefault="007C4BA2" w:rsidP="00380A19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Submitted by:</w:t>
            </w:r>
          </w:p>
          <w:p w14:paraId="2D46771F" w14:textId="77777777" w:rsidR="007C4BA2" w:rsidRPr="00380675" w:rsidRDefault="007C4BA2" w:rsidP="00380A19">
            <w:pPr>
              <w:rPr>
                <w:rFonts w:ascii="Lato" w:hAnsi="Lato" w:cs="Arial"/>
              </w:rPr>
            </w:pPr>
          </w:p>
          <w:p w14:paraId="0354B456" w14:textId="77777777" w:rsidR="00430475" w:rsidRPr="00380675" w:rsidRDefault="00430475" w:rsidP="0057691F">
            <w:pPr>
              <w:ind w:left="360"/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 xml:space="preserve">Program/Project Manager </w:t>
            </w:r>
            <w:r w:rsidR="00B44174" w:rsidRPr="00380675">
              <w:rPr>
                <w:rFonts w:ascii="Lato" w:hAnsi="Lato" w:cs="Arial"/>
              </w:rPr>
              <w:t>____________________________</w:t>
            </w:r>
          </w:p>
          <w:p w14:paraId="6396F313" w14:textId="77777777" w:rsidR="00430475" w:rsidRPr="00380675" w:rsidRDefault="00430475" w:rsidP="0057691F">
            <w:pPr>
              <w:ind w:left="360"/>
              <w:rPr>
                <w:rFonts w:ascii="Lato" w:hAnsi="Lato" w:cs="Arial"/>
              </w:rPr>
            </w:pPr>
          </w:p>
          <w:p w14:paraId="30F803B6" w14:textId="77777777" w:rsidR="007C4BA2" w:rsidRPr="00380675" w:rsidRDefault="00430475" w:rsidP="0057691F">
            <w:pPr>
              <w:ind w:left="360"/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 xml:space="preserve">Contracting Officer </w:t>
            </w:r>
            <w:r w:rsidR="007C4BA2" w:rsidRPr="00380675">
              <w:rPr>
                <w:rFonts w:ascii="Lato" w:hAnsi="Lato" w:cs="Arial"/>
              </w:rPr>
              <w:t xml:space="preserve"> ________________________________</w:t>
            </w:r>
          </w:p>
          <w:p w14:paraId="35B32580" w14:textId="77777777" w:rsidR="00B44174" w:rsidRPr="00380675" w:rsidRDefault="00B44174" w:rsidP="00B44174">
            <w:pPr>
              <w:rPr>
                <w:rFonts w:ascii="Lato" w:hAnsi="Lato" w:cs="Arial"/>
              </w:rPr>
            </w:pPr>
          </w:p>
          <w:p w14:paraId="34B264CF" w14:textId="77777777" w:rsidR="00B44174" w:rsidRPr="00380675" w:rsidRDefault="00B44174" w:rsidP="00B44174">
            <w:pPr>
              <w:rPr>
                <w:rFonts w:ascii="Lato" w:hAnsi="Lato" w:cs="Arial"/>
              </w:rPr>
            </w:pPr>
          </w:p>
          <w:p w14:paraId="3AD233B7" w14:textId="77777777" w:rsidR="00B44174" w:rsidRPr="00380675" w:rsidRDefault="00B44174" w:rsidP="00B44174">
            <w:pPr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>Approved by:</w:t>
            </w:r>
          </w:p>
          <w:p w14:paraId="2D16B724" w14:textId="77777777" w:rsidR="007C4BA2" w:rsidRPr="00380675" w:rsidRDefault="007C4BA2" w:rsidP="0057691F">
            <w:pPr>
              <w:ind w:left="360"/>
              <w:rPr>
                <w:rFonts w:ascii="Lato" w:hAnsi="Lato" w:cs="Arial"/>
              </w:rPr>
            </w:pPr>
          </w:p>
          <w:p w14:paraId="5B7CBABD" w14:textId="77777777" w:rsidR="007C4BA2" w:rsidRPr="00380675" w:rsidRDefault="00B44174" w:rsidP="0057691F">
            <w:pPr>
              <w:ind w:left="360"/>
              <w:rPr>
                <w:rFonts w:ascii="Lato" w:hAnsi="Lato" w:cs="Arial"/>
              </w:rPr>
            </w:pPr>
            <w:r w:rsidRPr="00380675">
              <w:rPr>
                <w:rFonts w:ascii="Lato" w:hAnsi="Lato" w:cs="Arial"/>
              </w:rPr>
              <w:t xml:space="preserve">Senior Stakeholder </w:t>
            </w:r>
            <w:r w:rsidR="007C4BA2" w:rsidRPr="00380675">
              <w:rPr>
                <w:rFonts w:ascii="Lato" w:hAnsi="Lato" w:cs="Arial"/>
              </w:rPr>
              <w:t xml:space="preserve"> _____________________________</w:t>
            </w:r>
          </w:p>
          <w:p w14:paraId="5B14DC9E" w14:textId="77777777" w:rsidR="007C4BA2" w:rsidRPr="00380675" w:rsidRDefault="007C4BA2" w:rsidP="00380A19">
            <w:pPr>
              <w:rPr>
                <w:rFonts w:ascii="Lato" w:hAnsi="Lato" w:cs="Arial"/>
              </w:rPr>
            </w:pPr>
          </w:p>
        </w:tc>
      </w:tr>
    </w:tbl>
    <w:p w14:paraId="75D4E76B" w14:textId="77777777" w:rsidR="000964D2" w:rsidRPr="00380675" w:rsidRDefault="000964D2" w:rsidP="005B2A5F">
      <w:pPr>
        <w:rPr>
          <w:rFonts w:ascii="Lato" w:hAnsi="Lato"/>
        </w:rPr>
      </w:pPr>
    </w:p>
    <w:sectPr w:rsidR="000964D2" w:rsidRPr="00380675" w:rsidSect="0013490C">
      <w:headerReference w:type="default" r:id="rId11"/>
      <w:footerReference w:type="default" r:id="rId12"/>
      <w:pgSz w:w="12240" w:h="15840" w:code="1"/>
      <w:pgMar w:top="936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7B6B" w14:textId="77777777" w:rsidR="0078776C" w:rsidRDefault="0078776C">
      <w:r>
        <w:separator/>
      </w:r>
    </w:p>
  </w:endnote>
  <w:endnote w:type="continuationSeparator" w:id="0">
    <w:p w14:paraId="1B3E58DA" w14:textId="77777777" w:rsidR="0078776C" w:rsidRDefault="007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76E0" w14:textId="77777777" w:rsidR="003A42FD" w:rsidRPr="00766466" w:rsidRDefault="003A42FD" w:rsidP="003A42FD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5040"/>
        <w:tab w:val="right" w:pos="10170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43FB" w14:textId="77777777" w:rsidR="0078776C" w:rsidRDefault="0078776C">
      <w:r>
        <w:separator/>
      </w:r>
    </w:p>
  </w:footnote>
  <w:footnote w:type="continuationSeparator" w:id="0">
    <w:p w14:paraId="12245C15" w14:textId="77777777" w:rsidR="0078776C" w:rsidRDefault="00787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73D" w14:textId="77777777" w:rsidR="007B4888" w:rsidRPr="00380675" w:rsidRDefault="007B4888">
    <w:pPr>
      <w:pStyle w:val="Header"/>
      <w:pBdr>
        <w:bottom w:val="thickThinSmallGap" w:sz="24" w:space="1" w:color="622423"/>
      </w:pBdr>
      <w:jc w:val="center"/>
      <w:rPr>
        <w:rFonts w:ascii="Lato" w:hAnsi="Lato"/>
        <w:sz w:val="32"/>
        <w:szCs w:val="32"/>
      </w:rPr>
    </w:pPr>
    <w:r w:rsidRPr="00380675">
      <w:rPr>
        <w:rFonts w:ascii="Lato" w:hAnsi="Lato" w:cs="Arial"/>
        <w:b/>
        <w:sz w:val="32"/>
        <w:szCs w:val="32"/>
      </w:rPr>
      <w:t>Team Charter</w:t>
    </w:r>
  </w:p>
  <w:p w14:paraId="515C6DCB" w14:textId="77777777" w:rsidR="003A42FD" w:rsidRPr="00380675" w:rsidRDefault="003A42FD" w:rsidP="00766466">
    <w:pPr>
      <w:pStyle w:val="Header"/>
      <w:pBdr>
        <w:bottom w:val="single" w:sz="4" w:space="1" w:color="auto"/>
      </w:pBdr>
      <w:tabs>
        <w:tab w:val="clear" w:pos="8640"/>
        <w:tab w:val="right" w:pos="10170"/>
      </w:tabs>
      <w:rPr>
        <w:rFonts w:ascii="Lato" w:hAnsi="Lato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FE45E4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53F73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4D1901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457AA6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97447C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202F36"/>
    <w:multiLevelType w:val="hybridMultilevel"/>
    <w:tmpl w:val="EF927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42C96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556BF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F71691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02383C"/>
    <w:multiLevelType w:val="hybridMultilevel"/>
    <w:tmpl w:val="DBE0CBC0"/>
    <w:lvl w:ilvl="0" w:tplc="4F1A30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2464"/>
    <w:multiLevelType w:val="hybridMultilevel"/>
    <w:tmpl w:val="9DEC1288"/>
    <w:lvl w:ilvl="0" w:tplc="E848C3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7143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8E3BB2"/>
    <w:multiLevelType w:val="hybridMultilevel"/>
    <w:tmpl w:val="A668871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282FD5"/>
    <w:multiLevelType w:val="hybridMultilevel"/>
    <w:tmpl w:val="8E5E4616"/>
    <w:lvl w:ilvl="0" w:tplc="0F766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00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CF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6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8A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04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1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3D3558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F60BD4"/>
    <w:multiLevelType w:val="hybridMultilevel"/>
    <w:tmpl w:val="C568D890"/>
    <w:lvl w:ilvl="0" w:tplc="89AC2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2A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4C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A6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0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C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C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C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AE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D77CCF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8A0B75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7E4F8F"/>
    <w:multiLevelType w:val="hybridMultilevel"/>
    <w:tmpl w:val="B7BADC22"/>
    <w:lvl w:ilvl="0" w:tplc="6CB83E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8434EF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9C7AA0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204089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E544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3346178"/>
    <w:multiLevelType w:val="hybridMultilevel"/>
    <w:tmpl w:val="2A28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4CBD"/>
    <w:multiLevelType w:val="hybridMultilevel"/>
    <w:tmpl w:val="90E89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C2DAC"/>
    <w:multiLevelType w:val="hybridMultilevel"/>
    <w:tmpl w:val="91C2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A78D5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781126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116211"/>
    <w:multiLevelType w:val="singleLevel"/>
    <w:tmpl w:val="FE64C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2026709613">
    <w:abstractNumId w:val="20"/>
  </w:num>
  <w:num w:numId="2" w16cid:durableId="1342581309">
    <w:abstractNumId w:val="28"/>
  </w:num>
  <w:num w:numId="3" w16cid:durableId="810752734">
    <w:abstractNumId w:val="4"/>
  </w:num>
  <w:num w:numId="4" w16cid:durableId="2139061022">
    <w:abstractNumId w:val="1"/>
  </w:num>
  <w:num w:numId="5" w16cid:durableId="1804152717">
    <w:abstractNumId w:val="3"/>
  </w:num>
  <w:num w:numId="6" w16cid:durableId="1035354348">
    <w:abstractNumId w:val="22"/>
  </w:num>
  <w:num w:numId="7" w16cid:durableId="1758938239">
    <w:abstractNumId w:val="2"/>
  </w:num>
  <w:num w:numId="8" w16cid:durableId="1779912811">
    <w:abstractNumId w:val="18"/>
  </w:num>
  <w:num w:numId="9" w16cid:durableId="465703695">
    <w:abstractNumId w:val="8"/>
  </w:num>
  <w:num w:numId="10" w16cid:durableId="618532384">
    <w:abstractNumId w:val="7"/>
  </w:num>
  <w:num w:numId="11" w16cid:durableId="23099691">
    <w:abstractNumId w:val="9"/>
  </w:num>
  <w:num w:numId="12" w16cid:durableId="1821459188">
    <w:abstractNumId w:val="29"/>
  </w:num>
  <w:num w:numId="13" w16cid:durableId="2088918464">
    <w:abstractNumId w:val="21"/>
  </w:num>
  <w:num w:numId="14" w16cid:durableId="386343326">
    <w:abstractNumId w:val="5"/>
  </w:num>
  <w:num w:numId="15" w16cid:durableId="15543862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16" w16cid:durableId="535041246">
    <w:abstractNumId w:val="0"/>
    <w:lvlOverride w:ilvl="0">
      <w:lvl w:ilvl="0">
        <w:numFmt w:val="bullet"/>
        <w:lvlText w:val="1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17" w16cid:durableId="877818777">
    <w:abstractNumId w:val="0"/>
    <w:lvlOverride w:ilvl="0">
      <w:lvl w:ilvl="0">
        <w:numFmt w:val="bullet"/>
        <w:lvlText w:val="2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18" w16cid:durableId="889927206">
    <w:abstractNumId w:val="0"/>
    <w:lvlOverride w:ilvl="0">
      <w:lvl w:ilvl="0">
        <w:numFmt w:val="bullet"/>
        <w:lvlText w:val="3"/>
        <w:legacy w:legacy="1" w:legacySpace="0" w:legacyIndent="0"/>
        <w:lvlJc w:val="left"/>
        <w:rPr>
          <w:rFonts w:ascii="Times New Roman" w:hAnsi="Times New Roman" w:hint="default"/>
          <w:sz w:val="34"/>
        </w:rPr>
      </w:lvl>
    </w:lvlOverride>
  </w:num>
  <w:num w:numId="19" w16cid:durableId="100512758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20"/>
        </w:rPr>
      </w:lvl>
    </w:lvlOverride>
  </w:num>
  <w:num w:numId="20" w16cid:durableId="1284964382">
    <w:abstractNumId w:val="0"/>
    <w:lvlOverride w:ilvl="0">
      <w:lvl w:ilvl="0">
        <w:numFmt w:val="bullet"/>
        <w:lvlText w:val="1"/>
        <w:legacy w:legacy="1" w:legacySpace="0" w:legacyIndent="0"/>
        <w:lvlJc w:val="left"/>
        <w:rPr>
          <w:rFonts w:ascii="Arial Narrow" w:hAnsi="Arial Narrow" w:hint="default"/>
          <w:sz w:val="18"/>
        </w:rPr>
      </w:lvl>
    </w:lvlOverride>
  </w:num>
  <w:num w:numId="21" w16cid:durableId="6929196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 Narrow" w:hAnsi="Arial Narrow" w:hint="default"/>
          <w:sz w:val="16"/>
        </w:rPr>
      </w:lvl>
    </w:lvlOverride>
  </w:num>
  <w:num w:numId="22" w16cid:durableId="1647708666">
    <w:abstractNumId w:val="0"/>
    <w:lvlOverride w:ilvl="0">
      <w:lvl w:ilvl="0">
        <w:numFmt w:val="bullet"/>
        <w:lvlText w:val="2"/>
        <w:legacy w:legacy="1" w:legacySpace="0" w:legacyIndent="0"/>
        <w:lvlJc w:val="left"/>
        <w:rPr>
          <w:rFonts w:ascii="Arial Narrow" w:hAnsi="Arial Narrow" w:hint="default"/>
          <w:sz w:val="18"/>
        </w:rPr>
      </w:lvl>
    </w:lvlOverride>
  </w:num>
  <w:num w:numId="23" w16cid:durableId="1997762950">
    <w:abstractNumId w:val="0"/>
    <w:lvlOverride w:ilvl="0">
      <w:lvl w:ilvl="0">
        <w:numFmt w:val="bullet"/>
        <w:lvlText w:val="3"/>
        <w:legacy w:legacy="1" w:legacySpace="0" w:legacyIndent="0"/>
        <w:lvlJc w:val="left"/>
        <w:rPr>
          <w:rFonts w:ascii="Arial Narrow" w:hAnsi="Arial Narrow" w:hint="default"/>
          <w:sz w:val="18"/>
        </w:rPr>
      </w:lvl>
    </w:lvlOverride>
  </w:num>
  <w:num w:numId="24" w16cid:durableId="34586615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 Narrow" w:hAnsi="Arial Narrow" w:hint="default"/>
          <w:sz w:val="18"/>
        </w:rPr>
      </w:lvl>
    </w:lvlOverride>
  </w:num>
  <w:num w:numId="25" w16cid:durableId="1123842081">
    <w:abstractNumId w:val="17"/>
  </w:num>
  <w:num w:numId="26" w16cid:durableId="1714696681">
    <w:abstractNumId w:val="23"/>
  </w:num>
  <w:num w:numId="27" w16cid:durableId="24916319">
    <w:abstractNumId w:val="15"/>
  </w:num>
  <w:num w:numId="28" w16cid:durableId="984436950">
    <w:abstractNumId w:val="12"/>
  </w:num>
  <w:num w:numId="29" w16cid:durableId="911626091">
    <w:abstractNumId w:val="27"/>
  </w:num>
  <w:num w:numId="30" w16cid:durableId="799374777">
    <w:abstractNumId w:val="13"/>
  </w:num>
  <w:num w:numId="31" w16cid:durableId="1783109044">
    <w:abstractNumId w:val="25"/>
  </w:num>
  <w:num w:numId="32" w16cid:durableId="119034207">
    <w:abstractNumId w:val="6"/>
  </w:num>
  <w:num w:numId="33" w16cid:durableId="206532404">
    <w:abstractNumId w:val="11"/>
  </w:num>
  <w:num w:numId="34" w16cid:durableId="521283996">
    <w:abstractNumId w:val="19"/>
  </w:num>
  <w:num w:numId="35" w16cid:durableId="1582173920">
    <w:abstractNumId w:val="10"/>
  </w:num>
  <w:num w:numId="36" w16cid:durableId="1019356452">
    <w:abstractNumId w:val="26"/>
  </w:num>
  <w:num w:numId="37" w16cid:durableId="737749259">
    <w:abstractNumId w:val="14"/>
  </w:num>
  <w:num w:numId="38" w16cid:durableId="705299243">
    <w:abstractNumId w:val="16"/>
  </w:num>
  <w:num w:numId="39" w16cid:durableId="104853158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85"/>
    <w:rsid w:val="00011CFC"/>
    <w:rsid w:val="00045895"/>
    <w:rsid w:val="00046DBA"/>
    <w:rsid w:val="000568B6"/>
    <w:rsid w:val="00066AF4"/>
    <w:rsid w:val="00082AFB"/>
    <w:rsid w:val="000964D2"/>
    <w:rsid w:val="000A3ECF"/>
    <w:rsid w:val="000F1CA6"/>
    <w:rsid w:val="000F54AF"/>
    <w:rsid w:val="0010242E"/>
    <w:rsid w:val="00105858"/>
    <w:rsid w:val="001102DD"/>
    <w:rsid w:val="0013490C"/>
    <w:rsid w:val="001643DB"/>
    <w:rsid w:val="001759FA"/>
    <w:rsid w:val="001A32BF"/>
    <w:rsid w:val="001C3F06"/>
    <w:rsid w:val="001E7C1C"/>
    <w:rsid w:val="001F3B54"/>
    <w:rsid w:val="00205E12"/>
    <w:rsid w:val="002163B2"/>
    <w:rsid w:val="00222431"/>
    <w:rsid w:val="00233C3D"/>
    <w:rsid w:val="002615B5"/>
    <w:rsid w:val="00264BAC"/>
    <w:rsid w:val="0029024C"/>
    <w:rsid w:val="00291AE6"/>
    <w:rsid w:val="002A5371"/>
    <w:rsid w:val="003005EE"/>
    <w:rsid w:val="00300801"/>
    <w:rsid w:val="0032612A"/>
    <w:rsid w:val="003343B6"/>
    <w:rsid w:val="0035175B"/>
    <w:rsid w:val="00380675"/>
    <w:rsid w:val="00380A19"/>
    <w:rsid w:val="0038184E"/>
    <w:rsid w:val="003A42FD"/>
    <w:rsid w:val="003C67ED"/>
    <w:rsid w:val="003D5BBF"/>
    <w:rsid w:val="003D71B0"/>
    <w:rsid w:val="003E5CC6"/>
    <w:rsid w:val="003F59EA"/>
    <w:rsid w:val="00430475"/>
    <w:rsid w:val="00471651"/>
    <w:rsid w:val="004B1A32"/>
    <w:rsid w:val="004D084C"/>
    <w:rsid w:val="004E46F0"/>
    <w:rsid w:val="004E6496"/>
    <w:rsid w:val="004F6AC0"/>
    <w:rsid w:val="00504D87"/>
    <w:rsid w:val="00511E68"/>
    <w:rsid w:val="0051248A"/>
    <w:rsid w:val="005353C5"/>
    <w:rsid w:val="00557562"/>
    <w:rsid w:val="0057065F"/>
    <w:rsid w:val="0057204E"/>
    <w:rsid w:val="00572172"/>
    <w:rsid w:val="0057257B"/>
    <w:rsid w:val="0057691F"/>
    <w:rsid w:val="00586839"/>
    <w:rsid w:val="005B0BF4"/>
    <w:rsid w:val="005B2A5F"/>
    <w:rsid w:val="005D3832"/>
    <w:rsid w:val="005D67B3"/>
    <w:rsid w:val="005F18ED"/>
    <w:rsid w:val="005F2558"/>
    <w:rsid w:val="00601BC2"/>
    <w:rsid w:val="00601E7B"/>
    <w:rsid w:val="00662233"/>
    <w:rsid w:val="00662F14"/>
    <w:rsid w:val="006952A2"/>
    <w:rsid w:val="006B1BC3"/>
    <w:rsid w:val="006B76E3"/>
    <w:rsid w:val="006F335B"/>
    <w:rsid w:val="007027E4"/>
    <w:rsid w:val="00703565"/>
    <w:rsid w:val="00704C2A"/>
    <w:rsid w:val="00760037"/>
    <w:rsid w:val="00766466"/>
    <w:rsid w:val="00775059"/>
    <w:rsid w:val="0078776C"/>
    <w:rsid w:val="007B4888"/>
    <w:rsid w:val="007C4BA2"/>
    <w:rsid w:val="007C78FF"/>
    <w:rsid w:val="007D26DE"/>
    <w:rsid w:val="007D58E6"/>
    <w:rsid w:val="007F73E1"/>
    <w:rsid w:val="00830B1E"/>
    <w:rsid w:val="008D77DA"/>
    <w:rsid w:val="0090168D"/>
    <w:rsid w:val="009172B3"/>
    <w:rsid w:val="009330B2"/>
    <w:rsid w:val="00955381"/>
    <w:rsid w:val="009622B6"/>
    <w:rsid w:val="0097220E"/>
    <w:rsid w:val="009737D2"/>
    <w:rsid w:val="00995909"/>
    <w:rsid w:val="009B567F"/>
    <w:rsid w:val="009C42BC"/>
    <w:rsid w:val="00A528CC"/>
    <w:rsid w:val="00A53458"/>
    <w:rsid w:val="00A80085"/>
    <w:rsid w:val="00AA1DF1"/>
    <w:rsid w:val="00AA1E41"/>
    <w:rsid w:val="00AF0A5F"/>
    <w:rsid w:val="00B04097"/>
    <w:rsid w:val="00B05C86"/>
    <w:rsid w:val="00B20722"/>
    <w:rsid w:val="00B407F0"/>
    <w:rsid w:val="00B44174"/>
    <w:rsid w:val="00B6304A"/>
    <w:rsid w:val="00BE32A6"/>
    <w:rsid w:val="00BF29CE"/>
    <w:rsid w:val="00C20AD9"/>
    <w:rsid w:val="00C255B8"/>
    <w:rsid w:val="00C91153"/>
    <w:rsid w:val="00CB3B8C"/>
    <w:rsid w:val="00CC55DC"/>
    <w:rsid w:val="00D34361"/>
    <w:rsid w:val="00DB383A"/>
    <w:rsid w:val="00DB6B2F"/>
    <w:rsid w:val="00DC1EBA"/>
    <w:rsid w:val="00E17169"/>
    <w:rsid w:val="00E23B7D"/>
    <w:rsid w:val="00E40B8C"/>
    <w:rsid w:val="00E616F1"/>
    <w:rsid w:val="00E61CCE"/>
    <w:rsid w:val="00E83D63"/>
    <w:rsid w:val="00EC2FAB"/>
    <w:rsid w:val="00ED480B"/>
    <w:rsid w:val="00F26CCA"/>
    <w:rsid w:val="00F3064A"/>
    <w:rsid w:val="00F421FF"/>
    <w:rsid w:val="00F46036"/>
    <w:rsid w:val="00F550F6"/>
    <w:rsid w:val="00F60AA5"/>
    <w:rsid w:val="00F81ECC"/>
    <w:rsid w:val="00FA2FBE"/>
    <w:rsid w:val="00FA4330"/>
    <w:rsid w:val="00FA6679"/>
    <w:rsid w:val="00FC6506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C3302"/>
  <w15:chartTrackingRefBased/>
  <w15:docId w15:val="{61CDD121-A1F1-499D-83C2-4B772B2B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LOCKPARA">
    <w:name w:val="A BLOCK PARA"/>
    <w:basedOn w:val="Normal"/>
  </w:style>
  <w:style w:type="paragraph" w:customStyle="1" w:styleId="ABULLET">
    <w:name w:val="A BULLET"/>
    <w:basedOn w:val="ABLOCKPARA"/>
    <w:pPr>
      <w:ind w:left="331" w:hanging="331"/>
    </w:pPr>
  </w:style>
  <w:style w:type="paragraph" w:customStyle="1" w:styleId="AINDENTEDBULLET">
    <w:name w:val="A INDENTED BULLET"/>
    <w:basedOn w:val="ABLOCKPARA"/>
    <w:pPr>
      <w:tabs>
        <w:tab w:val="left" w:pos="1080"/>
      </w:tabs>
      <w:ind w:left="662" w:hanging="331"/>
    </w:pPr>
  </w:style>
  <w:style w:type="paragraph" w:customStyle="1" w:styleId="AINDENTEDPARA">
    <w:name w:val="A INDENTED PARA"/>
    <w:basedOn w:val="ABLOCKPARA"/>
    <w:pPr>
      <w:ind w:left="331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napToGrid w:val="0"/>
      <w:color w:val="000000"/>
    </w:rPr>
  </w:style>
  <w:style w:type="table" w:styleId="TableGrid">
    <w:name w:val="Table Grid"/>
    <w:basedOn w:val="TableNormal"/>
    <w:rsid w:val="005D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5909"/>
    <w:rPr>
      <w:rFonts w:ascii="Tahoma" w:hAnsi="Tahoma" w:cs="Tahoma"/>
      <w:sz w:val="16"/>
      <w:szCs w:val="16"/>
    </w:rPr>
  </w:style>
  <w:style w:type="paragraph" w:customStyle="1" w:styleId="CM106">
    <w:name w:val="CM106"/>
    <w:basedOn w:val="Normal"/>
    <w:next w:val="Normal"/>
    <w:uiPriority w:val="99"/>
    <w:rsid w:val="0097220E"/>
    <w:pPr>
      <w:widowControl w:val="0"/>
      <w:autoSpaceDE w:val="0"/>
      <w:autoSpaceDN w:val="0"/>
      <w:adjustRightInd w:val="0"/>
      <w:spacing w:after="285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2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7B4888"/>
    <w:rPr>
      <w:rFonts w:ascii="Book Antiqua" w:hAnsi="Book Antiqua"/>
      <w:sz w:val="22"/>
    </w:rPr>
  </w:style>
  <w:style w:type="character" w:styleId="FollowedHyperlink">
    <w:name w:val="FollowedHyperlink"/>
    <w:rsid w:val="001A32B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76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8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9D361EFBB104BAC01A50B1E5D4F81" ma:contentTypeVersion="1" ma:contentTypeDescription="Create a new document." ma:contentTypeScope="" ma:versionID="6513f0be606b3b3a83c07bd5b9d7e43c">
  <xsd:schema xmlns:xsd="http://www.w3.org/2001/XMLSchema" xmlns:p="http://schemas.microsoft.com/office/2006/metadata/properties" xmlns:ns2="ce784290-2e55-47d0-8fae-824e04c5255a" targetNamespace="http://schemas.microsoft.com/office/2006/metadata/properties" ma:root="true" ma:fieldsID="69ebae5dc5141c3d79c0cbe627aa2786" ns2:_="">
    <xsd:import namespace="ce784290-2e55-47d0-8fae-824e04c5255a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e784290-2e55-47d0-8fae-824e04c5255a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ce784290-2e55-47d0-8fae-824e04c525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F00D-4918-47CD-89B5-B0C26D93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4290-2e55-47d0-8fae-824e04c5255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6A2C71-75E7-46A6-8FDB-7762CD4BE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F82DF-F6FA-459D-9193-C6413CC0F5BF}">
  <ds:schemaRefs>
    <ds:schemaRef ds:uri="http://schemas.microsoft.com/office/2006/metadata/properties"/>
    <ds:schemaRef ds:uri="http://schemas.microsoft.com/office/infopath/2007/PartnerControls"/>
    <ds:schemaRef ds:uri="ce784290-2e55-47d0-8fae-824e04c5255a"/>
  </ds:schemaRefs>
</ds:datastoreItem>
</file>

<file path=customXml/itemProps4.xml><?xml version="1.0" encoding="utf-8"?>
<ds:datastoreItem xmlns:ds="http://schemas.openxmlformats.org/officeDocument/2006/customXml" ds:itemID="{487076E9-7B73-45A9-BDB5-CE8C9F69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Charter</vt:lpstr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Charter</dc:title>
  <dc:subject/>
  <dc:creator>Teresa A. Gilg</dc:creator>
  <cp:keywords/>
  <cp:lastModifiedBy>Sunbal</cp:lastModifiedBy>
  <cp:revision>4</cp:revision>
  <cp:lastPrinted>2009-09-25T03:11:00Z</cp:lastPrinted>
  <dcterms:created xsi:type="dcterms:W3CDTF">2022-04-03T20:41:00Z</dcterms:created>
  <dcterms:modified xsi:type="dcterms:W3CDTF">2022-04-05T07:32:00Z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get Audiences">
    <vt:lpwstr/>
  </property>
</Properties>
</file>