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7867"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Dear Scholarship Selection Committee,</w:t>
      </w:r>
    </w:p>
    <w:p w14:paraId="14ACD86B"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 xml:space="preserve">I'm thrilled to recommend Nathan Daniels for the Aspiring </w:t>
      </w:r>
      <w:proofErr w:type="gramStart"/>
      <w:r w:rsidRPr="0068680D">
        <w:rPr>
          <w:rFonts w:ascii="Abadi" w:hAnsi="Abadi" w:cs="Open Sans"/>
          <w:color w:val="333333"/>
        </w:rPr>
        <w:t>Entrepreneur  Scholarship</w:t>
      </w:r>
      <w:proofErr w:type="gramEnd"/>
      <w:r w:rsidRPr="0068680D">
        <w:rPr>
          <w:rFonts w:ascii="Abadi" w:hAnsi="Abadi" w:cs="Open Sans"/>
          <w:color w:val="333333"/>
        </w:rPr>
        <w:t>. I taught Nathan's Introductory Economics and AP Macroeconomics classes, and I also am the advisor for the high school Business Club, which Nathan is Vice President of. I've known Nathan for three years, and I've seen him use intelligence, business savvy, hard work, and people skills to accomplish more than almost any high school student I know. I highly recommend him for this scholarship.</w:t>
      </w:r>
    </w:p>
    <w:p w14:paraId="45F741E9"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I first met Nathan when he was a sophomore in my Introductory Economics class. Right away he stood out by being able to quickly grasp economic concepts and engage in thoughtful discussion. He's very skilled at being able to apply even abstract business and economics concepts to real world examples and understand how they impact everyday life. In both classes I have taught him in, Nathan has been an active participant and one of the highest-scoring students in the class, but he always takes time to help his classmates. By the time he was in my AP Economics class, I could put him in a group with students struggling to understand certain concepts and trust him to competently answer any questions they had while I was working with other groups.</w:t>
      </w:r>
    </w:p>
    <w:p w14:paraId="39A85499"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 xml:space="preserve">Despite being an excellent student and considerate peer, Nathan's most impressive achievement is the business he started on his own and continues to run. At the end of his sophomore year, Nathan came to me with a business plan he had for a tutoring business he wanted to run. It was extremely detailed, well thought-out, and based on solid business principles, so I recommended giving it a shot. I've seen numerous students come up with great ideas but not follow through, so I didn't expect much of it. However, Nathan not only got his business up and running, </w:t>
      </w:r>
      <w:proofErr w:type="gramStart"/>
      <w:r w:rsidRPr="0068680D">
        <w:rPr>
          <w:rFonts w:ascii="Abadi" w:hAnsi="Abadi" w:cs="Open Sans"/>
          <w:color w:val="333333"/>
        </w:rPr>
        <w:t>he has</w:t>
      </w:r>
      <w:proofErr w:type="gramEnd"/>
      <w:r w:rsidRPr="0068680D">
        <w:rPr>
          <w:rFonts w:ascii="Abadi" w:hAnsi="Abadi" w:cs="Open Sans"/>
          <w:color w:val="333333"/>
        </w:rPr>
        <w:t xml:space="preserve"> managed to keep it going and even expand it so that he now has three tutors working under him. He has shown incredible drive and business skills, and I truly believe this is only the beginning for him. </w:t>
      </w:r>
    </w:p>
    <w:p w14:paraId="09C239F7"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Nathan has discussed with me how he would use this scholarship to help expand his current tutoring business as well as begin a new business to help college students resell their textbooks. I've looked over the plan for this new business, and it appears as well planned as his first. I have no doubt Nathan has both the motivation and the business sense to continue growing as an entrepreneur. I believe Nathan would be an extremely deserving recipient of this award and that you can be certain he'd make the most of it, the way he has made the most of all opportunities he has had.</w:t>
      </w:r>
    </w:p>
    <w:p w14:paraId="7B367E09"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Fonts w:ascii="Abadi" w:hAnsi="Abadi" w:cs="Open Sans"/>
          <w:color w:val="333333"/>
        </w:rPr>
        <w:t> </w:t>
      </w:r>
    </w:p>
    <w:p w14:paraId="748E2025" w14:textId="77777777" w:rsidR="0068680D" w:rsidRPr="0068680D" w:rsidRDefault="0068680D" w:rsidP="0068680D">
      <w:pPr>
        <w:pStyle w:val="NormalWeb"/>
        <w:spacing w:before="0" w:beforeAutospacing="0" w:after="288" w:afterAutospacing="0"/>
        <w:rPr>
          <w:rFonts w:ascii="Abadi" w:hAnsi="Abadi" w:cs="Open Sans"/>
          <w:i/>
          <w:iCs/>
          <w:color w:val="333333"/>
        </w:rPr>
      </w:pPr>
      <w:r w:rsidRPr="0068680D">
        <w:rPr>
          <w:rStyle w:val="Emphasis"/>
          <w:rFonts w:ascii="Abadi" w:hAnsi="Abadi" w:cs="Open Sans"/>
          <w:i w:val="0"/>
          <w:iCs w:val="0"/>
          <w:color w:val="333333"/>
        </w:rPr>
        <w:t>Sincerely,</w:t>
      </w:r>
    </w:p>
    <w:p w14:paraId="0B741578" w14:textId="77777777" w:rsidR="0068680D" w:rsidRPr="0068680D" w:rsidRDefault="0068680D" w:rsidP="0068680D">
      <w:pPr>
        <w:pStyle w:val="NormalWeb"/>
        <w:spacing w:before="0" w:beforeAutospacing="0" w:after="288" w:afterAutospacing="0"/>
        <w:rPr>
          <w:rFonts w:ascii="Abadi" w:hAnsi="Abadi" w:cs="Open Sans"/>
          <w:i/>
          <w:iCs/>
          <w:color w:val="333333"/>
        </w:rPr>
      </w:pPr>
      <w:r w:rsidRPr="0068680D">
        <w:rPr>
          <w:rStyle w:val="Emphasis"/>
          <w:rFonts w:ascii="Abadi" w:hAnsi="Abadi" w:cs="Open Sans"/>
          <w:i w:val="0"/>
          <w:iCs w:val="0"/>
          <w:color w:val="333333"/>
        </w:rPr>
        <w:t> </w:t>
      </w:r>
    </w:p>
    <w:p w14:paraId="7F6850F7" w14:textId="77777777" w:rsidR="0068680D" w:rsidRPr="0068680D" w:rsidRDefault="0068680D" w:rsidP="0068680D">
      <w:pPr>
        <w:pStyle w:val="NormalWeb"/>
        <w:spacing w:before="0" w:beforeAutospacing="0" w:after="288" w:afterAutospacing="0"/>
        <w:rPr>
          <w:rFonts w:ascii="Abadi" w:hAnsi="Abadi" w:cs="Open Sans"/>
          <w:color w:val="333333"/>
        </w:rPr>
      </w:pPr>
      <w:r w:rsidRPr="0068680D">
        <w:rPr>
          <w:rStyle w:val="Emphasis"/>
          <w:rFonts w:ascii="Abadi" w:hAnsi="Abadi" w:cs="Open Sans"/>
          <w:i w:val="0"/>
          <w:iCs w:val="0"/>
          <w:color w:val="333333"/>
        </w:rPr>
        <w:t>Terrance Ives</w:t>
      </w:r>
      <w:r w:rsidRPr="0068680D">
        <w:rPr>
          <w:rFonts w:ascii="Abadi" w:hAnsi="Abadi" w:cs="Open Sans"/>
          <w:i/>
          <w:iCs/>
          <w:color w:val="333333"/>
        </w:rPr>
        <w:br/>
      </w:r>
      <w:r w:rsidRPr="0068680D">
        <w:rPr>
          <w:rFonts w:ascii="Abadi" w:hAnsi="Abadi" w:cs="Open Sans"/>
          <w:color w:val="333333"/>
        </w:rPr>
        <w:t>Social Science and Business Teacher</w:t>
      </w:r>
    </w:p>
    <w:p w14:paraId="694DFCDD" w14:textId="77777777" w:rsidR="00C4619A" w:rsidRPr="0068680D" w:rsidRDefault="00C4619A">
      <w:pPr>
        <w:rPr>
          <w:rFonts w:ascii="Abadi" w:hAnsi="Abadi"/>
        </w:rPr>
      </w:pPr>
    </w:p>
    <w:sectPr w:rsidR="00C4619A" w:rsidRPr="0068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0D"/>
    <w:rsid w:val="0068680D"/>
    <w:rsid w:val="00C4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A512"/>
  <w15:chartTrackingRefBased/>
  <w15:docId w15:val="{BF20100D-0898-4D9E-BB0C-6DF65C7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8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2022-01-24T08:05:00Z</dcterms:created>
  <dcterms:modified xsi:type="dcterms:W3CDTF">2022-01-24T08:07:00Z</dcterms:modified>
</cp:coreProperties>
</file>