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9A35" w14:textId="77777777" w:rsidR="00B47FDD" w:rsidRPr="00384B05" w:rsidRDefault="00B47FDD" w:rsidP="00B47FD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4B05">
        <w:rPr>
          <w:rFonts w:ascii="Century Gothic" w:hAnsi="Century Gothic"/>
          <w:b/>
          <w:bCs/>
          <w:sz w:val="36"/>
          <w:szCs w:val="36"/>
          <w:u w:val="single"/>
        </w:rPr>
        <w:t>HUMAN RESOURCE COVER LETTER</w:t>
      </w:r>
    </w:p>
    <w:p w14:paraId="00309875" w14:textId="77777777" w:rsidR="00B47FDD" w:rsidRPr="00384B05" w:rsidRDefault="00B47FDD" w:rsidP="00B47FD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5572A1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Dear Hiring Manager,</w:t>
      </w:r>
    </w:p>
    <w:p w14:paraId="601B782F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DE884E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am thrilled to be applying for the Human Resources Assistant position at Cloud Clearwater. With three years of experience in Human Resources, I am motivated to join an organization where I can contribute my unique skills and grow as a Human Resources professional. I am particularly adept at finding ways to streamline routine processes, thereby allowing more time to focus on the human aspect of the recruiting process. I am intrigued by the opportunity to bring my talent, experience, and commitment to helping people in a company like Cloud Clearwater, an innovator in the cloud computing marketplace.</w:t>
      </w:r>
    </w:p>
    <w:p w14:paraId="2C1FDB06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2241FB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During my previous role at River Tech, I efficiently conducted approximately 20 applicant phone interviews each day and scheduled qualified applicants for face-to-face interviews with the hiring manager. I took ownership of coordinating logistics of the in-person interviews, allowing hiring managers to have well-prepared discussions with applicants and quickly move to making an offer. Ultimately, I was able to reduce the time-to-hire by 25%.</w:t>
      </w:r>
    </w:p>
    <w:p w14:paraId="064A1AFF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FA4FD3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I also used my strong organization skills and strategic thinking to revamp the new hire onboarding process. At River Tech, I developed a streamlined, standardized new hire process to ensure that new employees experienced a comprehensive introduction to our company and culture. After implementing the new program, we noticed a 50% increase in new hire satisfaction at the 90-day review. Even better, at the one-year point, these employees reported believing the new hire onboarding process adequately prepared them for success in their new roles.</w:t>
      </w:r>
    </w:p>
    <w:p w14:paraId="14D52B6B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EF7293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Thank you in advance for your thoughtful consideration. I hope to hear from you soon with more information about the Human Resources Assistant role and about Cloud Clearwater. I look forward to speaking with you.</w:t>
      </w:r>
    </w:p>
    <w:p w14:paraId="0D0B4EEB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DF34DD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Sincerely,</w:t>
      </w:r>
    </w:p>
    <w:p w14:paraId="5EFBAB32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E37DBE" w14:textId="77777777" w:rsidR="00B47FDD" w:rsidRPr="00384B05" w:rsidRDefault="00B47FDD" w:rsidP="00B47FDD">
      <w:pPr>
        <w:spacing w:line="276" w:lineRule="auto"/>
        <w:rPr>
          <w:rFonts w:ascii="Century Gothic" w:hAnsi="Century Gothic"/>
          <w:sz w:val="24"/>
          <w:szCs w:val="24"/>
        </w:rPr>
      </w:pPr>
      <w:r w:rsidRPr="00384B05">
        <w:rPr>
          <w:rFonts w:ascii="Century Gothic" w:hAnsi="Century Gothic"/>
          <w:sz w:val="24"/>
          <w:szCs w:val="24"/>
        </w:rPr>
        <w:t>Cody Fredrickson</w:t>
      </w:r>
    </w:p>
    <w:p w14:paraId="0B2BF9AF" w14:textId="77777777" w:rsidR="00D83788" w:rsidRDefault="00D83788"/>
    <w:sectPr w:rsidR="00D83788" w:rsidSect="00B47FD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D"/>
    <w:rsid w:val="0007226E"/>
    <w:rsid w:val="00B47FD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A900"/>
  <w15:chartTrackingRefBased/>
  <w15:docId w15:val="{21A8DBE0-2A00-470C-90AF-03CAC41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2022-09-20T10:10:00Z</dcterms:created>
  <dcterms:modified xsi:type="dcterms:W3CDTF">2022-09-20T10:10:00Z</dcterms:modified>
</cp:coreProperties>
</file>