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3D8562" w14:textId="1C036664" w:rsidR="00FD39C4" w:rsidRDefault="00FE05EF" w:rsidP="00FE05EF">
      <w:pPr>
        <w:spacing w:after="0" w:line="276" w:lineRule="auto"/>
        <w:ind w:right="571"/>
        <w:jc w:val="center"/>
        <w:rPr>
          <w:rFonts w:ascii="Century Gothic" w:hAnsi="Century Gothic"/>
          <w:b/>
          <w:bCs/>
          <w:spacing w:val="20"/>
          <w:sz w:val="36"/>
          <w:szCs w:val="36"/>
          <w:u w:val="single"/>
        </w:rPr>
      </w:pPr>
      <w:r w:rsidRPr="00FE05EF">
        <w:rPr>
          <w:rFonts w:ascii="Century Gothic" w:hAnsi="Century Gothic"/>
          <w:b/>
          <w:bCs/>
          <w:spacing w:val="20"/>
          <w:sz w:val="36"/>
          <w:szCs w:val="36"/>
          <w:u w:val="single"/>
        </w:rPr>
        <w:t>ACCOUNTING INTERN</w:t>
      </w:r>
    </w:p>
    <w:p w14:paraId="497BCEC6" w14:textId="77777777" w:rsidR="00FE05EF" w:rsidRPr="00FE05EF" w:rsidRDefault="00FE05EF" w:rsidP="00FE05EF">
      <w:pPr>
        <w:spacing w:after="0" w:line="276" w:lineRule="auto"/>
        <w:ind w:right="571"/>
        <w:jc w:val="center"/>
        <w:rPr>
          <w:rFonts w:ascii="Century Gothic" w:hAnsi="Century Gothic"/>
          <w:b/>
          <w:bCs/>
          <w:spacing w:val="20"/>
          <w:sz w:val="36"/>
          <w:szCs w:val="36"/>
          <w:u w:val="single"/>
        </w:rPr>
      </w:pPr>
    </w:p>
    <w:p w14:paraId="29C6E057" w14:textId="471E49CF" w:rsidR="00FE05EF" w:rsidRPr="00FE05EF" w:rsidRDefault="00FE05EF" w:rsidP="00FE05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05EF">
        <w:rPr>
          <w:rFonts w:ascii="Century Gothic" w:hAnsi="Century Gothic"/>
          <w:sz w:val="24"/>
          <w:szCs w:val="24"/>
        </w:rPr>
        <w:t>14851 Jeffrey Rd, Irvine, CA 92618</w:t>
      </w:r>
    </w:p>
    <w:p w14:paraId="4D9923F9" w14:textId="769D2C33" w:rsidR="00FE05EF" w:rsidRPr="00FE05EF" w:rsidRDefault="00FE05EF" w:rsidP="00FE05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05EF">
        <w:rPr>
          <w:rFonts w:ascii="Century Gothic" w:hAnsi="Century Gothic"/>
          <w:sz w:val="24"/>
          <w:szCs w:val="24"/>
        </w:rPr>
        <w:t>(949) 653-7724</w:t>
      </w:r>
    </w:p>
    <w:p w14:paraId="0705F468" w14:textId="28AE2AF0" w:rsidR="00FE05EF" w:rsidRPr="00FE05EF" w:rsidRDefault="00FE05EF" w:rsidP="00FE05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05EF">
        <w:rPr>
          <w:rFonts w:ascii="Century Gothic" w:hAnsi="Century Gothic"/>
          <w:sz w:val="24"/>
          <w:szCs w:val="24"/>
        </w:rPr>
        <w:t xml:space="preserve">your.name@gmail.com  </w:t>
      </w:r>
    </w:p>
    <w:p w14:paraId="2D15FEEF" w14:textId="2DB86C38" w:rsidR="00FE05EF" w:rsidRDefault="00FE05EF" w:rsidP="00FE05EF">
      <w:pPr>
        <w:spacing w:after="0" w:line="276" w:lineRule="auto"/>
        <w:ind w:right="571"/>
        <w:rPr>
          <w:rFonts w:ascii="Century Gothic" w:hAnsi="Century Gothic"/>
          <w:sz w:val="24"/>
          <w:szCs w:val="24"/>
        </w:rPr>
      </w:pPr>
      <w:r w:rsidRPr="00FE05EF">
        <w:rPr>
          <w:rFonts w:ascii="Century Gothic" w:hAnsi="Century Gothic"/>
          <w:sz w:val="24"/>
          <w:szCs w:val="24"/>
        </w:rPr>
        <w:t>linkedin.com/in/your-profile</w:t>
      </w:r>
    </w:p>
    <w:p w14:paraId="171C59E4" w14:textId="77777777" w:rsidR="00FE05EF" w:rsidRPr="00FE05EF" w:rsidRDefault="00FE05EF" w:rsidP="00FE05EF">
      <w:pPr>
        <w:spacing w:after="0" w:line="276" w:lineRule="auto"/>
        <w:ind w:right="571"/>
        <w:rPr>
          <w:rFonts w:ascii="Century Gothic" w:hAnsi="Century Gothic"/>
          <w:sz w:val="24"/>
          <w:szCs w:val="24"/>
        </w:rPr>
      </w:pPr>
    </w:p>
    <w:p w14:paraId="549325CB" w14:textId="589F3B47" w:rsidR="00FE05EF" w:rsidRPr="00FE05EF" w:rsidRDefault="00FE05EF" w:rsidP="00FE05EF">
      <w:pPr>
        <w:spacing w:after="0" w:line="276" w:lineRule="auto"/>
        <w:ind w:right="571"/>
        <w:rPr>
          <w:rFonts w:ascii="Century Gothic" w:hAnsi="Century Gothic" w:cs="Arimo"/>
          <w:b/>
          <w:bCs/>
          <w:spacing w:val="4"/>
          <w:sz w:val="28"/>
          <w:szCs w:val="26"/>
        </w:rPr>
      </w:pPr>
      <w:r w:rsidRPr="00FE05EF">
        <w:rPr>
          <w:rFonts w:ascii="Century Gothic" w:hAnsi="Century Gothic" w:cs="Arimo"/>
          <w:b/>
          <w:bCs/>
          <w:spacing w:val="4"/>
          <w:sz w:val="28"/>
          <w:szCs w:val="26"/>
        </w:rPr>
        <w:t>OBJECTIVE</w:t>
      </w:r>
    </w:p>
    <w:p w14:paraId="6FB1E5D0" w14:textId="35B1467D" w:rsidR="00FE05EF" w:rsidRDefault="00FE05EF" w:rsidP="00FE05EF">
      <w:pPr>
        <w:spacing w:after="0" w:line="276" w:lineRule="auto"/>
        <w:ind w:right="571"/>
        <w:rPr>
          <w:rFonts w:ascii="Century Gothic" w:hAnsi="Century Gothic" w:cs="Arimo"/>
          <w:sz w:val="24"/>
          <w:szCs w:val="24"/>
        </w:rPr>
      </w:pPr>
      <w:r w:rsidRPr="00FE05EF">
        <w:rPr>
          <w:rFonts w:ascii="Century Gothic" w:hAnsi="Century Gothic" w:cs="Arimo"/>
          <w:sz w:val="24"/>
          <w:szCs w:val="24"/>
        </w:rPr>
        <w:t>Recent graduate in accounting aspiring to combine educational background with progressive experience to excel as a Professional Accountant. Solid expertise in managing accounts payable and receivable functions, verifying vendor accounts, reconciling financial statements, and checking payments and receipts.</w:t>
      </w:r>
    </w:p>
    <w:p w14:paraId="6CE9E7E6" w14:textId="77777777" w:rsidR="00FE05EF" w:rsidRPr="00FE05EF" w:rsidRDefault="00FE05EF" w:rsidP="00FE05EF">
      <w:pPr>
        <w:spacing w:after="0" w:line="276" w:lineRule="auto"/>
        <w:ind w:right="571"/>
        <w:rPr>
          <w:rFonts w:ascii="Century Gothic" w:hAnsi="Century Gothic" w:cs="Arimo"/>
          <w:sz w:val="24"/>
          <w:szCs w:val="24"/>
        </w:rPr>
      </w:pPr>
    </w:p>
    <w:p w14:paraId="0446A724" w14:textId="728E7C1A" w:rsidR="00FE05EF" w:rsidRPr="00FE05EF" w:rsidRDefault="00FE05EF" w:rsidP="00FE05EF">
      <w:pPr>
        <w:spacing w:after="0" w:line="276" w:lineRule="auto"/>
        <w:ind w:right="571"/>
        <w:rPr>
          <w:rFonts w:ascii="Century Gothic" w:hAnsi="Century Gothic" w:cs="Arimo"/>
          <w:b/>
          <w:bCs/>
          <w:spacing w:val="4"/>
          <w:sz w:val="28"/>
          <w:szCs w:val="26"/>
        </w:rPr>
      </w:pPr>
      <w:r w:rsidRPr="00FE05EF">
        <w:rPr>
          <w:rFonts w:ascii="Century Gothic" w:hAnsi="Century Gothic" w:cs="Arimo"/>
          <w:b/>
          <w:bCs/>
          <w:spacing w:val="4"/>
          <w:sz w:val="28"/>
          <w:szCs w:val="26"/>
        </w:rPr>
        <w:t>PROFESSIONAL EXPERIENCE</w:t>
      </w:r>
    </w:p>
    <w:p w14:paraId="16E95F21" w14:textId="77777777" w:rsidR="00FE05EF" w:rsidRPr="00FE05EF" w:rsidRDefault="00FE05EF" w:rsidP="00FE05EF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28"/>
          <w:szCs w:val="28"/>
        </w:rPr>
      </w:pPr>
      <w:r w:rsidRPr="00FE05EF">
        <w:rPr>
          <w:rFonts w:ascii="Century Gothic" w:hAnsi="Century Gothic"/>
          <w:b/>
          <w:bCs/>
          <w:sz w:val="28"/>
          <w:szCs w:val="28"/>
        </w:rPr>
        <w:t>ASICS AMERICA CORPORATION - Irvine, CA</w:t>
      </w:r>
    </w:p>
    <w:p w14:paraId="5F3BDF10" w14:textId="1F88A6AD" w:rsidR="00FE05EF" w:rsidRPr="00FE05EF" w:rsidRDefault="00FE05EF" w:rsidP="00FE05EF">
      <w:pPr>
        <w:spacing w:after="0" w:line="276" w:lineRule="auto"/>
        <w:ind w:right="571"/>
        <w:rPr>
          <w:rFonts w:ascii="Century Gothic" w:hAnsi="Century Gothic"/>
          <w:b/>
          <w:bCs/>
          <w:sz w:val="24"/>
          <w:szCs w:val="24"/>
        </w:rPr>
      </w:pPr>
      <w:r w:rsidRPr="00FE05EF">
        <w:rPr>
          <w:rFonts w:ascii="Century Gothic" w:hAnsi="Century Gothic"/>
          <w:b/>
          <w:bCs/>
          <w:sz w:val="24"/>
          <w:szCs w:val="24"/>
        </w:rPr>
        <w:t>Accounting Intern, January 2020 – Present</w:t>
      </w:r>
    </w:p>
    <w:p w14:paraId="7CD01967" w14:textId="77777777" w:rsidR="00FE05EF" w:rsidRPr="00FE05EF" w:rsidRDefault="00FE05EF" w:rsidP="00FE05EF">
      <w:pPr>
        <w:numPr>
          <w:ilvl w:val="0"/>
          <w:numId w:val="1"/>
        </w:numPr>
        <w:spacing w:after="80" w:line="276" w:lineRule="auto"/>
        <w:ind w:left="714" w:hanging="357"/>
        <w:textAlignment w:val="baseline"/>
        <w:rPr>
          <w:rFonts w:ascii="Century Gothic" w:eastAsia="Times New Roman" w:hAnsi="Century Gothic" w:cs="Arimo"/>
          <w:sz w:val="24"/>
          <w:szCs w:val="24"/>
          <w:lang w:eastAsia="en-IN"/>
        </w:rPr>
      </w:pPr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Maintain accurate accounting records, including journal entries, accounts payable, and accounts receivable</w:t>
      </w:r>
    </w:p>
    <w:p w14:paraId="566B7EED" w14:textId="77777777" w:rsidR="00FE05EF" w:rsidRPr="00FE05EF" w:rsidRDefault="00FE05EF" w:rsidP="00FE05EF">
      <w:pPr>
        <w:numPr>
          <w:ilvl w:val="0"/>
          <w:numId w:val="1"/>
        </w:numPr>
        <w:spacing w:after="80" w:line="276" w:lineRule="auto"/>
        <w:ind w:left="714" w:hanging="357"/>
        <w:textAlignment w:val="baseline"/>
        <w:rPr>
          <w:rFonts w:ascii="Century Gothic" w:eastAsia="Times New Roman" w:hAnsi="Century Gothic" w:cs="Arimo"/>
          <w:sz w:val="24"/>
          <w:szCs w:val="24"/>
          <w:lang w:eastAsia="en-IN"/>
        </w:rPr>
      </w:pPr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Deliver support in the preparation and analysis of financial statements</w:t>
      </w:r>
    </w:p>
    <w:p w14:paraId="74F12356" w14:textId="77777777" w:rsidR="00FE05EF" w:rsidRPr="00FE05EF" w:rsidRDefault="00FE05EF" w:rsidP="00FE05EF">
      <w:pPr>
        <w:numPr>
          <w:ilvl w:val="0"/>
          <w:numId w:val="1"/>
        </w:numPr>
        <w:spacing w:after="80" w:line="276" w:lineRule="auto"/>
        <w:ind w:left="714" w:hanging="357"/>
        <w:textAlignment w:val="baseline"/>
        <w:rPr>
          <w:rFonts w:ascii="Century Gothic" w:eastAsia="Times New Roman" w:hAnsi="Century Gothic" w:cs="Arimo"/>
          <w:sz w:val="24"/>
          <w:szCs w:val="24"/>
          <w:lang w:eastAsia="en-IN"/>
        </w:rPr>
      </w:pPr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Perform monthly bank and account reconciliations to ensure 100% accuracy of company and bank records</w:t>
      </w:r>
    </w:p>
    <w:p w14:paraId="61E580E4" w14:textId="77777777" w:rsidR="00FE05EF" w:rsidRPr="00FE05EF" w:rsidRDefault="00FE05EF" w:rsidP="00FE05EF">
      <w:pPr>
        <w:numPr>
          <w:ilvl w:val="0"/>
          <w:numId w:val="1"/>
        </w:numPr>
        <w:spacing w:after="80" w:line="276" w:lineRule="auto"/>
        <w:ind w:left="714" w:hanging="357"/>
        <w:textAlignment w:val="baseline"/>
        <w:rPr>
          <w:rFonts w:ascii="Century Gothic" w:eastAsia="Times New Roman" w:hAnsi="Century Gothic" w:cs="Arimo"/>
          <w:sz w:val="24"/>
          <w:szCs w:val="24"/>
          <w:lang w:eastAsia="en-IN"/>
        </w:rPr>
      </w:pPr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Process 400+ AR cash application transactions on a daily basis</w:t>
      </w:r>
    </w:p>
    <w:p w14:paraId="3C8EA556" w14:textId="77777777" w:rsidR="00FE05EF" w:rsidRPr="00FE05EF" w:rsidRDefault="00FE05EF" w:rsidP="00FE05EF">
      <w:pPr>
        <w:numPr>
          <w:ilvl w:val="0"/>
          <w:numId w:val="1"/>
        </w:numPr>
        <w:spacing w:after="80" w:line="276" w:lineRule="auto"/>
        <w:ind w:left="714" w:hanging="357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IN"/>
        </w:rPr>
      </w:pPr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Skilfully utilize the company’s accounting software to maintain accurate records of daily transactions</w:t>
      </w:r>
    </w:p>
    <w:p w14:paraId="4769AD68" w14:textId="4CBD0E53" w:rsidR="00FE05EF" w:rsidRPr="00FE05EF" w:rsidRDefault="00FE05EF" w:rsidP="00FE05EF">
      <w:pPr>
        <w:numPr>
          <w:ilvl w:val="0"/>
          <w:numId w:val="1"/>
        </w:numPr>
        <w:spacing w:after="80" w:line="276" w:lineRule="auto"/>
        <w:ind w:left="714" w:hanging="357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IN"/>
        </w:rPr>
      </w:pPr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Work with vendors, clients, and staff to verify transactions valued at $200K</w:t>
      </w:r>
    </w:p>
    <w:p w14:paraId="0BDB5ECC" w14:textId="77777777" w:rsidR="00FE05EF" w:rsidRPr="00FE05EF" w:rsidRDefault="00FE05EF" w:rsidP="00FE05EF">
      <w:pPr>
        <w:spacing w:after="80" w:line="276" w:lineRule="auto"/>
        <w:ind w:left="714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IN"/>
        </w:rPr>
      </w:pPr>
    </w:p>
    <w:p w14:paraId="7C8456C3" w14:textId="77777777" w:rsidR="00FE05EF" w:rsidRPr="00FE05EF" w:rsidRDefault="00FE05EF" w:rsidP="00FE05EF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  <w:lang w:eastAsia="en-IN"/>
        </w:rPr>
      </w:pPr>
      <w:r w:rsidRPr="00FE05EF">
        <w:rPr>
          <w:rFonts w:ascii="Century Gothic" w:eastAsia="Times New Roman" w:hAnsi="Century Gothic" w:cs="Times New Roman"/>
          <w:b/>
          <w:bCs/>
          <w:sz w:val="28"/>
          <w:szCs w:val="28"/>
          <w:lang w:eastAsia="en-IN"/>
        </w:rPr>
        <w:t>HOMETECH INDUSTRIES, INC. – Fountain Valley, CA</w:t>
      </w:r>
    </w:p>
    <w:p w14:paraId="444DECDB" w14:textId="03A266E7" w:rsidR="00FE05EF" w:rsidRPr="00FE05EF" w:rsidRDefault="00FE05EF" w:rsidP="00FE05EF">
      <w:pPr>
        <w:spacing w:after="80" w:line="276" w:lineRule="auto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en-IN"/>
        </w:rPr>
      </w:pPr>
      <w:r w:rsidRPr="00FE05EF">
        <w:rPr>
          <w:rFonts w:ascii="Century Gothic" w:eastAsia="Times New Roman" w:hAnsi="Century Gothic" w:cs="Times New Roman"/>
          <w:b/>
          <w:bCs/>
          <w:sz w:val="24"/>
          <w:szCs w:val="24"/>
          <w:lang w:eastAsia="en-IN"/>
        </w:rPr>
        <w:t>Accounting Intern, October 2019 – December 2019</w:t>
      </w:r>
    </w:p>
    <w:p w14:paraId="36EFF06C" w14:textId="77777777" w:rsidR="00FE05EF" w:rsidRPr="00FE05EF" w:rsidRDefault="00FE05EF" w:rsidP="00FE05EF">
      <w:pPr>
        <w:pStyle w:val="NormalWeb"/>
        <w:numPr>
          <w:ilvl w:val="0"/>
          <w:numId w:val="2"/>
        </w:numPr>
        <w:spacing w:before="0" w:beforeAutospacing="0" w:after="80" w:afterAutospacing="0" w:line="276" w:lineRule="auto"/>
        <w:ind w:left="714" w:right="567" w:hanging="357"/>
        <w:textAlignment w:val="baseline"/>
        <w:rPr>
          <w:rFonts w:ascii="Century Gothic" w:hAnsi="Century Gothic" w:cs="Arimo"/>
        </w:rPr>
      </w:pPr>
      <w:r w:rsidRPr="00FE05EF">
        <w:rPr>
          <w:rFonts w:ascii="Century Gothic" w:hAnsi="Century Gothic" w:cs="Arimo"/>
        </w:rPr>
        <w:t>Managed a variety of accounting tasks, such as preparing vouchers for all transactions, maintaining books of accounts, and formulating daily and weekly reports</w:t>
      </w:r>
    </w:p>
    <w:p w14:paraId="2DE71DC3" w14:textId="77777777" w:rsidR="00FE05EF" w:rsidRPr="00FE05EF" w:rsidRDefault="00FE05EF" w:rsidP="00FE05EF">
      <w:pPr>
        <w:pStyle w:val="NormalWeb"/>
        <w:numPr>
          <w:ilvl w:val="0"/>
          <w:numId w:val="2"/>
        </w:numPr>
        <w:spacing w:before="0" w:beforeAutospacing="0" w:after="80" w:afterAutospacing="0" w:line="276" w:lineRule="auto"/>
        <w:ind w:left="714" w:right="567" w:hanging="357"/>
        <w:textAlignment w:val="baseline"/>
        <w:rPr>
          <w:rFonts w:ascii="Century Gothic" w:hAnsi="Century Gothic" w:cs="Arimo"/>
        </w:rPr>
      </w:pPr>
      <w:r w:rsidRPr="00FE05EF">
        <w:rPr>
          <w:rFonts w:ascii="Century Gothic" w:hAnsi="Century Gothic" w:cs="Arimo"/>
        </w:rPr>
        <w:lastRenderedPageBreak/>
        <w:t>Prevented catastrophic accounting errors through close attention to detail and consistent willingness to double and triple check work to ensure 100% client satisfaction</w:t>
      </w:r>
    </w:p>
    <w:p w14:paraId="166D9EC1" w14:textId="4B0CD30D" w:rsidR="00FE05EF" w:rsidRPr="00FE05EF" w:rsidRDefault="00FE05EF" w:rsidP="00FE05EF">
      <w:pPr>
        <w:pStyle w:val="NormalWeb"/>
        <w:numPr>
          <w:ilvl w:val="0"/>
          <w:numId w:val="2"/>
        </w:numPr>
        <w:spacing w:before="0" w:beforeAutospacing="0" w:after="80" w:afterAutospacing="0" w:line="276" w:lineRule="auto"/>
        <w:ind w:left="714" w:right="567" w:hanging="357"/>
        <w:textAlignment w:val="baseline"/>
        <w:rPr>
          <w:rFonts w:ascii="Century Gothic" w:hAnsi="Century Gothic" w:cs="Arimo"/>
        </w:rPr>
      </w:pPr>
      <w:r w:rsidRPr="00FE05EF">
        <w:rPr>
          <w:rFonts w:ascii="Century Gothic" w:hAnsi="Century Gothic" w:cs="Arimo"/>
        </w:rPr>
        <w:t>Audited and analysed 500+ credit card transactions to assist senior accountant in verifying the charge of sales tax</w:t>
      </w:r>
    </w:p>
    <w:p w14:paraId="06700E96" w14:textId="77777777" w:rsidR="00FE05EF" w:rsidRPr="00FE05EF" w:rsidRDefault="00FE05EF" w:rsidP="00FE05EF">
      <w:pPr>
        <w:pStyle w:val="NormalWeb"/>
        <w:numPr>
          <w:ilvl w:val="0"/>
          <w:numId w:val="2"/>
        </w:numPr>
        <w:spacing w:before="0" w:beforeAutospacing="0" w:after="80" w:afterAutospacing="0" w:line="276" w:lineRule="auto"/>
        <w:ind w:left="714" w:right="567" w:hanging="357"/>
        <w:textAlignment w:val="baseline"/>
        <w:rPr>
          <w:rFonts w:ascii="Century Gothic" w:hAnsi="Century Gothic"/>
        </w:rPr>
      </w:pPr>
      <w:r w:rsidRPr="00FE05EF">
        <w:rPr>
          <w:rFonts w:ascii="Century Gothic" w:hAnsi="Century Gothic" w:cs="Arimo"/>
        </w:rPr>
        <w:t>Conducted reconciliation of income statement and balance sheet accounts for newly acquired $10M subsidiary of $40M services company</w:t>
      </w:r>
    </w:p>
    <w:p w14:paraId="13EC3403" w14:textId="77777777" w:rsidR="00FE05EF" w:rsidRPr="00FE05EF" w:rsidRDefault="00FE05EF" w:rsidP="00FE05EF">
      <w:pPr>
        <w:pStyle w:val="NormalWeb"/>
        <w:numPr>
          <w:ilvl w:val="0"/>
          <w:numId w:val="2"/>
        </w:numPr>
        <w:spacing w:before="0" w:beforeAutospacing="0" w:after="80" w:afterAutospacing="0" w:line="276" w:lineRule="auto"/>
        <w:ind w:left="714" w:right="567" w:hanging="357"/>
        <w:textAlignment w:val="baseline"/>
        <w:rPr>
          <w:rFonts w:ascii="Century Gothic" w:hAnsi="Century Gothic"/>
        </w:rPr>
      </w:pPr>
      <w:r w:rsidRPr="00FE05EF">
        <w:rPr>
          <w:rFonts w:ascii="Century Gothic" w:hAnsi="Century Gothic" w:cs="Arimo"/>
        </w:rPr>
        <w:t>Performed month-end reconciliations of accounting records to resolve discrepancies and ensure compliance and integrity</w:t>
      </w:r>
    </w:p>
    <w:p w14:paraId="08525EB9" w14:textId="77777777" w:rsidR="00FE05EF" w:rsidRPr="00FE05EF" w:rsidRDefault="00FE05EF" w:rsidP="00FE05EF">
      <w:pPr>
        <w:spacing w:after="80" w:line="276" w:lineRule="auto"/>
        <w:ind w:left="357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IN"/>
        </w:rPr>
      </w:pPr>
    </w:p>
    <w:p w14:paraId="505FBA44" w14:textId="77777777" w:rsidR="00FE05EF" w:rsidRPr="00FE05EF" w:rsidRDefault="00FE05EF" w:rsidP="00FE05EF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FE05EF">
        <w:rPr>
          <w:rFonts w:ascii="Century Gothic" w:hAnsi="Century Gothic"/>
          <w:b/>
          <w:bCs/>
          <w:sz w:val="28"/>
          <w:szCs w:val="28"/>
        </w:rPr>
        <w:t>EDUCATION</w:t>
      </w:r>
    </w:p>
    <w:p w14:paraId="6DC4CA3D" w14:textId="77777777" w:rsidR="00FE05EF" w:rsidRPr="00FE05EF" w:rsidRDefault="00FE05EF" w:rsidP="00FE05EF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FE05EF">
        <w:rPr>
          <w:rFonts w:ascii="Century Gothic" w:hAnsi="Century Gothic"/>
          <w:b/>
          <w:bCs/>
          <w:sz w:val="28"/>
          <w:szCs w:val="28"/>
        </w:rPr>
        <w:t>FAIRLEIGH DICKINSON UNIVERSITY – Teaneck, NJ</w:t>
      </w:r>
    </w:p>
    <w:p w14:paraId="318F68FE" w14:textId="77777777" w:rsidR="00FE05EF" w:rsidRPr="00FE05EF" w:rsidRDefault="00FE05EF" w:rsidP="00FE05E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FE05EF">
        <w:rPr>
          <w:rFonts w:ascii="Century Gothic" w:hAnsi="Century Gothic"/>
        </w:rPr>
        <w:t>Bachelor of Science in Accounting, May 2019</w:t>
      </w:r>
    </w:p>
    <w:p w14:paraId="65BBA23A" w14:textId="77777777" w:rsidR="00FE05EF" w:rsidRPr="00FE05EF" w:rsidRDefault="00FE05EF" w:rsidP="00FE05EF">
      <w:pPr>
        <w:pStyle w:val="NormalWeb"/>
        <w:spacing w:before="0" w:beforeAutospacing="0" w:after="0" w:afterAutospacing="0" w:line="276" w:lineRule="auto"/>
        <w:rPr>
          <w:rFonts w:ascii="Century Gothic" w:hAnsi="Century Gothic" w:cs="Arimo"/>
        </w:rPr>
      </w:pPr>
      <w:r w:rsidRPr="00FE05EF">
        <w:rPr>
          <w:rFonts w:ascii="Century Gothic" w:hAnsi="Century Gothic" w:cs="Arimo"/>
        </w:rPr>
        <w:t>Graduated cum laude (GPA: 3.8/4.0)</w:t>
      </w:r>
    </w:p>
    <w:p w14:paraId="586F10F0" w14:textId="77777777" w:rsidR="00FE05EF" w:rsidRPr="00FE05EF" w:rsidRDefault="00FE05EF" w:rsidP="00FE05EF">
      <w:pPr>
        <w:spacing w:after="0" w:line="276" w:lineRule="auto"/>
        <w:ind w:right="571"/>
        <w:rPr>
          <w:rFonts w:ascii="Century Gothic" w:hAnsi="Century Gothic" w:cs="Arimo"/>
          <w:sz w:val="24"/>
          <w:szCs w:val="24"/>
        </w:rPr>
      </w:pPr>
    </w:p>
    <w:p w14:paraId="3CBC7696" w14:textId="77777777" w:rsidR="00FE05EF" w:rsidRPr="00FE05EF" w:rsidRDefault="00FE05EF" w:rsidP="00FE05EF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28"/>
          <w:szCs w:val="28"/>
        </w:rPr>
      </w:pPr>
      <w:r w:rsidRPr="00FE05EF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606407E0" w14:textId="77777777" w:rsidR="00FE05EF" w:rsidRPr="00FE05EF" w:rsidRDefault="00FE05EF" w:rsidP="00FE05EF">
      <w:pPr>
        <w:pStyle w:val="ListParagraph"/>
        <w:numPr>
          <w:ilvl w:val="0"/>
          <w:numId w:val="6"/>
        </w:numPr>
        <w:spacing w:after="80" w:line="276" w:lineRule="auto"/>
        <w:ind w:left="714" w:hanging="357"/>
        <w:contextualSpacing w:val="0"/>
        <w:textAlignment w:val="baseline"/>
        <w:rPr>
          <w:rFonts w:ascii="Century Gothic" w:eastAsia="Times New Roman" w:hAnsi="Century Gothic" w:cs="Arimo"/>
          <w:sz w:val="24"/>
          <w:szCs w:val="24"/>
          <w:lang w:eastAsia="en-IN"/>
        </w:rPr>
      </w:pPr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Proficient in Microsoft Office (Word, Excel, PowerPoint), QuickBooks</w:t>
      </w:r>
    </w:p>
    <w:p w14:paraId="788F081E" w14:textId="77777777" w:rsidR="00FE05EF" w:rsidRPr="00FE05EF" w:rsidRDefault="00FE05EF" w:rsidP="00FE05EF">
      <w:pPr>
        <w:pStyle w:val="ListParagraph"/>
        <w:numPr>
          <w:ilvl w:val="0"/>
          <w:numId w:val="6"/>
        </w:numPr>
        <w:spacing w:after="80" w:line="276" w:lineRule="auto"/>
        <w:ind w:left="714" w:hanging="357"/>
        <w:contextualSpacing w:val="0"/>
        <w:textAlignment w:val="baseline"/>
        <w:rPr>
          <w:rFonts w:ascii="Century Gothic" w:eastAsia="Times New Roman" w:hAnsi="Century Gothic" w:cs="Arimo"/>
          <w:sz w:val="24"/>
          <w:szCs w:val="24"/>
          <w:lang w:eastAsia="en-IN"/>
        </w:rPr>
      </w:pPr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Fluent in Spanish and English</w:t>
      </w:r>
    </w:p>
    <w:p w14:paraId="7AEDC82E" w14:textId="22376EBF" w:rsidR="00FE05EF" w:rsidRPr="00FE05EF" w:rsidRDefault="00FE05EF" w:rsidP="00FE05EF">
      <w:pPr>
        <w:pStyle w:val="ListParagraph"/>
        <w:numPr>
          <w:ilvl w:val="0"/>
          <w:numId w:val="6"/>
        </w:numPr>
        <w:spacing w:after="0" w:line="276" w:lineRule="auto"/>
        <w:ind w:right="571"/>
        <w:rPr>
          <w:rFonts w:ascii="Century Gothic" w:hAnsi="Century Gothic" w:cs="Poppins"/>
          <w:sz w:val="24"/>
          <w:szCs w:val="24"/>
        </w:rPr>
      </w:pPr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Strong interp</w:t>
      </w:r>
      <w:bookmarkStart w:id="0" w:name="_GoBack"/>
      <w:bookmarkEnd w:id="0"/>
      <w:r w:rsidRPr="00FE05EF">
        <w:rPr>
          <w:rFonts w:ascii="Century Gothic" w:eastAsia="Times New Roman" w:hAnsi="Century Gothic" w:cs="Arimo"/>
          <w:sz w:val="24"/>
          <w:szCs w:val="24"/>
          <w:lang w:eastAsia="en-IN"/>
        </w:rPr>
        <w:t>ersonal skills</w:t>
      </w:r>
    </w:p>
    <w:sectPr w:rsidR="00FE05EF" w:rsidRPr="00FE05EF" w:rsidSect="00CA1B52">
      <w:footerReference w:type="default" r:id="rId8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1145" w14:textId="77777777" w:rsidR="00287876" w:rsidRDefault="00287876" w:rsidP="00C87E04">
      <w:pPr>
        <w:spacing w:after="0" w:line="240" w:lineRule="auto"/>
      </w:pPr>
      <w:r>
        <w:separator/>
      </w:r>
    </w:p>
  </w:endnote>
  <w:endnote w:type="continuationSeparator" w:id="0">
    <w:p w14:paraId="00B122D6" w14:textId="77777777" w:rsidR="00287876" w:rsidRDefault="00287876" w:rsidP="00C8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Poppins">
    <w:altName w:val="﷽﷽﷽﷽﷽﷽﷽﷽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37376738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BFF5E" w14:textId="3DAA8462" w:rsidR="00C87E04" w:rsidRPr="00CA1B52" w:rsidRDefault="00CA1B52" w:rsidP="00CA1B5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A1B5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A1B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A1B5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A1B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A1B5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A1B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A1B5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A1B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A1B5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A1B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A1B5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A1B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F107" w14:textId="77777777" w:rsidR="00287876" w:rsidRDefault="00287876" w:rsidP="00C87E04">
      <w:pPr>
        <w:spacing w:after="0" w:line="240" w:lineRule="auto"/>
      </w:pPr>
      <w:r>
        <w:separator/>
      </w:r>
    </w:p>
  </w:footnote>
  <w:footnote w:type="continuationSeparator" w:id="0">
    <w:p w14:paraId="1E5DC279" w14:textId="77777777" w:rsidR="00287876" w:rsidRDefault="00287876" w:rsidP="00C8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1A7"/>
    <w:multiLevelType w:val="multilevel"/>
    <w:tmpl w:val="BDA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A5A2B"/>
    <w:multiLevelType w:val="multilevel"/>
    <w:tmpl w:val="536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21AD4"/>
    <w:multiLevelType w:val="hybridMultilevel"/>
    <w:tmpl w:val="DDE41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1639"/>
    <w:multiLevelType w:val="hybridMultilevel"/>
    <w:tmpl w:val="8C10ED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E44E8"/>
    <w:multiLevelType w:val="multilevel"/>
    <w:tmpl w:val="80E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26FF5"/>
    <w:multiLevelType w:val="multilevel"/>
    <w:tmpl w:val="C7B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B"/>
    <w:rsid w:val="0000355A"/>
    <w:rsid w:val="0004011A"/>
    <w:rsid w:val="00056554"/>
    <w:rsid w:val="000620EA"/>
    <w:rsid w:val="00067A2B"/>
    <w:rsid w:val="000775D2"/>
    <w:rsid w:val="00083231"/>
    <w:rsid w:val="00086580"/>
    <w:rsid w:val="00094161"/>
    <w:rsid w:val="000B343C"/>
    <w:rsid w:val="000B50B1"/>
    <w:rsid w:val="00167687"/>
    <w:rsid w:val="00167F53"/>
    <w:rsid w:val="00181306"/>
    <w:rsid w:val="00196273"/>
    <w:rsid w:val="001A327D"/>
    <w:rsid w:val="001C2059"/>
    <w:rsid w:val="001E054B"/>
    <w:rsid w:val="002119EF"/>
    <w:rsid w:val="0021298F"/>
    <w:rsid w:val="0023052A"/>
    <w:rsid w:val="0023055C"/>
    <w:rsid w:val="00287876"/>
    <w:rsid w:val="002B3B8D"/>
    <w:rsid w:val="002C0B41"/>
    <w:rsid w:val="002D4768"/>
    <w:rsid w:val="00343723"/>
    <w:rsid w:val="003659BF"/>
    <w:rsid w:val="0037740C"/>
    <w:rsid w:val="0041086A"/>
    <w:rsid w:val="00434958"/>
    <w:rsid w:val="00454881"/>
    <w:rsid w:val="004C04C6"/>
    <w:rsid w:val="00521AFB"/>
    <w:rsid w:val="00531906"/>
    <w:rsid w:val="005A6590"/>
    <w:rsid w:val="005D4762"/>
    <w:rsid w:val="005F4028"/>
    <w:rsid w:val="00624837"/>
    <w:rsid w:val="00643885"/>
    <w:rsid w:val="00666B5A"/>
    <w:rsid w:val="00686F3D"/>
    <w:rsid w:val="006B3812"/>
    <w:rsid w:val="006F2FE8"/>
    <w:rsid w:val="006F65F3"/>
    <w:rsid w:val="00781593"/>
    <w:rsid w:val="00784B9B"/>
    <w:rsid w:val="007D19B2"/>
    <w:rsid w:val="00842006"/>
    <w:rsid w:val="008B07AB"/>
    <w:rsid w:val="009F704E"/>
    <w:rsid w:val="00A16ECA"/>
    <w:rsid w:val="00A33AFE"/>
    <w:rsid w:val="00A51124"/>
    <w:rsid w:val="00B07D22"/>
    <w:rsid w:val="00B123D3"/>
    <w:rsid w:val="00B2321E"/>
    <w:rsid w:val="00B54C95"/>
    <w:rsid w:val="00B55C51"/>
    <w:rsid w:val="00B870C3"/>
    <w:rsid w:val="00C07250"/>
    <w:rsid w:val="00C87E04"/>
    <w:rsid w:val="00CA1B52"/>
    <w:rsid w:val="00CC1A50"/>
    <w:rsid w:val="00D51C3F"/>
    <w:rsid w:val="00D6211F"/>
    <w:rsid w:val="00DD1475"/>
    <w:rsid w:val="00E06906"/>
    <w:rsid w:val="00E470C1"/>
    <w:rsid w:val="00E548E3"/>
    <w:rsid w:val="00E61AF5"/>
    <w:rsid w:val="00E654CA"/>
    <w:rsid w:val="00F02E98"/>
    <w:rsid w:val="00F23F62"/>
    <w:rsid w:val="00FC2FAD"/>
    <w:rsid w:val="00FC5605"/>
    <w:rsid w:val="00FD39C4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86A61"/>
  <w15:chartTrackingRefBased/>
  <w15:docId w15:val="{4F63C074-0CDC-4C6C-BC0D-7E37AFF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6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5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04"/>
  </w:style>
  <w:style w:type="paragraph" w:styleId="Footer">
    <w:name w:val="footer"/>
    <w:basedOn w:val="Normal"/>
    <w:link w:val="FooterChar"/>
    <w:uiPriority w:val="99"/>
    <w:unhideWhenUsed/>
    <w:rsid w:val="00C8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E06AF-ABAB-4E4F-A7CB-0BE31E5C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1862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GLOBAL</cp:lastModifiedBy>
  <cp:revision>4</cp:revision>
  <cp:lastPrinted>2021-12-01T04:38:00Z</cp:lastPrinted>
  <dcterms:created xsi:type="dcterms:W3CDTF">2022-09-19T20:04:00Z</dcterms:created>
  <dcterms:modified xsi:type="dcterms:W3CDTF">2022-10-16T23:50:00Z</dcterms:modified>
</cp:coreProperties>
</file>