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A3C8A" w14:textId="049B9704" w:rsidR="00EC1512" w:rsidRPr="00F34815" w:rsidRDefault="00F34815" w:rsidP="00482D15">
      <w:pPr>
        <w:pStyle w:val="Heading1"/>
        <w:spacing w:after="240"/>
        <w:jc w:val="center"/>
        <w:rPr>
          <w:rFonts w:ascii="Century Gothic" w:hAnsi="Century Gothic"/>
          <w:b/>
          <w:bCs/>
          <w:color w:val="auto"/>
        </w:rPr>
      </w:pPr>
      <w:r w:rsidRPr="00F34815">
        <w:rPr>
          <w:rFonts w:ascii="Century Gothic" w:hAnsi="Century Gothic"/>
          <w:b/>
          <w:bCs/>
          <w:color w:val="auto"/>
        </w:rPr>
        <w:t>EXECUTIVE SUMMARY</w:t>
      </w:r>
    </w:p>
    <w:p w14:paraId="241AB61B" w14:textId="77777777" w:rsidR="006F131A" w:rsidRPr="006F131A" w:rsidRDefault="006F131A" w:rsidP="006F131A">
      <w:pPr>
        <w:rPr>
          <w:rFonts w:ascii="Century Gothic" w:hAnsi="Century Gothic"/>
          <w:sz w:val="12"/>
          <w:szCs w:val="12"/>
        </w:rPr>
      </w:pPr>
    </w:p>
    <w:p w14:paraId="0FC150FA" w14:textId="7777777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Teams should write this Section last.</w:t>
      </w:r>
    </w:p>
    <w:p w14:paraId="064C4E4E" w14:textId="77777777" w:rsidR="00EC1512" w:rsidRPr="006F131A" w:rsidRDefault="00EC1512" w:rsidP="00482D15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The executive summary can be up to 350 words. The executive summary should act as a strong opening</w:t>
      </w:r>
      <w:r w:rsidR="00341B5D" w:rsidRPr="006F131A">
        <w:rPr>
          <w:rFonts w:ascii="Century Gothic" w:hAnsi="Century Gothic"/>
          <w:sz w:val="24"/>
          <w:szCs w:val="24"/>
        </w:rPr>
        <w:t xml:space="preserve"> </w:t>
      </w:r>
      <w:r w:rsidRPr="006F131A">
        <w:rPr>
          <w:rFonts w:ascii="Century Gothic" w:hAnsi="Century Gothic"/>
          <w:sz w:val="24"/>
          <w:szCs w:val="24"/>
        </w:rPr>
        <w:t>statement to your business plan and should be able to stand alone as a document independent of the</w:t>
      </w:r>
      <w:r w:rsidR="00341B5D" w:rsidRPr="006F131A">
        <w:rPr>
          <w:rFonts w:ascii="Century Gothic" w:hAnsi="Century Gothic"/>
          <w:sz w:val="24"/>
          <w:szCs w:val="24"/>
        </w:rPr>
        <w:t xml:space="preserve"> </w:t>
      </w:r>
      <w:r w:rsidRPr="006F131A">
        <w:rPr>
          <w:rFonts w:ascii="Century Gothic" w:hAnsi="Century Gothic"/>
          <w:sz w:val="24"/>
          <w:szCs w:val="24"/>
        </w:rPr>
        <w:t>rest of the plan. You should attempt to intrigue your audience to learn more about your business with</w:t>
      </w:r>
      <w:r w:rsidR="00341B5D" w:rsidRPr="006F131A">
        <w:rPr>
          <w:rFonts w:ascii="Century Gothic" w:hAnsi="Century Gothic"/>
          <w:sz w:val="24"/>
          <w:szCs w:val="24"/>
        </w:rPr>
        <w:t xml:space="preserve"> </w:t>
      </w:r>
      <w:r w:rsidRPr="006F131A">
        <w:rPr>
          <w:rFonts w:ascii="Century Gothic" w:hAnsi="Century Gothic"/>
          <w:sz w:val="24"/>
          <w:szCs w:val="24"/>
        </w:rPr>
        <w:t>this section.</w:t>
      </w:r>
    </w:p>
    <w:p w14:paraId="3864C4C1" w14:textId="00F55E38" w:rsidR="00EC1512" w:rsidRPr="006F131A" w:rsidRDefault="00EC1512" w:rsidP="00482D15">
      <w:pPr>
        <w:spacing w:after="240" w:line="240" w:lineRule="auto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 xml:space="preserve">Explain the basic elements of the proposed business. Below are some things you may want to </w:t>
      </w:r>
      <w:r w:rsidR="00482D15" w:rsidRPr="006F131A">
        <w:rPr>
          <w:rFonts w:ascii="Century Gothic" w:hAnsi="Century Gothic"/>
          <w:sz w:val="24"/>
          <w:szCs w:val="24"/>
        </w:rPr>
        <w:t>include (</w:t>
      </w:r>
      <w:r w:rsidRPr="006F131A">
        <w:rPr>
          <w:rFonts w:ascii="Century Gothic" w:hAnsi="Century Gothic"/>
          <w:sz w:val="24"/>
          <w:szCs w:val="24"/>
        </w:rPr>
        <w:t>but are not limited to):</w:t>
      </w:r>
    </w:p>
    <w:p w14:paraId="0CDCDF5B" w14:textId="77777777" w:rsidR="00341B5D" w:rsidRPr="006F131A" w:rsidRDefault="00341B5D" w:rsidP="00482D15">
      <w:pPr>
        <w:spacing w:after="240" w:line="240" w:lineRule="auto"/>
        <w:rPr>
          <w:rFonts w:ascii="Century Gothic" w:hAnsi="Century Gothic"/>
          <w:sz w:val="24"/>
          <w:szCs w:val="24"/>
        </w:rPr>
      </w:pPr>
    </w:p>
    <w:p w14:paraId="1071653A" w14:textId="77777777" w:rsidR="00EC1512" w:rsidRPr="006F131A" w:rsidRDefault="00EC1512" w:rsidP="00482D15">
      <w:pPr>
        <w:pStyle w:val="Heading1"/>
        <w:spacing w:after="240"/>
        <w:rPr>
          <w:rFonts w:ascii="Century Gothic" w:hAnsi="Century Gothic"/>
          <w:b/>
          <w:bCs/>
          <w:color w:val="auto"/>
          <w:sz w:val="24"/>
          <w:szCs w:val="24"/>
        </w:rPr>
      </w:pPr>
      <w:r w:rsidRPr="006F131A">
        <w:rPr>
          <w:rFonts w:ascii="Century Gothic" w:hAnsi="Century Gothic"/>
          <w:b/>
          <w:bCs/>
          <w:color w:val="auto"/>
          <w:sz w:val="24"/>
          <w:szCs w:val="24"/>
        </w:rPr>
        <w:t>A. Company Overview:</w:t>
      </w:r>
    </w:p>
    <w:p w14:paraId="69451A44" w14:textId="7777777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a. What does the company do?</w:t>
      </w:r>
    </w:p>
    <w:p w14:paraId="1B0D8563" w14:textId="094D0D6F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b. Who are your target customers?</w:t>
      </w:r>
    </w:p>
    <w:p w14:paraId="6C09104C" w14:textId="77777777" w:rsidR="00482D15" w:rsidRPr="006F131A" w:rsidRDefault="00482D15" w:rsidP="00482D15">
      <w:pPr>
        <w:spacing w:after="240"/>
        <w:rPr>
          <w:rFonts w:ascii="Century Gothic" w:hAnsi="Century Gothic"/>
          <w:sz w:val="24"/>
          <w:szCs w:val="24"/>
        </w:rPr>
      </w:pPr>
    </w:p>
    <w:p w14:paraId="70C2E2E8" w14:textId="77777777" w:rsidR="00EC1512" w:rsidRPr="006F131A" w:rsidRDefault="00EC1512" w:rsidP="00482D15">
      <w:pPr>
        <w:pStyle w:val="Heading1"/>
        <w:spacing w:after="240"/>
        <w:rPr>
          <w:rFonts w:ascii="Century Gothic" w:hAnsi="Century Gothic"/>
          <w:b/>
          <w:bCs/>
          <w:color w:val="auto"/>
          <w:sz w:val="24"/>
          <w:szCs w:val="24"/>
        </w:rPr>
      </w:pPr>
      <w:r w:rsidRPr="006F131A">
        <w:rPr>
          <w:rFonts w:ascii="Century Gothic" w:hAnsi="Century Gothic"/>
          <w:b/>
          <w:bCs/>
          <w:color w:val="auto"/>
          <w:sz w:val="24"/>
          <w:szCs w:val="24"/>
        </w:rPr>
        <w:t>B. Product(s)</w:t>
      </w:r>
    </w:p>
    <w:p w14:paraId="7F87C41B" w14:textId="7777777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a. What does your product do?</w:t>
      </w:r>
    </w:p>
    <w:p w14:paraId="167B3A52" w14:textId="7777777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b. How is it differentiated?</w:t>
      </w:r>
    </w:p>
    <w:p w14:paraId="10790EAB" w14:textId="16DDB16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c. Include information on ownership of the technology</w:t>
      </w:r>
    </w:p>
    <w:p w14:paraId="51EB8639" w14:textId="77777777" w:rsidR="00482D15" w:rsidRPr="006F131A" w:rsidRDefault="00482D15" w:rsidP="00482D15">
      <w:pPr>
        <w:spacing w:after="240"/>
        <w:rPr>
          <w:rFonts w:ascii="Century Gothic" w:hAnsi="Century Gothic"/>
          <w:sz w:val="24"/>
          <w:szCs w:val="24"/>
        </w:rPr>
      </w:pPr>
    </w:p>
    <w:p w14:paraId="0251CACC" w14:textId="77777777" w:rsidR="00482D15" w:rsidRPr="006F131A" w:rsidRDefault="00EC1512" w:rsidP="00482D15">
      <w:pPr>
        <w:spacing w:after="240"/>
        <w:rPr>
          <w:rFonts w:ascii="Century Gothic" w:hAnsi="Century Gothic"/>
          <w:b/>
          <w:bCs/>
          <w:sz w:val="24"/>
          <w:szCs w:val="24"/>
        </w:rPr>
      </w:pPr>
      <w:r w:rsidRPr="006F131A">
        <w:rPr>
          <w:rStyle w:val="Heading1Char"/>
          <w:rFonts w:ascii="Century Gothic" w:hAnsi="Century Gothic"/>
          <w:b/>
          <w:bCs/>
          <w:color w:val="auto"/>
          <w:sz w:val="24"/>
          <w:szCs w:val="24"/>
        </w:rPr>
        <w:t>C. Competitive Analysis</w:t>
      </w:r>
      <w:r w:rsidRPr="006F131A">
        <w:rPr>
          <w:rFonts w:ascii="Century Gothic" w:hAnsi="Century Gothic"/>
          <w:b/>
          <w:bCs/>
          <w:sz w:val="24"/>
          <w:szCs w:val="24"/>
        </w:rPr>
        <w:t xml:space="preserve">: </w:t>
      </w:r>
    </w:p>
    <w:p w14:paraId="0F34766A" w14:textId="53892654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What is the current competitive landscape?</w:t>
      </w:r>
    </w:p>
    <w:p w14:paraId="4F903463" w14:textId="77777777" w:rsidR="00482D15" w:rsidRPr="006F131A" w:rsidRDefault="00482D15" w:rsidP="00482D15">
      <w:pPr>
        <w:spacing w:after="240"/>
        <w:rPr>
          <w:rFonts w:ascii="Century Gothic" w:hAnsi="Century Gothic"/>
          <w:sz w:val="24"/>
          <w:szCs w:val="24"/>
        </w:rPr>
      </w:pPr>
    </w:p>
    <w:p w14:paraId="6AAF6E23" w14:textId="77777777" w:rsidR="00EC1512" w:rsidRPr="006F131A" w:rsidRDefault="00EC1512" w:rsidP="00482D15">
      <w:pPr>
        <w:pStyle w:val="Heading1"/>
        <w:spacing w:after="240"/>
        <w:rPr>
          <w:rFonts w:ascii="Century Gothic" w:hAnsi="Century Gothic"/>
          <w:b/>
          <w:bCs/>
          <w:color w:val="auto"/>
          <w:sz w:val="24"/>
          <w:szCs w:val="24"/>
        </w:rPr>
      </w:pPr>
      <w:r w:rsidRPr="006F131A">
        <w:rPr>
          <w:rFonts w:ascii="Century Gothic" w:hAnsi="Century Gothic"/>
          <w:b/>
          <w:bCs/>
          <w:color w:val="auto"/>
          <w:sz w:val="24"/>
          <w:szCs w:val="24"/>
        </w:rPr>
        <w:t>D. Business Strategy / Model:</w:t>
      </w:r>
    </w:p>
    <w:p w14:paraId="6721264E" w14:textId="7777777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a. How are you going to make money?</w:t>
      </w:r>
    </w:p>
    <w:p w14:paraId="7DC76642" w14:textId="7777777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b. What are the benefits for payers? Venture capitalists? Etc.</w:t>
      </w:r>
    </w:p>
    <w:p w14:paraId="65AAEFB4" w14:textId="6A36ABEE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lastRenderedPageBreak/>
        <w:t>c. Who is going to give you money so that you can achieve your strategy?</w:t>
      </w:r>
    </w:p>
    <w:p w14:paraId="4E6EADDD" w14:textId="77777777" w:rsidR="00482D15" w:rsidRPr="006F131A" w:rsidRDefault="00482D15" w:rsidP="00482D15">
      <w:pPr>
        <w:spacing w:after="240"/>
        <w:rPr>
          <w:rFonts w:ascii="Century Gothic" w:hAnsi="Century Gothic"/>
          <w:sz w:val="24"/>
          <w:szCs w:val="24"/>
        </w:rPr>
      </w:pPr>
    </w:p>
    <w:p w14:paraId="69BAC4CC" w14:textId="77777777" w:rsidR="00EC1512" w:rsidRPr="006F131A" w:rsidRDefault="00EC1512" w:rsidP="00482D15">
      <w:pPr>
        <w:pStyle w:val="Heading1"/>
        <w:spacing w:after="240"/>
        <w:rPr>
          <w:rFonts w:ascii="Century Gothic" w:hAnsi="Century Gothic"/>
          <w:b/>
          <w:bCs/>
          <w:color w:val="auto"/>
          <w:sz w:val="24"/>
          <w:szCs w:val="24"/>
        </w:rPr>
      </w:pPr>
      <w:r w:rsidRPr="006F131A">
        <w:rPr>
          <w:rFonts w:ascii="Century Gothic" w:hAnsi="Century Gothic"/>
          <w:b/>
          <w:bCs/>
          <w:color w:val="auto"/>
          <w:sz w:val="24"/>
          <w:szCs w:val="24"/>
        </w:rPr>
        <w:t>E. R&amp;D Path and Major Milestones</w:t>
      </w:r>
    </w:p>
    <w:p w14:paraId="3D1CC257" w14:textId="7777777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a. R&amp;D, Regulatory, Commercialization</w:t>
      </w:r>
    </w:p>
    <w:p w14:paraId="13586397" w14:textId="0710E06A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b. Exit plan</w:t>
      </w:r>
    </w:p>
    <w:p w14:paraId="2D7DEFEA" w14:textId="77777777" w:rsidR="00482D15" w:rsidRPr="006F131A" w:rsidRDefault="00482D15" w:rsidP="00482D15">
      <w:pPr>
        <w:spacing w:after="240"/>
        <w:rPr>
          <w:rFonts w:ascii="Century Gothic" w:hAnsi="Century Gothic"/>
          <w:sz w:val="24"/>
          <w:szCs w:val="24"/>
        </w:rPr>
      </w:pPr>
    </w:p>
    <w:p w14:paraId="40F1657B" w14:textId="77777777" w:rsidR="00EC1512" w:rsidRPr="006F131A" w:rsidRDefault="00EC1512" w:rsidP="00482D15">
      <w:pPr>
        <w:pStyle w:val="Heading1"/>
        <w:spacing w:after="240"/>
        <w:rPr>
          <w:rFonts w:ascii="Century Gothic" w:hAnsi="Century Gothic"/>
          <w:b/>
          <w:bCs/>
          <w:color w:val="auto"/>
          <w:sz w:val="24"/>
          <w:szCs w:val="24"/>
        </w:rPr>
      </w:pPr>
      <w:r w:rsidRPr="006F131A">
        <w:rPr>
          <w:rFonts w:ascii="Century Gothic" w:hAnsi="Century Gothic"/>
          <w:b/>
          <w:bCs/>
          <w:color w:val="auto"/>
          <w:sz w:val="24"/>
          <w:szCs w:val="24"/>
        </w:rPr>
        <w:t>F. Operations:</w:t>
      </w:r>
    </w:p>
    <w:p w14:paraId="07CF006B" w14:textId="7777777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a. Marketing, and Sales</w:t>
      </w:r>
    </w:p>
    <w:p w14:paraId="2B4FCF75" w14:textId="7777777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b. Manufacturing</w:t>
      </w:r>
    </w:p>
    <w:p w14:paraId="2FD67307" w14:textId="5369C0B1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c. Other</w:t>
      </w:r>
    </w:p>
    <w:p w14:paraId="1B123A98" w14:textId="77777777" w:rsidR="00482D15" w:rsidRPr="006F131A" w:rsidRDefault="00482D15" w:rsidP="00482D15">
      <w:pPr>
        <w:spacing w:after="240"/>
        <w:rPr>
          <w:rFonts w:ascii="Century Gothic" w:hAnsi="Century Gothic"/>
          <w:sz w:val="24"/>
          <w:szCs w:val="24"/>
        </w:rPr>
      </w:pPr>
    </w:p>
    <w:p w14:paraId="51079DDF" w14:textId="255E891A" w:rsidR="00EC1512" w:rsidRPr="006F131A" w:rsidRDefault="00EC1512" w:rsidP="00482D15">
      <w:pPr>
        <w:pStyle w:val="Heading1"/>
        <w:spacing w:after="240"/>
        <w:rPr>
          <w:rFonts w:ascii="Century Gothic" w:hAnsi="Century Gothic"/>
          <w:b/>
          <w:bCs/>
          <w:color w:val="auto"/>
          <w:sz w:val="24"/>
          <w:szCs w:val="24"/>
        </w:rPr>
      </w:pPr>
      <w:r w:rsidRPr="006F131A">
        <w:rPr>
          <w:rFonts w:ascii="Century Gothic" w:hAnsi="Century Gothic"/>
          <w:b/>
          <w:bCs/>
          <w:color w:val="auto"/>
          <w:sz w:val="24"/>
          <w:szCs w:val="24"/>
        </w:rPr>
        <w:t>G. Management</w:t>
      </w:r>
    </w:p>
    <w:p w14:paraId="36BE608B" w14:textId="77777777" w:rsidR="00482D15" w:rsidRPr="006F131A" w:rsidRDefault="00482D15" w:rsidP="00482D15">
      <w:pPr>
        <w:rPr>
          <w:rFonts w:ascii="Century Gothic" w:hAnsi="Century Gothic"/>
        </w:rPr>
      </w:pPr>
    </w:p>
    <w:p w14:paraId="2C40550C" w14:textId="77777777" w:rsidR="00EC1512" w:rsidRPr="006F131A" w:rsidRDefault="00EC1512" w:rsidP="00482D15">
      <w:pPr>
        <w:pStyle w:val="Heading1"/>
        <w:spacing w:after="240"/>
        <w:rPr>
          <w:rFonts w:ascii="Century Gothic" w:hAnsi="Century Gothic"/>
          <w:b/>
          <w:bCs/>
          <w:color w:val="auto"/>
          <w:sz w:val="24"/>
          <w:szCs w:val="24"/>
        </w:rPr>
      </w:pPr>
      <w:r w:rsidRPr="006F131A">
        <w:rPr>
          <w:rFonts w:ascii="Century Gothic" w:hAnsi="Century Gothic"/>
          <w:b/>
          <w:bCs/>
          <w:color w:val="auto"/>
          <w:sz w:val="24"/>
          <w:szCs w:val="24"/>
        </w:rPr>
        <w:t>H. Financial Summary</w:t>
      </w:r>
    </w:p>
    <w:p w14:paraId="3B0B6974" w14:textId="77777777" w:rsidR="00EC1512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a. Include your projected positive cash flow vs. your burn rate</w:t>
      </w:r>
    </w:p>
    <w:p w14:paraId="3FD9548B" w14:textId="77777777" w:rsidR="004019C0" w:rsidRPr="006F131A" w:rsidRDefault="00EC1512" w:rsidP="00482D15">
      <w:pPr>
        <w:spacing w:after="240"/>
        <w:rPr>
          <w:rFonts w:ascii="Century Gothic" w:hAnsi="Century Gothic"/>
          <w:sz w:val="24"/>
          <w:szCs w:val="24"/>
        </w:rPr>
      </w:pPr>
      <w:r w:rsidRPr="006F131A">
        <w:rPr>
          <w:rFonts w:ascii="Century Gothic" w:hAnsi="Century Gothic"/>
          <w:sz w:val="24"/>
          <w:szCs w:val="24"/>
        </w:rPr>
        <w:t>b. Include the financial value proposition to prospective investors and payers</w:t>
      </w:r>
    </w:p>
    <w:sectPr w:rsidR="004019C0" w:rsidRPr="006F13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512"/>
    <w:rsid w:val="00341B5D"/>
    <w:rsid w:val="00482D15"/>
    <w:rsid w:val="006F131A"/>
    <w:rsid w:val="00AE036A"/>
    <w:rsid w:val="00C46A55"/>
    <w:rsid w:val="00EC1512"/>
    <w:rsid w:val="00F34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75719"/>
  <w15:chartTrackingRefBased/>
  <w15:docId w15:val="{BDA0011F-4664-4766-A2E1-0C6A12B6B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1B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1B5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1811</cp:lastModifiedBy>
  <cp:revision>6</cp:revision>
  <dcterms:created xsi:type="dcterms:W3CDTF">2017-01-16T00:24:00Z</dcterms:created>
  <dcterms:modified xsi:type="dcterms:W3CDTF">2022-06-22T04:57:00Z</dcterms:modified>
</cp:coreProperties>
</file>