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1D5" w14:textId="20D13A5C" w:rsidR="00775B89" w:rsidRPr="00A230F7" w:rsidRDefault="00B929B1" w:rsidP="00B929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230F7">
        <w:rPr>
          <w:rFonts w:ascii="Century Gothic" w:hAnsi="Century Gothic"/>
          <w:b/>
          <w:bCs/>
          <w:sz w:val="36"/>
          <w:szCs w:val="36"/>
          <w:u w:val="single"/>
        </w:rPr>
        <w:t>ENGINEERING COVER LETTER</w:t>
      </w:r>
    </w:p>
    <w:p w14:paraId="3256A97F" w14:textId="77777777" w:rsidR="00B929B1" w:rsidRPr="00A230F7" w:rsidRDefault="00B929B1" w:rsidP="00B929B1">
      <w:pPr>
        <w:spacing w:after="0"/>
        <w:rPr>
          <w:sz w:val="36"/>
          <w:szCs w:val="36"/>
        </w:rPr>
      </w:pPr>
    </w:p>
    <w:p w14:paraId="261E8E8F" w14:textId="37EA80DB" w:rsidR="00775B89" w:rsidRPr="00A230F7" w:rsidRDefault="00B929B1" w:rsidP="00B929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15 October, 20XX</w:t>
      </w:r>
      <w:r w:rsidRPr="00A230F7">
        <w:rPr>
          <w:rFonts w:ascii="Century Gothic" w:hAnsi="Century Gothic"/>
          <w:sz w:val="24"/>
          <w:szCs w:val="24"/>
        </w:rPr>
        <w:br/>
      </w:r>
      <w:r w:rsidRPr="00A230F7">
        <w:rPr>
          <w:rFonts w:ascii="Century Gothic" w:hAnsi="Century Gothic"/>
          <w:sz w:val="24"/>
          <w:szCs w:val="24"/>
        </w:rPr>
        <w:br/>
      </w:r>
      <w:r w:rsidR="00775B89" w:rsidRPr="00A230F7">
        <w:rPr>
          <w:rFonts w:ascii="Century Gothic" w:hAnsi="Century Gothic"/>
          <w:sz w:val="24"/>
          <w:szCs w:val="24"/>
        </w:rPr>
        <w:t>Lauren Reynolds</w:t>
      </w:r>
    </w:p>
    <w:p w14:paraId="7A7291C5" w14:textId="77777777" w:rsidR="00775B89" w:rsidRPr="00A230F7" w:rsidRDefault="00775B89" w:rsidP="00B929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Head of Engineering</w:t>
      </w:r>
    </w:p>
    <w:p w14:paraId="2FAC54B7" w14:textId="77777777" w:rsidR="00775B89" w:rsidRPr="00A230F7" w:rsidRDefault="00775B89" w:rsidP="00B929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Northridge Grunwald</w:t>
      </w:r>
    </w:p>
    <w:p w14:paraId="43518CEC" w14:textId="77777777" w:rsidR="00775B89" w:rsidRPr="00A230F7" w:rsidRDefault="00775B89" w:rsidP="00B929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1896 Don Jackson Lane</w:t>
      </w:r>
    </w:p>
    <w:p w14:paraId="0969E098" w14:textId="385ADD65" w:rsidR="00775B89" w:rsidRPr="00A230F7" w:rsidRDefault="00775B89" w:rsidP="00B929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Honolulu, HI 96826</w:t>
      </w:r>
    </w:p>
    <w:p w14:paraId="143DDC74" w14:textId="7942729D" w:rsidR="00775B89" w:rsidRPr="00A230F7" w:rsidRDefault="00B929B1" w:rsidP="00B929B1">
      <w:pPr>
        <w:spacing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br/>
      </w:r>
      <w:r w:rsidR="00775B89" w:rsidRPr="00A230F7">
        <w:rPr>
          <w:rFonts w:ascii="Century Gothic" w:hAnsi="Century Gothic"/>
          <w:sz w:val="24"/>
          <w:szCs w:val="24"/>
        </w:rPr>
        <w:t>Dear Lauren</w:t>
      </w:r>
      <w:r w:rsidRPr="00A230F7">
        <w:rPr>
          <w:rFonts w:ascii="Century Gothic" w:hAnsi="Century Gothic"/>
          <w:sz w:val="24"/>
          <w:szCs w:val="24"/>
        </w:rPr>
        <w:t>,</w:t>
      </w:r>
    </w:p>
    <w:p w14:paraId="243F0AD6" w14:textId="77777777" w:rsidR="00775B89" w:rsidRPr="00A230F7" w:rsidRDefault="00775B89" w:rsidP="00B929B1">
      <w:pPr>
        <w:spacing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Having just completed my bachelor’s degree in mechanical engineering, I would like to apply for the opening you recently posted for a robotics test engineering intern. Having completed coursework in robotics, electrical engineering, and test automation, I believe I have what it takes to be a successful and effective intern candidate.</w:t>
      </w:r>
    </w:p>
    <w:p w14:paraId="1372AD14" w14:textId="3FA147DF" w:rsidR="00775B89" w:rsidRPr="00A230F7" w:rsidRDefault="00775B89" w:rsidP="00B929B1">
      <w:pPr>
        <w:spacing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In the job ad I found on Indeed, it states that you are searching for intern candidates capable of creating and implementing new scripts to test robotics systems. During my senior year, I created a case study featuring Northridge Grunwald and its latest achievements, and I performed an analysis where I would achieve a 15% greater efficiency metric than the results you posted publicly. I’d love to continue this process improvement as an actual engineering employee.</w:t>
      </w:r>
    </w:p>
    <w:p w14:paraId="026D0E41" w14:textId="239DD6D5" w:rsidR="00775B89" w:rsidRPr="00A230F7" w:rsidRDefault="00775B89" w:rsidP="00B929B1">
      <w:pPr>
        <w:spacing w:line="276" w:lineRule="auto"/>
        <w:rPr>
          <w:rFonts w:ascii="Century Gothic" w:hAnsi="Century Gothic"/>
          <w:sz w:val="24"/>
          <w:szCs w:val="24"/>
        </w:rPr>
      </w:pPr>
      <w:r w:rsidRPr="00A230F7">
        <w:rPr>
          <w:rFonts w:ascii="Century Gothic" w:hAnsi="Century Gothic"/>
          <w:sz w:val="24"/>
          <w:szCs w:val="24"/>
        </w:rPr>
        <w:t>If you could grant me the time, I would love the opportunity to discuss Northridge Grunwald’s upcoming research and development process and explain how my university coursework prepared me to be a great engineering internship candidate.</w:t>
      </w:r>
      <w:r w:rsidR="00A230F7" w:rsidRPr="00A230F7">
        <w:rPr>
          <w:rFonts w:ascii="Century Gothic" w:hAnsi="Century Gothic"/>
          <w:sz w:val="24"/>
          <w:szCs w:val="24"/>
        </w:rPr>
        <w:br/>
      </w:r>
      <w:r w:rsidR="00A230F7" w:rsidRPr="00A230F7">
        <w:rPr>
          <w:rFonts w:ascii="Century Gothic" w:hAnsi="Century Gothic"/>
          <w:sz w:val="24"/>
          <w:szCs w:val="24"/>
        </w:rPr>
        <w:br/>
      </w:r>
      <w:r w:rsidRPr="00A230F7">
        <w:rPr>
          <w:rFonts w:ascii="Century Gothic" w:hAnsi="Century Gothic"/>
          <w:sz w:val="24"/>
          <w:szCs w:val="24"/>
        </w:rPr>
        <w:t>Sincerely,</w:t>
      </w:r>
      <w:r w:rsidR="00A230F7" w:rsidRPr="00A230F7">
        <w:rPr>
          <w:rFonts w:ascii="Century Gothic" w:hAnsi="Century Gothic"/>
          <w:sz w:val="24"/>
          <w:szCs w:val="24"/>
        </w:rPr>
        <w:br/>
      </w:r>
      <w:r w:rsidR="00A230F7" w:rsidRPr="00A230F7">
        <w:rPr>
          <w:rFonts w:ascii="Century Gothic" w:hAnsi="Century Gothic"/>
          <w:sz w:val="24"/>
          <w:szCs w:val="24"/>
        </w:rPr>
        <w:br/>
      </w:r>
      <w:r w:rsidRPr="00A230F7">
        <w:rPr>
          <w:rFonts w:ascii="Century Gothic" w:hAnsi="Century Gothic"/>
          <w:sz w:val="24"/>
          <w:szCs w:val="24"/>
        </w:rPr>
        <w:t>Joseph P. Herron</w:t>
      </w:r>
    </w:p>
    <w:p w14:paraId="2CC87E2D" w14:textId="77777777" w:rsidR="00775B89" w:rsidRPr="00B929B1" w:rsidRDefault="00775B89" w:rsidP="00B929B1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75B89" w:rsidRPr="00B929B1" w:rsidSect="00B929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89"/>
    <w:rsid w:val="00775B89"/>
    <w:rsid w:val="00A230F7"/>
    <w:rsid w:val="00B26579"/>
    <w:rsid w:val="00B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FBEB"/>
  <w15:chartTrackingRefBased/>
  <w15:docId w15:val="{C239BFEC-CCB5-47B6-AAF6-61AB4B55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624A-A3AE-47BC-A451-7B82624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2022-08-11T06:47:00Z</dcterms:created>
  <dcterms:modified xsi:type="dcterms:W3CDTF">2022-08-17T04:29:00Z</dcterms:modified>
</cp:coreProperties>
</file>