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B69D" w14:textId="7296C334" w:rsidR="00185F9E" w:rsidRPr="001140A3" w:rsidRDefault="00185F9E" w:rsidP="001140A3">
      <w:pPr>
        <w:spacing w:line="0" w:lineRule="atLeast"/>
        <w:rPr>
          <w:rFonts w:ascii="Abadi" w:hAnsi="Abadi"/>
          <w:b/>
          <w:sz w:val="22"/>
        </w:rPr>
      </w:pPr>
    </w:p>
    <w:p w14:paraId="4F275EF5" w14:textId="25F66B18" w:rsidR="00185F9E" w:rsidRPr="000B40AA" w:rsidRDefault="001140A3" w:rsidP="001140A3">
      <w:pPr>
        <w:spacing w:line="0" w:lineRule="atLeast"/>
        <w:rPr>
          <w:rFonts w:ascii="Abadi" w:hAnsi="Abadi"/>
          <w:b/>
          <w:sz w:val="36"/>
          <w:szCs w:val="32"/>
        </w:rPr>
      </w:pPr>
      <w:r w:rsidRPr="000B40AA">
        <w:rPr>
          <w:rFonts w:ascii="Abadi" w:eastAsia="Times New Roman" w:hAnsi="Abadi"/>
          <w:sz w:val="22"/>
          <w:szCs w:val="18"/>
        </w:rPr>
        <w:t xml:space="preserve">                    </w:t>
      </w:r>
      <w:r w:rsidR="000B40AA">
        <w:rPr>
          <w:rFonts w:ascii="Abadi" w:eastAsia="Times New Roman" w:hAnsi="Abadi"/>
          <w:sz w:val="22"/>
          <w:szCs w:val="18"/>
        </w:rPr>
        <w:t xml:space="preserve">    </w:t>
      </w:r>
      <w:r w:rsidRPr="000B40AA">
        <w:rPr>
          <w:rFonts w:ascii="Abadi" w:eastAsia="Times New Roman" w:hAnsi="Abadi"/>
          <w:sz w:val="22"/>
          <w:szCs w:val="18"/>
        </w:rPr>
        <w:t xml:space="preserve"> </w:t>
      </w:r>
      <w:r w:rsidR="005D39BB" w:rsidRPr="000B40AA">
        <w:rPr>
          <w:rFonts w:ascii="Abadi" w:hAnsi="Abadi"/>
          <w:b/>
          <w:sz w:val="36"/>
          <w:szCs w:val="32"/>
        </w:rPr>
        <w:t>EARLY LEASE TERMINATION</w:t>
      </w:r>
      <w:r w:rsidRPr="000B40AA">
        <w:rPr>
          <w:rFonts w:ascii="Abadi" w:hAnsi="Abadi"/>
          <w:b/>
          <w:sz w:val="36"/>
          <w:szCs w:val="32"/>
        </w:rPr>
        <w:t xml:space="preserve"> LETTER</w:t>
      </w:r>
    </w:p>
    <w:p w14:paraId="3472CE39" w14:textId="77777777" w:rsidR="00185F9E" w:rsidRPr="001140A3" w:rsidRDefault="00185F9E">
      <w:pPr>
        <w:spacing w:line="269" w:lineRule="exact"/>
        <w:rPr>
          <w:rFonts w:ascii="Abadi" w:eastAsia="Times New Roman" w:hAnsi="Abadi"/>
          <w:sz w:val="24"/>
        </w:rPr>
      </w:pPr>
    </w:p>
    <w:p w14:paraId="16C8EF69" w14:textId="77777777" w:rsidR="001140A3" w:rsidRPr="001140A3" w:rsidRDefault="001140A3">
      <w:pPr>
        <w:spacing w:line="0" w:lineRule="atLeast"/>
        <w:rPr>
          <w:rFonts w:ascii="Abadi" w:hAnsi="Abadi"/>
          <w:b/>
          <w:sz w:val="22"/>
        </w:rPr>
      </w:pPr>
    </w:p>
    <w:p w14:paraId="335E25CB" w14:textId="79773382" w:rsidR="00185F9E" w:rsidRPr="001140A3" w:rsidRDefault="000B40AA" w:rsidP="000B40AA">
      <w:pPr>
        <w:spacing w:line="276" w:lineRule="auto"/>
        <w:rPr>
          <w:rFonts w:ascii="Abadi" w:hAnsi="Abadi"/>
          <w:b/>
          <w:sz w:val="22"/>
        </w:rPr>
      </w:pPr>
      <w:r>
        <w:rPr>
          <w:rFonts w:ascii="Abadi" w:hAnsi="Abadi"/>
          <w:b/>
          <w:sz w:val="22"/>
        </w:rPr>
        <w:br/>
      </w:r>
      <w:r w:rsidR="005D39BB" w:rsidRPr="001140A3">
        <w:rPr>
          <w:rFonts w:ascii="Abadi" w:hAnsi="Abadi"/>
          <w:b/>
          <w:sz w:val="22"/>
        </w:rPr>
        <w:t>DATE: _________________________</w:t>
      </w:r>
    </w:p>
    <w:p w14:paraId="3DDCA25B" w14:textId="77777777" w:rsidR="00185F9E" w:rsidRPr="001140A3" w:rsidRDefault="00185F9E" w:rsidP="000B40AA">
      <w:pPr>
        <w:spacing w:line="276" w:lineRule="auto"/>
        <w:rPr>
          <w:rFonts w:ascii="Abadi" w:eastAsia="Times New Roman" w:hAnsi="Abadi"/>
          <w:sz w:val="24"/>
        </w:rPr>
      </w:pPr>
    </w:p>
    <w:p w14:paraId="544D4D15" w14:textId="77777777" w:rsidR="00185F9E" w:rsidRPr="001140A3" w:rsidRDefault="005D39BB" w:rsidP="000B40AA">
      <w:pPr>
        <w:spacing w:line="276" w:lineRule="auto"/>
        <w:rPr>
          <w:rFonts w:ascii="Abadi" w:hAnsi="Abadi"/>
          <w:sz w:val="22"/>
        </w:rPr>
      </w:pPr>
      <w:r w:rsidRPr="001140A3">
        <w:rPr>
          <w:rFonts w:ascii="Abadi" w:hAnsi="Abadi"/>
          <w:sz w:val="22"/>
        </w:rPr>
        <w:t>RED WAGON PROPERTIES</w:t>
      </w:r>
    </w:p>
    <w:p w14:paraId="3492F82B" w14:textId="77777777" w:rsidR="00185F9E" w:rsidRPr="001140A3" w:rsidRDefault="005D39BB" w:rsidP="000B40AA">
      <w:pPr>
        <w:spacing w:line="276" w:lineRule="auto"/>
        <w:rPr>
          <w:rFonts w:ascii="Abadi" w:hAnsi="Abadi"/>
          <w:sz w:val="22"/>
        </w:rPr>
      </w:pPr>
      <w:r w:rsidRPr="001140A3">
        <w:rPr>
          <w:rFonts w:ascii="Abadi" w:hAnsi="Abadi"/>
          <w:sz w:val="22"/>
        </w:rPr>
        <w:t>16719 Huebner Road #201</w:t>
      </w:r>
    </w:p>
    <w:p w14:paraId="054765C9" w14:textId="77777777" w:rsidR="00185F9E" w:rsidRPr="001140A3" w:rsidRDefault="005D39BB" w:rsidP="000B40AA">
      <w:pPr>
        <w:spacing w:line="276" w:lineRule="auto"/>
        <w:rPr>
          <w:rFonts w:ascii="Abadi" w:hAnsi="Abadi"/>
          <w:sz w:val="22"/>
        </w:rPr>
      </w:pPr>
      <w:r w:rsidRPr="001140A3">
        <w:rPr>
          <w:rFonts w:ascii="Abadi" w:hAnsi="Abadi"/>
          <w:sz w:val="22"/>
        </w:rPr>
        <w:t>San Antonio, TX 78248</w:t>
      </w:r>
    </w:p>
    <w:p w14:paraId="1F189388" w14:textId="77777777" w:rsidR="00185F9E" w:rsidRPr="001140A3" w:rsidRDefault="00185F9E" w:rsidP="000B40AA">
      <w:pPr>
        <w:spacing w:line="276" w:lineRule="auto"/>
        <w:rPr>
          <w:rFonts w:ascii="Abadi" w:eastAsia="Times New Roman" w:hAnsi="Abadi"/>
          <w:sz w:val="24"/>
        </w:rPr>
      </w:pPr>
    </w:p>
    <w:p w14:paraId="0CE09523" w14:textId="6D00007A" w:rsidR="00185F9E" w:rsidRPr="001140A3" w:rsidRDefault="000B40AA" w:rsidP="000B40AA">
      <w:pPr>
        <w:spacing w:line="276" w:lineRule="auto"/>
        <w:rPr>
          <w:rFonts w:ascii="Abadi" w:hAnsi="Abadi"/>
          <w:sz w:val="22"/>
        </w:rPr>
      </w:pPr>
      <w:r>
        <w:rPr>
          <w:rFonts w:ascii="Abadi" w:hAnsi="Abadi"/>
          <w:sz w:val="22"/>
        </w:rPr>
        <w:br/>
      </w:r>
      <w:r w:rsidR="005D39BB" w:rsidRPr="001140A3">
        <w:rPr>
          <w:rFonts w:ascii="Abadi" w:hAnsi="Abadi"/>
          <w:sz w:val="22"/>
        </w:rPr>
        <w:t>Dear LANDLORD:</w:t>
      </w:r>
    </w:p>
    <w:p w14:paraId="1EC61331" w14:textId="77777777" w:rsidR="00185F9E" w:rsidRPr="001140A3" w:rsidRDefault="00185F9E" w:rsidP="000B40AA">
      <w:pPr>
        <w:spacing w:line="276" w:lineRule="auto"/>
        <w:rPr>
          <w:rFonts w:ascii="Abadi" w:eastAsia="Times New Roman" w:hAnsi="Abadi"/>
          <w:sz w:val="24"/>
        </w:rPr>
      </w:pPr>
    </w:p>
    <w:p w14:paraId="2FDB1079" w14:textId="247E2043" w:rsidR="00185F9E" w:rsidRPr="001140A3" w:rsidRDefault="000B40AA" w:rsidP="000B40AA">
      <w:pPr>
        <w:spacing w:line="276" w:lineRule="auto"/>
        <w:ind w:right="180"/>
        <w:rPr>
          <w:rFonts w:ascii="Abadi" w:hAnsi="Abadi"/>
          <w:sz w:val="22"/>
          <w:highlight w:val="yellow"/>
        </w:rPr>
      </w:pPr>
      <w:r>
        <w:rPr>
          <w:rFonts w:ascii="Abadi" w:hAnsi="Abadi"/>
          <w:sz w:val="22"/>
        </w:rPr>
        <w:br/>
      </w:r>
      <w:r w:rsidR="005D39BB" w:rsidRPr="001140A3">
        <w:rPr>
          <w:rFonts w:ascii="Abadi" w:hAnsi="Abadi"/>
          <w:sz w:val="22"/>
        </w:rPr>
        <w:t xml:space="preserve">In accordance with the provisions of United States Code, Title 50 Appendix, section 535 of the Service Member Civil Relief Act </w:t>
      </w:r>
      <w:r w:rsidR="005D39BB" w:rsidRPr="001140A3">
        <w:rPr>
          <w:rFonts w:ascii="Abadi" w:hAnsi="Abadi"/>
          <w:b/>
          <w:bCs/>
          <w:sz w:val="22"/>
        </w:rPr>
        <w:t>(hereinafter SCRA)</w:t>
      </w:r>
      <w:r w:rsidR="005D39BB" w:rsidRPr="001140A3">
        <w:rPr>
          <w:rFonts w:ascii="Abadi" w:hAnsi="Abadi"/>
          <w:sz w:val="22"/>
        </w:rPr>
        <w:t xml:space="preserve">, you are hereby provided this written notice of my intent to terminate my lease for the premises located at </w:t>
      </w:r>
      <w:r w:rsidR="001140A3">
        <w:rPr>
          <w:rFonts w:ascii="Abadi" w:hAnsi="Abadi"/>
          <w:b/>
          <w:sz w:val="22"/>
        </w:rPr>
        <w:t>______________________________</w:t>
      </w:r>
    </w:p>
    <w:p w14:paraId="0213CB5A" w14:textId="77777777" w:rsidR="00185F9E" w:rsidRPr="001140A3" w:rsidRDefault="00185F9E">
      <w:pPr>
        <w:spacing w:line="7" w:lineRule="exact"/>
        <w:rPr>
          <w:rFonts w:ascii="Abadi" w:eastAsia="Times New Roman" w:hAnsi="Abadi"/>
          <w:sz w:val="24"/>
        </w:rPr>
      </w:pPr>
    </w:p>
    <w:p w14:paraId="789A5C5D" w14:textId="77777777" w:rsidR="001140A3" w:rsidRPr="001140A3" w:rsidRDefault="001140A3">
      <w:pPr>
        <w:spacing w:line="0" w:lineRule="atLeast"/>
        <w:ind w:left="5320"/>
        <w:rPr>
          <w:rFonts w:ascii="Abadi" w:hAnsi="Abadi"/>
          <w:sz w:val="16"/>
        </w:rPr>
      </w:pPr>
    </w:p>
    <w:p w14:paraId="0862B0B5" w14:textId="77777777" w:rsidR="00185F9E" w:rsidRPr="001140A3" w:rsidRDefault="00185F9E">
      <w:pPr>
        <w:spacing w:line="44" w:lineRule="exact"/>
        <w:rPr>
          <w:rFonts w:ascii="Abadi" w:eastAsia="Times New Roman" w:hAnsi="Abadi"/>
          <w:sz w:val="24"/>
        </w:rPr>
      </w:pPr>
    </w:p>
    <w:p w14:paraId="4D21CC5F" w14:textId="77777777" w:rsidR="00185F9E" w:rsidRPr="001140A3" w:rsidRDefault="005D39BB" w:rsidP="000B40AA">
      <w:pPr>
        <w:spacing w:line="360" w:lineRule="auto"/>
        <w:ind w:right="200"/>
        <w:rPr>
          <w:rFonts w:ascii="Abadi" w:hAnsi="Abadi"/>
          <w:sz w:val="22"/>
        </w:rPr>
      </w:pPr>
      <w:r w:rsidRPr="001140A3">
        <w:rPr>
          <w:rFonts w:ascii="Abadi" w:hAnsi="Abadi"/>
          <w:sz w:val="22"/>
        </w:rPr>
        <w:t xml:space="preserve">The </w:t>
      </w:r>
      <w:proofErr w:type="gramStart"/>
      <w:r w:rsidRPr="001140A3">
        <w:rPr>
          <w:rFonts w:ascii="Abadi" w:hAnsi="Abadi"/>
          <w:sz w:val="22"/>
        </w:rPr>
        <w:t>aforementioned provision</w:t>
      </w:r>
      <w:proofErr w:type="gramEnd"/>
      <w:r w:rsidRPr="001140A3">
        <w:rPr>
          <w:rFonts w:ascii="Abadi" w:hAnsi="Abadi"/>
          <w:sz w:val="22"/>
        </w:rPr>
        <w:t xml:space="preserve"> of Federal law covers residential leases entered into prior to military service or involving premises “occupied or intended to be occupied by a service member or a service member’s dependents” when the service member receives (a) permanent change of station orders OR</w:t>
      </w:r>
    </w:p>
    <w:p w14:paraId="24AA3054" w14:textId="77777777" w:rsidR="00185F9E" w:rsidRPr="001140A3" w:rsidRDefault="00185F9E" w:rsidP="001140A3">
      <w:pPr>
        <w:spacing w:line="276" w:lineRule="auto"/>
        <w:rPr>
          <w:rFonts w:ascii="Abadi" w:eastAsia="Times New Roman" w:hAnsi="Abadi"/>
          <w:sz w:val="24"/>
        </w:rPr>
      </w:pPr>
    </w:p>
    <w:p w14:paraId="300CDBDC" w14:textId="77777777" w:rsidR="00185F9E" w:rsidRPr="001140A3" w:rsidRDefault="005D39BB" w:rsidP="000B40AA">
      <w:pPr>
        <w:numPr>
          <w:ilvl w:val="0"/>
          <w:numId w:val="1"/>
        </w:numPr>
        <w:tabs>
          <w:tab w:val="left" w:pos="300"/>
        </w:tabs>
        <w:spacing w:line="360" w:lineRule="auto"/>
        <w:ind w:right="100"/>
        <w:rPr>
          <w:rFonts w:ascii="Abadi" w:hAnsi="Abadi"/>
          <w:sz w:val="22"/>
        </w:rPr>
      </w:pPr>
      <w:r w:rsidRPr="001140A3">
        <w:rPr>
          <w:rFonts w:ascii="Abadi" w:hAnsi="Abadi"/>
          <w:sz w:val="22"/>
        </w:rPr>
        <w:t xml:space="preserve">orders for deployment </w:t>
      </w:r>
      <w:proofErr w:type="gramStart"/>
      <w:r w:rsidRPr="001140A3">
        <w:rPr>
          <w:rFonts w:ascii="Abadi" w:hAnsi="Abadi"/>
          <w:sz w:val="22"/>
        </w:rPr>
        <w:t>in excess of</w:t>
      </w:r>
      <w:proofErr w:type="gramEnd"/>
      <w:r w:rsidRPr="001140A3">
        <w:rPr>
          <w:rFonts w:ascii="Abadi" w:hAnsi="Abadi"/>
          <w:sz w:val="22"/>
        </w:rPr>
        <w:t xml:space="preserve"> ninety days. I have received such orders. A copy of those orders, or a letter from my commanding officer confirming such orders, is attached. In the case of a lease wherein rent payments are due monthly and early termination is made under the SCRA, lease termination is effective thirty days after the date on which the next rental payment is due. </w:t>
      </w:r>
      <w:r w:rsidRPr="001140A3">
        <w:rPr>
          <w:rFonts w:ascii="Abadi" w:hAnsi="Abadi"/>
          <w:b/>
          <w:sz w:val="22"/>
        </w:rPr>
        <w:t>Accordingly,</w:t>
      </w:r>
      <w:r w:rsidRPr="001140A3">
        <w:rPr>
          <w:rFonts w:ascii="Abadi" w:hAnsi="Abadi"/>
          <w:sz w:val="22"/>
        </w:rPr>
        <w:t xml:space="preserve"> </w:t>
      </w:r>
      <w:r w:rsidRPr="001140A3">
        <w:rPr>
          <w:rFonts w:ascii="Abadi" w:hAnsi="Abadi"/>
          <w:b/>
          <w:sz w:val="22"/>
        </w:rPr>
        <w:t>this lease shall be terminated, with an effective date of _________________________.</w:t>
      </w:r>
    </w:p>
    <w:p w14:paraId="785B5C7D" w14:textId="4AA787DB" w:rsidR="00185F9E" w:rsidRPr="001140A3" w:rsidRDefault="001140A3">
      <w:pPr>
        <w:spacing w:line="219" w:lineRule="auto"/>
        <w:ind w:left="5140"/>
        <w:rPr>
          <w:rFonts w:ascii="Abadi" w:hAnsi="Abadi"/>
          <w:sz w:val="16"/>
        </w:rPr>
      </w:pPr>
      <w:r>
        <w:rPr>
          <w:rFonts w:ascii="Abadi" w:hAnsi="Abadi"/>
          <w:sz w:val="16"/>
        </w:rPr>
        <w:t xml:space="preserve">                   </w:t>
      </w:r>
      <w:r w:rsidR="005D39BB" w:rsidRPr="001140A3">
        <w:rPr>
          <w:rFonts w:ascii="Abadi" w:hAnsi="Abadi"/>
          <w:sz w:val="16"/>
        </w:rPr>
        <w:t>no earlier than the 30</w:t>
      </w:r>
      <w:r w:rsidR="005D39BB" w:rsidRPr="001140A3">
        <w:rPr>
          <w:rFonts w:ascii="Abadi" w:hAnsi="Abadi"/>
          <w:vertAlign w:val="superscript"/>
        </w:rPr>
        <w:t>th</w:t>
      </w:r>
      <w:r w:rsidR="005D39BB" w:rsidRPr="001140A3">
        <w:rPr>
          <w:rFonts w:ascii="Abadi" w:hAnsi="Abadi"/>
          <w:sz w:val="16"/>
        </w:rPr>
        <w:t xml:space="preserve"> day of the month</w:t>
      </w:r>
    </w:p>
    <w:p w14:paraId="63F811E2" w14:textId="6474C1C1" w:rsidR="00185F9E" w:rsidRDefault="001140A3">
      <w:pPr>
        <w:spacing w:line="220" w:lineRule="auto"/>
        <w:ind w:left="4620"/>
        <w:rPr>
          <w:rFonts w:ascii="Abadi" w:hAnsi="Abadi"/>
          <w:sz w:val="16"/>
        </w:rPr>
      </w:pPr>
      <w:r>
        <w:rPr>
          <w:rFonts w:ascii="Abadi" w:hAnsi="Abadi"/>
          <w:sz w:val="16"/>
        </w:rPr>
        <w:t xml:space="preserve">                 </w:t>
      </w:r>
      <w:r w:rsidR="005D39BB" w:rsidRPr="001140A3">
        <w:rPr>
          <w:rFonts w:ascii="Abadi" w:hAnsi="Abadi"/>
          <w:sz w:val="16"/>
        </w:rPr>
        <w:t>after the month in which orders are provided to Landlord</w:t>
      </w:r>
    </w:p>
    <w:p w14:paraId="61BDF0A0" w14:textId="77777777" w:rsidR="001140A3" w:rsidRPr="001140A3" w:rsidRDefault="001140A3">
      <w:pPr>
        <w:spacing w:line="220" w:lineRule="auto"/>
        <w:ind w:left="4620"/>
        <w:rPr>
          <w:rFonts w:ascii="Abadi" w:hAnsi="Abadi"/>
          <w:sz w:val="16"/>
        </w:rPr>
      </w:pPr>
    </w:p>
    <w:p w14:paraId="3ED2E949" w14:textId="77777777" w:rsidR="00185F9E" w:rsidRPr="001140A3" w:rsidRDefault="00185F9E">
      <w:pPr>
        <w:spacing w:line="44" w:lineRule="exact"/>
        <w:rPr>
          <w:rFonts w:ascii="Abadi" w:eastAsia="Times New Roman" w:hAnsi="Abadi"/>
          <w:sz w:val="24"/>
        </w:rPr>
      </w:pPr>
    </w:p>
    <w:p w14:paraId="29BD9973" w14:textId="77777777" w:rsidR="00297AE1" w:rsidRDefault="000B40AA" w:rsidP="000B40AA">
      <w:pPr>
        <w:spacing w:line="360" w:lineRule="auto"/>
        <w:ind w:right="60"/>
        <w:rPr>
          <w:rFonts w:ascii="Abadi" w:hAnsi="Abadi"/>
          <w:sz w:val="22"/>
        </w:rPr>
      </w:pPr>
      <w:r>
        <w:rPr>
          <w:rFonts w:ascii="Abadi" w:hAnsi="Abadi"/>
          <w:sz w:val="22"/>
        </w:rPr>
        <w:br/>
      </w:r>
      <w:r w:rsidR="005D39BB" w:rsidRPr="001140A3">
        <w:rPr>
          <w:rFonts w:ascii="Abadi" w:hAnsi="Abadi"/>
          <w:sz w:val="22"/>
        </w:rPr>
        <w:t xml:space="preserve">I understand that any security deposit must be returned to the tenant within thirty days after termination of the tenancy. Portions of the deposit may be withheld for damage to the premises caused by the tenant, but not for any condition due to normal wear and tear. Portions of the deposit may also be withheld for loss of rent, but only up through the </w:t>
      </w:r>
      <w:proofErr w:type="gramStart"/>
      <w:r w:rsidR="005D39BB" w:rsidRPr="001140A3">
        <w:rPr>
          <w:rFonts w:ascii="Abadi" w:hAnsi="Abadi"/>
          <w:sz w:val="22"/>
        </w:rPr>
        <w:t>aforementioned date</w:t>
      </w:r>
      <w:proofErr w:type="gramEnd"/>
      <w:r w:rsidR="005D39BB" w:rsidRPr="001140A3">
        <w:rPr>
          <w:rFonts w:ascii="Abadi" w:hAnsi="Abadi"/>
          <w:sz w:val="22"/>
        </w:rPr>
        <w:t xml:space="preserve"> of termination, and then only if the premises were vacant and actual loss of rent occurred. </w:t>
      </w:r>
    </w:p>
    <w:p w14:paraId="3C4C7BB9" w14:textId="6B57FE24" w:rsidR="00185F9E" w:rsidRPr="001140A3" w:rsidRDefault="005D39BB" w:rsidP="000B40AA">
      <w:pPr>
        <w:spacing w:line="360" w:lineRule="auto"/>
        <w:ind w:right="60"/>
        <w:rPr>
          <w:rFonts w:ascii="Abadi" w:hAnsi="Abadi"/>
          <w:sz w:val="22"/>
        </w:rPr>
      </w:pPr>
      <w:r w:rsidRPr="001140A3">
        <w:rPr>
          <w:rFonts w:ascii="Abadi" w:hAnsi="Abadi"/>
          <w:sz w:val="22"/>
        </w:rPr>
        <w:lastRenderedPageBreak/>
        <w:t>If any portion of the security deposit is withheld, the landlord is obligated to provide the tenant an itemized list of the reasons/</w:t>
      </w:r>
      <w:proofErr w:type="gramStart"/>
      <w:r w:rsidRPr="001140A3">
        <w:rPr>
          <w:rFonts w:ascii="Abadi" w:hAnsi="Abadi"/>
          <w:sz w:val="22"/>
        </w:rPr>
        <w:t>costs</w:t>
      </w:r>
      <w:proofErr w:type="gramEnd"/>
      <w:r w:rsidRPr="001140A3">
        <w:rPr>
          <w:rFonts w:ascii="Abadi" w:hAnsi="Abadi"/>
          <w:sz w:val="22"/>
        </w:rPr>
        <w:t xml:space="preserve"> therefore. After I vacate the leased premises, you may provide me with the security deposit refund/itemized list of costs at the following address:</w:t>
      </w:r>
    </w:p>
    <w:p w14:paraId="5D3338C1" w14:textId="77777777" w:rsidR="00185F9E" w:rsidRPr="001140A3" w:rsidRDefault="00185F9E">
      <w:pPr>
        <w:spacing w:line="322" w:lineRule="exact"/>
        <w:rPr>
          <w:rFonts w:ascii="Abadi" w:eastAsia="Times New Roman" w:hAnsi="Abadi"/>
          <w:sz w:val="24"/>
        </w:rPr>
      </w:pPr>
    </w:p>
    <w:p w14:paraId="11152812" w14:textId="77777777" w:rsidR="00185F9E" w:rsidRPr="001140A3" w:rsidRDefault="005D39BB" w:rsidP="000B40AA">
      <w:pPr>
        <w:spacing w:line="360" w:lineRule="auto"/>
        <w:ind w:right="260"/>
        <w:rPr>
          <w:rFonts w:ascii="Abadi" w:eastAsia="Arial" w:hAnsi="Abadi"/>
          <w:b/>
          <w:sz w:val="22"/>
        </w:rPr>
      </w:pPr>
      <w:r w:rsidRPr="001140A3">
        <w:rPr>
          <w:rFonts w:ascii="Abadi" w:hAnsi="Abadi"/>
          <w:b/>
          <w:sz w:val="22"/>
        </w:rPr>
        <w:t>My forwarding address for future communications including my security deposit disbursement shall be ______________________________________________________________</w:t>
      </w:r>
      <w:r w:rsidRPr="001140A3">
        <w:rPr>
          <w:rFonts w:ascii="Abadi" w:eastAsia="Arial" w:hAnsi="Abadi"/>
          <w:b/>
          <w:sz w:val="22"/>
        </w:rPr>
        <w:t>.</w:t>
      </w:r>
    </w:p>
    <w:p w14:paraId="73AEF9DA" w14:textId="77777777" w:rsidR="00185F9E" w:rsidRPr="001140A3" w:rsidRDefault="00185F9E">
      <w:pPr>
        <w:spacing w:line="3" w:lineRule="exact"/>
        <w:rPr>
          <w:rFonts w:ascii="Abadi" w:eastAsia="Times New Roman" w:hAnsi="Abadi"/>
          <w:sz w:val="24"/>
        </w:rPr>
      </w:pPr>
    </w:p>
    <w:p w14:paraId="1AB40CB2" w14:textId="77777777" w:rsidR="00185F9E" w:rsidRPr="001140A3" w:rsidRDefault="005D39BB">
      <w:pPr>
        <w:tabs>
          <w:tab w:val="left" w:pos="4300"/>
          <w:tab w:val="left" w:pos="5740"/>
          <w:tab w:val="left" w:pos="6600"/>
        </w:tabs>
        <w:spacing w:line="0" w:lineRule="atLeast"/>
        <w:ind w:left="320"/>
        <w:rPr>
          <w:rFonts w:ascii="Abadi" w:eastAsia="Arial" w:hAnsi="Abadi"/>
          <w:sz w:val="15"/>
        </w:rPr>
      </w:pPr>
      <w:r w:rsidRPr="001140A3">
        <w:rPr>
          <w:rFonts w:ascii="Abadi" w:eastAsia="Arial" w:hAnsi="Abadi"/>
          <w:sz w:val="16"/>
        </w:rPr>
        <w:t xml:space="preserve">Street Address </w:t>
      </w:r>
      <w:r w:rsidRPr="001140A3">
        <w:rPr>
          <w:rFonts w:ascii="Abadi" w:eastAsia="Arial" w:hAnsi="Abadi"/>
          <w:i/>
          <w:sz w:val="16"/>
        </w:rPr>
        <w:t>(no PO Boxes)</w:t>
      </w:r>
      <w:r w:rsidRPr="001140A3">
        <w:rPr>
          <w:rFonts w:ascii="Abadi" w:eastAsia="Times New Roman" w:hAnsi="Abadi"/>
        </w:rPr>
        <w:tab/>
      </w:r>
      <w:r w:rsidRPr="001140A3">
        <w:rPr>
          <w:rFonts w:ascii="Abadi" w:eastAsia="Arial" w:hAnsi="Abadi"/>
          <w:sz w:val="16"/>
        </w:rPr>
        <w:t>City</w:t>
      </w:r>
      <w:r w:rsidRPr="001140A3">
        <w:rPr>
          <w:rFonts w:ascii="Abadi" w:eastAsia="Times New Roman" w:hAnsi="Abadi"/>
        </w:rPr>
        <w:tab/>
      </w:r>
      <w:r w:rsidRPr="001140A3">
        <w:rPr>
          <w:rFonts w:ascii="Abadi" w:eastAsia="Arial" w:hAnsi="Abadi"/>
          <w:sz w:val="16"/>
        </w:rPr>
        <w:t>State</w:t>
      </w:r>
      <w:r w:rsidRPr="001140A3">
        <w:rPr>
          <w:rFonts w:ascii="Abadi" w:eastAsia="Times New Roman" w:hAnsi="Abadi"/>
        </w:rPr>
        <w:tab/>
      </w:r>
      <w:r w:rsidRPr="001140A3">
        <w:rPr>
          <w:rFonts w:ascii="Abadi" w:eastAsia="Arial" w:hAnsi="Abadi"/>
          <w:sz w:val="15"/>
        </w:rPr>
        <w:t>Zip</w:t>
      </w:r>
    </w:p>
    <w:p w14:paraId="0857BCBE" w14:textId="4D648639" w:rsidR="00185F9E" w:rsidRPr="001140A3" w:rsidRDefault="00185F9E">
      <w:pPr>
        <w:spacing w:line="255" w:lineRule="exact"/>
        <w:rPr>
          <w:rFonts w:ascii="Abadi" w:eastAsia="Times New Roman" w:hAnsi="Abadi"/>
          <w:sz w:val="24"/>
        </w:rPr>
      </w:pPr>
    </w:p>
    <w:tbl>
      <w:tblPr>
        <w:tblW w:w="0" w:type="auto"/>
        <w:tblLayout w:type="fixed"/>
        <w:tblCellMar>
          <w:left w:w="0" w:type="dxa"/>
          <w:right w:w="0" w:type="dxa"/>
        </w:tblCellMar>
        <w:tblLook w:val="0000" w:firstRow="0" w:lastRow="0" w:firstColumn="0" w:lastColumn="0" w:noHBand="0" w:noVBand="0"/>
      </w:tblPr>
      <w:tblGrid>
        <w:gridCol w:w="2424"/>
        <w:gridCol w:w="2385"/>
        <w:gridCol w:w="3855"/>
      </w:tblGrid>
      <w:tr w:rsidR="00185F9E" w:rsidRPr="001140A3" w14:paraId="66EE89EC" w14:textId="77777777" w:rsidTr="001140A3">
        <w:trPr>
          <w:trHeight w:val="185"/>
        </w:trPr>
        <w:tc>
          <w:tcPr>
            <w:tcW w:w="4809" w:type="dxa"/>
            <w:gridSpan w:val="2"/>
            <w:shd w:val="clear" w:color="auto" w:fill="auto"/>
            <w:vAlign w:val="bottom"/>
          </w:tcPr>
          <w:p w14:paraId="28F081B8" w14:textId="77777777" w:rsidR="00185F9E" w:rsidRPr="001140A3" w:rsidRDefault="005D39BB">
            <w:pPr>
              <w:spacing w:line="0" w:lineRule="atLeast"/>
              <w:rPr>
                <w:rFonts w:ascii="Abadi" w:eastAsia="Arial" w:hAnsi="Abadi"/>
                <w:sz w:val="22"/>
              </w:rPr>
            </w:pPr>
            <w:r w:rsidRPr="001140A3">
              <w:rPr>
                <w:rFonts w:ascii="Abadi" w:eastAsia="Arial" w:hAnsi="Abadi"/>
                <w:sz w:val="22"/>
              </w:rPr>
              <w:t>Thank you for your assistance and cooperation.</w:t>
            </w:r>
          </w:p>
        </w:tc>
        <w:tc>
          <w:tcPr>
            <w:tcW w:w="3855" w:type="dxa"/>
            <w:shd w:val="clear" w:color="auto" w:fill="auto"/>
            <w:vAlign w:val="bottom"/>
          </w:tcPr>
          <w:p w14:paraId="2DAD2844" w14:textId="77777777" w:rsidR="00185F9E" w:rsidRPr="001140A3" w:rsidRDefault="00185F9E">
            <w:pPr>
              <w:spacing w:line="0" w:lineRule="atLeast"/>
              <w:rPr>
                <w:rFonts w:ascii="Abadi" w:eastAsia="Times New Roman" w:hAnsi="Abadi"/>
                <w:sz w:val="21"/>
              </w:rPr>
            </w:pPr>
          </w:p>
        </w:tc>
      </w:tr>
      <w:tr w:rsidR="00185F9E" w:rsidRPr="001140A3" w14:paraId="0C9BA900" w14:textId="77777777" w:rsidTr="001140A3">
        <w:trPr>
          <w:trHeight w:val="370"/>
        </w:trPr>
        <w:tc>
          <w:tcPr>
            <w:tcW w:w="4809" w:type="dxa"/>
            <w:gridSpan w:val="2"/>
            <w:shd w:val="clear" w:color="auto" w:fill="auto"/>
            <w:vAlign w:val="bottom"/>
          </w:tcPr>
          <w:p w14:paraId="682E1F0A" w14:textId="77777777" w:rsidR="00185F9E" w:rsidRPr="001140A3" w:rsidRDefault="005D39BB">
            <w:pPr>
              <w:spacing w:line="0" w:lineRule="atLeast"/>
              <w:rPr>
                <w:rFonts w:ascii="Abadi" w:eastAsia="Arial" w:hAnsi="Abadi"/>
                <w:sz w:val="22"/>
              </w:rPr>
            </w:pPr>
            <w:r w:rsidRPr="001140A3">
              <w:rPr>
                <w:rFonts w:ascii="Abadi" w:eastAsia="Arial" w:hAnsi="Abadi"/>
                <w:sz w:val="22"/>
              </w:rPr>
              <w:t>Sincerely,</w:t>
            </w:r>
          </w:p>
        </w:tc>
        <w:tc>
          <w:tcPr>
            <w:tcW w:w="3855" w:type="dxa"/>
            <w:shd w:val="clear" w:color="auto" w:fill="auto"/>
            <w:vAlign w:val="bottom"/>
          </w:tcPr>
          <w:p w14:paraId="4C69A995" w14:textId="77777777" w:rsidR="00185F9E" w:rsidRPr="001140A3" w:rsidRDefault="00185F9E">
            <w:pPr>
              <w:spacing w:line="0" w:lineRule="atLeast"/>
              <w:rPr>
                <w:rFonts w:ascii="Abadi" w:eastAsia="Times New Roman" w:hAnsi="Abadi"/>
                <w:sz w:val="24"/>
              </w:rPr>
            </w:pPr>
          </w:p>
        </w:tc>
      </w:tr>
      <w:tr w:rsidR="00185F9E" w:rsidRPr="001140A3" w14:paraId="3B3069A7" w14:textId="77777777" w:rsidTr="001140A3">
        <w:trPr>
          <w:trHeight w:val="354"/>
        </w:trPr>
        <w:tc>
          <w:tcPr>
            <w:tcW w:w="2424" w:type="dxa"/>
            <w:tcBorders>
              <w:bottom w:val="single" w:sz="8" w:space="0" w:color="auto"/>
            </w:tcBorders>
            <w:shd w:val="clear" w:color="auto" w:fill="auto"/>
            <w:vAlign w:val="bottom"/>
          </w:tcPr>
          <w:p w14:paraId="4AAF1FBE" w14:textId="77777777" w:rsidR="00185F9E" w:rsidRPr="001140A3" w:rsidRDefault="00185F9E">
            <w:pPr>
              <w:spacing w:line="0" w:lineRule="atLeast"/>
              <w:rPr>
                <w:rFonts w:ascii="Abadi" w:eastAsia="Times New Roman" w:hAnsi="Abadi"/>
                <w:sz w:val="24"/>
              </w:rPr>
            </w:pPr>
          </w:p>
        </w:tc>
        <w:tc>
          <w:tcPr>
            <w:tcW w:w="2384" w:type="dxa"/>
            <w:shd w:val="clear" w:color="auto" w:fill="auto"/>
            <w:vAlign w:val="bottom"/>
          </w:tcPr>
          <w:p w14:paraId="3B61A573" w14:textId="77777777" w:rsidR="00185F9E" w:rsidRPr="001140A3" w:rsidRDefault="00185F9E">
            <w:pPr>
              <w:spacing w:line="0" w:lineRule="atLeast"/>
              <w:rPr>
                <w:rFonts w:ascii="Abadi" w:eastAsia="Times New Roman" w:hAnsi="Abadi"/>
                <w:sz w:val="24"/>
              </w:rPr>
            </w:pPr>
          </w:p>
        </w:tc>
        <w:tc>
          <w:tcPr>
            <w:tcW w:w="3855" w:type="dxa"/>
            <w:shd w:val="clear" w:color="auto" w:fill="auto"/>
            <w:vAlign w:val="bottom"/>
          </w:tcPr>
          <w:p w14:paraId="2C14F60F" w14:textId="77777777" w:rsidR="00185F9E" w:rsidRPr="001140A3" w:rsidRDefault="005D39BB">
            <w:pPr>
              <w:spacing w:line="0" w:lineRule="atLeast"/>
              <w:ind w:left="200"/>
              <w:rPr>
                <w:rFonts w:ascii="Abadi" w:eastAsia="Arial" w:hAnsi="Abadi"/>
                <w:b/>
                <w:w w:val="99"/>
                <w:sz w:val="22"/>
              </w:rPr>
            </w:pPr>
            <w:r w:rsidRPr="001140A3">
              <w:rPr>
                <w:rFonts w:ascii="Abadi" w:eastAsia="Arial" w:hAnsi="Abadi"/>
                <w:b/>
                <w:w w:val="99"/>
                <w:sz w:val="22"/>
              </w:rPr>
              <w:t>______________________________</w:t>
            </w:r>
          </w:p>
        </w:tc>
      </w:tr>
      <w:tr w:rsidR="00185F9E" w:rsidRPr="001140A3" w14:paraId="4D0E5B24" w14:textId="77777777" w:rsidTr="001140A3">
        <w:trPr>
          <w:trHeight w:val="184"/>
        </w:trPr>
        <w:tc>
          <w:tcPr>
            <w:tcW w:w="4809" w:type="dxa"/>
            <w:gridSpan w:val="2"/>
            <w:shd w:val="clear" w:color="auto" w:fill="auto"/>
            <w:vAlign w:val="bottom"/>
          </w:tcPr>
          <w:p w14:paraId="4B51FB17" w14:textId="77777777" w:rsidR="00185F9E" w:rsidRPr="001140A3" w:rsidRDefault="005D39BB">
            <w:pPr>
              <w:spacing w:line="0" w:lineRule="atLeast"/>
              <w:rPr>
                <w:rFonts w:ascii="Abadi" w:eastAsia="Arial" w:hAnsi="Abadi"/>
                <w:b/>
                <w:sz w:val="22"/>
              </w:rPr>
            </w:pPr>
            <w:r w:rsidRPr="001140A3">
              <w:rPr>
                <w:rFonts w:ascii="Abadi" w:eastAsia="Arial" w:hAnsi="Abadi"/>
                <w:b/>
                <w:sz w:val="22"/>
              </w:rPr>
              <w:t>Tenant Printed Name</w:t>
            </w:r>
          </w:p>
        </w:tc>
        <w:tc>
          <w:tcPr>
            <w:tcW w:w="3855" w:type="dxa"/>
            <w:shd w:val="clear" w:color="auto" w:fill="auto"/>
            <w:vAlign w:val="bottom"/>
          </w:tcPr>
          <w:p w14:paraId="231A8FE0" w14:textId="77777777" w:rsidR="00185F9E" w:rsidRPr="001140A3" w:rsidRDefault="005D39BB">
            <w:pPr>
              <w:spacing w:line="0" w:lineRule="atLeast"/>
              <w:ind w:left="200"/>
              <w:rPr>
                <w:rFonts w:ascii="Abadi" w:eastAsia="Arial" w:hAnsi="Abadi"/>
                <w:b/>
                <w:sz w:val="22"/>
              </w:rPr>
            </w:pPr>
            <w:r w:rsidRPr="001140A3">
              <w:rPr>
                <w:rFonts w:ascii="Abadi" w:eastAsia="Arial" w:hAnsi="Abadi"/>
                <w:b/>
                <w:sz w:val="22"/>
              </w:rPr>
              <w:t>Tenant Signature</w:t>
            </w:r>
          </w:p>
        </w:tc>
      </w:tr>
    </w:tbl>
    <w:p w14:paraId="3ACB5AF5" w14:textId="77777777" w:rsidR="00185F9E" w:rsidRPr="001140A3" w:rsidRDefault="00185F9E">
      <w:pPr>
        <w:rPr>
          <w:rFonts w:ascii="Abadi" w:eastAsia="Arial" w:hAnsi="Abadi"/>
          <w:b/>
          <w:sz w:val="22"/>
        </w:rPr>
        <w:sectPr w:rsidR="00185F9E" w:rsidRPr="001140A3" w:rsidSect="001140A3">
          <w:pgSz w:w="12240" w:h="15840"/>
          <w:pgMar w:top="1440" w:right="1440" w:bottom="1440" w:left="1440" w:header="0" w:footer="0" w:gutter="0"/>
          <w:cols w:space="0" w:equalWidth="0">
            <w:col w:w="9360"/>
          </w:cols>
          <w:docGrid w:linePitch="360"/>
        </w:sectPr>
      </w:pPr>
    </w:p>
    <w:p w14:paraId="266D2B8B" w14:textId="77777777" w:rsidR="005D39BB" w:rsidRPr="001140A3" w:rsidRDefault="005D39BB" w:rsidP="001140A3">
      <w:pPr>
        <w:spacing w:line="200" w:lineRule="exact"/>
        <w:rPr>
          <w:rFonts w:ascii="Abadi" w:eastAsia="Times New Roman" w:hAnsi="Abadi"/>
          <w:sz w:val="24"/>
        </w:rPr>
      </w:pPr>
    </w:p>
    <w:sectPr w:rsidR="005D39BB" w:rsidRPr="001140A3" w:rsidSect="001140A3">
      <w:type w:val="continuous"/>
      <w:pgSz w:w="12240" w:h="15840"/>
      <w:pgMar w:top="1440"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C6D6" w14:textId="77777777" w:rsidR="00DC1F92" w:rsidRDefault="00DC1F92" w:rsidP="001140A3">
      <w:r>
        <w:separator/>
      </w:r>
    </w:p>
  </w:endnote>
  <w:endnote w:type="continuationSeparator" w:id="0">
    <w:p w14:paraId="2D82F9E1" w14:textId="77777777" w:rsidR="00DC1F92" w:rsidRDefault="00DC1F92" w:rsidP="0011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837B" w14:textId="77777777" w:rsidR="00DC1F92" w:rsidRDefault="00DC1F92" w:rsidP="001140A3">
      <w:r>
        <w:separator/>
      </w:r>
    </w:p>
  </w:footnote>
  <w:footnote w:type="continuationSeparator" w:id="0">
    <w:p w14:paraId="5A2CAC40" w14:textId="77777777" w:rsidR="00DC1F92" w:rsidRDefault="00DC1F92" w:rsidP="00114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5D26EC8E">
      <w:start w:val="2"/>
      <w:numFmt w:val="lowerLetter"/>
      <w:lvlText w:val="(%1)"/>
      <w:lvlJc w:val="left"/>
    </w:lvl>
    <w:lvl w:ilvl="1" w:tplc="C70C9700">
      <w:start w:val="1"/>
      <w:numFmt w:val="bullet"/>
      <w:lvlText w:val=""/>
      <w:lvlJc w:val="left"/>
    </w:lvl>
    <w:lvl w:ilvl="2" w:tplc="580C5848">
      <w:start w:val="1"/>
      <w:numFmt w:val="bullet"/>
      <w:lvlText w:val=""/>
      <w:lvlJc w:val="left"/>
    </w:lvl>
    <w:lvl w:ilvl="3" w:tplc="142C25D0">
      <w:start w:val="1"/>
      <w:numFmt w:val="bullet"/>
      <w:lvlText w:val=""/>
      <w:lvlJc w:val="left"/>
    </w:lvl>
    <w:lvl w:ilvl="4" w:tplc="FDD67DD2">
      <w:start w:val="1"/>
      <w:numFmt w:val="bullet"/>
      <w:lvlText w:val=""/>
      <w:lvlJc w:val="left"/>
    </w:lvl>
    <w:lvl w:ilvl="5" w:tplc="7014162C">
      <w:start w:val="1"/>
      <w:numFmt w:val="bullet"/>
      <w:lvlText w:val=""/>
      <w:lvlJc w:val="left"/>
    </w:lvl>
    <w:lvl w:ilvl="6" w:tplc="06DC78A2">
      <w:start w:val="1"/>
      <w:numFmt w:val="bullet"/>
      <w:lvlText w:val=""/>
      <w:lvlJc w:val="left"/>
    </w:lvl>
    <w:lvl w:ilvl="7" w:tplc="52D2B204">
      <w:start w:val="1"/>
      <w:numFmt w:val="bullet"/>
      <w:lvlText w:val=""/>
      <w:lvlJc w:val="left"/>
    </w:lvl>
    <w:lvl w:ilvl="8" w:tplc="E5B01C7E">
      <w:start w:val="1"/>
      <w:numFmt w:val="bullet"/>
      <w:lvlText w:val=""/>
      <w:lvlJc w:val="left"/>
    </w:lvl>
  </w:abstractNum>
  <w:num w:numId="1" w16cid:durableId="39593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A3"/>
    <w:rsid w:val="000B40AA"/>
    <w:rsid w:val="001140A3"/>
    <w:rsid w:val="00185F9E"/>
    <w:rsid w:val="00297AE1"/>
    <w:rsid w:val="005D39BB"/>
    <w:rsid w:val="008118AF"/>
    <w:rsid w:val="00DC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72548"/>
  <w15:chartTrackingRefBased/>
  <w15:docId w15:val="{C7DA0FF0-F51F-4ABE-B628-CCCA7A59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0A3"/>
    <w:pPr>
      <w:tabs>
        <w:tab w:val="center" w:pos="4680"/>
        <w:tab w:val="right" w:pos="9360"/>
      </w:tabs>
    </w:pPr>
  </w:style>
  <w:style w:type="character" w:customStyle="1" w:styleId="HeaderChar">
    <w:name w:val="Header Char"/>
    <w:basedOn w:val="DefaultParagraphFont"/>
    <w:link w:val="Header"/>
    <w:uiPriority w:val="99"/>
    <w:rsid w:val="001140A3"/>
  </w:style>
  <w:style w:type="paragraph" w:styleId="Footer">
    <w:name w:val="footer"/>
    <w:basedOn w:val="Normal"/>
    <w:link w:val="FooterChar"/>
    <w:uiPriority w:val="99"/>
    <w:unhideWhenUsed/>
    <w:rsid w:val="001140A3"/>
    <w:pPr>
      <w:tabs>
        <w:tab w:val="center" w:pos="4680"/>
        <w:tab w:val="right" w:pos="9360"/>
      </w:tabs>
    </w:pPr>
  </w:style>
  <w:style w:type="character" w:customStyle="1" w:styleId="FooterChar">
    <w:name w:val="Footer Char"/>
    <w:basedOn w:val="DefaultParagraphFont"/>
    <w:link w:val="Footer"/>
    <w:uiPriority w:val="99"/>
    <w:rsid w:val="00114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4</cp:revision>
  <cp:lastPrinted>2022-06-07T06:33:00Z</cp:lastPrinted>
  <dcterms:created xsi:type="dcterms:W3CDTF">2022-06-07T05:15:00Z</dcterms:created>
  <dcterms:modified xsi:type="dcterms:W3CDTF">2022-06-07T06:33:00Z</dcterms:modified>
</cp:coreProperties>
</file>