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3188" w14:textId="77777777" w:rsidR="00E53A20" w:rsidRPr="00FD2151" w:rsidRDefault="00E53A20" w:rsidP="009C0B0A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36"/>
          <w:szCs w:val="36"/>
          <w:u w:val="single"/>
          <w:bdr w:val="none" w:sz="0" w:space="0" w:color="auto" w:frame="1"/>
        </w:rPr>
      </w:pPr>
      <w:r w:rsidRPr="00FD2151">
        <w:rPr>
          <w:rFonts w:ascii="Century Gothic" w:eastAsia="Times New Roman" w:hAnsi="Century Gothic" w:cs="Times New Roman"/>
          <w:b/>
          <w:bCs/>
          <w:color w:val="000000" w:themeColor="text1"/>
          <w:spacing w:val="11"/>
          <w:sz w:val="36"/>
          <w:szCs w:val="36"/>
          <w:u w:val="single"/>
          <w:bdr w:val="none" w:sz="0" w:space="0" w:color="auto" w:frame="1"/>
        </w:rPr>
        <w:t>REPLY TO INTERVIEW INVITATION EMAIL</w:t>
      </w:r>
    </w:p>
    <w:p w14:paraId="129DCAC8" w14:textId="7685AB9B" w:rsidR="00DF4F77" w:rsidRPr="00FD2151" w:rsidRDefault="00E53A20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b/>
          <w:bCs/>
          <w:color w:val="000000" w:themeColor="text1"/>
          <w:sz w:val="36"/>
          <w:szCs w:val="36"/>
          <w:bdr w:val="none" w:sz="0" w:space="0" w:color="auto" w:frame="1"/>
        </w:rPr>
        <w:br/>
      </w:r>
      <w:r w:rsidR="00DF4F77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Subject line</w:t>
      </w:r>
      <w:r w:rsidR="00DF4F77" w:rsidRPr="00FD2151">
        <w:rPr>
          <w:rStyle w:val="sc-l2chlf-0"/>
          <w:rFonts w:ascii="Century Gothic" w:hAnsi="Century Gothic" w:cs="Segoe UI"/>
          <w:b/>
          <w:bCs/>
          <w:color w:val="000000" w:themeColor="text1"/>
          <w:bdr w:val="none" w:sz="0" w:space="0" w:color="auto" w:frame="1"/>
        </w:rPr>
        <w:t xml:space="preserve">: </w:t>
      </w:r>
      <w:r w:rsidR="00FD2151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Reply to Interview Invitation </w:t>
      </w:r>
    </w:p>
    <w:p w14:paraId="4A792283" w14:textId="3A84B546" w:rsidR="00DF4F77" w:rsidRPr="00FD2151" w:rsidRDefault="009C0B0A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DF4F77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Dear Mr. Jones,</w:t>
      </w:r>
    </w:p>
    <w:p w14:paraId="242DDCD9" w14:textId="102B1670" w:rsidR="00DF4F77" w:rsidRPr="00FD2151" w:rsidRDefault="009C0B0A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DF4F77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Thank you very much for the interview opportunity with </w:t>
      </w:r>
      <w:r w:rsidR="00DF4F77" w:rsidRPr="00FD2151">
        <w:rPr>
          <w:rStyle w:val="sc-l2chlf-0"/>
          <w:rFonts w:ascii="Century Gothic" w:hAnsi="Century Gothic" w:cs="Segoe UI"/>
          <w:b/>
          <w:bCs/>
          <w:color w:val="000000" w:themeColor="text1"/>
          <w:bdr w:val="none" w:sz="0" w:space="0" w:color="auto" w:frame="1"/>
        </w:rPr>
        <w:t>[company name]</w:t>
      </w:r>
      <w:r w:rsidR="00DF4F77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.</w:t>
      </w:r>
    </w:p>
    <w:p w14:paraId="0E7E41D5" w14:textId="77777777" w:rsidR="00DF4F77" w:rsidRPr="00FD2151" w:rsidRDefault="00DF4F77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b/>
          <w:bCs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 xml:space="preserve">I'm looking forward to meeting with you; however, I have a scheduling conflict on the date that you requested. Please let me know if any of the following dates and times work for you: </w:t>
      </w:r>
      <w:r w:rsidRPr="00FD2151">
        <w:rPr>
          <w:rStyle w:val="sc-l2chlf-0"/>
          <w:rFonts w:ascii="Century Gothic" w:hAnsi="Century Gothic" w:cs="Segoe UI"/>
          <w:b/>
          <w:bCs/>
          <w:color w:val="000000" w:themeColor="text1"/>
          <w:bdr w:val="none" w:sz="0" w:space="0" w:color="auto" w:frame="1"/>
        </w:rPr>
        <w:t>[List available date and time options.]</w:t>
      </w:r>
    </w:p>
    <w:p w14:paraId="1CB0496B" w14:textId="600873F1" w:rsidR="00DF4F77" w:rsidRPr="00FD2151" w:rsidRDefault="009C0B0A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DF4F77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Thank you again for your consideration, and I apologize for any inconvenience. </w:t>
      </w:r>
    </w:p>
    <w:p w14:paraId="31FD5AD3" w14:textId="3F54D9AA" w:rsidR="00DF4F77" w:rsidRPr="00FD2151" w:rsidRDefault="009C0B0A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DF4F77"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t>Kind regards,</w:t>
      </w:r>
    </w:p>
    <w:p w14:paraId="5F921908" w14:textId="352F24ED" w:rsidR="00DF4F77" w:rsidRPr="00FD2151" w:rsidRDefault="009C0B0A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b/>
          <w:bCs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  <w:r w:rsidR="00DF4F77" w:rsidRPr="00FD2151">
        <w:rPr>
          <w:rStyle w:val="sc-l2chlf-0"/>
          <w:rFonts w:ascii="Century Gothic" w:hAnsi="Century Gothic" w:cs="Segoe UI"/>
          <w:b/>
          <w:bCs/>
          <w:color w:val="000000" w:themeColor="text1"/>
          <w:bdr w:val="none" w:sz="0" w:space="0" w:color="auto" w:frame="1"/>
        </w:rPr>
        <w:t>[Your name] </w:t>
      </w:r>
    </w:p>
    <w:p w14:paraId="02D73395" w14:textId="14811D5D" w:rsidR="00DF4F77" w:rsidRPr="00FD2151" w:rsidRDefault="009C0B0A" w:rsidP="009C0B0A">
      <w:pPr>
        <w:pStyle w:val="sc-qq8d8z-0"/>
        <w:spacing w:before="0" w:beforeAutospacing="0" w:after="0" w:afterAutospacing="0" w:line="276" w:lineRule="auto"/>
        <w:textAlignment w:val="baseline"/>
        <w:rPr>
          <w:rFonts w:ascii="Century Gothic" w:hAnsi="Century Gothic" w:cs="Segoe UI"/>
          <w:color w:val="000000" w:themeColor="text1"/>
        </w:rPr>
      </w:pPr>
      <w:r w:rsidRPr="00FD2151">
        <w:rPr>
          <w:rStyle w:val="sc-l2chlf-0"/>
          <w:rFonts w:ascii="Century Gothic" w:hAnsi="Century Gothic" w:cs="Segoe UI"/>
          <w:color w:val="000000" w:themeColor="text1"/>
          <w:bdr w:val="none" w:sz="0" w:space="0" w:color="auto" w:frame="1"/>
        </w:rPr>
        <w:br/>
      </w:r>
    </w:p>
    <w:p w14:paraId="74531F9A" w14:textId="77777777" w:rsidR="00DB0262" w:rsidRPr="00FD2151" w:rsidRDefault="00DB0262">
      <w:pPr>
        <w:rPr>
          <w:rFonts w:ascii="Century Gothic" w:hAnsi="Century Gothic"/>
          <w:color w:val="000000" w:themeColor="text1"/>
        </w:rPr>
      </w:pPr>
    </w:p>
    <w:sectPr w:rsidR="00DB0262" w:rsidRPr="00FD2151" w:rsidSect="009C0B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F77"/>
    <w:rsid w:val="009C0B0A"/>
    <w:rsid w:val="00DB0262"/>
    <w:rsid w:val="00DF4F77"/>
    <w:rsid w:val="00E53A20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4A336"/>
  <w15:chartTrackingRefBased/>
  <w15:docId w15:val="{8F67ACD6-F168-45FB-8E1C-015733B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qq8d8z-0">
    <w:name w:val="sc-qq8d8z-0"/>
    <w:basedOn w:val="Normal"/>
    <w:rsid w:val="00DF4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-l2chlf-0">
    <w:name w:val="sc-l2chlf-0"/>
    <w:basedOn w:val="DefaultParagraphFont"/>
    <w:rsid w:val="00DF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6</cp:revision>
  <dcterms:created xsi:type="dcterms:W3CDTF">2022-08-10T14:40:00Z</dcterms:created>
  <dcterms:modified xsi:type="dcterms:W3CDTF">2022-08-18T05:29:00Z</dcterms:modified>
</cp:coreProperties>
</file>