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E34B" w14:textId="6AD4048A" w:rsidR="007A6C1C" w:rsidRPr="00A93E1E" w:rsidRDefault="007A6C1C" w:rsidP="007A6C1C">
      <w:pPr>
        <w:spacing w:line="276" w:lineRule="auto"/>
        <w:rPr>
          <w:rFonts w:ascii="Segoe UI" w:hAnsi="Segoe UI" w:cs="Segoe UI"/>
          <w:b/>
          <w:bCs/>
          <w:sz w:val="2"/>
          <w:szCs w:val="2"/>
        </w:rPr>
      </w:pPr>
    </w:p>
    <w:tbl>
      <w:tblPr>
        <w:tblStyle w:val="TableGrid"/>
        <w:tblW w:w="5000" w:type="pct"/>
        <w:tblBorders>
          <w:top w:val="double" w:sz="6" w:space="0" w:color="833C0B" w:themeColor="accent2" w:themeShade="80"/>
          <w:left w:val="double" w:sz="6" w:space="0" w:color="833C0B" w:themeColor="accent2" w:themeShade="80"/>
          <w:bottom w:val="double" w:sz="6" w:space="0" w:color="833C0B" w:themeColor="accent2" w:themeShade="80"/>
          <w:right w:val="double" w:sz="6" w:space="0" w:color="833C0B" w:themeColor="accent2" w:themeShade="80"/>
          <w:insideH w:val="double" w:sz="6" w:space="0" w:color="833C0B" w:themeColor="accent2" w:themeShade="80"/>
          <w:insideV w:val="doub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0800"/>
      </w:tblGrid>
      <w:tr w:rsidR="00326D00" w14:paraId="75356249" w14:textId="295E9E7A" w:rsidTr="000E59F6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double" w:sz="6" w:space="0" w:color="833C0B" w:themeColor="accent2" w:themeShade="80"/>
              <w:right w:val="nil"/>
            </w:tcBorders>
          </w:tcPr>
          <w:p w14:paraId="2DF267CB" w14:textId="7494DFDD" w:rsidR="00326D00" w:rsidRPr="00162A4C" w:rsidRDefault="00326D00" w:rsidP="00DD2635">
            <w:pPr>
              <w:spacing w:line="276" w:lineRule="auto"/>
              <w:rPr>
                <w:rFonts w:ascii="Segoe UI" w:hAnsi="Segoe UI" w:cs="Segoe UI"/>
                <w:b/>
                <w:bCs/>
                <w:color w:val="FE8133"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</w:tc>
      </w:tr>
      <w:tr w:rsidR="00326D00" w14:paraId="0DF57603" w14:textId="4784966F" w:rsidTr="005C5FD7">
        <w:trPr>
          <w:trHeight w:val="576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14:paraId="25A04D74" w14:textId="4E208716" w:rsidR="00665C6D" w:rsidRPr="00A93E1E" w:rsidRDefault="00665C6D" w:rsidP="00665C6D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93E1E">
              <w:rPr>
                <w:rFonts w:ascii="Segoe UI" w:hAnsi="Segoe UI" w:cs="Segoe UI"/>
                <w:b/>
                <w:bCs/>
                <w:sz w:val="20"/>
                <w:szCs w:val="20"/>
              </w:rPr>
              <w:t>CRM and Marketing Operations Manager,</w:t>
            </w:r>
            <w:r w:rsidRPr="001F72E3"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 w:rsidRPr="00A93E1E">
              <w:rPr>
                <w:rFonts w:ascii="Segoe UI" w:hAnsi="Segoe UI" w:cs="Segoe UI"/>
                <w:sz w:val="20"/>
                <w:szCs w:val="20"/>
              </w:rPr>
              <w:t>Uberflip</w:t>
            </w:r>
            <w:proofErr w:type="spellEnd"/>
            <w:r w:rsidRPr="00A93E1E">
              <w:rPr>
                <w:rFonts w:ascii="Segoe UI" w:hAnsi="Segoe UI" w:cs="Segoe UI"/>
                <w:sz w:val="20"/>
                <w:szCs w:val="20"/>
              </w:rPr>
              <w:t>, Toronto, Canada</w:t>
            </w:r>
            <w:r w:rsidR="00A93E1E" w:rsidRPr="00A93E1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93E1E">
              <w:rPr>
                <w:rFonts w:ascii="Segoe UI" w:hAnsi="Segoe UI" w:cs="Segoe UI"/>
                <w:sz w:val="20"/>
                <w:szCs w:val="20"/>
              </w:rPr>
              <w:t>02/2017 - present,</w:t>
            </w:r>
          </w:p>
          <w:p w14:paraId="11C818E2" w14:textId="77777777" w:rsidR="00665C6D" w:rsidRPr="00A93E1E" w:rsidRDefault="00665C6D" w:rsidP="00665C6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93E1E">
              <w:rPr>
                <w:rFonts w:ascii="Segoe UI" w:hAnsi="Segoe UI" w:cs="Segoe UI"/>
                <w:sz w:val="18"/>
                <w:szCs w:val="18"/>
              </w:rPr>
              <w:t>Manage and amalgamate data from multiple sources, maintaining consistency and integrity of the database</w:t>
            </w:r>
          </w:p>
          <w:p w14:paraId="446F635A" w14:textId="77777777" w:rsidR="00665C6D" w:rsidRPr="00A93E1E" w:rsidRDefault="00665C6D" w:rsidP="00665C6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93E1E">
              <w:rPr>
                <w:rFonts w:ascii="Segoe UI" w:hAnsi="Segoe UI" w:cs="Segoe UI"/>
                <w:sz w:val="18"/>
                <w:szCs w:val="18"/>
              </w:rPr>
              <w:t>Manage Sales, Customer Success &amp; Marketing team use of Marketing Automation Platform (MAP) and CRM for sales/prospect data</w:t>
            </w:r>
          </w:p>
          <w:p w14:paraId="004357F4" w14:textId="77777777" w:rsidR="00665C6D" w:rsidRPr="00A93E1E" w:rsidRDefault="00665C6D" w:rsidP="00665C6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93E1E">
              <w:rPr>
                <w:rFonts w:ascii="Segoe UI" w:hAnsi="Segoe UI" w:cs="Segoe UI"/>
                <w:sz w:val="18"/>
                <w:szCs w:val="18"/>
              </w:rPr>
              <w:t>As Salesforce admin, maintain data integrity and alignment with sales process</w:t>
            </w:r>
          </w:p>
          <w:p w14:paraId="3291E077" w14:textId="77777777" w:rsidR="00665C6D" w:rsidRPr="00A93E1E" w:rsidRDefault="00665C6D" w:rsidP="00665C6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93E1E">
              <w:rPr>
                <w:rFonts w:ascii="Segoe UI" w:hAnsi="Segoe UI" w:cs="Segoe UI"/>
                <w:sz w:val="18"/>
                <w:szCs w:val="18"/>
              </w:rPr>
              <w:t>Develop and manage new and existing management reports</w:t>
            </w:r>
          </w:p>
          <w:p w14:paraId="215D113F" w14:textId="77777777" w:rsidR="00665C6D" w:rsidRPr="00A93E1E" w:rsidRDefault="00665C6D" w:rsidP="00665C6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93E1E">
              <w:rPr>
                <w:rFonts w:ascii="Segoe UI" w:hAnsi="Segoe UI" w:cs="Segoe UI"/>
                <w:sz w:val="18"/>
                <w:szCs w:val="18"/>
              </w:rPr>
              <w:t>Execute the creation of ad hoc queries, exporting data and maintaining distribution lists using the MAP and CRM tools as needed</w:t>
            </w:r>
          </w:p>
          <w:p w14:paraId="0A6B61DA" w14:textId="77777777" w:rsidR="00665C6D" w:rsidRPr="00A93E1E" w:rsidRDefault="00665C6D" w:rsidP="00665C6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93E1E">
              <w:rPr>
                <w:rFonts w:ascii="Segoe UI" w:hAnsi="Segoe UI" w:cs="Segoe UI"/>
                <w:sz w:val="18"/>
                <w:szCs w:val="18"/>
              </w:rPr>
              <w:t>Ensure a high level of end-user training and technical support is provided to MAP/CRM users</w:t>
            </w:r>
          </w:p>
          <w:p w14:paraId="54959201" w14:textId="77777777" w:rsidR="00665C6D" w:rsidRPr="00A93E1E" w:rsidRDefault="00665C6D" w:rsidP="00665C6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93E1E">
              <w:rPr>
                <w:rFonts w:ascii="Segoe UI" w:hAnsi="Segoe UI" w:cs="Segoe UI"/>
                <w:sz w:val="18"/>
                <w:szCs w:val="18"/>
              </w:rPr>
              <w:t xml:space="preserve">Coordinate with key members from the Marketing, Sales and Customer Success teams regarding any issues with the </w:t>
            </w:r>
            <w:proofErr w:type="spellStart"/>
            <w:r w:rsidRPr="00A93E1E">
              <w:rPr>
                <w:rFonts w:ascii="Segoe UI" w:hAnsi="Segoe UI" w:cs="Segoe UI"/>
                <w:sz w:val="18"/>
                <w:szCs w:val="18"/>
              </w:rPr>
              <w:t>Uberflip</w:t>
            </w:r>
            <w:proofErr w:type="spellEnd"/>
            <w:r w:rsidRPr="00A93E1E">
              <w:rPr>
                <w:rFonts w:ascii="Segoe UI" w:hAnsi="Segoe UI" w:cs="Segoe UI"/>
                <w:sz w:val="18"/>
                <w:szCs w:val="18"/>
              </w:rPr>
              <w:t xml:space="preserve"> databases</w:t>
            </w:r>
          </w:p>
          <w:p w14:paraId="090F17D8" w14:textId="77777777" w:rsidR="00665C6D" w:rsidRPr="00A93E1E" w:rsidRDefault="00665C6D" w:rsidP="00665C6D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93E1E">
              <w:rPr>
                <w:rFonts w:ascii="Segoe UI" w:hAnsi="Segoe UI" w:cs="Segoe UI"/>
                <w:sz w:val="18"/>
                <w:szCs w:val="18"/>
              </w:rPr>
              <w:t>Support marketing and sales efforts through data manipulation and analysis</w:t>
            </w:r>
          </w:p>
          <w:p w14:paraId="748E1384" w14:textId="72AE075E" w:rsidR="00665C6D" w:rsidRPr="00A93E1E" w:rsidRDefault="00665C6D" w:rsidP="00A93E1E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93E1E">
              <w:rPr>
                <w:rFonts w:ascii="Segoe UI" w:hAnsi="Segoe UI" w:cs="Segoe UI"/>
                <w:b/>
                <w:bCs/>
                <w:sz w:val="20"/>
                <w:szCs w:val="20"/>
              </w:rPr>
              <w:t>Email and Marketing Automation Lead Consultant,</w:t>
            </w:r>
            <w:r w:rsidRPr="001F72E3">
              <w:rPr>
                <w:rFonts w:ascii="Segoe UI" w:hAnsi="Segoe UI" w:cs="Segoe UI"/>
                <w:b/>
                <w:bCs/>
              </w:rPr>
              <w:t xml:space="preserve"> </w:t>
            </w:r>
            <w:r w:rsidRPr="00A93E1E">
              <w:rPr>
                <w:rFonts w:ascii="Segoe UI" w:hAnsi="Segoe UI" w:cs="Segoe UI"/>
                <w:sz w:val="20"/>
                <w:szCs w:val="20"/>
              </w:rPr>
              <w:t xml:space="preserve">Marketing Automation Canada, Toronto, Canada </w:t>
            </w:r>
          </w:p>
          <w:p w14:paraId="098FAC50" w14:textId="77777777" w:rsidR="00665C6D" w:rsidRPr="00A93E1E" w:rsidRDefault="00665C6D" w:rsidP="00665C6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A93E1E">
              <w:rPr>
                <w:rFonts w:ascii="Segoe UI" w:hAnsi="Segoe UI" w:cs="Segoe UI"/>
                <w:sz w:val="20"/>
                <w:szCs w:val="20"/>
              </w:rPr>
              <w:t>07/2014 - 01/2017,</w:t>
            </w:r>
          </w:p>
          <w:p w14:paraId="67D22831" w14:textId="77777777" w:rsidR="00665C6D" w:rsidRPr="00A93E1E" w:rsidRDefault="00665C6D" w:rsidP="00665C6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93E1E">
              <w:rPr>
                <w:rFonts w:ascii="Segoe UI" w:hAnsi="Segoe UI" w:cs="Segoe UI"/>
                <w:sz w:val="18"/>
                <w:szCs w:val="18"/>
              </w:rPr>
              <w:t>Worked cross-functionally with product, creative, and marketing communication teams to develop, design and execute campaigns from end to end. Increased open rates for clients by 5% to 12%.</w:t>
            </w:r>
          </w:p>
          <w:p w14:paraId="045CC34F" w14:textId="77777777" w:rsidR="00665C6D" w:rsidRPr="00A93E1E" w:rsidRDefault="00665C6D" w:rsidP="00665C6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93E1E">
              <w:rPr>
                <w:rFonts w:ascii="Segoe UI" w:hAnsi="Segoe UI" w:cs="Segoe UI"/>
                <w:sz w:val="18"/>
                <w:szCs w:val="18"/>
              </w:rPr>
              <w:t xml:space="preserve">Responsible for the execution of marketing campaigns for Eloqua, Salesforce, Pardot, </w:t>
            </w:r>
            <w:proofErr w:type="spellStart"/>
            <w:r w:rsidRPr="00A93E1E">
              <w:rPr>
                <w:rFonts w:ascii="Segoe UI" w:hAnsi="Segoe UI" w:cs="Segoe UI"/>
                <w:sz w:val="18"/>
                <w:szCs w:val="18"/>
              </w:rPr>
              <w:t>Marketo</w:t>
            </w:r>
            <w:proofErr w:type="spellEnd"/>
            <w:r w:rsidRPr="00A93E1E">
              <w:rPr>
                <w:rFonts w:ascii="Segoe UI" w:hAnsi="Segoe UI" w:cs="Segoe UI"/>
                <w:sz w:val="18"/>
                <w:szCs w:val="18"/>
              </w:rPr>
              <w:t xml:space="preserve">, MailChimp and My Emma, including both B2B and B2C. Implemented UX practice across emails and landing pages using </w:t>
            </w:r>
            <w:proofErr w:type="spellStart"/>
            <w:r w:rsidRPr="00A93E1E">
              <w:rPr>
                <w:rFonts w:ascii="Segoe UI" w:hAnsi="Segoe UI" w:cs="Segoe UI"/>
                <w:sz w:val="18"/>
                <w:szCs w:val="18"/>
              </w:rPr>
              <w:t>Unbounce</w:t>
            </w:r>
            <w:proofErr w:type="spellEnd"/>
            <w:r w:rsidRPr="00A93E1E">
              <w:rPr>
                <w:rFonts w:ascii="Segoe UI" w:hAnsi="Segoe UI" w:cs="Segoe UI"/>
                <w:sz w:val="18"/>
                <w:szCs w:val="18"/>
              </w:rPr>
              <w:t xml:space="preserve"> and Litmus for usability and conversion.</w:t>
            </w:r>
          </w:p>
          <w:p w14:paraId="75BD6990" w14:textId="77777777" w:rsidR="00665C6D" w:rsidRPr="00A93E1E" w:rsidRDefault="00665C6D" w:rsidP="00665C6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93E1E">
              <w:rPr>
                <w:rFonts w:ascii="Segoe UI" w:hAnsi="Segoe UI" w:cs="Segoe UI"/>
                <w:sz w:val="18"/>
                <w:szCs w:val="18"/>
              </w:rPr>
              <w:t xml:space="preserve">Drove a 30% YoY increase in sales accepted leads within the first six months and a 67% increase in the first year for a client. Carried out extensive A/B and Multivariate Testing using </w:t>
            </w:r>
            <w:proofErr w:type="spellStart"/>
            <w:r w:rsidRPr="00A93E1E">
              <w:rPr>
                <w:rFonts w:ascii="Segoe UI" w:hAnsi="Segoe UI" w:cs="Segoe UI"/>
                <w:sz w:val="18"/>
                <w:szCs w:val="18"/>
              </w:rPr>
              <w:t>Marketo</w:t>
            </w:r>
            <w:proofErr w:type="spellEnd"/>
            <w:r w:rsidRPr="00A93E1E">
              <w:rPr>
                <w:rFonts w:ascii="Segoe UI" w:hAnsi="Segoe UI" w:cs="Segoe UI"/>
                <w:sz w:val="18"/>
                <w:szCs w:val="18"/>
              </w:rPr>
              <w:t>, Pardot and Optimizely.</w:t>
            </w:r>
          </w:p>
          <w:p w14:paraId="7E87BE88" w14:textId="77777777" w:rsidR="00665C6D" w:rsidRPr="00A93E1E" w:rsidRDefault="00665C6D" w:rsidP="00665C6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93E1E">
              <w:rPr>
                <w:rFonts w:ascii="Segoe UI" w:hAnsi="Segoe UI" w:cs="Segoe UI"/>
                <w:sz w:val="18"/>
                <w:szCs w:val="18"/>
              </w:rPr>
              <w:t>Exceeded quarterly MQL and SAL goals by over 20% in every quarter for clients in the education and health care vertical.</w:t>
            </w:r>
          </w:p>
          <w:p w14:paraId="38A5661C" w14:textId="77777777" w:rsidR="00665C6D" w:rsidRPr="00A93E1E" w:rsidRDefault="00665C6D" w:rsidP="00665C6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93E1E">
              <w:rPr>
                <w:rFonts w:ascii="Segoe UI" w:hAnsi="Segoe UI" w:cs="Segoe UI"/>
                <w:sz w:val="18"/>
                <w:szCs w:val="18"/>
              </w:rPr>
              <w:t>Delivered highly complex Marketing Cloud implementations with multiple business units, publication lists and integrations.</w:t>
            </w:r>
          </w:p>
          <w:p w14:paraId="3C4B2001" w14:textId="77777777" w:rsidR="00665C6D" w:rsidRPr="00A93E1E" w:rsidRDefault="00665C6D" w:rsidP="00665C6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93E1E">
              <w:rPr>
                <w:rFonts w:ascii="Segoe UI" w:hAnsi="Segoe UI" w:cs="Segoe UI"/>
                <w:sz w:val="18"/>
                <w:szCs w:val="18"/>
              </w:rPr>
              <w:t>Presented complex data in an easily digestible manner to VPs, Directors and C level executives. Lead discovery calls, idea initiation processes, concept brain storming and training sessions with clients.</w:t>
            </w:r>
          </w:p>
          <w:p w14:paraId="448C094C" w14:textId="782A886C" w:rsidR="00326D00" w:rsidRPr="00A93E1E" w:rsidRDefault="00665C6D" w:rsidP="00665C6D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A93E1E">
              <w:rPr>
                <w:rFonts w:ascii="Segoe UI" w:hAnsi="Segoe UI" w:cs="Segoe UI"/>
                <w:sz w:val="18"/>
                <w:szCs w:val="18"/>
              </w:rPr>
              <w:t>Integrated social media platforms to ESPs, CRMs and leveraged user-level social data to build an informed automated marketing strategy.</w:t>
            </w:r>
          </w:p>
        </w:tc>
      </w:tr>
      <w:tr w:rsidR="00326D00" w14:paraId="189BF4EA" w14:textId="4B4D94CE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A5287C3" w14:textId="1CAC0FB0" w:rsidR="00326D00" w:rsidRDefault="00326D00" w:rsidP="005C5FD7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</w:tc>
      </w:tr>
      <w:tr w:rsidR="00326D00" w14:paraId="148CCA32" w14:textId="4B2F3761" w:rsidTr="005C5FD7">
        <w:trPr>
          <w:trHeight w:val="1152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3525"/>
              <w:gridCol w:w="3525"/>
            </w:tblGrid>
            <w:tr w:rsidR="00A93E1E" w14:paraId="14F2708B" w14:textId="77777777" w:rsidTr="00C54940">
              <w:tc>
                <w:tcPr>
                  <w:tcW w:w="3524" w:type="dxa"/>
                  <w:vAlign w:val="center"/>
                </w:tcPr>
                <w:p w14:paraId="5686F6DD" w14:textId="77777777" w:rsidR="00A93E1E" w:rsidRPr="00A93E1E" w:rsidRDefault="00A93E1E" w:rsidP="00C54940">
                  <w:pPr>
                    <w:spacing w:line="276" w:lineRule="auto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  <w:r w:rsidRPr="00A93E1E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Intro to Front End Web Development, </w:t>
                  </w:r>
                </w:p>
                <w:p w14:paraId="12B965A3" w14:textId="77777777" w:rsidR="00A93E1E" w:rsidRPr="00A93E1E" w:rsidRDefault="00A93E1E" w:rsidP="00C54940">
                  <w:pPr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93E1E">
                    <w:rPr>
                      <w:rFonts w:ascii="Segoe UI" w:hAnsi="Segoe UI" w:cs="Segoe UI"/>
                      <w:sz w:val="20"/>
                      <w:szCs w:val="20"/>
                    </w:rPr>
                    <w:t xml:space="preserve">Bit maker Labs, Toronto, Canada </w:t>
                  </w:r>
                </w:p>
                <w:p w14:paraId="7D99DDD8" w14:textId="4ECCF351" w:rsidR="00A93E1E" w:rsidRPr="00A93E1E" w:rsidRDefault="00A93E1E" w:rsidP="00C54940">
                  <w:pPr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93E1E">
                    <w:rPr>
                      <w:rFonts w:ascii="Segoe UI" w:hAnsi="Segoe UI" w:cs="Segoe UI"/>
                      <w:sz w:val="20"/>
                      <w:szCs w:val="20"/>
                    </w:rPr>
                    <w:t>11/2014 - 01/2015,</w:t>
                  </w:r>
                </w:p>
              </w:tc>
              <w:tc>
                <w:tcPr>
                  <w:tcW w:w="3525" w:type="dxa"/>
                  <w:vAlign w:val="center"/>
                </w:tcPr>
                <w:p w14:paraId="49A93155" w14:textId="77777777" w:rsidR="00A93E1E" w:rsidRPr="00A93E1E" w:rsidRDefault="00A93E1E" w:rsidP="00C54940">
                  <w:pPr>
                    <w:spacing w:line="276" w:lineRule="auto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  <w:r w:rsidRPr="00A93E1E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MSc in International Marketing Management, </w:t>
                  </w:r>
                </w:p>
                <w:p w14:paraId="12E0A67A" w14:textId="2CEEAC2C" w:rsidR="00A93E1E" w:rsidRPr="00A93E1E" w:rsidRDefault="00A93E1E" w:rsidP="00C54940">
                  <w:pPr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93E1E">
                    <w:rPr>
                      <w:rFonts w:ascii="Segoe UI" w:hAnsi="Segoe UI" w:cs="Segoe UI"/>
                      <w:sz w:val="20"/>
                      <w:szCs w:val="20"/>
                    </w:rPr>
                    <w:t>University of Leeds, Leeds, United Kingdom 09/2008 - 09/2009,</w:t>
                  </w:r>
                </w:p>
              </w:tc>
              <w:tc>
                <w:tcPr>
                  <w:tcW w:w="3525" w:type="dxa"/>
                  <w:vAlign w:val="center"/>
                </w:tcPr>
                <w:p w14:paraId="6352C70D" w14:textId="77777777" w:rsidR="00A93E1E" w:rsidRPr="00A93E1E" w:rsidRDefault="00A93E1E" w:rsidP="00C54940">
                  <w:pPr>
                    <w:spacing w:line="276" w:lineRule="auto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  <w:r w:rsidRPr="00A93E1E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Bachelors in Business Administration, </w:t>
                  </w:r>
                </w:p>
                <w:p w14:paraId="4F5F454D" w14:textId="5B4FD120" w:rsidR="00A93E1E" w:rsidRPr="00C54940" w:rsidRDefault="00A93E1E" w:rsidP="00C54940">
                  <w:pPr>
                    <w:spacing w:line="276" w:lineRule="auto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93E1E">
                    <w:rPr>
                      <w:rFonts w:ascii="Segoe UI" w:hAnsi="Segoe UI" w:cs="Segoe UI"/>
                      <w:sz w:val="20"/>
                      <w:szCs w:val="20"/>
                    </w:rPr>
                    <w:t>Birla Institute of Technology, Manama, Bahrain 09/2005 - 08/2008,</w:t>
                  </w:r>
                </w:p>
              </w:tc>
            </w:tr>
          </w:tbl>
          <w:p w14:paraId="6D6C61AC" w14:textId="00A86F65" w:rsidR="00326D00" w:rsidRPr="003B24F2" w:rsidRDefault="00326D00" w:rsidP="00A93E1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C5FD7" w14:paraId="5B849F52" w14:textId="77777777" w:rsidTr="005C5FD7">
        <w:trPr>
          <w:trHeight w:val="576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78D9EDCC" w14:textId="5B456329" w:rsidR="005C5FD7" w:rsidRPr="000D4645" w:rsidRDefault="005C5FD7" w:rsidP="005C5FD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D2635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</w:tc>
      </w:tr>
      <w:tr w:rsidR="00326D00" w14:paraId="3BBE1D1F" w14:textId="71EBF0BA" w:rsidTr="005C5FD7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037F097C" w14:textId="36914FA0" w:rsidR="00326D00" w:rsidRPr="00A5682C" w:rsidRDefault="00326D00" w:rsidP="00860F19">
            <w:pPr>
              <w:spacing w:before="240" w:line="276" w:lineRule="auto"/>
              <w:rPr>
                <w:rFonts w:ascii="Segoe UI" w:hAnsi="Segoe UI" w:cs="Segoe UI"/>
                <w:b/>
                <w:bCs/>
                <w:sz w:val="2"/>
                <w:szCs w:val="2"/>
              </w:rPr>
            </w:pPr>
          </w:p>
        </w:tc>
      </w:tr>
    </w:tbl>
    <w:p w14:paraId="749B4181" w14:textId="77777777" w:rsidR="00C54940" w:rsidRPr="00C54940" w:rsidRDefault="00C54940" w:rsidP="00C54940">
      <w:pPr>
        <w:spacing w:line="276" w:lineRule="auto"/>
        <w:rPr>
          <w:rFonts w:ascii="Segoe UI" w:hAnsi="Segoe UI" w:cs="Segoe UI"/>
          <w:sz w:val="10"/>
          <w:szCs w:val="10"/>
        </w:rPr>
        <w:sectPr w:rsidR="00C54940" w:rsidRPr="00C54940" w:rsidSect="00A93E1E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14:paraId="06EBFE45" w14:textId="77777777" w:rsidR="00665C6D" w:rsidRPr="001A3DF6" w:rsidRDefault="00665C6D" w:rsidP="00665C6D">
      <w:pPr>
        <w:pStyle w:val="ListParagraph"/>
        <w:numPr>
          <w:ilvl w:val="0"/>
          <w:numId w:val="12"/>
        </w:numPr>
        <w:spacing w:line="276" w:lineRule="auto"/>
        <w:rPr>
          <w:rFonts w:ascii="Segoe UI" w:hAnsi="Segoe UI" w:cs="Segoe UI"/>
        </w:rPr>
      </w:pPr>
      <w:r w:rsidRPr="001A3DF6">
        <w:rPr>
          <w:rFonts w:ascii="Segoe UI" w:hAnsi="Segoe UI" w:cs="Segoe UI"/>
        </w:rPr>
        <w:t>Exploring distant lands</w:t>
      </w:r>
    </w:p>
    <w:p w14:paraId="268640A9" w14:textId="77777777" w:rsidR="00665C6D" w:rsidRPr="001A3DF6" w:rsidRDefault="00665C6D" w:rsidP="00665C6D">
      <w:pPr>
        <w:pStyle w:val="ListParagraph"/>
        <w:numPr>
          <w:ilvl w:val="0"/>
          <w:numId w:val="12"/>
        </w:numPr>
        <w:spacing w:line="276" w:lineRule="auto"/>
        <w:rPr>
          <w:rFonts w:ascii="Segoe UI" w:hAnsi="Segoe UI" w:cs="Segoe UI"/>
        </w:rPr>
      </w:pPr>
      <w:r w:rsidRPr="001A3DF6">
        <w:rPr>
          <w:rFonts w:ascii="Segoe UI" w:hAnsi="Segoe UI" w:cs="Segoe UI"/>
        </w:rPr>
        <w:t>Getting lost in a good book</w:t>
      </w:r>
    </w:p>
    <w:p w14:paraId="076B5197" w14:textId="77777777" w:rsidR="00665C6D" w:rsidRPr="001A3DF6" w:rsidRDefault="00665C6D" w:rsidP="00665C6D">
      <w:pPr>
        <w:pStyle w:val="ListParagraph"/>
        <w:numPr>
          <w:ilvl w:val="0"/>
          <w:numId w:val="12"/>
        </w:numPr>
        <w:spacing w:line="276" w:lineRule="auto"/>
        <w:rPr>
          <w:rFonts w:ascii="Segoe UI" w:hAnsi="Segoe UI" w:cs="Segoe UI"/>
        </w:rPr>
      </w:pPr>
      <w:r w:rsidRPr="001A3DF6">
        <w:rPr>
          <w:rFonts w:ascii="Segoe UI" w:hAnsi="Segoe UI" w:cs="Segoe UI"/>
        </w:rPr>
        <w:t>Every kind of sport</w:t>
      </w:r>
    </w:p>
    <w:p w14:paraId="3B25B831" w14:textId="77777777" w:rsidR="00665C6D" w:rsidRPr="001A3DF6" w:rsidRDefault="00665C6D" w:rsidP="00665C6D">
      <w:pPr>
        <w:pStyle w:val="ListParagraph"/>
        <w:numPr>
          <w:ilvl w:val="0"/>
          <w:numId w:val="12"/>
        </w:numPr>
        <w:spacing w:line="276" w:lineRule="auto"/>
        <w:rPr>
          <w:rFonts w:ascii="Segoe UI" w:hAnsi="Segoe UI" w:cs="Segoe UI"/>
        </w:rPr>
      </w:pPr>
      <w:r w:rsidRPr="001A3DF6">
        <w:rPr>
          <w:rFonts w:ascii="Segoe UI" w:hAnsi="Segoe UI" w:cs="Segoe UI"/>
        </w:rPr>
        <w:t>Capturing moments</w:t>
      </w:r>
    </w:p>
    <w:p w14:paraId="3117FB54" w14:textId="77777777" w:rsidR="00665C6D" w:rsidRPr="001A3DF6" w:rsidRDefault="00665C6D" w:rsidP="00665C6D">
      <w:pPr>
        <w:pStyle w:val="ListParagraph"/>
        <w:numPr>
          <w:ilvl w:val="0"/>
          <w:numId w:val="12"/>
        </w:numPr>
        <w:spacing w:line="276" w:lineRule="auto"/>
        <w:rPr>
          <w:rFonts w:ascii="Segoe UI" w:hAnsi="Segoe UI" w:cs="Segoe UI"/>
        </w:rPr>
      </w:pPr>
      <w:r w:rsidRPr="001A3DF6">
        <w:rPr>
          <w:rFonts w:ascii="Segoe UI" w:hAnsi="Segoe UI" w:cs="Segoe UI"/>
        </w:rPr>
        <w:t>Feeling the music</w:t>
      </w:r>
    </w:p>
    <w:p w14:paraId="0011A2F5" w14:textId="77777777" w:rsidR="00665C6D" w:rsidRPr="001A3DF6" w:rsidRDefault="00665C6D" w:rsidP="00665C6D">
      <w:pPr>
        <w:pStyle w:val="ListParagraph"/>
        <w:numPr>
          <w:ilvl w:val="0"/>
          <w:numId w:val="12"/>
        </w:numPr>
        <w:spacing w:line="276" w:lineRule="auto"/>
        <w:rPr>
          <w:rFonts w:ascii="Segoe UI" w:hAnsi="Segoe UI" w:cs="Segoe UI"/>
        </w:rPr>
      </w:pPr>
      <w:r w:rsidRPr="001A3DF6">
        <w:rPr>
          <w:rFonts w:ascii="Segoe UI" w:hAnsi="Segoe UI" w:cs="Segoe UI"/>
        </w:rPr>
        <w:t>PS games</w:t>
      </w:r>
    </w:p>
    <w:p w14:paraId="032CEAF4" w14:textId="77777777" w:rsidR="00C54940" w:rsidRDefault="00C54940" w:rsidP="0099065F">
      <w:pPr>
        <w:rPr>
          <w:rFonts w:ascii="Segoe UI" w:hAnsi="Segoe UI" w:cs="Segoe UI"/>
          <w:sz w:val="2"/>
          <w:szCs w:val="2"/>
        </w:rPr>
        <w:sectPr w:rsidR="00C54940" w:rsidSect="00C54940">
          <w:type w:val="continuous"/>
          <w:pgSz w:w="12240" w:h="15840"/>
          <w:pgMar w:top="720" w:right="720" w:bottom="720" w:left="720" w:header="432" w:footer="720" w:gutter="0"/>
          <w:cols w:num="2" w:space="720"/>
          <w:docGrid w:linePitch="360"/>
        </w:sectPr>
      </w:pPr>
    </w:p>
    <w:p w14:paraId="7E38AE4D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5B0BEBAB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4EA56863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08E8C856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p w14:paraId="50D1B9C6" w14:textId="77777777" w:rsidR="0099065F" w:rsidRPr="0099065F" w:rsidRDefault="0099065F" w:rsidP="0099065F">
      <w:pPr>
        <w:rPr>
          <w:rFonts w:ascii="Segoe UI" w:hAnsi="Segoe UI" w:cs="Segoe UI"/>
          <w:sz w:val="2"/>
          <w:szCs w:val="2"/>
        </w:rPr>
      </w:pPr>
    </w:p>
    <w:sectPr w:rsidR="0099065F" w:rsidRPr="0099065F" w:rsidSect="00A93E1E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0464" w14:textId="77777777" w:rsidR="00270BF9" w:rsidRDefault="00270BF9" w:rsidP="00681140">
      <w:r>
        <w:separator/>
      </w:r>
    </w:p>
  </w:endnote>
  <w:endnote w:type="continuationSeparator" w:id="0">
    <w:p w14:paraId="2E73ED42" w14:textId="77777777" w:rsidR="00270BF9" w:rsidRDefault="00270BF9" w:rsidP="0068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84C" w14:textId="69122238" w:rsidR="00681140" w:rsidRPr="00681140" w:rsidRDefault="00681140" w:rsidP="0068114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B7AECF" wp14:editId="5CBA2DB0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1664749128" name="Graphic 16647491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68114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68114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0947" w14:textId="77777777" w:rsidR="00270BF9" w:rsidRDefault="00270BF9" w:rsidP="00681140">
      <w:r>
        <w:separator/>
      </w:r>
    </w:p>
  </w:footnote>
  <w:footnote w:type="continuationSeparator" w:id="0">
    <w:p w14:paraId="726F1443" w14:textId="77777777" w:rsidR="00270BF9" w:rsidRDefault="00270BF9" w:rsidP="0068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220"/>
    </w:tblGrid>
    <w:tr w:rsidR="00253591" w14:paraId="0A8A228F" w14:textId="77777777" w:rsidTr="002F589A">
      <w:tc>
        <w:tcPr>
          <w:tcW w:w="5670" w:type="dxa"/>
        </w:tcPr>
        <w:p w14:paraId="58FBB2E8" w14:textId="43835A8B" w:rsidR="00253591" w:rsidRPr="00253591" w:rsidRDefault="00253591" w:rsidP="00253591">
          <w:pPr>
            <w:spacing w:after="240" w:line="276" w:lineRule="auto"/>
            <w:rPr>
              <w:rFonts w:ascii="Segoe UI" w:hAnsi="Segoe UI" w:cs="Segoe UI"/>
            </w:rPr>
          </w:pPr>
        </w:p>
      </w:tc>
      <w:tc>
        <w:tcPr>
          <w:tcW w:w="5220" w:type="dxa"/>
        </w:tcPr>
        <w:p w14:paraId="53E7DE1B" w14:textId="77777777" w:rsidR="00665C6D" w:rsidRDefault="00665C6D" w:rsidP="00253591">
          <w:pPr>
            <w:spacing w:line="276" w:lineRule="auto"/>
            <w:jc w:val="right"/>
            <w:rPr>
              <w:rFonts w:ascii="Segoe UI" w:hAnsi="Segoe UI" w:cs="Segoe UI"/>
              <w:b/>
              <w:bCs/>
              <w:color w:val="833C0B" w:themeColor="accent2" w:themeShade="80"/>
              <w:sz w:val="44"/>
              <w:szCs w:val="44"/>
            </w:rPr>
          </w:pPr>
          <w:r w:rsidRPr="00665C6D">
            <w:rPr>
              <w:rFonts w:ascii="Segoe UI" w:hAnsi="Segoe UI" w:cs="Segoe UI"/>
              <w:b/>
              <w:bCs/>
              <w:color w:val="833C0B" w:themeColor="accent2" w:themeShade="80"/>
              <w:sz w:val="44"/>
              <w:szCs w:val="44"/>
            </w:rPr>
            <w:t>Osama Ahmad</w:t>
          </w:r>
        </w:p>
        <w:p w14:paraId="565AEBB7" w14:textId="6D3F5D3A" w:rsidR="00705BCA" w:rsidRDefault="008C648F" w:rsidP="00253591">
          <w:pPr>
            <w:spacing w:line="276" w:lineRule="auto"/>
            <w:jc w:val="right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8C648F">
            <w:rPr>
              <w:rFonts w:ascii="Segoe UI" w:hAnsi="Segoe UI" w:cs="Segoe UI"/>
              <w:b/>
              <w:bCs/>
              <w:sz w:val="20"/>
              <w:szCs w:val="20"/>
            </w:rPr>
            <w:t>Marketing Manager Resume</w:t>
          </w:r>
          <w:r w:rsidR="00705BCA" w:rsidRPr="00705BCA">
            <w:rPr>
              <w:rFonts w:ascii="Segoe UI" w:hAnsi="Segoe UI" w:cs="Segoe UI"/>
              <w:b/>
              <w:bCs/>
              <w:sz w:val="20"/>
              <w:szCs w:val="20"/>
            </w:rPr>
            <w:t xml:space="preserve"> </w:t>
          </w:r>
        </w:p>
        <w:p w14:paraId="71E82069" w14:textId="77777777" w:rsidR="00665C6D" w:rsidRPr="002F589A" w:rsidRDefault="00665C6D" w:rsidP="002F589A">
          <w:pPr>
            <w:spacing w:line="276" w:lineRule="auto"/>
            <w:jc w:val="right"/>
            <w:rPr>
              <w:rFonts w:ascii="Segoe UI" w:hAnsi="Segoe UI" w:cs="Segoe UI"/>
              <w:sz w:val="16"/>
              <w:szCs w:val="16"/>
            </w:rPr>
          </w:pPr>
          <w:r w:rsidRPr="002F589A">
            <w:rPr>
              <w:rFonts w:ascii="Segoe UI" w:hAnsi="Segoe UI" w:cs="Segoe UI"/>
              <w:sz w:val="16"/>
              <w:szCs w:val="16"/>
            </w:rPr>
            <w:t>Address: Lansdowne, 999999, Toronto, Canada</w:t>
          </w:r>
        </w:p>
        <w:p w14:paraId="713051DB" w14:textId="77777777" w:rsidR="00665C6D" w:rsidRPr="002F589A" w:rsidRDefault="00665C6D" w:rsidP="002F589A">
          <w:pPr>
            <w:spacing w:line="276" w:lineRule="auto"/>
            <w:jc w:val="right"/>
            <w:rPr>
              <w:rFonts w:ascii="Segoe UI" w:hAnsi="Segoe UI" w:cs="Segoe UI"/>
              <w:sz w:val="16"/>
              <w:szCs w:val="16"/>
            </w:rPr>
          </w:pPr>
          <w:r w:rsidRPr="002F589A">
            <w:rPr>
              <w:rFonts w:ascii="Segoe UI" w:hAnsi="Segoe UI" w:cs="Segoe UI"/>
              <w:b/>
              <w:bCs/>
              <w:sz w:val="16"/>
              <w:szCs w:val="16"/>
            </w:rPr>
            <w:t>Nationality:</w:t>
          </w:r>
          <w:r w:rsidRPr="002F589A">
            <w:rPr>
              <w:rFonts w:ascii="Segoe UI" w:hAnsi="Segoe UI" w:cs="Segoe UI"/>
              <w:sz w:val="16"/>
              <w:szCs w:val="16"/>
            </w:rPr>
            <w:t xml:space="preserve"> Canadian</w:t>
          </w:r>
        </w:p>
        <w:p w14:paraId="65C1262F" w14:textId="77777777" w:rsidR="00665C6D" w:rsidRPr="002F589A" w:rsidRDefault="00665C6D" w:rsidP="002F589A">
          <w:pPr>
            <w:spacing w:line="276" w:lineRule="auto"/>
            <w:jc w:val="right"/>
            <w:rPr>
              <w:rFonts w:ascii="Segoe UI" w:hAnsi="Segoe UI" w:cs="Segoe UI"/>
              <w:sz w:val="16"/>
              <w:szCs w:val="16"/>
            </w:rPr>
          </w:pPr>
          <w:r w:rsidRPr="002F589A">
            <w:rPr>
              <w:rFonts w:ascii="Segoe UI" w:hAnsi="Segoe UI" w:cs="Segoe UI"/>
              <w:b/>
              <w:bCs/>
              <w:sz w:val="16"/>
              <w:szCs w:val="16"/>
            </w:rPr>
            <w:t xml:space="preserve">Date of birth: </w:t>
          </w:r>
          <w:r w:rsidRPr="002F589A">
            <w:rPr>
              <w:rFonts w:ascii="Segoe UI" w:hAnsi="Segoe UI" w:cs="Segoe UI"/>
              <w:sz w:val="16"/>
              <w:szCs w:val="16"/>
            </w:rPr>
            <w:t>1987-09-14</w:t>
          </w:r>
        </w:p>
        <w:p w14:paraId="4B0B4606" w14:textId="0A52ED9A" w:rsidR="00253591" w:rsidRPr="002F589A" w:rsidRDefault="00665C6D" w:rsidP="002F589A">
          <w:pPr>
            <w:spacing w:line="276" w:lineRule="auto"/>
            <w:jc w:val="right"/>
            <w:rPr>
              <w:rFonts w:ascii="Segoe UI" w:hAnsi="Segoe UI" w:cs="Segoe UI"/>
              <w:sz w:val="16"/>
              <w:szCs w:val="16"/>
            </w:rPr>
          </w:pPr>
          <w:r w:rsidRPr="002F589A">
            <w:rPr>
              <w:rFonts w:ascii="Segoe UI" w:hAnsi="Segoe UI" w:cs="Segoe UI"/>
              <w:b/>
              <w:bCs/>
              <w:sz w:val="16"/>
              <w:szCs w:val="16"/>
            </w:rPr>
            <w:t>Phone number:</w:t>
          </w:r>
          <w:r w:rsidRPr="002F589A">
            <w:rPr>
              <w:rFonts w:ascii="Segoe UI" w:hAnsi="Segoe UI" w:cs="Segoe UI"/>
              <w:sz w:val="16"/>
              <w:szCs w:val="16"/>
            </w:rPr>
            <w:t xml:space="preserve"> contact hidden</w:t>
          </w:r>
        </w:p>
      </w:tc>
    </w:tr>
  </w:tbl>
  <w:p w14:paraId="705C7B46" w14:textId="77777777" w:rsidR="00253591" w:rsidRPr="00A5682C" w:rsidRDefault="0025359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533C"/>
    <w:multiLevelType w:val="hybridMultilevel"/>
    <w:tmpl w:val="F01C0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D44"/>
    <w:multiLevelType w:val="hybridMultilevel"/>
    <w:tmpl w:val="F9FE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988"/>
    <w:multiLevelType w:val="hybridMultilevel"/>
    <w:tmpl w:val="F7C6F62A"/>
    <w:lvl w:ilvl="0" w:tplc="6796453C">
      <w:start w:val="1"/>
      <w:numFmt w:val="decimal"/>
      <w:lvlText w:val="%1."/>
      <w:lvlJc w:val="left"/>
      <w:pPr>
        <w:ind w:left="720" w:hanging="360"/>
      </w:pPr>
      <w:rPr>
        <w:b/>
        <w:bCs/>
        <w:color w:val="833C0B" w:themeColor="accent2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4590"/>
    <w:multiLevelType w:val="hybridMultilevel"/>
    <w:tmpl w:val="D070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4C05"/>
    <w:multiLevelType w:val="hybridMultilevel"/>
    <w:tmpl w:val="1FC2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E7CC2"/>
    <w:multiLevelType w:val="hybridMultilevel"/>
    <w:tmpl w:val="E114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F04E7"/>
    <w:multiLevelType w:val="hybridMultilevel"/>
    <w:tmpl w:val="8D30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7F69"/>
    <w:multiLevelType w:val="hybridMultilevel"/>
    <w:tmpl w:val="1B82C598"/>
    <w:lvl w:ilvl="0" w:tplc="E0AE28E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E8133"/>
        <w:sz w:val="44"/>
        <w:szCs w:val="44"/>
      </w:rPr>
    </w:lvl>
    <w:lvl w:ilvl="1" w:tplc="D6B0C226">
      <w:numFmt w:val="bullet"/>
      <w:lvlText w:val="•"/>
      <w:lvlJc w:val="left"/>
      <w:pPr>
        <w:ind w:left="1620" w:hanging="720"/>
      </w:pPr>
      <w:rPr>
        <w:rFonts w:ascii="Segoe UI" w:eastAsiaTheme="minorHAnsi" w:hAnsi="Segoe UI" w:cs="Segoe UI" w:hint="default"/>
        <w:b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1035EE6"/>
    <w:multiLevelType w:val="hybridMultilevel"/>
    <w:tmpl w:val="B374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1080D"/>
    <w:multiLevelType w:val="hybridMultilevel"/>
    <w:tmpl w:val="1CE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61531"/>
    <w:multiLevelType w:val="hybridMultilevel"/>
    <w:tmpl w:val="6F4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36F6F"/>
    <w:multiLevelType w:val="hybridMultilevel"/>
    <w:tmpl w:val="886A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501D0"/>
    <w:multiLevelType w:val="hybridMultilevel"/>
    <w:tmpl w:val="6D36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F5479"/>
    <w:multiLevelType w:val="hybridMultilevel"/>
    <w:tmpl w:val="CBEE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303602">
    <w:abstractNumId w:val="11"/>
  </w:num>
  <w:num w:numId="2" w16cid:durableId="1026100539">
    <w:abstractNumId w:val="9"/>
  </w:num>
  <w:num w:numId="3" w16cid:durableId="421537811">
    <w:abstractNumId w:val="5"/>
  </w:num>
  <w:num w:numId="4" w16cid:durableId="417678919">
    <w:abstractNumId w:val="10"/>
  </w:num>
  <w:num w:numId="5" w16cid:durableId="865022316">
    <w:abstractNumId w:val="7"/>
  </w:num>
  <w:num w:numId="6" w16cid:durableId="558371390">
    <w:abstractNumId w:val="2"/>
  </w:num>
  <w:num w:numId="7" w16cid:durableId="910777345">
    <w:abstractNumId w:val="0"/>
  </w:num>
  <w:num w:numId="8" w16cid:durableId="1590306234">
    <w:abstractNumId w:val="3"/>
  </w:num>
  <w:num w:numId="9" w16cid:durableId="1664311337">
    <w:abstractNumId w:val="13"/>
  </w:num>
  <w:num w:numId="10" w16cid:durableId="1065835851">
    <w:abstractNumId w:val="12"/>
  </w:num>
  <w:num w:numId="11" w16cid:durableId="1462652947">
    <w:abstractNumId w:val="1"/>
  </w:num>
  <w:num w:numId="12" w16cid:durableId="936324496">
    <w:abstractNumId w:val="8"/>
  </w:num>
  <w:num w:numId="13" w16cid:durableId="1548907335">
    <w:abstractNumId w:val="6"/>
  </w:num>
  <w:num w:numId="14" w16cid:durableId="961570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9F"/>
    <w:rsid w:val="000778B4"/>
    <w:rsid w:val="000D4645"/>
    <w:rsid w:val="000E59F6"/>
    <w:rsid w:val="00100D36"/>
    <w:rsid w:val="00162A4C"/>
    <w:rsid w:val="001D7AA9"/>
    <w:rsid w:val="00253591"/>
    <w:rsid w:val="00270BF9"/>
    <w:rsid w:val="002B7BFA"/>
    <w:rsid w:val="002F589A"/>
    <w:rsid w:val="00326D00"/>
    <w:rsid w:val="0033530A"/>
    <w:rsid w:val="003417CA"/>
    <w:rsid w:val="003B24F2"/>
    <w:rsid w:val="003E6B60"/>
    <w:rsid w:val="0044468D"/>
    <w:rsid w:val="00456C46"/>
    <w:rsid w:val="00491D6F"/>
    <w:rsid w:val="004A19A4"/>
    <w:rsid w:val="004D2D1A"/>
    <w:rsid w:val="00523140"/>
    <w:rsid w:val="005C5FD7"/>
    <w:rsid w:val="005D28ED"/>
    <w:rsid w:val="0064450D"/>
    <w:rsid w:val="00665C6D"/>
    <w:rsid w:val="00666A64"/>
    <w:rsid w:val="00670158"/>
    <w:rsid w:val="00681140"/>
    <w:rsid w:val="006C412C"/>
    <w:rsid w:val="0070091D"/>
    <w:rsid w:val="00705BCA"/>
    <w:rsid w:val="007A6C1C"/>
    <w:rsid w:val="007B3F11"/>
    <w:rsid w:val="00860F19"/>
    <w:rsid w:val="008C648F"/>
    <w:rsid w:val="00962E70"/>
    <w:rsid w:val="00983AEB"/>
    <w:rsid w:val="0099065F"/>
    <w:rsid w:val="00A03C1C"/>
    <w:rsid w:val="00A20F35"/>
    <w:rsid w:val="00A5682C"/>
    <w:rsid w:val="00A93E1E"/>
    <w:rsid w:val="00AA00B3"/>
    <w:rsid w:val="00B0419F"/>
    <w:rsid w:val="00B5584A"/>
    <w:rsid w:val="00B711BD"/>
    <w:rsid w:val="00C54940"/>
    <w:rsid w:val="00D15304"/>
    <w:rsid w:val="00D72AAE"/>
    <w:rsid w:val="00D928C3"/>
    <w:rsid w:val="00DA2E1F"/>
    <w:rsid w:val="00DC7F90"/>
    <w:rsid w:val="00DD2635"/>
    <w:rsid w:val="00E45519"/>
    <w:rsid w:val="00EA54C1"/>
    <w:rsid w:val="00EC1383"/>
    <w:rsid w:val="00F7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0CD6"/>
  <w15:chartTrackingRefBased/>
  <w15:docId w15:val="{659DFBE8-0BA9-4121-9A43-416F0151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140"/>
  </w:style>
  <w:style w:type="paragraph" w:styleId="Footer">
    <w:name w:val="footer"/>
    <w:basedOn w:val="Normal"/>
    <w:link w:val="FooterChar"/>
    <w:uiPriority w:val="99"/>
    <w:unhideWhenUsed/>
    <w:rsid w:val="0068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140"/>
  </w:style>
  <w:style w:type="table" w:styleId="TableGrid">
    <w:name w:val="Table Grid"/>
    <w:basedOn w:val="TableNormal"/>
    <w:uiPriority w:val="39"/>
    <w:rsid w:val="0067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10</cp:revision>
  <dcterms:created xsi:type="dcterms:W3CDTF">2023-09-05T18:35:00Z</dcterms:created>
  <dcterms:modified xsi:type="dcterms:W3CDTF">2023-09-09T09:58:00Z</dcterms:modified>
</cp:coreProperties>
</file>