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EAA3" w14:textId="77777777" w:rsidR="000F0DF9" w:rsidRPr="00D008CA" w:rsidRDefault="00424DD2">
      <w:pPr>
        <w:spacing w:line="0" w:lineRule="atLeast"/>
        <w:jc w:val="center"/>
        <w:rPr>
          <w:rFonts w:ascii="Lato" w:hAnsi="Lato"/>
          <w:b/>
          <w:bCs/>
          <w:sz w:val="32"/>
          <w:szCs w:val="28"/>
        </w:rPr>
      </w:pPr>
      <w:bookmarkStart w:id="0" w:name="page1"/>
      <w:bookmarkEnd w:id="0"/>
      <w:r w:rsidRPr="00D008CA">
        <w:rPr>
          <w:rFonts w:ascii="Lato" w:hAnsi="Lato"/>
          <w:b/>
          <w:bCs/>
          <w:sz w:val="32"/>
          <w:szCs w:val="28"/>
        </w:rPr>
        <w:t>ORGANIZING A LITERATURE REVIEW</w:t>
      </w:r>
    </w:p>
    <w:p w14:paraId="575939C4" w14:textId="77777777" w:rsidR="000F0DF9" w:rsidRPr="00D008CA" w:rsidRDefault="000F0DF9">
      <w:pPr>
        <w:spacing w:line="200" w:lineRule="exact"/>
        <w:rPr>
          <w:rFonts w:ascii="Lato" w:eastAsia="Times New Roman" w:hAnsi="Lato"/>
          <w:sz w:val="24"/>
        </w:rPr>
      </w:pPr>
    </w:p>
    <w:p w14:paraId="150A0A25" w14:textId="77777777" w:rsidR="000F0DF9" w:rsidRPr="00D008CA" w:rsidRDefault="000F0DF9">
      <w:pPr>
        <w:spacing w:line="346" w:lineRule="exact"/>
        <w:rPr>
          <w:rFonts w:ascii="Lato" w:eastAsia="Times New Roman" w:hAnsi="Lato"/>
          <w:sz w:val="24"/>
        </w:rPr>
      </w:pPr>
    </w:p>
    <w:p w14:paraId="3D33DD2C" w14:textId="77777777" w:rsidR="000F0DF9" w:rsidRPr="00D008CA" w:rsidRDefault="000F0DF9">
      <w:pPr>
        <w:numPr>
          <w:ilvl w:val="0"/>
          <w:numId w:val="1"/>
        </w:numPr>
        <w:tabs>
          <w:tab w:val="left" w:pos="721"/>
        </w:tabs>
        <w:spacing w:line="0" w:lineRule="atLeast"/>
        <w:ind w:left="721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Scan all articles first by reading the following sections:</w:t>
      </w:r>
    </w:p>
    <w:p w14:paraId="09B8AF83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0D31F5DB" w14:textId="77777777" w:rsidR="000F0DF9" w:rsidRPr="00D008CA" w:rsidRDefault="000F0DF9">
      <w:pPr>
        <w:numPr>
          <w:ilvl w:val="1"/>
          <w:numId w:val="1"/>
        </w:numPr>
        <w:tabs>
          <w:tab w:val="left" w:pos="1081"/>
        </w:tabs>
        <w:spacing w:line="0" w:lineRule="atLeast"/>
        <w:ind w:left="1081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Abstract</w:t>
      </w:r>
    </w:p>
    <w:p w14:paraId="50B18E0D" w14:textId="77777777" w:rsidR="000F0DF9" w:rsidRPr="00D008CA" w:rsidRDefault="000F0DF9">
      <w:pPr>
        <w:spacing w:line="38" w:lineRule="exact"/>
        <w:rPr>
          <w:rFonts w:ascii="Lato" w:hAnsi="Lato"/>
          <w:sz w:val="22"/>
        </w:rPr>
      </w:pPr>
    </w:p>
    <w:p w14:paraId="46A36B1A" w14:textId="77777777" w:rsidR="000F0DF9" w:rsidRPr="00D008CA" w:rsidRDefault="000F0DF9">
      <w:pPr>
        <w:numPr>
          <w:ilvl w:val="1"/>
          <w:numId w:val="1"/>
        </w:numPr>
        <w:tabs>
          <w:tab w:val="left" w:pos="1081"/>
        </w:tabs>
        <w:spacing w:line="0" w:lineRule="atLeast"/>
        <w:ind w:left="1081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First few paragraphs</w:t>
      </w:r>
    </w:p>
    <w:p w14:paraId="0650B13F" w14:textId="77777777" w:rsidR="000F0DF9" w:rsidRPr="00D008CA" w:rsidRDefault="000F0DF9">
      <w:pPr>
        <w:spacing w:line="57" w:lineRule="exact"/>
        <w:rPr>
          <w:rFonts w:ascii="Lato" w:hAnsi="Lato"/>
          <w:sz w:val="22"/>
        </w:rPr>
      </w:pPr>
    </w:p>
    <w:p w14:paraId="60AC6778" w14:textId="77777777" w:rsidR="000F0DF9" w:rsidRPr="00D008CA" w:rsidRDefault="000F0DF9">
      <w:pPr>
        <w:numPr>
          <w:ilvl w:val="1"/>
          <w:numId w:val="1"/>
        </w:numPr>
        <w:tabs>
          <w:tab w:val="left" w:pos="1081"/>
        </w:tabs>
        <w:spacing w:line="262" w:lineRule="auto"/>
        <w:ind w:left="1081" w:right="300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Last paragraph before Methods section (includes research questions, purpose statement, hypotheses)</w:t>
      </w:r>
    </w:p>
    <w:p w14:paraId="510A5F87" w14:textId="77777777" w:rsidR="000F0DF9" w:rsidRPr="00D008CA" w:rsidRDefault="000F0DF9">
      <w:pPr>
        <w:spacing w:line="13" w:lineRule="exact"/>
        <w:rPr>
          <w:rFonts w:ascii="Lato" w:hAnsi="Lato"/>
          <w:sz w:val="22"/>
        </w:rPr>
      </w:pPr>
    </w:p>
    <w:p w14:paraId="15FF9E54" w14:textId="77777777" w:rsidR="000F0DF9" w:rsidRPr="00D008CA" w:rsidRDefault="000F0DF9">
      <w:pPr>
        <w:numPr>
          <w:ilvl w:val="1"/>
          <w:numId w:val="1"/>
        </w:numPr>
        <w:tabs>
          <w:tab w:val="left" w:pos="1081"/>
        </w:tabs>
        <w:spacing w:line="0" w:lineRule="atLeast"/>
        <w:ind w:left="1081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Discussion section</w:t>
      </w:r>
    </w:p>
    <w:p w14:paraId="0A69BFA8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15EA39EB" w14:textId="77777777" w:rsidR="000F0DF9" w:rsidRPr="00D008CA" w:rsidRDefault="000F0DF9">
      <w:pPr>
        <w:numPr>
          <w:ilvl w:val="0"/>
          <w:numId w:val="1"/>
        </w:numPr>
        <w:tabs>
          <w:tab w:val="left" w:pos="721"/>
        </w:tabs>
        <w:spacing w:line="0" w:lineRule="atLeast"/>
        <w:ind w:left="721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Group/stack articles into categories based on what you’ve scanned:</w:t>
      </w:r>
    </w:p>
    <w:p w14:paraId="55BCB473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436395F0" w14:textId="77777777" w:rsidR="000F0DF9" w:rsidRPr="00D008CA" w:rsidRDefault="000F0DF9">
      <w:pPr>
        <w:numPr>
          <w:ilvl w:val="2"/>
          <w:numId w:val="1"/>
        </w:numPr>
        <w:tabs>
          <w:tab w:val="left" w:pos="1441"/>
        </w:tabs>
        <w:spacing w:line="0" w:lineRule="atLeast"/>
        <w:ind w:left="1441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First, by topic</w:t>
      </w:r>
    </w:p>
    <w:p w14:paraId="5E7C032F" w14:textId="77777777" w:rsidR="000F0DF9" w:rsidRPr="00D008CA" w:rsidRDefault="000F0DF9">
      <w:pPr>
        <w:spacing w:line="38" w:lineRule="exact"/>
        <w:rPr>
          <w:rFonts w:ascii="Lato" w:hAnsi="Lato"/>
          <w:sz w:val="22"/>
        </w:rPr>
      </w:pPr>
    </w:p>
    <w:p w14:paraId="56930A99" w14:textId="77777777" w:rsidR="000F0DF9" w:rsidRPr="00D008CA" w:rsidRDefault="000F0DF9">
      <w:pPr>
        <w:numPr>
          <w:ilvl w:val="2"/>
          <w:numId w:val="1"/>
        </w:numPr>
        <w:tabs>
          <w:tab w:val="left" w:pos="1441"/>
        </w:tabs>
        <w:spacing w:line="0" w:lineRule="atLeast"/>
        <w:ind w:left="1441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Next, by subtopic</w:t>
      </w:r>
    </w:p>
    <w:p w14:paraId="620A7854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46B72C2C" w14:textId="77777777" w:rsidR="000F0DF9" w:rsidRPr="00D008CA" w:rsidRDefault="000F0DF9">
      <w:pPr>
        <w:numPr>
          <w:ilvl w:val="2"/>
          <w:numId w:val="1"/>
        </w:numPr>
        <w:tabs>
          <w:tab w:val="left" w:pos="1441"/>
        </w:tabs>
        <w:spacing w:line="0" w:lineRule="atLeast"/>
        <w:ind w:left="1441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Next, by chronology within subtopics</w:t>
      </w:r>
    </w:p>
    <w:p w14:paraId="7C265EE9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6714030F" w14:textId="77777777" w:rsidR="000F0DF9" w:rsidRPr="00D008CA" w:rsidRDefault="000F0DF9">
      <w:pPr>
        <w:numPr>
          <w:ilvl w:val="0"/>
          <w:numId w:val="1"/>
        </w:numPr>
        <w:tabs>
          <w:tab w:val="left" w:pos="721"/>
        </w:tabs>
        <w:spacing w:line="0" w:lineRule="atLeast"/>
        <w:ind w:left="721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Construct a literature table:</w:t>
      </w:r>
    </w:p>
    <w:p w14:paraId="05C63E61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2153C03E" w14:textId="77777777" w:rsidR="000F0DF9" w:rsidRPr="00D008CA" w:rsidRDefault="000F0DF9">
      <w:pPr>
        <w:numPr>
          <w:ilvl w:val="2"/>
          <w:numId w:val="1"/>
        </w:numPr>
        <w:tabs>
          <w:tab w:val="left" w:pos="1441"/>
        </w:tabs>
        <w:spacing w:line="0" w:lineRule="atLeast"/>
        <w:ind w:left="1441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Try to read articles within same category together</w:t>
      </w:r>
    </w:p>
    <w:p w14:paraId="2502DC6C" w14:textId="77777777" w:rsidR="000F0DF9" w:rsidRPr="00D008CA" w:rsidRDefault="000F0DF9">
      <w:pPr>
        <w:spacing w:line="38" w:lineRule="exact"/>
        <w:rPr>
          <w:rFonts w:ascii="Lato" w:hAnsi="Lato"/>
          <w:sz w:val="22"/>
        </w:rPr>
      </w:pPr>
    </w:p>
    <w:p w14:paraId="79CEE32A" w14:textId="77777777" w:rsidR="000F0DF9" w:rsidRPr="00D008CA" w:rsidRDefault="000F0DF9">
      <w:pPr>
        <w:numPr>
          <w:ilvl w:val="2"/>
          <w:numId w:val="1"/>
        </w:numPr>
        <w:tabs>
          <w:tab w:val="left" w:pos="1441"/>
        </w:tabs>
        <w:spacing w:line="0" w:lineRule="atLeast"/>
        <w:ind w:left="1441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Begin to note most common overall themes/variables (see mind mapping)*</w:t>
      </w:r>
    </w:p>
    <w:p w14:paraId="10EDAA7C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08B22400" w14:textId="77777777" w:rsidR="000F0DF9" w:rsidRPr="00D008CA" w:rsidRDefault="000F0DF9">
      <w:pPr>
        <w:numPr>
          <w:ilvl w:val="2"/>
          <w:numId w:val="1"/>
        </w:numPr>
        <w:tabs>
          <w:tab w:val="left" w:pos="1441"/>
        </w:tabs>
        <w:spacing w:line="0" w:lineRule="atLeast"/>
        <w:ind w:left="1441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Use these themes as headings in your literature table</w:t>
      </w:r>
    </w:p>
    <w:p w14:paraId="351BDC62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08E260EA" w14:textId="77777777" w:rsidR="000F0DF9" w:rsidRPr="00D008CA" w:rsidRDefault="000F0DF9">
      <w:pPr>
        <w:numPr>
          <w:ilvl w:val="2"/>
          <w:numId w:val="1"/>
        </w:numPr>
        <w:tabs>
          <w:tab w:val="left" w:pos="1441"/>
        </w:tabs>
        <w:spacing w:line="0" w:lineRule="atLeast"/>
        <w:ind w:left="1441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These themes will then become major elements in your outline</w:t>
      </w:r>
    </w:p>
    <w:p w14:paraId="6FACA528" w14:textId="77777777" w:rsidR="000F0DF9" w:rsidRPr="00D008CA" w:rsidRDefault="000F0DF9">
      <w:pPr>
        <w:spacing w:line="38" w:lineRule="exact"/>
        <w:rPr>
          <w:rFonts w:ascii="Lato" w:hAnsi="Lato"/>
          <w:sz w:val="22"/>
        </w:rPr>
      </w:pPr>
    </w:p>
    <w:p w14:paraId="4D48D98E" w14:textId="77777777" w:rsidR="000F0DF9" w:rsidRPr="00D008CA" w:rsidRDefault="000F0DF9">
      <w:pPr>
        <w:numPr>
          <w:ilvl w:val="2"/>
          <w:numId w:val="1"/>
        </w:numPr>
        <w:tabs>
          <w:tab w:val="left" w:pos="1441"/>
        </w:tabs>
        <w:spacing w:line="0" w:lineRule="atLeast"/>
        <w:ind w:left="1441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These elements will then become headings and subheadings in your literature review.</w:t>
      </w:r>
    </w:p>
    <w:p w14:paraId="7ECEF752" w14:textId="77777777" w:rsidR="000F0DF9" w:rsidRPr="00D008CA" w:rsidRDefault="000F0DF9">
      <w:pPr>
        <w:spacing w:line="200" w:lineRule="exact"/>
        <w:rPr>
          <w:rFonts w:ascii="Lato" w:eastAsia="Times New Roman" w:hAnsi="Lato"/>
          <w:sz w:val="24"/>
        </w:rPr>
      </w:pPr>
    </w:p>
    <w:p w14:paraId="64F303B7" w14:textId="77777777" w:rsidR="000F0DF9" w:rsidRDefault="000F0DF9">
      <w:pPr>
        <w:spacing w:line="352" w:lineRule="exact"/>
        <w:rPr>
          <w:rFonts w:ascii="Lato" w:eastAsia="Times New Roman" w:hAnsi="Lato"/>
          <w:sz w:val="24"/>
        </w:rPr>
      </w:pPr>
    </w:p>
    <w:p w14:paraId="59E2784B" w14:textId="77777777" w:rsidR="005978B5" w:rsidRPr="00D008CA" w:rsidRDefault="005978B5">
      <w:pPr>
        <w:spacing w:line="352" w:lineRule="exact"/>
        <w:rPr>
          <w:rFonts w:ascii="Lato" w:eastAsia="Times New Roman" w:hAnsi="Lato"/>
          <w:sz w:val="24"/>
        </w:rPr>
      </w:pPr>
    </w:p>
    <w:p w14:paraId="602DB5E7" w14:textId="77777777" w:rsidR="000F0DF9" w:rsidRPr="005978B5" w:rsidRDefault="000F0DF9">
      <w:pPr>
        <w:spacing w:line="0" w:lineRule="atLeast"/>
        <w:jc w:val="center"/>
        <w:rPr>
          <w:rFonts w:ascii="Lato" w:hAnsi="Lato"/>
          <w:b/>
          <w:bCs/>
          <w:sz w:val="28"/>
          <w:szCs w:val="24"/>
        </w:rPr>
      </w:pPr>
      <w:r w:rsidRPr="005978B5">
        <w:rPr>
          <w:rFonts w:ascii="Lato" w:hAnsi="Lato"/>
          <w:b/>
          <w:bCs/>
          <w:sz w:val="28"/>
          <w:szCs w:val="24"/>
        </w:rPr>
        <w:t>*Mind Mapping:</w:t>
      </w:r>
    </w:p>
    <w:p w14:paraId="54A844E5" w14:textId="77777777" w:rsidR="000F0DF9" w:rsidRPr="00D008CA" w:rsidRDefault="000F0DF9">
      <w:pPr>
        <w:spacing w:line="254" w:lineRule="exact"/>
        <w:rPr>
          <w:rFonts w:ascii="Lato" w:eastAsia="Times New Roman" w:hAnsi="Lato"/>
          <w:sz w:val="24"/>
        </w:rPr>
      </w:pPr>
    </w:p>
    <w:p w14:paraId="5667E732" w14:textId="77777777" w:rsidR="000F0DF9" w:rsidRPr="00D008CA" w:rsidRDefault="000F0DF9">
      <w:pPr>
        <w:numPr>
          <w:ilvl w:val="0"/>
          <w:numId w:val="2"/>
        </w:numPr>
        <w:tabs>
          <w:tab w:val="left" w:pos="269"/>
        </w:tabs>
        <w:spacing w:line="264" w:lineRule="auto"/>
        <w:ind w:left="1" w:right="60" w:hanging="1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Write down all ideas that you’ve identified from reading the literature. Don’t worry about how these ideas fit together.</w:t>
      </w:r>
    </w:p>
    <w:p w14:paraId="6B1D597B" w14:textId="77777777" w:rsidR="000F0DF9" w:rsidRPr="00D008CA" w:rsidRDefault="000F0DF9">
      <w:pPr>
        <w:spacing w:line="213" w:lineRule="exact"/>
        <w:rPr>
          <w:rFonts w:ascii="Lato" w:hAnsi="Lato"/>
          <w:sz w:val="22"/>
        </w:rPr>
      </w:pPr>
    </w:p>
    <w:p w14:paraId="5FFEA83C" w14:textId="77777777" w:rsidR="000F0DF9" w:rsidRPr="00D008CA" w:rsidRDefault="000F0DF9">
      <w:pPr>
        <w:numPr>
          <w:ilvl w:val="0"/>
          <w:numId w:val="2"/>
        </w:numPr>
        <w:tabs>
          <w:tab w:val="left" w:pos="261"/>
        </w:tabs>
        <w:spacing w:line="0" w:lineRule="atLeast"/>
        <w:ind w:left="261" w:hanging="261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Identify gaps in the research</w:t>
      </w:r>
    </w:p>
    <w:p w14:paraId="4788FD02" w14:textId="77777777" w:rsidR="000F0DF9" w:rsidRPr="00D008CA" w:rsidRDefault="000F0DF9">
      <w:pPr>
        <w:spacing w:line="240" w:lineRule="exact"/>
        <w:rPr>
          <w:rFonts w:ascii="Lato" w:hAnsi="Lato"/>
          <w:sz w:val="22"/>
        </w:rPr>
      </w:pPr>
    </w:p>
    <w:p w14:paraId="6D5F0F30" w14:textId="77777777" w:rsidR="000F0DF9" w:rsidRPr="00D008CA" w:rsidRDefault="000F0DF9">
      <w:pPr>
        <w:numPr>
          <w:ilvl w:val="0"/>
          <w:numId w:val="2"/>
        </w:numPr>
        <w:tabs>
          <w:tab w:val="left" w:pos="261"/>
        </w:tabs>
        <w:spacing w:line="0" w:lineRule="atLeast"/>
        <w:ind w:left="261" w:hanging="261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Connect ideas with lines to show that they’re related.</w:t>
      </w:r>
    </w:p>
    <w:p w14:paraId="72D69FFE" w14:textId="77777777" w:rsidR="000F0DF9" w:rsidRPr="00D008CA" w:rsidRDefault="000F0DF9">
      <w:pPr>
        <w:spacing w:line="240" w:lineRule="exact"/>
        <w:rPr>
          <w:rFonts w:ascii="Lato" w:hAnsi="Lato"/>
          <w:sz w:val="22"/>
        </w:rPr>
      </w:pPr>
    </w:p>
    <w:p w14:paraId="2EC4C158" w14:textId="77777777" w:rsidR="000F0DF9" w:rsidRPr="00D008CA" w:rsidRDefault="000F0DF9">
      <w:pPr>
        <w:numPr>
          <w:ilvl w:val="0"/>
          <w:numId w:val="2"/>
        </w:numPr>
        <w:tabs>
          <w:tab w:val="left" w:pos="261"/>
        </w:tabs>
        <w:spacing w:line="0" w:lineRule="atLeast"/>
        <w:ind w:left="261" w:hanging="261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Distill these relationships into major themes</w:t>
      </w:r>
    </w:p>
    <w:p w14:paraId="4D3A205D" w14:textId="77777777" w:rsidR="000F0DF9" w:rsidRPr="00D008CA" w:rsidRDefault="000F0DF9">
      <w:pPr>
        <w:spacing w:line="254" w:lineRule="exact"/>
        <w:rPr>
          <w:rFonts w:ascii="Lato" w:hAnsi="Lato"/>
          <w:sz w:val="22"/>
        </w:rPr>
      </w:pPr>
    </w:p>
    <w:p w14:paraId="49F86FFE" w14:textId="77777777" w:rsidR="000F0DF9" w:rsidRPr="00D008CA" w:rsidRDefault="000F0DF9">
      <w:pPr>
        <w:numPr>
          <w:ilvl w:val="0"/>
          <w:numId w:val="2"/>
        </w:numPr>
        <w:tabs>
          <w:tab w:val="left" w:pos="269"/>
        </w:tabs>
        <w:spacing w:line="262" w:lineRule="auto"/>
        <w:ind w:left="1" w:right="600" w:hanging="1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Now determine which theme makes the most sense to discuss first, and which theme will most logically follow.</w:t>
      </w:r>
    </w:p>
    <w:p w14:paraId="5AED45CE" w14:textId="77777777" w:rsidR="000F0DF9" w:rsidRPr="00D008CA" w:rsidRDefault="000F0DF9">
      <w:pPr>
        <w:spacing w:line="215" w:lineRule="exact"/>
        <w:rPr>
          <w:rFonts w:ascii="Lato" w:hAnsi="Lato"/>
          <w:sz w:val="22"/>
        </w:rPr>
      </w:pPr>
    </w:p>
    <w:p w14:paraId="5B9BC434" w14:textId="77777777" w:rsidR="000F0DF9" w:rsidRPr="00D008CA" w:rsidRDefault="000F0DF9">
      <w:pPr>
        <w:numPr>
          <w:ilvl w:val="0"/>
          <w:numId w:val="2"/>
        </w:numPr>
        <w:tabs>
          <w:tab w:val="left" w:pos="261"/>
        </w:tabs>
        <w:spacing w:line="0" w:lineRule="atLeast"/>
        <w:ind w:left="261" w:hanging="261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Beneath each theme, begin to list sub-topics.</w:t>
      </w:r>
    </w:p>
    <w:p w14:paraId="01C2ECF7" w14:textId="77777777" w:rsidR="000F0DF9" w:rsidRPr="00D008CA" w:rsidRDefault="000F0DF9">
      <w:pPr>
        <w:tabs>
          <w:tab w:val="left" w:pos="261"/>
        </w:tabs>
        <w:spacing w:line="0" w:lineRule="atLeast"/>
        <w:ind w:left="261" w:hanging="261"/>
        <w:rPr>
          <w:rFonts w:ascii="Lato" w:hAnsi="Lato"/>
          <w:sz w:val="22"/>
        </w:rPr>
        <w:sectPr w:rsidR="000F0DF9" w:rsidRPr="00D008CA" w:rsidSect="00E327C8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2E096CB0" w14:textId="77777777" w:rsidR="000F0DF9" w:rsidRPr="00D20BFB" w:rsidRDefault="000F0DF9">
      <w:pPr>
        <w:spacing w:line="0" w:lineRule="atLeast"/>
        <w:jc w:val="center"/>
        <w:rPr>
          <w:rFonts w:ascii="Lato" w:hAnsi="Lato"/>
          <w:b/>
          <w:sz w:val="28"/>
          <w:szCs w:val="24"/>
        </w:rPr>
      </w:pPr>
      <w:bookmarkStart w:id="1" w:name="page2"/>
      <w:bookmarkEnd w:id="1"/>
      <w:r w:rsidRPr="00D20BFB">
        <w:rPr>
          <w:rFonts w:ascii="Lato" w:hAnsi="Lato"/>
          <w:b/>
          <w:sz w:val="28"/>
          <w:szCs w:val="24"/>
        </w:rPr>
        <w:lastRenderedPageBreak/>
        <w:t>Generic Topic Outline for Chapter One:</w:t>
      </w:r>
    </w:p>
    <w:p w14:paraId="3A9B752E" w14:textId="77777777" w:rsidR="000F0DF9" w:rsidRPr="00D008CA" w:rsidRDefault="000F0DF9">
      <w:pPr>
        <w:spacing w:line="238" w:lineRule="exact"/>
        <w:rPr>
          <w:rFonts w:ascii="Lato" w:eastAsia="Times New Roman" w:hAnsi="Lato"/>
        </w:rPr>
      </w:pPr>
    </w:p>
    <w:p w14:paraId="78EB3D00" w14:textId="77777777" w:rsidR="000F0DF9" w:rsidRPr="00D008CA" w:rsidRDefault="000F0DF9">
      <w:pPr>
        <w:numPr>
          <w:ilvl w:val="0"/>
          <w:numId w:val="3"/>
        </w:numPr>
        <w:tabs>
          <w:tab w:val="left" w:pos="680"/>
        </w:tabs>
        <w:spacing w:line="0" w:lineRule="atLeast"/>
        <w:ind w:left="680" w:hanging="409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Introduction</w:t>
      </w:r>
    </w:p>
    <w:p w14:paraId="73901A4A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7A4D7B4C" w14:textId="77777777" w:rsidR="000F0DF9" w:rsidRPr="00D008CA" w:rsidRDefault="000F0DF9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Identify the topic</w:t>
      </w:r>
    </w:p>
    <w:p w14:paraId="097FFA8A" w14:textId="77777777" w:rsidR="000F0DF9" w:rsidRPr="00D008CA" w:rsidRDefault="000F0DF9">
      <w:pPr>
        <w:spacing w:line="38" w:lineRule="exact"/>
        <w:rPr>
          <w:rFonts w:ascii="Lato" w:hAnsi="Lato"/>
          <w:sz w:val="22"/>
        </w:rPr>
      </w:pPr>
    </w:p>
    <w:p w14:paraId="0DBB3137" w14:textId="77777777" w:rsidR="000F0DF9" w:rsidRPr="00D008CA" w:rsidRDefault="000F0DF9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Establish importance of topic</w:t>
      </w:r>
    </w:p>
    <w:p w14:paraId="615BBD7B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178101DC" w14:textId="77777777" w:rsidR="000F0DF9" w:rsidRPr="00D008CA" w:rsidRDefault="000F0DF9">
      <w:pPr>
        <w:numPr>
          <w:ilvl w:val="2"/>
          <w:numId w:val="3"/>
        </w:numPr>
        <w:tabs>
          <w:tab w:val="left" w:pos="2220"/>
        </w:tabs>
        <w:spacing w:line="0" w:lineRule="atLeast"/>
        <w:ind w:left="2220" w:hanging="346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Number of people affected</w:t>
      </w:r>
    </w:p>
    <w:p w14:paraId="4B311728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35524940" w14:textId="77777777" w:rsidR="000F0DF9" w:rsidRPr="00D008CA" w:rsidRDefault="000F0DF9">
      <w:pPr>
        <w:numPr>
          <w:ilvl w:val="2"/>
          <w:numId w:val="3"/>
        </w:numPr>
        <w:tabs>
          <w:tab w:val="left" w:pos="2160"/>
        </w:tabs>
        <w:spacing w:line="0" w:lineRule="atLeast"/>
        <w:ind w:left="2160" w:hanging="336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 xml:space="preserve">Impact on individuals or </w:t>
      </w:r>
      <w:proofErr w:type="gramStart"/>
      <w:r w:rsidRPr="00D008CA">
        <w:rPr>
          <w:rFonts w:ascii="Lato" w:hAnsi="Lato"/>
          <w:sz w:val="22"/>
        </w:rPr>
        <w:t>particular group</w:t>
      </w:r>
      <w:proofErr w:type="gramEnd"/>
    </w:p>
    <w:p w14:paraId="30D0EF6C" w14:textId="77777777" w:rsidR="000F0DF9" w:rsidRPr="00D008CA" w:rsidRDefault="000F0DF9">
      <w:pPr>
        <w:spacing w:line="38" w:lineRule="exact"/>
        <w:rPr>
          <w:rFonts w:ascii="Lato" w:hAnsi="Lato"/>
          <w:sz w:val="22"/>
        </w:rPr>
      </w:pPr>
    </w:p>
    <w:p w14:paraId="5A7DCD89" w14:textId="77777777" w:rsidR="000F0DF9" w:rsidRPr="00D008CA" w:rsidRDefault="000F0DF9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Define key terms</w:t>
      </w:r>
    </w:p>
    <w:p w14:paraId="2742EFAA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4DF12001" w14:textId="77777777" w:rsidR="000F0DF9" w:rsidRPr="00D008CA" w:rsidRDefault="000F0DF9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Describe the extent and nature of literature</w:t>
      </w:r>
    </w:p>
    <w:p w14:paraId="366598A3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729D699F" w14:textId="77777777" w:rsidR="000F0DF9" w:rsidRPr="00D008CA" w:rsidRDefault="000F0DF9">
      <w:pPr>
        <w:numPr>
          <w:ilvl w:val="1"/>
          <w:numId w:val="3"/>
        </w:numPr>
        <w:tabs>
          <w:tab w:val="left" w:pos="1440"/>
        </w:tabs>
        <w:spacing w:line="0" w:lineRule="atLeast"/>
        <w:ind w:left="1440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Identify gaps in literature</w:t>
      </w:r>
    </w:p>
    <w:p w14:paraId="1BE9F2BF" w14:textId="77777777" w:rsidR="000F0DF9" w:rsidRPr="00D008CA" w:rsidRDefault="000F0DF9">
      <w:pPr>
        <w:spacing w:line="54" w:lineRule="exact"/>
        <w:rPr>
          <w:rFonts w:ascii="Lato" w:hAnsi="Lato"/>
          <w:sz w:val="22"/>
        </w:rPr>
      </w:pPr>
    </w:p>
    <w:p w14:paraId="79125822" w14:textId="77777777" w:rsidR="000F0DF9" w:rsidRPr="00D008CA" w:rsidRDefault="000F0DF9">
      <w:pPr>
        <w:numPr>
          <w:ilvl w:val="1"/>
          <w:numId w:val="3"/>
        </w:numPr>
        <w:tabs>
          <w:tab w:val="left" w:pos="1440"/>
        </w:tabs>
        <w:spacing w:line="262" w:lineRule="auto"/>
        <w:ind w:left="1440" w:right="120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Provide an overview of the organization of your literature review. (In a research paper, the thesis statement provides the overview.)</w:t>
      </w:r>
    </w:p>
    <w:p w14:paraId="4FCC0CE2" w14:textId="77777777" w:rsidR="000F0DF9" w:rsidRPr="00D008CA" w:rsidRDefault="000F0DF9">
      <w:pPr>
        <w:spacing w:line="16" w:lineRule="exact"/>
        <w:rPr>
          <w:rFonts w:ascii="Lato" w:eastAsia="Times New Roman" w:hAnsi="Lato"/>
        </w:rPr>
      </w:pPr>
    </w:p>
    <w:p w14:paraId="62170FBE" w14:textId="77777777" w:rsidR="000F0DF9" w:rsidRPr="00D008CA" w:rsidRDefault="000F0DF9">
      <w:pPr>
        <w:numPr>
          <w:ilvl w:val="0"/>
          <w:numId w:val="4"/>
        </w:numPr>
        <w:tabs>
          <w:tab w:val="left" w:pos="640"/>
        </w:tabs>
        <w:spacing w:line="0" w:lineRule="atLeast"/>
        <w:ind w:left="640" w:hanging="369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Discuss theories</w:t>
      </w:r>
    </w:p>
    <w:p w14:paraId="29C3DD77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5A13F838" w14:textId="77777777" w:rsidR="000F0DF9" w:rsidRPr="00D008CA" w:rsidRDefault="000F0DF9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Theory X</w:t>
      </w:r>
    </w:p>
    <w:p w14:paraId="4B265BF4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19A270CA" w14:textId="77777777" w:rsidR="000F0DF9" w:rsidRPr="00D008CA" w:rsidRDefault="000F0DF9">
      <w:pPr>
        <w:numPr>
          <w:ilvl w:val="1"/>
          <w:numId w:val="4"/>
        </w:numPr>
        <w:tabs>
          <w:tab w:val="left" w:pos="1440"/>
        </w:tabs>
        <w:spacing w:line="0" w:lineRule="atLeast"/>
        <w:ind w:left="1440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Theory Y</w:t>
      </w:r>
    </w:p>
    <w:p w14:paraId="07CDC45C" w14:textId="77777777" w:rsidR="000F0DF9" w:rsidRPr="00D008CA" w:rsidRDefault="000F0DF9">
      <w:pPr>
        <w:spacing w:line="200" w:lineRule="exact"/>
        <w:rPr>
          <w:rFonts w:ascii="Lato" w:eastAsia="Times New Roman" w:hAnsi="Lato"/>
        </w:rPr>
      </w:pPr>
    </w:p>
    <w:p w14:paraId="7BF2C221" w14:textId="77777777" w:rsidR="000F0DF9" w:rsidRPr="00D008CA" w:rsidRDefault="000F0DF9">
      <w:pPr>
        <w:spacing w:line="200" w:lineRule="exact"/>
        <w:rPr>
          <w:rFonts w:ascii="Lato" w:eastAsia="Times New Roman" w:hAnsi="Lato"/>
        </w:rPr>
      </w:pPr>
    </w:p>
    <w:p w14:paraId="2B0E5B7C" w14:textId="77777777" w:rsidR="000F0DF9" w:rsidRPr="00D008CA" w:rsidRDefault="000F0DF9">
      <w:pPr>
        <w:spacing w:line="349" w:lineRule="exact"/>
        <w:rPr>
          <w:rFonts w:ascii="Lato" w:eastAsia="Times New Roman" w:hAnsi="Lato"/>
        </w:rPr>
      </w:pPr>
    </w:p>
    <w:p w14:paraId="60D86250" w14:textId="77777777" w:rsidR="000F0DF9" w:rsidRPr="00D008CA" w:rsidRDefault="000F0DF9">
      <w:pPr>
        <w:spacing w:line="0" w:lineRule="atLeast"/>
        <w:jc w:val="center"/>
        <w:rPr>
          <w:rFonts w:ascii="Lato" w:hAnsi="Lato"/>
          <w:b/>
          <w:sz w:val="22"/>
        </w:rPr>
      </w:pPr>
      <w:r w:rsidRPr="00D008CA">
        <w:rPr>
          <w:rFonts w:ascii="Lato" w:hAnsi="Lato"/>
          <w:b/>
          <w:sz w:val="22"/>
        </w:rPr>
        <w:t>Possible Generic Outline for Literature Review</w:t>
      </w:r>
    </w:p>
    <w:p w14:paraId="68406EBA" w14:textId="77777777" w:rsidR="000F0DF9" w:rsidRPr="00D008CA" w:rsidRDefault="000F0DF9">
      <w:pPr>
        <w:spacing w:line="238" w:lineRule="exact"/>
        <w:rPr>
          <w:rFonts w:ascii="Lato" w:eastAsia="Times New Roman" w:hAnsi="Lato"/>
        </w:rPr>
      </w:pPr>
    </w:p>
    <w:p w14:paraId="0AE4C358" w14:textId="77777777" w:rsidR="000F0DF9" w:rsidRPr="00D008CA" w:rsidRDefault="000F0DF9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72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Overview</w:t>
      </w:r>
    </w:p>
    <w:p w14:paraId="0526BE6B" w14:textId="77777777" w:rsidR="000F0DF9" w:rsidRPr="00D008CA" w:rsidRDefault="000F0DF9">
      <w:pPr>
        <w:spacing w:line="41" w:lineRule="exact"/>
        <w:rPr>
          <w:rFonts w:ascii="Lato" w:eastAsia="Times New Roman" w:hAnsi="Lato"/>
        </w:rPr>
      </w:pPr>
    </w:p>
    <w:p w14:paraId="3A63D23B" w14:textId="77777777" w:rsidR="000F0DF9" w:rsidRPr="00D008CA" w:rsidRDefault="000F0DF9">
      <w:pPr>
        <w:numPr>
          <w:ilvl w:val="0"/>
          <w:numId w:val="6"/>
        </w:numPr>
        <w:tabs>
          <w:tab w:val="left" w:pos="1080"/>
        </w:tabs>
        <w:spacing w:line="0" w:lineRule="atLeast"/>
        <w:ind w:left="1080" w:hanging="72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Brief historical context</w:t>
      </w:r>
    </w:p>
    <w:p w14:paraId="22850697" w14:textId="77777777" w:rsidR="000F0DF9" w:rsidRPr="00D008CA" w:rsidRDefault="000F0DF9">
      <w:pPr>
        <w:spacing w:line="41" w:lineRule="exact"/>
        <w:rPr>
          <w:rFonts w:ascii="Lato" w:eastAsia="Times New Roman" w:hAnsi="Lato"/>
        </w:rPr>
      </w:pPr>
    </w:p>
    <w:p w14:paraId="645A8A92" w14:textId="77777777" w:rsidR="000F0DF9" w:rsidRPr="00D008CA" w:rsidRDefault="000F0DF9">
      <w:pPr>
        <w:numPr>
          <w:ilvl w:val="0"/>
          <w:numId w:val="7"/>
        </w:numPr>
        <w:tabs>
          <w:tab w:val="left" w:pos="1080"/>
        </w:tabs>
        <w:spacing w:line="0" w:lineRule="atLeast"/>
        <w:ind w:left="1080" w:hanging="72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Landmark or seminal studies (those establishing seeds for later studies)</w:t>
      </w:r>
    </w:p>
    <w:p w14:paraId="0082FA54" w14:textId="77777777" w:rsidR="000F0DF9" w:rsidRPr="00D008CA" w:rsidRDefault="000F0DF9">
      <w:pPr>
        <w:spacing w:line="348" w:lineRule="exact"/>
        <w:rPr>
          <w:rFonts w:ascii="Lato" w:eastAsia="Times New Roman" w:hAnsi="Lato"/>
        </w:rPr>
      </w:pPr>
    </w:p>
    <w:p w14:paraId="3BCA2296" w14:textId="77777777" w:rsidR="000F0DF9" w:rsidRPr="00D008CA" w:rsidRDefault="000F0DF9">
      <w:pPr>
        <w:numPr>
          <w:ilvl w:val="0"/>
          <w:numId w:val="8"/>
        </w:numPr>
        <w:tabs>
          <w:tab w:val="left" w:pos="1080"/>
        </w:tabs>
        <w:spacing w:line="0" w:lineRule="atLeast"/>
        <w:ind w:left="1080" w:hanging="72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Theme One</w:t>
      </w:r>
    </w:p>
    <w:p w14:paraId="549DA591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3EE57F25" w14:textId="77777777" w:rsidR="000F0DF9" w:rsidRPr="00D008CA" w:rsidRDefault="000F0DF9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Prominent findings (synthesized)</w:t>
      </w:r>
    </w:p>
    <w:p w14:paraId="054B959F" w14:textId="77777777" w:rsidR="000F0DF9" w:rsidRPr="00D008CA" w:rsidRDefault="000F0DF9">
      <w:pPr>
        <w:spacing w:line="38" w:lineRule="exact"/>
        <w:rPr>
          <w:rFonts w:ascii="Lato" w:hAnsi="Lato"/>
          <w:sz w:val="22"/>
        </w:rPr>
      </w:pPr>
    </w:p>
    <w:p w14:paraId="3FB7ACCF" w14:textId="77777777" w:rsidR="000F0DF9" w:rsidRPr="00D008CA" w:rsidRDefault="000F0DF9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Theoretical discussion</w:t>
      </w:r>
    </w:p>
    <w:p w14:paraId="046D55F2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7186E919" w14:textId="77777777" w:rsidR="000F0DF9" w:rsidRPr="00D008CA" w:rsidRDefault="000F0DF9">
      <w:pPr>
        <w:numPr>
          <w:ilvl w:val="1"/>
          <w:numId w:val="8"/>
        </w:numPr>
        <w:tabs>
          <w:tab w:val="left" w:pos="1440"/>
        </w:tabs>
        <w:spacing w:line="0" w:lineRule="atLeast"/>
        <w:ind w:left="1440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Relevance to current study</w:t>
      </w:r>
    </w:p>
    <w:p w14:paraId="5FA94929" w14:textId="77777777" w:rsidR="000F0DF9" w:rsidRPr="00D008CA" w:rsidRDefault="000F0DF9">
      <w:pPr>
        <w:spacing w:line="348" w:lineRule="exact"/>
        <w:rPr>
          <w:rFonts w:ascii="Lato" w:eastAsia="Times New Roman" w:hAnsi="Lato"/>
        </w:rPr>
      </w:pPr>
    </w:p>
    <w:p w14:paraId="7C688514" w14:textId="77777777" w:rsidR="000F0DF9" w:rsidRPr="00D008CA" w:rsidRDefault="000F0DF9">
      <w:pPr>
        <w:numPr>
          <w:ilvl w:val="0"/>
          <w:numId w:val="9"/>
        </w:numPr>
        <w:tabs>
          <w:tab w:val="left" w:pos="1440"/>
        </w:tabs>
        <w:spacing w:line="0" w:lineRule="atLeast"/>
        <w:ind w:left="1440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Prominent findings (synthesized)</w:t>
      </w:r>
    </w:p>
    <w:p w14:paraId="50C652A4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635D3983" w14:textId="77777777" w:rsidR="000F0DF9" w:rsidRPr="00D008CA" w:rsidRDefault="000F0DF9">
      <w:pPr>
        <w:numPr>
          <w:ilvl w:val="0"/>
          <w:numId w:val="9"/>
        </w:numPr>
        <w:tabs>
          <w:tab w:val="left" w:pos="1440"/>
        </w:tabs>
        <w:spacing w:line="0" w:lineRule="atLeast"/>
        <w:ind w:left="1440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Theoretical discussion</w:t>
      </w:r>
    </w:p>
    <w:p w14:paraId="0A7451ED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2B77A3D3" w14:textId="77777777" w:rsidR="000F0DF9" w:rsidRPr="00D008CA" w:rsidRDefault="000F0DF9">
      <w:pPr>
        <w:numPr>
          <w:ilvl w:val="0"/>
          <w:numId w:val="9"/>
        </w:numPr>
        <w:tabs>
          <w:tab w:val="left" w:pos="1440"/>
        </w:tabs>
        <w:spacing w:line="0" w:lineRule="atLeast"/>
        <w:ind w:left="1440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Relevance…</w:t>
      </w:r>
    </w:p>
    <w:p w14:paraId="27D4AE5F" w14:textId="77777777" w:rsidR="000F0DF9" w:rsidRPr="00D008CA" w:rsidRDefault="000F0DF9">
      <w:pPr>
        <w:spacing w:line="348" w:lineRule="exact"/>
        <w:rPr>
          <w:rFonts w:ascii="Lato" w:eastAsia="Times New Roman" w:hAnsi="Lato"/>
        </w:rPr>
      </w:pPr>
    </w:p>
    <w:p w14:paraId="25322863" w14:textId="77777777" w:rsidR="000F0DF9" w:rsidRPr="00D008CA" w:rsidRDefault="000F0DF9">
      <w:pPr>
        <w:numPr>
          <w:ilvl w:val="0"/>
          <w:numId w:val="10"/>
        </w:numPr>
        <w:tabs>
          <w:tab w:val="left" w:pos="1440"/>
        </w:tabs>
        <w:spacing w:line="0" w:lineRule="atLeast"/>
        <w:ind w:left="1440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Prominent findings (synthesized)</w:t>
      </w:r>
    </w:p>
    <w:p w14:paraId="10442872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21D06606" w14:textId="77777777" w:rsidR="000F0DF9" w:rsidRPr="00D008CA" w:rsidRDefault="000F0DF9">
      <w:pPr>
        <w:numPr>
          <w:ilvl w:val="0"/>
          <w:numId w:val="10"/>
        </w:numPr>
        <w:tabs>
          <w:tab w:val="left" w:pos="1440"/>
        </w:tabs>
        <w:spacing w:line="0" w:lineRule="atLeast"/>
        <w:ind w:left="1440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Theoretical discussion</w:t>
      </w:r>
    </w:p>
    <w:p w14:paraId="52E6A807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75C9090E" w14:textId="77777777" w:rsidR="000F0DF9" w:rsidRPr="00D008CA" w:rsidRDefault="000F0DF9">
      <w:pPr>
        <w:numPr>
          <w:ilvl w:val="0"/>
          <w:numId w:val="10"/>
        </w:numPr>
        <w:tabs>
          <w:tab w:val="left" w:pos="1440"/>
        </w:tabs>
        <w:spacing w:line="0" w:lineRule="atLeast"/>
        <w:ind w:left="1440" w:hanging="36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Relevance to current study</w:t>
      </w:r>
    </w:p>
    <w:p w14:paraId="3C6D493C" w14:textId="77777777" w:rsidR="000F0DF9" w:rsidRPr="00D008CA" w:rsidRDefault="000F0DF9">
      <w:pPr>
        <w:tabs>
          <w:tab w:val="left" w:pos="1440"/>
        </w:tabs>
        <w:spacing w:line="0" w:lineRule="atLeast"/>
        <w:ind w:left="1440" w:hanging="360"/>
        <w:rPr>
          <w:rFonts w:ascii="Lato" w:hAnsi="Lato"/>
          <w:sz w:val="22"/>
        </w:rPr>
        <w:sectPr w:rsidR="000F0DF9" w:rsidRPr="00D008CA" w:rsidSect="00E327C8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479F530C" w14:textId="77777777" w:rsidR="000F0DF9" w:rsidRPr="00006729" w:rsidRDefault="000F0DF9">
      <w:pPr>
        <w:spacing w:line="0" w:lineRule="atLeast"/>
        <w:jc w:val="center"/>
        <w:rPr>
          <w:rFonts w:ascii="Lato" w:hAnsi="Lato"/>
          <w:b/>
          <w:sz w:val="28"/>
          <w:szCs w:val="24"/>
        </w:rPr>
      </w:pPr>
      <w:bookmarkStart w:id="2" w:name="page3"/>
      <w:bookmarkEnd w:id="2"/>
      <w:r w:rsidRPr="00006729">
        <w:rPr>
          <w:rFonts w:ascii="Lato" w:hAnsi="Lato"/>
          <w:b/>
          <w:sz w:val="28"/>
          <w:szCs w:val="24"/>
        </w:rPr>
        <w:lastRenderedPageBreak/>
        <w:t>Sample Outline for Literature Review:</w:t>
      </w:r>
    </w:p>
    <w:p w14:paraId="4641BB71" w14:textId="77777777" w:rsidR="000F0DF9" w:rsidRPr="00D008CA" w:rsidRDefault="000F0DF9">
      <w:pPr>
        <w:spacing w:line="238" w:lineRule="exact"/>
        <w:rPr>
          <w:rFonts w:ascii="Lato" w:eastAsia="Times New Roman" w:hAnsi="Lato"/>
        </w:rPr>
      </w:pPr>
    </w:p>
    <w:p w14:paraId="62C0ADD9" w14:textId="77777777" w:rsidR="000F0DF9" w:rsidRPr="00D008CA" w:rsidRDefault="000F0DF9">
      <w:pPr>
        <w:numPr>
          <w:ilvl w:val="0"/>
          <w:numId w:val="11"/>
        </w:numPr>
        <w:tabs>
          <w:tab w:val="left" w:pos="640"/>
        </w:tabs>
        <w:spacing w:line="0" w:lineRule="atLeast"/>
        <w:ind w:left="640" w:hanging="369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Bereavement</w:t>
      </w:r>
    </w:p>
    <w:p w14:paraId="14DA48D5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1528D58B" w14:textId="77777777" w:rsidR="000F0DF9" w:rsidRPr="00D008CA" w:rsidRDefault="000F0DF9">
      <w:pPr>
        <w:numPr>
          <w:ilvl w:val="3"/>
          <w:numId w:val="11"/>
        </w:numPr>
        <w:tabs>
          <w:tab w:val="left" w:pos="1360"/>
        </w:tabs>
        <w:spacing w:line="0" w:lineRule="atLeast"/>
        <w:ind w:left="1360" w:hanging="369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Consequences and Course of Bereavement</w:t>
      </w:r>
    </w:p>
    <w:p w14:paraId="5A94F7E2" w14:textId="77777777" w:rsidR="000F0DF9" w:rsidRPr="00D008CA" w:rsidRDefault="000F0DF9">
      <w:pPr>
        <w:spacing w:line="38" w:lineRule="exact"/>
        <w:rPr>
          <w:rFonts w:ascii="Lato" w:hAnsi="Lato"/>
          <w:sz w:val="22"/>
        </w:rPr>
      </w:pPr>
    </w:p>
    <w:p w14:paraId="1FF67065" w14:textId="77777777" w:rsidR="000F0DF9" w:rsidRPr="00D008CA" w:rsidRDefault="000F0DF9">
      <w:pPr>
        <w:numPr>
          <w:ilvl w:val="4"/>
          <w:numId w:val="11"/>
        </w:numPr>
        <w:tabs>
          <w:tab w:val="left" w:pos="2080"/>
        </w:tabs>
        <w:spacing w:line="0" w:lineRule="atLeast"/>
        <w:ind w:left="2080" w:hanging="297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Emotional Distress of bereavement</w:t>
      </w:r>
    </w:p>
    <w:p w14:paraId="4C429D9F" w14:textId="77777777" w:rsidR="000F0DF9" w:rsidRPr="00D008CA" w:rsidRDefault="000F0DF9">
      <w:pPr>
        <w:spacing w:line="53" w:lineRule="exact"/>
        <w:rPr>
          <w:rFonts w:ascii="Lato" w:hAnsi="Lato"/>
          <w:sz w:val="22"/>
        </w:rPr>
      </w:pPr>
    </w:p>
    <w:p w14:paraId="32A5A8D1" w14:textId="77777777" w:rsidR="000F0DF9" w:rsidRPr="00D008CA" w:rsidRDefault="000F0DF9">
      <w:pPr>
        <w:numPr>
          <w:ilvl w:val="4"/>
          <w:numId w:val="11"/>
        </w:numPr>
        <w:tabs>
          <w:tab w:val="left" w:pos="2080"/>
        </w:tabs>
        <w:spacing w:line="0" w:lineRule="atLeast"/>
        <w:ind w:left="2080" w:hanging="347"/>
        <w:rPr>
          <w:rFonts w:ascii="Lato" w:hAnsi="Lato"/>
          <w:sz w:val="21"/>
        </w:rPr>
      </w:pPr>
      <w:r w:rsidRPr="00D008CA">
        <w:rPr>
          <w:rFonts w:ascii="Lato" w:hAnsi="Lato"/>
          <w:sz w:val="21"/>
        </w:rPr>
        <w:t>Physiological Distress of bereavement and mortality</w:t>
      </w:r>
    </w:p>
    <w:p w14:paraId="184A1B6A" w14:textId="77777777" w:rsidR="000F0DF9" w:rsidRPr="00D008CA" w:rsidRDefault="000F0DF9">
      <w:pPr>
        <w:spacing w:line="41" w:lineRule="exact"/>
        <w:rPr>
          <w:rFonts w:ascii="Lato" w:hAnsi="Lato"/>
          <w:sz w:val="21"/>
        </w:rPr>
      </w:pPr>
    </w:p>
    <w:p w14:paraId="6E0A81E7" w14:textId="77777777" w:rsidR="000F0DF9" w:rsidRPr="00D008CA" w:rsidRDefault="000F0DF9">
      <w:pPr>
        <w:numPr>
          <w:ilvl w:val="4"/>
          <w:numId w:val="11"/>
        </w:numPr>
        <w:tabs>
          <w:tab w:val="left" w:pos="2080"/>
        </w:tabs>
        <w:spacing w:line="0" w:lineRule="atLeast"/>
        <w:ind w:left="2080" w:hanging="397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Social ramifications of bereavement</w:t>
      </w:r>
    </w:p>
    <w:p w14:paraId="2426774D" w14:textId="77777777" w:rsidR="000F0DF9" w:rsidRPr="00D008CA" w:rsidRDefault="000F0DF9">
      <w:pPr>
        <w:spacing w:line="38" w:lineRule="exact"/>
        <w:rPr>
          <w:rFonts w:ascii="Lato" w:hAnsi="Lato"/>
          <w:sz w:val="22"/>
        </w:rPr>
      </w:pPr>
    </w:p>
    <w:p w14:paraId="72BB8C87" w14:textId="77777777" w:rsidR="000F0DF9" w:rsidRPr="00D008CA" w:rsidRDefault="000F0DF9">
      <w:pPr>
        <w:numPr>
          <w:ilvl w:val="3"/>
          <w:numId w:val="11"/>
        </w:numPr>
        <w:tabs>
          <w:tab w:val="left" w:pos="1360"/>
        </w:tabs>
        <w:spacing w:line="0" w:lineRule="atLeast"/>
        <w:ind w:left="1360" w:hanging="369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The Transition and Outcome of Bereavement</w:t>
      </w:r>
    </w:p>
    <w:p w14:paraId="200B02CB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6176E103" w14:textId="77777777" w:rsidR="000F0DF9" w:rsidRPr="00D008CA" w:rsidRDefault="000F0DF9">
      <w:pPr>
        <w:numPr>
          <w:ilvl w:val="4"/>
          <w:numId w:val="11"/>
        </w:numPr>
        <w:tabs>
          <w:tab w:val="left" w:pos="2080"/>
        </w:tabs>
        <w:spacing w:line="0" w:lineRule="atLeast"/>
        <w:ind w:left="2080" w:hanging="297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Individual characteristics</w:t>
      </w:r>
    </w:p>
    <w:p w14:paraId="28A323EE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15A63442" w14:textId="77777777" w:rsidR="000F0DF9" w:rsidRPr="00D008CA" w:rsidRDefault="000F0DF9">
      <w:pPr>
        <w:numPr>
          <w:ilvl w:val="4"/>
          <w:numId w:val="11"/>
        </w:numPr>
        <w:tabs>
          <w:tab w:val="left" w:pos="2080"/>
        </w:tabs>
        <w:spacing w:line="0" w:lineRule="atLeast"/>
        <w:ind w:left="2080" w:hanging="347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Situational factors or circumstances of loss</w:t>
      </w:r>
    </w:p>
    <w:p w14:paraId="242F96CE" w14:textId="77777777" w:rsidR="000F0DF9" w:rsidRPr="00D008CA" w:rsidRDefault="000F0DF9">
      <w:pPr>
        <w:spacing w:line="38" w:lineRule="exact"/>
        <w:rPr>
          <w:rFonts w:ascii="Lato" w:hAnsi="Lato"/>
          <w:sz w:val="22"/>
        </w:rPr>
      </w:pPr>
    </w:p>
    <w:p w14:paraId="50B9139C" w14:textId="77777777" w:rsidR="000F0DF9" w:rsidRPr="00D008CA" w:rsidRDefault="000F0DF9">
      <w:pPr>
        <w:numPr>
          <w:ilvl w:val="4"/>
          <w:numId w:val="11"/>
        </w:numPr>
        <w:tabs>
          <w:tab w:val="left" w:pos="2080"/>
        </w:tabs>
        <w:spacing w:line="0" w:lineRule="atLeast"/>
        <w:ind w:left="2080" w:hanging="397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Environmental influences on loss</w:t>
      </w:r>
    </w:p>
    <w:p w14:paraId="6732190B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07F79EE1" w14:textId="77777777" w:rsidR="000F0DF9" w:rsidRPr="00D008CA" w:rsidRDefault="000F0DF9">
      <w:pPr>
        <w:spacing w:line="0" w:lineRule="atLeast"/>
        <w:ind w:left="28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II.  Meaning</w:t>
      </w:r>
    </w:p>
    <w:p w14:paraId="4196D616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529FD43F" w14:textId="77777777" w:rsidR="000F0DF9" w:rsidRPr="00D008CA" w:rsidRDefault="000F0DF9">
      <w:pPr>
        <w:numPr>
          <w:ilvl w:val="3"/>
          <w:numId w:val="12"/>
        </w:numPr>
        <w:tabs>
          <w:tab w:val="left" w:pos="1360"/>
        </w:tabs>
        <w:spacing w:line="0" w:lineRule="atLeast"/>
        <w:ind w:left="1360" w:hanging="369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Philosophical perspectives on meaning</w:t>
      </w:r>
    </w:p>
    <w:p w14:paraId="589E4EF3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4C47A6DB" w14:textId="77777777" w:rsidR="000F0DF9" w:rsidRPr="00D008CA" w:rsidRDefault="000F0DF9">
      <w:pPr>
        <w:numPr>
          <w:ilvl w:val="3"/>
          <w:numId w:val="12"/>
        </w:numPr>
        <w:tabs>
          <w:tab w:val="left" w:pos="1360"/>
        </w:tabs>
        <w:spacing w:line="0" w:lineRule="atLeast"/>
        <w:ind w:left="1360" w:hanging="369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Psychological perspectives on meaning</w:t>
      </w:r>
    </w:p>
    <w:p w14:paraId="73D8EC95" w14:textId="77777777" w:rsidR="000F0DF9" w:rsidRPr="00D008CA" w:rsidRDefault="000F0DF9">
      <w:pPr>
        <w:spacing w:line="38" w:lineRule="exact"/>
        <w:rPr>
          <w:rFonts w:ascii="Lato" w:hAnsi="Lato"/>
          <w:sz w:val="22"/>
        </w:rPr>
      </w:pPr>
    </w:p>
    <w:p w14:paraId="63F905D7" w14:textId="77777777" w:rsidR="000F0DF9" w:rsidRPr="00D008CA" w:rsidRDefault="000F0DF9">
      <w:pPr>
        <w:numPr>
          <w:ilvl w:val="3"/>
          <w:numId w:val="12"/>
        </w:numPr>
        <w:tabs>
          <w:tab w:val="left" w:pos="1360"/>
        </w:tabs>
        <w:spacing w:line="0" w:lineRule="atLeast"/>
        <w:ind w:left="1360" w:hanging="369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The role of meaning in adaptation to bereavement</w:t>
      </w:r>
    </w:p>
    <w:p w14:paraId="6361F0BB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3F5D17CA" w14:textId="77777777" w:rsidR="000F0DF9" w:rsidRPr="00D008CA" w:rsidRDefault="000F0DF9">
      <w:pPr>
        <w:numPr>
          <w:ilvl w:val="3"/>
          <w:numId w:val="12"/>
        </w:numPr>
        <w:tabs>
          <w:tab w:val="left" w:pos="1360"/>
        </w:tabs>
        <w:spacing w:line="0" w:lineRule="atLeast"/>
        <w:ind w:left="1360" w:hanging="369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Other benefits of meaning-making</w:t>
      </w:r>
    </w:p>
    <w:p w14:paraId="716682C3" w14:textId="77777777" w:rsidR="000F0DF9" w:rsidRPr="00D008CA" w:rsidRDefault="000F0DF9">
      <w:pPr>
        <w:spacing w:line="41" w:lineRule="exact"/>
        <w:rPr>
          <w:rFonts w:ascii="Lato" w:hAnsi="Lato"/>
          <w:sz w:val="22"/>
        </w:rPr>
      </w:pPr>
    </w:p>
    <w:p w14:paraId="04B35FA4" w14:textId="77777777" w:rsidR="000F0DF9" w:rsidRPr="00D008CA" w:rsidRDefault="000F0DF9">
      <w:pPr>
        <w:spacing w:line="0" w:lineRule="atLeast"/>
        <w:ind w:left="28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III.  Growth and positive transformation in response to loss</w:t>
      </w:r>
    </w:p>
    <w:p w14:paraId="7068C029" w14:textId="77777777" w:rsidR="000F0DF9" w:rsidRPr="00D008CA" w:rsidRDefault="000F0DF9">
      <w:pPr>
        <w:spacing w:line="38" w:lineRule="exact"/>
        <w:rPr>
          <w:rFonts w:ascii="Lato" w:hAnsi="Lato"/>
          <w:sz w:val="22"/>
        </w:rPr>
      </w:pPr>
    </w:p>
    <w:p w14:paraId="7DA0DDD3" w14:textId="77777777" w:rsidR="000F0DF9" w:rsidRPr="00D008CA" w:rsidRDefault="000F0DF9">
      <w:pPr>
        <w:numPr>
          <w:ilvl w:val="4"/>
          <w:numId w:val="12"/>
        </w:numPr>
        <w:tabs>
          <w:tab w:val="left" w:pos="2080"/>
        </w:tabs>
        <w:spacing w:line="0" w:lineRule="atLeast"/>
        <w:ind w:left="2080" w:hanging="297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Types of change</w:t>
      </w:r>
    </w:p>
    <w:p w14:paraId="1F6AEE73" w14:textId="77777777" w:rsidR="000F0DF9" w:rsidRPr="00D008CA" w:rsidRDefault="000F0DF9">
      <w:pPr>
        <w:spacing w:line="53" w:lineRule="exact"/>
        <w:rPr>
          <w:rFonts w:ascii="Lato" w:hAnsi="Lato"/>
          <w:sz w:val="22"/>
        </w:rPr>
      </w:pPr>
    </w:p>
    <w:p w14:paraId="644A82EC" w14:textId="77777777" w:rsidR="000F0DF9" w:rsidRPr="00D008CA" w:rsidRDefault="000F0DF9">
      <w:pPr>
        <w:numPr>
          <w:ilvl w:val="4"/>
          <w:numId w:val="12"/>
        </w:numPr>
        <w:tabs>
          <w:tab w:val="left" w:pos="2080"/>
        </w:tabs>
        <w:spacing w:line="0" w:lineRule="atLeast"/>
        <w:ind w:left="2080" w:hanging="347"/>
        <w:rPr>
          <w:rFonts w:ascii="Lato" w:hAnsi="Lato"/>
          <w:sz w:val="21"/>
        </w:rPr>
      </w:pPr>
      <w:r w:rsidRPr="00D008CA">
        <w:rPr>
          <w:rFonts w:ascii="Lato" w:hAnsi="Lato"/>
          <w:sz w:val="21"/>
        </w:rPr>
        <w:t>Meaning, change and bereavement: Specific studies</w:t>
      </w:r>
    </w:p>
    <w:p w14:paraId="198D8D13" w14:textId="77777777" w:rsidR="000F0DF9" w:rsidRPr="00D008CA" w:rsidRDefault="000F0DF9">
      <w:pPr>
        <w:spacing w:line="43" w:lineRule="exact"/>
        <w:rPr>
          <w:rFonts w:ascii="Lato" w:hAnsi="Lato"/>
          <w:sz w:val="21"/>
        </w:rPr>
      </w:pPr>
    </w:p>
    <w:p w14:paraId="6669D69C" w14:textId="77777777" w:rsidR="000F0DF9" w:rsidRPr="00D008CA" w:rsidRDefault="000F0DF9">
      <w:pPr>
        <w:spacing w:line="0" w:lineRule="atLeast"/>
        <w:ind w:left="280"/>
        <w:rPr>
          <w:rFonts w:ascii="Lato" w:hAnsi="Lato"/>
          <w:sz w:val="22"/>
        </w:rPr>
      </w:pPr>
      <w:r w:rsidRPr="00D008CA">
        <w:rPr>
          <w:rFonts w:ascii="Lato" w:hAnsi="Lato"/>
          <w:sz w:val="22"/>
        </w:rPr>
        <w:t>IV. Summary</w:t>
      </w:r>
    </w:p>
    <w:sectPr w:rsidR="000F0DF9" w:rsidRPr="00D008CA" w:rsidSect="00E327C8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EB141F2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>
      <w:start w:val="9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>
      <w:start w:val="35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>
      <w:start w:val="9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>
      <w:start w:val="35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>
      <w:start w:val="6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>
      <w:start w:val="22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>
      <w:start w:val="1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>
      <w:start w:val="9"/>
      <w:numFmt w:val="upperLetter"/>
      <w:lvlText w:val="%1.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CA"/>
    <w:rsid w:val="00006729"/>
    <w:rsid w:val="000F0DF9"/>
    <w:rsid w:val="00424DD2"/>
    <w:rsid w:val="005978B5"/>
    <w:rsid w:val="008B5179"/>
    <w:rsid w:val="00B662B6"/>
    <w:rsid w:val="00D008CA"/>
    <w:rsid w:val="00D20BFB"/>
    <w:rsid w:val="00E3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B45E4"/>
  <w15:chartTrackingRefBased/>
  <w15:docId w15:val="{B6FAAFC6-D18D-42DA-8DE0-B77AC4F5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cp:lastModifiedBy>92321</cp:lastModifiedBy>
  <cp:revision>2</cp:revision>
  <dcterms:created xsi:type="dcterms:W3CDTF">2022-03-09T08:25:00Z</dcterms:created>
  <dcterms:modified xsi:type="dcterms:W3CDTF">2022-03-09T08:25:00Z</dcterms:modified>
</cp:coreProperties>
</file>