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25CC" w14:textId="2085BBCA" w:rsidR="00A65782" w:rsidRDefault="00A65782" w:rsidP="00A65782">
      <w:pPr>
        <w:pStyle w:val="NoSpacing"/>
        <w:spacing w:line="276" w:lineRule="auto"/>
        <w:jc w:val="center"/>
        <w:rPr>
          <w:rFonts w:ascii="Century Gothic" w:hAnsi="Century Gothic"/>
          <w:b/>
          <w:bCs/>
          <w:iCs/>
          <w:sz w:val="36"/>
          <w:szCs w:val="36"/>
          <w:u w:val="single"/>
        </w:rPr>
      </w:pPr>
      <w:r w:rsidRPr="00A65782">
        <w:rPr>
          <w:rFonts w:ascii="Century Gothic" w:hAnsi="Century Gothic"/>
          <w:b/>
          <w:bCs/>
          <w:iCs/>
          <w:sz w:val="36"/>
          <w:szCs w:val="36"/>
          <w:u w:val="single"/>
        </w:rPr>
        <w:t>BUSINESS REQUIREMENT</w:t>
      </w:r>
      <w:r w:rsidR="0059055D">
        <w:rPr>
          <w:rFonts w:ascii="Century Gothic" w:hAnsi="Century Gothic"/>
          <w:b/>
          <w:bCs/>
          <w:iCs/>
          <w:sz w:val="36"/>
          <w:szCs w:val="36"/>
          <w:u w:val="single"/>
        </w:rPr>
        <w:t>S</w:t>
      </w:r>
      <w:r w:rsidRPr="00A65782">
        <w:rPr>
          <w:rFonts w:ascii="Century Gothic" w:hAnsi="Century Gothic"/>
          <w:b/>
          <w:bCs/>
          <w:iCs/>
          <w:sz w:val="36"/>
          <w:szCs w:val="36"/>
          <w:u w:val="single"/>
        </w:rPr>
        <w:t xml:space="preserve"> DOCUMENT</w:t>
      </w:r>
    </w:p>
    <w:p w14:paraId="7A656FFA" w14:textId="77777777" w:rsidR="0059055D" w:rsidRDefault="0059055D" w:rsidP="00A65782">
      <w:pPr>
        <w:pStyle w:val="NoSpacing"/>
        <w:spacing w:line="276" w:lineRule="auto"/>
        <w:jc w:val="center"/>
        <w:rPr>
          <w:rFonts w:ascii="Century Gothic" w:hAnsi="Century Gothic"/>
          <w:b/>
          <w:bCs/>
          <w:iCs/>
          <w:sz w:val="36"/>
          <w:szCs w:val="36"/>
          <w:u w:val="single"/>
        </w:rPr>
      </w:pPr>
    </w:p>
    <w:sdt>
      <w:sdtPr>
        <w:rPr>
          <w:rFonts w:asciiTheme="minorHAnsi" w:hAnsiTheme="minorHAnsi"/>
          <w:b w:val="0"/>
          <w:bCs w:val="0"/>
          <w:iCs w:val="0"/>
          <w:caps w:val="0"/>
          <w:spacing w:val="0"/>
          <w:sz w:val="20"/>
          <w:szCs w:val="20"/>
          <w:lang w:bidi="ar-SA"/>
        </w:rPr>
        <w:id w:val="-342322276"/>
        <w:docPartObj>
          <w:docPartGallery w:val="Table of Contents"/>
          <w:docPartUnique/>
        </w:docPartObj>
      </w:sdtPr>
      <w:sdtEndPr>
        <w:rPr>
          <w:noProof/>
        </w:rPr>
      </w:sdtEndPr>
      <w:sdtContent>
        <w:p w14:paraId="18FB2B14" w14:textId="104DA1EE" w:rsidR="00281443" w:rsidRPr="0059055D" w:rsidRDefault="003F5BCE" w:rsidP="00F57DE7">
          <w:pPr>
            <w:pStyle w:val="TOCHeading"/>
            <w:rPr>
              <w:sz w:val="24"/>
              <w:szCs w:val="24"/>
            </w:rPr>
          </w:pPr>
          <w:r w:rsidRPr="00A65782">
            <w:t>Contents</w:t>
          </w:r>
          <w:r w:rsidRPr="0059055D">
            <w:rPr>
              <w:b w:val="0"/>
              <w:bCs w:val="0"/>
              <w:sz w:val="24"/>
              <w:szCs w:val="24"/>
              <w:lang w:eastAsia="ja-JP"/>
            </w:rPr>
            <w:fldChar w:fldCharType="begin"/>
          </w:r>
          <w:r w:rsidRPr="0059055D">
            <w:rPr>
              <w:sz w:val="24"/>
              <w:szCs w:val="24"/>
            </w:rPr>
            <w:instrText xml:space="preserve"> TOC \o "1-3" \h \z \u </w:instrText>
          </w:r>
          <w:r w:rsidRPr="0059055D">
            <w:rPr>
              <w:b w:val="0"/>
              <w:bCs w:val="0"/>
              <w:sz w:val="24"/>
              <w:szCs w:val="24"/>
              <w:lang w:eastAsia="ja-JP"/>
            </w:rPr>
            <w:fldChar w:fldCharType="separate"/>
          </w:r>
        </w:p>
        <w:p w14:paraId="76B04F6A" w14:textId="77777777" w:rsidR="00281443" w:rsidRPr="0059055D" w:rsidRDefault="0059055D" w:rsidP="00A65782">
          <w:pPr>
            <w:pStyle w:val="TOC1"/>
            <w:tabs>
              <w:tab w:val="right" w:leader="dot" w:pos="9350"/>
            </w:tabs>
            <w:rPr>
              <w:rFonts w:ascii="Century Gothic" w:hAnsi="Century Gothic"/>
              <w:iCs/>
              <w:noProof/>
              <w:sz w:val="24"/>
              <w:szCs w:val="24"/>
              <w:lang w:eastAsia="en-US"/>
            </w:rPr>
          </w:pPr>
          <w:hyperlink w:anchor="_Toc430762187" w:history="1">
            <w:r w:rsidR="00281443" w:rsidRPr="0059055D">
              <w:rPr>
                <w:rStyle w:val="Hyperlink"/>
                <w:rFonts w:ascii="Century Gothic" w:hAnsi="Century Gothic"/>
                <w:iCs/>
                <w:noProof/>
                <w:color w:val="auto"/>
                <w:sz w:val="24"/>
                <w:szCs w:val="24"/>
              </w:rPr>
              <w:t>Overview</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_Toc430762187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4</w:t>
            </w:r>
            <w:r w:rsidR="00281443" w:rsidRPr="0059055D">
              <w:rPr>
                <w:rFonts w:ascii="Century Gothic" w:hAnsi="Century Gothic"/>
                <w:iCs/>
                <w:noProof/>
                <w:webHidden/>
                <w:sz w:val="24"/>
                <w:szCs w:val="24"/>
              </w:rPr>
              <w:fldChar w:fldCharType="end"/>
            </w:r>
          </w:hyperlink>
        </w:p>
        <w:p w14:paraId="64E39BB4"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88" w:history="1">
            <w:r w:rsidR="00281443" w:rsidRPr="0059055D">
              <w:rPr>
                <w:rStyle w:val="Hyperlink"/>
                <w:rFonts w:ascii="Century Gothic" w:hAnsi="Century Gothic"/>
                <w:iCs/>
                <w:noProof/>
                <w:color w:val="auto"/>
                <w:sz w:val="24"/>
                <w:szCs w:val="24"/>
              </w:rPr>
              <w:t>Request Summary</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_Toc430762188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4</w:t>
            </w:r>
            <w:r w:rsidR="00281443" w:rsidRPr="0059055D">
              <w:rPr>
                <w:rFonts w:ascii="Century Gothic" w:hAnsi="Century Gothic"/>
                <w:iCs/>
                <w:noProof/>
                <w:webHidden/>
                <w:sz w:val="24"/>
                <w:szCs w:val="24"/>
              </w:rPr>
              <w:fldChar w:fldCharType="end"/>
            </w:r>
          </w:hyperlink>
        </w:p>
        <w:p w14:paraId="0AD92E85"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89" w:history="1">
            <w:r w:rsidR="00281443" w:rsidRPr="0059055D">
              <w:rPr>
                <w:rStyle w:val="Hyperlink"/>
                <w:rFonts w:ascii="Century Gothic" w:hAnsi="Century Gothic"/>
                <w:iCs/>
                <w:noProof/>
                <w:color w:val="auto"/>
                <w:sz w:val="24"/>
                <w:szCs w:val="24"/>
              </w:rPr>
              <w:t>Business Need/Problem Statement</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_Toc430762189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4</w:t>
            </w:r>
            <w:r w:rsidR="00281443" w:rsidRPr="0059055D">
              <w:rPr>
                <w:rFonts w:ascii="Century Gothic" w:hAnsi="Century Gothic"/>
                <w:iCs/>
                <w:noProof/>
                <w:webHidden/>
                <w:sz w:val="24"/>
                <w:szCs w:val="24"/>
              </w:rPr>
              <w:fldChar w:fldCharType="end"/>
            </w:r>
          </w:hyperlink>
        </w:p>
        <w:p w14:paraId="48DA6DE5"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0" w:history="1">
            <w:r w:rsidR="00281443" w:rsidRPr="0059055D">
              <w:rPr>
                <w:rStyle w:val="Hyperlink"/>
                <w:rFonts w:ascii="Century Gothic" w:hAnsi="Century Gothic"/>
                <w:iCs/>
                <w:noProof/>
                <w:color w:val="auto"/>
                <w:sz w:val="24"/>
                <w:szCs w:val="24"/>
              </w:rPr>
              <w:t>Business Goals</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_Toc430762190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4</w:t>
            </w:r>
            <w:r w:rsidR="00281443" w:rsidRPr="0059055D">
              <w:rPr>
                <w:rFonts w:ascii="Century Gothic" w:hAnsi="Century Gothic"/>
                <w:iCs/>
                <w:noProof/>
                <w:webHidden/>
                <w:sz w:val="24"/>
                <w:szCs w:val="24"/>
              </w:rPr>
              <w:fldChar w:fldCharType="end"/>
            </w:r>
          </w:hyperlink>
        </w:p>
        <w:p w14:paraId="7EB6D243"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1" w:history="1">
            <w:r w:rsidR="00281443" w:rsidRPr="0059055D">
              <w:rPr>
                <w:rStyle w:val="Hyperlink"/>
                <w:rFonts w:ascii="Century Gothic" w:hAnsi="Century Gothic"/>
                <w:iCs/>
                <w:noProof/>
                <w:color w:val="auto"/>
                <w:sz w:val="24"/>
                <w:szCs w:val="24"/>
              </w:rPr>
              <w:t>Business Assumptions</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_Toc430762191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5</w:t>
            </w:r>
            <w:r w:rsidR="00281443" w:rsidRPr="0059055D">
              <w:rPr>
                <w:rFonts w:ascii="Century Gothic" w:hAnsi="Century Gothic"/>
                <w:iCs/>
                <w:noProof/>
                <w:webHidden/>
                <w:sz w:val="24"/>
                <w:szCs w:val="24"/>
              </w:rPr>
              <w:fldChar w:fldCharType="end"/>
            </w:r>
          </w:hyperlink>
        </w:p>
        <w:p w14:paraId="46AD6002"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2" w:history="1">
            <w:r w:rsidR="00281443" w:rsidRPr="0059055D">
              <w:rPr>
                <w:rStyle w:val="Hyperlink"/>
                <w:rFonts w:ascii="Century Gothic" w:hAnsi="Century Gothic"/>
                <w:iCs/>
                <w:noProof/>
                <w:color w:val="auto"/>
                <w:sz w:val="24"/>
                <w:szCs w:val="24"/>
              </w:rPr>
              <w:t>Business Groups/Team members</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_Toc430762192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5</w:t>
            </w:r>
            <w:r w:rsidR="00281443" w:rsidRPr="0059055D">
              <w:rPr>
                <w:rFonts w:ascii="Century Gothic" w:hAnsi="Century Gothic"/>
                <w:iCs/>
                <w:noProof/>
                <w:webHidden/>
                <w:sz w:val="24"/>
                <w:szCs w:val="24"/>
              </w:rPr>
              <w:fldChar w:fldCharType="end"/>
            </w:r>
          </w:hyperlink>
        </w:p>
        <w:p w14:paraId="0448F663" w14:textId="77777777" w:rsidR="00281443" w:rsidRPr="0059055D" w:rsidRDefault="0059055D" w:rsidP="00A65782">
          <w:pPr>
            <w:pStyle w:val="TOC1"/>
            <w:tabs>
              <w:tab w:val="right" w:leader="dot" w:pos="9350"/>
            </w:tabs>
            <w:rPr>
              <w:rFonts w:ascii="Century Gothic" w:hAnsi="Century Gothic"/>
              <w:iCs/>
              <w:noProof/>
              <w:sz w:val="24"/>
              <w:szCs w:val="24"/>
              <w:lang w:eastAsia="en-US"/>
            </w:rPr>
          </w:pPr>
          <w:hyperlink w:anchor="_Toc430762193" w:history="1">
            <w:r w:rsidR="00281443" w:rsidRPr="0059055D">
              <w:rPr>
                <w:rStyle w:val="Hyperlink"/>
                <w:rFonts w:ascii="Century Gothic" w:hAnsi="Century Gothic"/>
                <w:iCs/>
                <w:noProof/>
                <w:color w:val="auto"/>
                <w:sz w:val="24"/>
                <w:szCs w:val="24"/>
              </w:rPr>
              <w:t>Requested Capability</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_Toc430762193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6</w:t>
            </w:r>
            <w:r w:rsidR="00281443" w:rsidRPr="0059055D">
              <w:rPr>
                <w:rFonts w:ascii="Century Gothic" w:hAnsi="Century Gothic"/>
                <w:iCs/>
                <w:noProof/>
                <w:webHidden/>
                <w:sz w:val="24"/>
                <w:szCs w:val="24"/>
              </w:rPr>
              <w:fldChar w:fldCharType="end"/>
            </w:r>
          </w:hyperlink>
        </w:p>
        <w:p w14:paraId="7E20D647"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4" w:history="1">
            <w:r w:rsidR="00281443" w:rsidRPr="0059055D">
              <w:rPr>
                <w:rStyle w:val="Hyperlink"/>
                <w:rFonts w:ascii="Century Gothic" w:hAnsi="Century Gothic"/>
                <w:iCs/>
                <w:noProof/>
                <w:color w:val="auto"/>
                <w:sz w:val="24"/>
                <w:szCs w:val="24"/>
              </w:rPr>
              <w:t>Request Type: ModificatIon to existing Report</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_Toc430762194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6</w:t>
            </w:r>
            <w:r w:rsidR="00281443" w:rsidRPr="0059055D">
              <w:rPr>
                <w:rFonts w:ascii="Century Gothic" w:hAnsi="Century Gothic"/>
                <w:iCs/>
                <w:noProof/>
                <w:webHidden/>
                <w:sz w:val="24"/>
                <w:szCs w:val="24"/>
              </w:rPr>
              <w:fldChar w:fldCharType="end"/>
            </w:r>
          </w:hyperlink>
        </w:p>
        <w:p w14:paraId="4CC96956"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5" w:history="1">
            <w:r w:rsidR="00281443" w:rsidRPr="0059055D">
              <w:rPr>
                <w:rStyle w:val="Hyperlink"/>
                <w:rFonts w:ascii="Century Gothic" w:hAnsi="Century Gothic"/>
                <w:iCs/>
                <w:noProof/>
                <w:color w:val="auto"/>
                <w:sz w:val="24"/>
                <w:szCs w:val="24"/>
              </w:rPr>
              <w:t>Request Type: Addition/ModificatIon to Report/Report Page Prompt</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_Toc430762195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7</w:t>
            </w:r>
            <w:r w:rsidR="00281443" w:rsidRPr="0059055D">
              <w:rPr>
                <w:rFonts w:ascii="Century Gothic" w:hAnsi="Century Gothic"/>
                <w:iCs/>
                <w:noProof/>
                <w:webHidden/>
                <w:sz w:val="24"/>
                <w:szCs w:val="24"/>
              </w:rPr>
              <w:fldChar w:fldCharType="end"/>
            </w:r>
          </w:hyperlink>
        </w:p>
        <w:p w14:paraId="65DAF8B5"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6" w:history="1">
            <w:r w:rsidR="00281443" w:rsidRPr="0059055D">
              <w:rPr>
                <w:rStyle w:val="Hyperlink"/>
                <w:rFonts w:ascii="Century Gothic" w:hAnsi="Century Gothic"/>
                <w:iCs/>
                <w:noProof/>
                <w:color w:val="auto"/>
                <w:sz w:val="24"/>
                <w:szCs w:val="24"/>
              </w:rPr>
              <w:t>Request Type: New Report</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_Toc430762196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7</w:t>
            </w:r>
            <w:r w:rsidR="00281443" w:rsidRPr="0059055D">
              <w:rPr>
                <w:rFonts w:ascii="Century Gothic" w:hAnsi="Century Gothic"/>
                <w:iCs/>
                <w:noProof/>
                <w:webHidden/>
                <w:sz w:val="24"/>
                <w:szCs w:val="24"/>
              </w:rPr>
              <w:fldChar w:fldCharType="end"/>
            </w:r>
          </w:hyperlink>
        </w:p>
        <w:p w14:paraId="1C842A3F"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7" w:history="1">
            <w:r w:rsidR="00281443" w:rsidRPr="0059055D">
              <w:rPr>
                <w:rStyle w:val="Hyperlink"/>
                <w:rFonts w:ascii="Century Gothic" w:hAnsi="Century Gothic"/>
                <w:iCs/>
                <w:noProof/>
                <w:color w:val="auto"/>
                <w:sz w:val="24"/>
                <w:szCs w:val="24"/>
              </w:rPr>
              <w:t>Request Type: Other</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_Toc430762197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8</w:t>
            </w:r>
            <w:r w:rsidR="00281443" w:rsidRPr="0059055D">
              <w:rPr>
                <w:rFonts w:ascii="Century Gothic" w:hAnsi="Century Gothic"/>
                <w:iCs/>
                <w:noProof/>
                <w:webHidden/>
                <w:sz w:val="24"/>
                <w:szCs w:val="24"/>
              </w:rPr>
              <w:fldChar w:fldCharType="end"/>
            </w:r>
          </w:hyperlink>
        </w:p>
        <w:p w14:paraId="15557B58" w14:textId="77777777" w:rsidR="00281443" w:rsidRPr="0059055D" w:rsidRDefault="0059055D" w:rsidP="00A65782">
          <w:pPr>
            <w:pStyle w:val="TOC1"/>
            <w:tabs>
              <w:tab w:val="right" w:leader="dot" w:pos="9350"/>
            </w:tabs>
            <w:rPr>
              <w:rFonts w:ascii="Century Gothic" w:hAnsi="Century Gothic"/>
              <w:iCs/>
              <w:noProof/>
              <w:sz w:val="24"/>
              <w:szCs w:val="24"/>
              <w:lang w:eastAsia="en-US"/>
            </w:rPr>
          </w:pPr>
          <w:hyperlink w:anchor="_Toc430762198" w:history="1">
            <w:r w:rsidR="00281443" w:rsidRPr="0059055D">
              <w:rPr>
                <w:rStyle w:val="Hyperlink"/>
                <w:rFonts w:ascii="Century Gothic" w:hAnsi="Century Gothic"/>
                <w:iCs/>
                <w:noProof/>
                <w:color w:val="auto"/>
                <w:sz w:val="24"/>
                <w:szCs w:val="24"/>
              </w:rPr>
              <w:t>Information for the Requestor</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_Toc430762198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8</w:t>
            </w:r>
            <w:r w:rsidR="00281443" w:rsidRPr="0059055D">
              <w:rPr>
                <w:rFonts w:ascii="Century Gothic" w:hAnsi="Century Gothic"/>
                <w:iCs/>
                <w:noProof/>
                <w:webHidden/>
                <w:sz w:val="24"/>
                <w:szCs w:val="24"/>
              </w:rPr>
              <w:fldChar w:fldCharType="end"/>
            </w:r>
          </w:hyperlink>
        </w:p>
        <w:p w14:paraId="0B69AB40"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199" w:history="1">
            <w:r w:rsidR="00281443" w:rsidRPr="0059055D">
              <w:rPr>
                <w:rStyle w:val="Hyperlink"/>
                <w:rFonts w:ascii="Century Gothic" w:hAnsi="Century Gothic"/>
                <w:iCs/>
                <w:noProof/>
                <w:color w:val="auto"/>
                <w:sz w:val="24"/>
                <w:szCs w:val="24"/>
              </w:rPr>
              <w:t>Change Management</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_Toc430762199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8</w:t>
            </w:r>
            <w:r w:rsidR="00281443" w:rsidRPr="0059055D">
              <w:rPr>
                <w:rFonts w:ascii="Century Gothic" w:hAnsi="Century Gothic"/>
                <w:iCs/>
                <w:noProof/>
                <w:webHidden/>
                <w:sz w:val="24"/>
                <w:szCs w:val="24"/>
              </w:rPr>
              <w:fldChar w:fldCharType="end"/>
            </w:r>
          </w:hyperlink>
        </w:p>
        <w:p w14:paraId="6FDB6647" w14:textId="77777777" w:rsidR="00281443" w:rsidRPr="0059055D" w:rsidRDefault="0059055D" w:rsidP="00A65782">
          <w:pPr>
            <w:pStyle w:val="TOC2"/>
            <w:tabs>
              <w:tab w:val="right" w:leader="dot" w:pos="9350"/>
            </w:tabs>
            <w:rPr>
              <w:rFonts w:ascii="Century Gothic" w:hAnsi="Century Gothic"/>
              <w:iCs/>
              <w:noProof/>
              <w:sz w:val="24"/>
              <w:szCs w:val="24"/>
              <w:lang w:eastAsia="en-US"/>
            </w:rPr>
          </w:pPr>
          <w:hyperlink w:anchor="_Toc430762200" w:history="1">
            <w:r w:rsidR="00281443" w:rsidRPr="0059055D">
              <w:rPr>
                <w:rStyle w:val="Hyperlink"/>
                <w:rFonts w:ascii="Century Gothic" w:hAnsi="Century Gothic"/>
                <w:iCs/>
                <w:noProof/>
                <w:color w:val="auto"/>
                <w:sz w:val="24"/>
                <w:szCs w:val="24"/>
              </w:rPr>
              <w:t>Knowledge Transfer</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_Toc430762200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8</w:t>
            </w:r>
            <w:r w:rsidR="00281443" w:rsidRPr="0059055D">
              <w:rPr>
                <w:rFonts w:ascii="Century Gothic" w:hAnsi="Century Gothic"/>
                <w:iCs/>
                <w:noProof/>
                <w:webHidden/>
                <w:sz w:val="24"/>
                <w:szCs w:val="24"/>
              </w:rPr>
              <w:fldChar w:fldCharType="end"/>
            </w:r>
          </w:hyperlink>
        </w:p>
        <w:p w14:paraId="4EEF9C31" w14:textId="77777777" w:rsidR="00281443" w:rsidRPr="0059055D" w:rsidRDefault="0059055D" w:rsidP="00A65782">
          <w:pPr>
            <w:pStyle w:val="TOC1"/>
            <w:tabs>
              <w:tab w:val="right" w:leader="dot" w:pos="9350"/>
            </w:tabs>
            <w:rPr>
              <w:rFonts w:ascii="Century Gothic" w:hAnsi="Century Gothic"/>
              <w:iCs/>
              <w:noProof/>
              <w:sz w:val="24"/>
              <w:szCs w:val="24"/>
              <w:lang w:eastAsia="en-US"/>
            </w:rPr>
          </w:pPr>
          <w:hyperlink w:anchor="_Toc430762201" w:history="1">
            <w:r w:rsidR="00281443" w:rsidRPr="0059055D">
              <w:rPr>
                <w:rStyle w:val="Hyperlink"/>
                <w:rFonts w:ascii="Century Gothic" w:hAnsi="Century Gothic"/>
                <w:iCs/>
                <w:noProof/>
                <w:color w:val="auto"/>
                <w:sz w:val="24"/>
                <w:szCs w:val="24"/>
              </w:rPr>
              <w:t>Approvals</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_Toc430762201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9</w:t>
            </w:r>
            <w:r w:rsidR="00281443" w:rsidRPr="0059055D">
              <w:rPr>
                <w:rFonts w:ascii="Century Gothic" w:hAnsi="Century Gothic"/>
                <w:iCs/>
                <w:noProof/>
                <w:webHidden/>
                <w:sz w:val="24"/>
                <w:szCs w:val="24"/>
              </w:rPr>
              <w:fldChar w:fldCharType="end"/>
            </w:r>
          </w:hyperlink>
        </w:p>
        <w:p w14:paraId="5947DAF1" w14:textId="77777777" w:rsidR="00281443" w:rsidRPr="0059055D" w:rsidRDefault="0059055D" w:rsidP="00A65782">
          <w:pPr>
            <w:pStyle w:val="TOC1"/>
            <w:tabs>
              <w:tab w:val="right" w:leader="dot" w:pos="9350"/>
            </w:tabs>
            <w:rPr>
              <w:rFonts w:ascii="Century Gothic" w:hAnsi="Century Gothic"/>
              <w:iCs/>
              <w:noProof/>
              <w:sz w:val="24"/>
              <w:szCs w:val="24"/>
              <w:lang w:eastAsia="en-US"/>
            </w:rPr>
          </w:pPr>
          <w:hyperlink w:anchor="_Toc430762202" w:history="1">
            <w:r w:rsidR="00281443" w:rsidRPr="0059055D">
              <w:rPr>
                <w:rStyle w:val="Hyperlink"/>
                <w:rFonts w:ascii="Century Gothic" w:hAnsi="Century Gothic"/>
                <w:iCs/>
                <w:noProof/>
                <w:color w:val="auto"/>
                <w:sz w:val="24"/>
                <w:szCs w:val="24"/>
              </w:rPr>
              <w:t>Terminology</w:t>
            </w:r>
            <w:r w:rsidR="00281443" w:rsidRPr="0059055D">
              <w:rPr>
                <w:rFonts w:ascii="Century Gothic" w:hAnsi="Century Gothic"/>
                <w:iCs/>
                <w:noProof/>
                <w:webHidden/>
                <w:sz w:val="24"/>
                <w:szCs w:val="24"/>
              </w:rPr>
              <w:tab/>
            </w:r>
            <w:r w:rsidR="00281443" w:rsidRPr="0059055D">
              <w:rPr>
                <w:rFonts w:ascii="Century Gothic" w:hAnsi="Century Gothic"/>
                <w:iCs/>
                <w:noProof/>
                <w:webHidden/>
                <w:sz w:val="24"/>
                <w:szCs w:val="24"/>
              </w:rPr>
              <w:fldChar w:fldCharType="begin"/>
            </w:r>
            <w:r w:rsidR="00281443" w:rsidRPr="0059055D">
              <w:rPr>
                <w:rFonts w:ascii="Century Gothic" w:hAnsi="Century Gothic"/>
                <w:iCs/>
                <w:noProof/>
                <w:webHidden/>
                <w:sz w:val="24"/>
                <w:szCs w:val="24"/>
              </w:rPr>
              <w:instrText xml:space="preserve"> PAGEREF _Toc430762202 \h </w:instrText>
            </w:r>
            <w:r w:rsidR="00281443" w:rsidRPr="0059055D">
              <w:rPr>
                <w:rFonts w:ascii="Century Gothic" w:hAnsi="Century Gothic"/>
                <w:iCs/>
                <w:noProof/>
                <w:webHidden/>
                <w:sz w:val="24"/>
                <w:szCs w:val="24"/>
              </w:rPr>
            </w:r>
            <w:r w:rsidR="00281443" w:rsidRPr="0059055D">
              <w:rPr>
                <w:rFonts w:ascii="Century Gothic" w:hAnsi="Century Gothic"/>
                <w:iCs/>
                <w:noProof/>
                <w:webHidden/>
                <w:sz w:val="24"/>
                <w:szCs w:val="24"/>
              </w:rPr>
              <w:fldChar w:fldCharType="separate"/>
            </w:r>
            <w:r w:rsidR="00281443" w:rsidRPr="0059055D">
              <w:rPr>
                <w:rFonts w:ascii="Century Gothic" w:hAnsi="Century Gothic"/>
                <w:iCs/>
                <w:noProof/>
                <w:webHidden/>
                <w:sz w:val="24"/>
                <w:szCs w:val="24"/>
              </w:rPr>
              <w:t>10</w:t>
            </w:r>
            <w:r w:rsidR="00281443" w:rsidRPr="0059055D">
              <w:rPr>
                <w:rFonts w:ascii="Century Gothic" w:hAnsi="Century Gothic"/>
                <w:iCs/>
                <w:noProof/>
                <w:webHidden/>
                <w:sz w:val="24"/>
                <w:szCs w:val="24"/>
              </w:rPr>
              <w:fldChar w:fldCharType="end"/>
            </w:r>
          </w:hyperlink>
        </w:p>
        <w:p w14:paraId="291A3965" w14:textId="73489AF9" w:rsidR="003F5BCE" w:rsidRPr="00A65782" w:rsidRDefault="003F5BCE" w:rsidP="00A65782">
          <w:pPr>
            <w:rPr>
              <w:rFonts w:ascii="Century Gothic" w:hAnsi="Century Gothic"/>
              <w:iCs/>
            </w:rPr>
          </w:pPr>
          <w:r w:rsidRPr="0059055D">
            <w:rPr>
              <w:rFonts w:ascii="Century Gothic" w:hAnsi="Century Gothic"/>
              <w:b/>
              <w:bCs/>
              <w:iCs/>
              <w:noProof/>
              <w:sz w:val="24"/>
              <w:szCs w:val="24"/>
            </w:rPr>
            <w:fldChar w:fldCharType="end"/>
          </w:r>
        </w:p>
      </w:sdtContent>
    </w:sdt>
    <w:p w14:paraId="3A16E79E" w14:textId="5713EF58" w:rsidR="006933E0" w:rsidRPr="00A65782" w:rsidRDefault="005B6D71" w:rsidP="00A65782">
      <w:pPr>
        <w:rPr>
          <w:rFonts w:ascii="Century Gothic" w:hAnsi="Century Gothic"/>
          <w:iCs/>
        </w:rPr>
      </w:pPr>
      <w:r w:rsidRPr="00A65782">
        <w:rPr>
          <w:rFonts w:ascii="Century Gothic" w:hAnsi="Century Gothic"/>
          <w:iCs/>
        </w:rPr>
        <w:br w:type="page"/>
      </w:r>
    </w:p>
    <w:p w14:paraId="351D303D" w14:textId="7E634ADD" w:rsidR="00F43A2D" w:rsidRPr="00A65782" w:rsidRDefault="006933E0" w:rsidP="0059055D">
      <w:pPr>
        <w:pStyle w:val="Heading1"/>
        <w:spacing w:before="0" w:after="0"/>
      </w:pPr>
      <w:bookmarkStart w:id="0" w:name="_Toc319063350"/>
      <w:bookmarkStart w:id="1" w:name="_Toc430762187"/>
      <w:r w:rsidRPr="00A65782">
        <w:lastRenderedPageBreak/>
        <w:t>Overview</w:t>
      </w:r>
      <w:bookmarkEnd w:id="0"/>
      <w:bookmarkEnd w:id="1"/>
    </w:p>
    <w:p w14:paraId="08E5AAFB" w14:textId="11CAB73C" w:rsidR="00606103" w:rsidRPr="00A65782" w:rsidRDefault="00606103" w:rsidP="0059055D">
      <w:pPr>
        <w:pStyle w:val="Heading2"/>
        <w:spacing w:before="0" w:after="0"/>
      </w:pPr>
      <w:bookmarkStart w:id="2" w:name="_Toc430762188"/>
      <w:r w:rsidRPr="00A65782">
        <w:t>Request Summary</w:t>
      </w:r>
      <w:bookmarkEnd w:id="2"/>
    </w:p>
    <w:p w14:paraId="037B49B7" w14:textId="3CCC4B1E" w:rsidR="0088028E" w:rsidRDefault="00F43A2D" w:rsidP="0059055D">
      <w:pPr>
        <w:spacing w:before="0" w:after="0"/>
        <w:rPr>
          <w:rFonts w:ascii="Century Gothic" w:hAnsi="Century Gothic"/>
          <w:iCs/>
          <w:sz w:val="24"/>
          <w:szCs w:val="24"/>
        </w:rPr>
      </w:pPr>
      <w:r w:rsidRPr="00A65782">
        <w:rPr>
          <w:rFonts w:ascii="Century Gothic" w:hAnsi="Century Gothic"/>
          <w:iCs/>
          <w:sz w:val="24"/>
          <w:szCs w:val="24"/>
        </w:rPr>
        <w:t>In a few sentences, describe the request.</w:t>
      </w:r>
      <w:r w:rsidR="008A1933" w:rsidRPr="00A65782">
        <w:rPr>
          <w:rFonts w:ascii="Century Gothic" w:hAnsi="Century Gothic"/>
          <w:iCs/>
          <w:sz w:val="24"/>
          <w:szCs w:val="24"/>
        </w:rPr>
        <w:t xml:space="preserve">  A more detailed description of the request will be provided below.</w:t>
      </w:r>
    </w:p>
    <w:p w14:paraId="046AA228" w14:textId="77777777" w:rsidR="0059055D" w:rsidRPr="00A65782" w:rsidRDefault="0059055D" w:rsidP="0059055D">
      <w:pPr>
        <w:spacing w:before="0" w:after="0"/>
        <w:rPr>
          <w:rFonts w:ascii="Century Gothic" w:hAnsi="Century Gothic"/>
          <w:iCs/>
          <w:sz w:val="24"/>
          <w:szCs w:val="24"/>
        </w:rPr>
      </w:pPr>
    </w:p>
    <w:p w14:paraId="5466E2F9" w14:textId="77777777" w:rsidR="006933E0" w:rsidRPr="00A65782" w:rsidRDefault="006933E0" w:rsidP="0059055D">
      <w:pPr>
        <w:pStyle w:val="Heading2"/>
        <w:spacing w:before="0" w:after="0"/>
      </w:pPr>
      <w:bookmarkStart w:id="3" w:name="_Toc319063352"/>
      <w:bookmarkStart w:id="4" w:name="_Toc430762189"/>
      <w:r w:rsidRPr="00A65782">
        <w:t>Business Need/Problem Statement</w:t>
      </w:r>
      <w:bookmarkEnd w:id="3"/>
      <w:bookmarkEnd w:id="4"/>
    </w:p>
    <w:p w14:paraId="5F81F572" w14:textId="09DB8D5C" w:rsidR="008C2AC5" w:rsidRDefault="00F43A2D" w:rsidP="0059055D">
      <w:pPr>
        <w:spacing w:before="0" w:after="0"/>
        <w:rPr>
          <w:rFonts w:ascii="Century Gothic" w:hAnsi="Century Gothic"/>
          <w:iCs/>
          <w:sz w:val="24"/>
          <w:szCs w:val="24"/>
        </w:rPr>
      </w:pPr>
      <w:r w:rsidRPr="00A65782">
        <w:rPr>
          <w:rFonts w:ascii="Century Gothic" w:hAnsi="Century Gothic"/>
          <w:iCs/>
          <w:sz w:val="24"/>
          <w:szCs w:val="24"/>
        </w:rPr>
        <w:t xml:space="preserve">In plain business terms, describe the business need or problem that this </w:t>
      </w:r>
      <w:r w:rsidR="003F5BCE" w:rsidRPr="00A65782">
        <w:rPr>
          <w:rFonts w:ascii="Century Gothic" w:hAnsi="Century Gothic"/>
          <w:iCs/>
          <w:sz w:val="24"/>
          <w:szCs w:val="24"/>
        </w:rPr>
        <w:t>request</w:t>
      </w:r>
      <w:r w:rsidRPr="00A65782">
        <w:rPr>
          <w:rFonts w:ascii="Century Gothic" w:hAnsi="Century Gothic"/>
          <w:iCs/>
          <w:sz w:val="24"/>
          <w:szCs w:val="24"/>
        </w:rPr>
        <w:t xml:space="preserve"> is to address.  Do so in a way that no special technical knowledge is required to understand what is being requested</w:t>
      </w:r>
      <w:r w:rsidR="00A65782" w:rsidRPr="00A65782">
        <w:rPr>
          <w:rFonts w:ascii="Century Gothic" w:hAnsi="Century Gothic"/>
          <w:iCs/>
          <w:sz w:val="24"/>
          <w:szCs w:val="24"/>
        </w:rPr>
        <w:t>.</w:t>
      </w:r>
    </w:p>
    <w:p w14:paraId="46CAB812" w14:textId="77777777" w:rsidR="0059055D" w:rsidRPr="00A65782" w:rsidRDefault="0059055D" w:rsidP="0059055D">
      <w:pPr>
        <w:spacing w:before="0" w:after="0"/>
        <w:rPr>
          <w:rFonts w:ascii="Century Gothic" w:hAnsi="Century Gothic"/>
          <w:iCs/>
          <w:sz w:val="24"/>
          <w:szCs w:val="24"/>
        </w:rPr>
      </w:pPr>
    </w:p>
    <w:p w14:paraId="76C790A5" w14:textId="77777777" w:rsidR="006933E0" w:rsidRPr="00A65782" w:rsidRDefault="006933E0" w:rsidP="0059055D">
      <w:pPr>
        <w:pStyle w:val="Heading2"/>
        <w:spacing w:before="0" w:after="0"/>
      </w:pPr>
      <w:bookmarkStart w:id="5" w:name="_Toc319063353"/>
      <w:bookmarkStart w:id="6" w:name="_Toc430762190"/>
      <w:r w:rsidRPr="00A65782">
        <w:t>Business Goals</w:t>
      </w:r>
      <w:bookmarkEnd w:id="5"/>
      <w:bookmarkEnd w:id="6"/>
    </w:p>
    <w:p w14:paraId="6B7A1560" w14:textId="5E5D0D83" w:rsidR="00F43A2D" w:rsidRPr="00A65782" w:rsidRDefault="00F43A2D" w:rsidP="0059055D">
      <w:pPr>
        <w:spacing w:before="0" w:after="0"/>
        <w:rPr>
          <w:rFonts w:ascii="Century Gothic" w:hAnsi="Century Gothic"/>
          <w:iCs/>
          <w:sz w:val="24"/>
          <w:szCs w:val="24"/>
        </w:rPr>
      </w:pPr>
      <w:r w:rsidRPr="00A65782">
        <w:rPr>
          <w:rFonts w:ascii="Century Gothic" w:hAnsi="Century Gothic"/>
          <w:iCs/>
          <w:sz w:val="24"/>
          <w:szCs w:val="24"/>
        </w:rPr>
        <w:t xml:space="preserve">In bullet points, list the impact on the business that the fulfillment of this </w:t>
      </w:r>
      <w:r w:rsidR="003F5BCE" w:rsidRPr="00A65782">
        <w:rPr>
          <w:rFonts w:ascii="Century Gothic" w:hAnsi="Century Gothic"/>
          <w:iCs/>
          <w:sz w:val="24"/>
          <w:szCs w:val="24"/>
        </w:rPr>
        <w:t>request</w:t>
      </w:r>
      <w:r w:rsidRPr="00A65782">
        <w:rPr>
          <w:rFonts w:ascii="Century Gothic" w:hAnsi="Century Gothic"/>
          <w:iCs/>
          <w:sz w:val="24"/>
          <w:szCs w:val="24"/>
        </w:rPr>
        <w:t xml:space="preserve"> must have for it to be considered a success.  For example, impacts might include:</w:t>
      </w:r>
    </w:p>
    <w:p w14:paraId="4592FE76" w14:textId="77777777" w:rsidR="00F43A2D" w:rsidRPr="00A65782" w:rsidRDefault="00F43A2D" w:rsidP="0059055D">
      <w:pPr>
        <w:pStyle w:val="ListParagraph"/>
        <w:numPr>
          <w:ilvl w:val="0"/>
          <w:numId w:val="32"/>
        </w:numPr>
        <w:spacing w:before="0" w:after="0"/>
        <w:rPr>
          <w:rFonts w:ascii="Century Gothic" w:hAnsi="Century Gothic"/>
          <w:iCs/>
          <w:sz w:val="24"/>
          <w:szCs w:val="24"/>
        </w:rPr>
      </w:pPr>
      <w:r w:rsidRPr="00A65782">
        <w:rPr>
          <w:rFonts w:ascii="Century Gothic" w:hAnsi="Century Gothic"/>
          <w:iCs/>
          <w:sz w:val="24"/>
          <w:szCs w:val="24"/>
        </w:rPr>
        <w:t>The ability for the business to get the information needed to answer specific business questions (if so, specify the questions),</w:t>
      </w:r>
    </w:p>
    <w:p w14:paraId="3338C5B7" w14:textId="77777777" w:rsidR="00F43A2D" w:rsidRPr="00A65782" w:rsidRDefault="00F43A2D" w:rsidP="0059055D">
      <w:pPr>
        <w:pStyle w:val="ListParagraph"/>
        <w:numPr>
          <w:ilvl w:val="0"/>
          <w:numId w:val="32"/>
        </w:numPr>
        <w:spacing w:before="0" w:after="0"/>
        <w:rPr>
          <w:rFonts w:ascii="Century Gothic" w:hAnsi="Century Gothic"/>
          <w:iCs/>
          <w:sz w:val="24"/>
          <w:szCs w:val="24"/>
        </w:rPr>
      </w:pPr>
      <w:r w:rsidRPr="00A65782">
        <w:rPr>
          <w:rFonts w:ascii="Century Gothic" w:hAnsi="Century Gothic"/>
          <w:iCs/>
          <w:sz w:val="24"/>
          <w:szCs w:val="24"/>
        </w:rPr>
        <w:t xml:space="preserve">The ability to analyze information from various points of view (if so, specify the information and viewpoints), </w:t>
      </w:r>
    </w:p>
    <w:p w14:paraId="2405D6F2" w14:textId="77777777" w:rsidR="00F43A2D" w:rsidRPr="00A65782" w:rsidRDefault="00F43A2D" w:rsidP="0059055D">
      <w:pPr>
        <w:pStyle w:val="ListParagraph"/>
        <w:numPr>
          <w:ilvl w:val="0"/>
          <w:numId w:val="32"/>
        </w:numPr>
        <w:spacing w:before="0" w:after="0"/>
        <w:rPr>
          <w:rFonts w:ascii="Century Gothic" w:hAnsi="Century Gothic"/>
          <w:iCs/>
          <w:sz w:val="24"/>
          <w:szCs w:val="24"/>
        </w:rPr>
      </w:pPr>
      <w:r w:rsidRPr="00A65782">
        <w:rPr>
          <w:rFonts w:ascii="Century Gothic" w:hAnsi="Century Gothic"/>
          <w:iCs/>
          <w:sz w:val="24"/>
          <w:szCs w:val="24"/>
        </w:rPr>
        <w:t>The ability to get the information needed to satisfy a specific regulatory requirement (specify it),</w:t>
      </w:r>
    </w:p>
    <w:p w14:paraId="0F13D71C" w14:textId="77777777" w:rsidR="00F43A2D" w:rsidRPr="00A65782" w:rsidRDefault="00F43A2D" w:rsidP="0059055D">
      <w:pPr>
        <w:pStyle w:val="ListParagraph"/>
        <w:numPr>
          <w:ilvl w:val="0"/>
          <w:numId w:val="32"/>
        </w:numPr>
        <w:spacing w:before="0" w:after="0"/>
        <w:rPr>
          <w:rFonts w:ascii="Century Gothic" w:hAnsi="Century Gothic"/>
          <w:iCs/>
          <w:sz w:val="24"/>
          <w:szCs w:val="24"/>
        </w:rPr>
      </w:pPr>
      <w:r w:rsidRPr="00A65782">
        <w:rPr>
          <w:rFonts w:ascii="Century Gothic" w:hAnsi="Century Gothic"/>
          <w:iCs/>
          <w:sz w:val="24"/>
          <w:szCs w:val="24"/>
        </w:rPr>
        <w:t>A reduction in the amount of time and/or labor it takes to complete some task (describe the task and the expected efficiency improvement)</w:t>
      </w:r>
    </w:p>
    <w:p w14:paraId="0010A551" w14:textId="2A758EF9" w:rsidR="006933E0" w:rsidRDefault="00F43A2D" w:rsidP="0059055D">
      <w:pPr>
        <w:pStyle w:val="ListParagraph"/>
        <w:numPr>
          <w:ilvl w:val="0"/>
          <w:numId w:val="32"/>
        </w:numPr>
        <w:spacing w:before="0" w:after="0"/>
        <w:rPr>
          <w:rFonts w:ascii="Century Gothic" w:hAnsi="Century Gothic"/>
          <w:iCs/>
          <w:sz w:val="24"/>
          <w:szCs w:val="24"/>
        </w:rPr>
      </w:pPr>
      <w:r w:rsidRPr="00A65782">
        <w:rPr>
          <w:rFonts w:ascii="Century Gothic" w:hAnsi="Century Gothic"/>
          <w:iCs/>
          <w:sz w:val="24"/>
          <w:szCs w:val="24"/>
        </w:rPr>
        <w:t>etc.</w:t>
      </w:r>
    </w:p>
    <w:p w14:paraId="7AFABF2B" w14:textId="77777777" w:rsidR="0059055D" w:rsidRPr="00A65782" w:rsidRDefault="0059055D" w:rsidP="0059055D">
      <w:pPr>
        <w:pStyle w:val="ListParagraph"/>
        <w:spacing w:before="0" w:after="0"/>
        <w:ind w:left="770"/>
        <w:rPr>
          <w:rFonts w:ascii="Century Gothic" w:hAnsi="Century Gothic"/>
          <w:iCs/>
          <w:sz w:val="24"/>
          <w:szCs w:val="24"/>
        </w:rPr>
      </w:pPr>
    </w:p>
    <w:p w14:paraId="19A2B95E" w14:textId="77777777" w:rsidR="006933E0" w:rsidRPr="00A65782" w:rsidRDefault="006933E0" w:rsidP="0059055D">
      <w:pPr>
        <w:pStyle w:val="Heading2"/>
        <w:spacing w:before="0" w:after="0"/>
      </w:pPr>
      <w:bookmarkStart w:id="7" w:name="_Toc319063357"/>
      <w:bookmarkStart w:id="8" w:name="_Toc430762191"/>
      <w:r w:rsidRPr="00A65782">
        <w:t>Business Assumptions</w:t>
      </w:r>
      <w:bookmarkEnd w:id="7"/>
      <w:bookmarkEnd w:id="8"/>
    </w:p>
    <w:p w14:paraId="775E3DE2" w14:textId="3324261A" w:rsidR="00F43A2D" w:rsidRPr="00A65782" w:rsidRDefault="00F43A2D" w:rsidP="0059055D">
      <w:pPr>
        <w:spacing w:before="0" w:after="0"/>
        <w:rPr>
          <w:rFonts w:ascii="Century Gothic" w:hAnsi="Century Gothic"/>
          <w:iCs/>
          <w:sz w:val="24"/>
          <w:szCs w:val="24"/>
        </w:rPr>
      </w:pPr>
      <w:r w:rsidRPr="00A65782">
        <w:rPr>
          <w:rFonts w:ascii="Century Gothic" w:hAnsi="Century Gothic"/>
          <w:iCs/>
          <w:sz w:val="24"/>
          <w:szCs w:val="24"/>
        </w:rPr>
        <w:t xml:space="preserve">List the assumptions that affected or, if changed, will affect, the content of this BRD.  Such assumption </w:t>
      </w:r>
      <w:proofErr w:type="gramStart"/>
      <w:r w:rsidRPr="00A65782">
        <w:rPr>
          <w:rFonts w:ascii="Century Gothic" w:hAnsi="Century Gothic"/>
          <w:iCs/>
          <w:sz w:val="24"/>
          <w:szCs w:val="24"/>
        </w:rPr>
        <w:t>include</w:t>
      </w:r>
      <w:proofErr w:type="gramEnd"/>
      <w:r w:rsidRPr="00A65782">
        <w:rPr>
          <w:rFonts w:ascii="Century Gothic" w:hAnsi="Century Gothic"/>
          <w:iCs/>
          <w:sz w:val="24"/>
          <w:szCs w:val="24"/>
        </w:rPr>
        <w:t>, for example:</w:t>
      </w:r>
    </w:p>
    <w:p w14:paraId="7578F10C" w14:textId="77777777" w:rsidR="00F43A2D" w:rsidRPr="00A65782" w:rsidRDefault="00F43A2D" w:rsidP="0059055D">
      <w:pPr>
        <w:pStyle w:val="ListParagraph"/>
        <w:numPr>
          <w:ilvl w:val="0"/>
          <w:numId w:val="33"/>
        </w:numPr>
        <w:spacing w:before="0" w:after="0"/>
        <w:rPr>
          <w:rFonts w:ascii="Century Gothic" w:hAnsi="Century Gothic"/>
          <w:iCs/>
          <w:sz w:val="24"/>
          <w:szCs w:val="24"/>
        </w:rPr>
      </w:pPr>
      <w:r w:rsidRPr="00A65782">
        <w:rPr>
          <w:rFonts w:ascii="Century Gothic" w:hAnsi="Century Gothic"/>
          <w:iCs/>
          <w:sz w:val="24"/>
          <w:szCs w:val="24"/>
        </w:rPr>
        <w:t>If there is a chance that they might change in the near term, assumptions as to who the business contacts are.</w:t>
      </w:r>
    </w:p>
    <w:p w14:paraId="3BC45391" w14:textId="3D4CABC0" w:rsidR="00F43A2D" w:rsidRPr="00A65782" w:rsidRDefault="00F43A2D" w:rsidP="0059055D">
      <w:pPr>
        <w:pStyle w:val="ListParagraph"/>
        <w:numPr>
          <w:ilvl w:val="0"/>
          <w:numId w:val="33"/>
        </w:numPr>
        <w:spacing w:before="0" w:after="0"/>
        <w:rPr>
          <w:rFonts w:ascii="Century Gothic" w:hAnsi="Century Gothic"/>
          <w:iCs/>
          <w:sz w:val="24"/>
          <w:szCs w:val="24"/>
        </w:rPr>
      </w:pPr>
      <w:r w:rsidRPr="00A65782">
        <w:rPr>
          <w:rFonts w:ascii="Century Gothic" w:hAnsi="Century Gothic"/>
          <w:iCs/>
          <w:sz w:val="24"/>
          <w:szCs w:val="24"/>
        </w:rPr>
        <w:t xml:space="preserve">Assumptions that data already being used on an existing </w:t>
      </w:r>
      <w:r w:rsidR="00BF090B" w:rsidRPr="00A65782">
        <w:rPr>
          <w:rFonts w:ascii="Century Gothic" w:hAnsi="Century Gothic"/>
          <w:iCs/>
          <w:sz w:val="24"/>
          <w:szCs w:val="24"/>
        </w:rPr>
        <w:t>Sub-</w:t>
      </w:r>
      <w:r w:rsidR="00B52F88" w:rsidRPr="00A65782">
        <w:rPr>
          <w:rFonts w:ascii="Century Gothic" w:hAnsi="Century Gothic"/>
          <w:iCs/>
          <w:sz w:val="24"/>
          <w:szCs w:val="24"/>
        </w:rPr>
        <w:t xml:space="preserve">Report </w:t>
      </w:r>
      <w:r w:rsidRPr="00A65782">
        <w:rPr>
          <w:rFonts w:ascii="Century Gothic" w:hAnsi="Century Gothic"/>
          <w:iCs/>
          <w:sz w:val="24"/>
          <w:szCs w:val="24"/>
        </w:rPr>
        <w:t>is suitable for use on a new one.</w:t>
      </w:r>
    </w:p>
    <w:p w14:paraId="75C6C567" w14:textId="04E2C6AB" w:rsidR="00F43A2D" w:rsidRPr="00A65782" w:rsidRDefault="00F43A2D" w:rsidP="0059055D">
      <w:pPr>
        <w:pStyle w:val="ListParagraph"/>
        <w:numPr>
          <w:ilvl w:val="0"/>
          <w:numId w:val="33"/>
        </w:numPr>
        <w:spacing w:before="0" w:after="0"/>
        <w:rPr>
          <w:rFonts w:ascii="Century Gothic" w:hAnsi="Century Gothic"/>
          <w:iCs/>
          <w:sz w:val="24"/>
          <w:szCs w:val="24"/>
        </w:rPr>
      </w:pPr>
      <w:r w:rsidRPr="00A65782">
        <w:rPr>
          <w:rFonts w:ascii="Century Gothic" w:hAnsi="Century Gothic"/>
          <w:iCs/>
          <w:sz w:val="24"/>
          <w:szCs w:val="24"/>
        </w:rPr>
        <w:t xml:space="preserve">Assumptions as to the business roles that might need to use a new </w:t>
      </w:r>
      <w:r w:rsidR="00B52F88" w:rsidRPr="00A65782">
        <w:rPr>
          <w:rFonts w:ascii="Century Gothic" w:hAnsi="Century Gothic"/>
          <w:iCs/>
          <w:sz w:val="24"/>
          <w:szCs w:val="24"/>
        </w:rPr>
        <w:t xml:space="preserve">Report </w:t>
      </w:r>
      <w:r w:rsidRPr="00A65782">
        <w:rPr>
          <w:rFonts w:ascii="Century Gothic" w:hAnsi="Century Gothic"/>
          <w:iCs/>
          <w:sz w:val="24"/>
          <w:szCs w:val="24"/>
        </w:rPr>
        <w:t>that affected the security specification for that request.</w:t>
      </w:r>
    </w:p>
    <w:p w14:paraId="658FF78D" w14:textId="4455B753" w:rsidR="00F43A2D" w:rsidRPr="00A65782" w:rsidRDefault="00F43A2D" w:rsidP="0059055D">
      <w:pPr>
        <w:pStyle w:val="ListParagraph"/>
        <w:numPr>
          <w:ilvl w:val="0"/>
          <w:numId w:val="33"/>
        </w:numPr>
        <w:spacing w:before="0" w:after="0"/>
        <w:rPr>
          <w:rFonts w:ascii="Century Gothic" w:hAnsi="Century Gothic"/>
          <w:iCs/>
          <w:sz w:val="24"/>
          <w:szCs w:val="24"/>
        </w:rPr>
      </w:pPr>
      <w:r w:rsidRPr="00A65782">
        <w:rPr>
          <w:rFonts w:ascii="Century Gothic" w:hAnsi="Century Gothic"/>
          <w:iCs/>
          <w:sz w:val="24"/>
          <w:szCs w:val="24"/>
        </w:rPr>
        <w:t xml:space="preserve">Assumptions that the software to be used to fulfill this </w:t>
      </w:r>
      <w:r w:rsidR="003F5BCE" w:rsidRPr="00A65782">
        <w:rPr>
          <w:rFonts w:ascii="Century Gothic" w:hAnsi="Century Gothic"/>
          <w:iCs/>
          <w:sz w:val="24"/>
          <w:szCs w:val="24"/>
        </w:rPr>
        <w:t>request</w:t>
      </w:r>
      <w:r w:rsidRPr="00A65782">
        <w:rPr>
          <w:rFonts w:ascii="Century Gothic" w:hAnsi="Century Gothic"/>
          <w:iCs/>
          <w:sz w:val="24"/>
          <w:szCs w:val="24"/>
        </w:rPr>
        <w:t xml:space="preserve"> has the capability to do so, e.g., to provide some exotic type of graph or chart.</w:t>
      </w:r>
    </w:p>
    <w:p w14:paraId="1158F6D6" w14:textId="77777777" w:rsidR="00F43A2D" w:rsidRPr="00A65782" w:rsidRDefault="00F43A2D" w:rsidP="00A65782">
      <w:pPr>
        <w:rPr>
          <w:rFonts w:ascii="Century Gothic" w:hAnsi="Century Gothic"/>
          <w:iCs/>
        </w:rPr>
      </w:pPr>
    </w:p>
    <w:tbl>
      <w:tblPr>
        <w:tblStyle w:val="Light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981"/>
        <w:gridCol w:w="9089"/>
      </w:tblGrid>
      <w:tr w:rsidR="00A65782" w:rsidRPr="00A65782" w14:paraId="1C23B435" w14:textId="77777777" w:rsidTr="0059055D">
        <w:trPr>
          <w:cnfStyle w:val="100000000000" w:firstRow="1" w:lastRow="0" w:firstColumn="0" w:lastColumn="0" w:oddVBand="0" w:evenVBand="0" w:oddHBand="0" w:evenHBand="0" w:firstRowFirstColumn="0" w:firstRowLastColumn="0" w:lastRowFirstColumn="0" w:lastRowLastColumn="0"/>
          <w:trHeight w:val="504"/>
        </w:trPr>
        <w:tc>
          <w:tcPr>
            <w:tcW w:w="487" w:type="pct"/>
            <w:tcBorders>
              <w:top w:val="none" w:sz="0" w:space="0" w:color="auto"/>
              <w:left w:val="none" w:sz="0" w:space="0" w:color="auto"/>
              <w:bottom w:val="none" w:sz="0" w:space="0" w:color="auto"/>
              <w:right w:val="none" w:sz="0" w:space="0" w:color="auto"/>
            </w:tcBorders>
            <w:shd w:val="clear" w:color="auto" w:fill="auto"/>
            <w:vAlign w:val="center"/>
          </w:tcPr>
          <w:p w14:paraId="12AE13AF" w14:textId="77777777" w:rsidR="006933E0" w:rsidRPr="00A65782" w:rsidRDefault="006933E0" w:rsidP="0059055D">
            <w:pPr>
              <w:spacing w:before="0" w:line="276" w:lineRule="auto"/>
              <w:jc w:val="center"/>
              <w:rPr>
                <w:rFonts w:ascii="Century Gothic" w:hAnsi="Century Gothic" w:cstheme="minorHAnsi"/>
                <w:iCs/>
              </w:rPr>
            </w:pPr>
            <w:r w:rsidRPr="00A65782">
              <w:rPr>
                <w:rFonts w:ascii="Century Gothic" w:hAnsi="Century Gothic" w:cstheme="minorHAnsi"/>
                <w:iCs/>
              </w:rPr>
              <w:lastRenderedPageBreak/>
              <w:t>ID</w:t>
            </w:r>
          </w:p>
        </w:tc>
        <w:tc>
          <w:tcPr>
            <w:tcW w:w="4513" w:type="pct"/>
            <w:tcBorders>
              <w:top w:val="none" w:sz="0" w:space="0" w:color="auto"/>
              <w:left w:val="none" w:sz="0" w:space="0" w:color="auto"/>
              <w:bottom w:val="none" w:sz="0" w:space="0" w:color="auto"/>
              <w:right w:val="none" w:sz="0" w:space="0" w:color="auto"/>
            </w:tcBorders>
            <w:shd w:val="clear" w:color="auto" w:fill="auto"/>
            <w:vAlign w:val="center"/>
          </w:tcPr>
          <w:p w14:paraId="3B35DB1D" w14:textId="77777777" w:rsidR="006933E0" w:rsidRPr="00A65782" w:rsidRDefault="006933E0" w:rsidP="0059055D">
            <w:pPr>
              <w:spacing w:before="0" w:line="276" w:lineRule="auto"/>
              <w:jc w:val="center"/>
              <w:rPr>
                <w:rFonts w:ascii="Century Gothic" w:hAnsi="Century Gothic" w:cstheme="minorHAnsi"/>
                <w:iCs/>
              </w:rPr>
            </w:pPr>
            <w:r w:rsidRPr="00A65782">
              <w:rPr>
                <w:rFonts w:ascii="Century Gothic" w:hAnsi="Century Gothic" w:cstheme="minorHAnsi"/>
                <w:iCs/>
              </w:rPr>
              <w:t>Description</w:t>
            </w:r>
          </w:p>
        </w:tc>
      </w:tr>
      <w:tr w:rsidR="00A65782" w:rsidRPr="00A65782" w14:paraId="74DD585D" w14:textId="77777777" w:rsidTr="0059055D">
        <w:tc>
          <w:tcPr>
            <w:tcW w:w="487" w:type="pct"/>
            <w:shd w:val="clear" w:color="auto" w:fill="auto"/>
            <w:vAlign w:val="center"/>
          </w:tcPr>
          <w:p w14:paraId="20C52042" w14:textId="22FF4859" w:rsidR="006933E0" w:rsidRPr="00A65782" w:rsidRDefault="009469A6" w:rsidP="0059055D">
            <w:pPr>
              <w:spacing w:before="0" w:line="276" w:lineRule="auto"/>
              <w:jc w:val="center"/>
              <w:rPr>
                <w:rFonts w:ascii="Century Gothic" w:hAnsi="Century Gothic" w:cstheme="minorHAnsi"/>
                <w:iCs/>
              </w:rPr>
            </w:pPr>
            <w:r w:rsidRPr="00A65782">
              <w:rPr>
                <w:rFonts w:ascii="Century Gothic" w:hAnsi="Century Gothic" w:cstheme="minorHAnsi"/>
                <w:iCs/>
              </w:rPr>
              <w:t>A-1</w:t>
            </w:r>
          </w:p>
        </w:tc>
        <w:tc>
          <w:tcPr>
            <w:tcW w:w="4513" w:type="pct"/>
            <w:shd w:val="clear" w:color="auto" w:fill="auto"/>
            <w:vAlign w:val="center"/>
          </w:tcPr>
          <w:p w14:paraId="457356FF" w14:textId="77777777" w:rsidR="006933E0" w:rsidRPr="00A65782" w:rsidRDefault="006933E0" w:rsidP="0059055D">
            <w:pPr>
              <w:spacing w:before="0" w:line="276" w:lineRule="auto"/>
              <w:jc w:val="center"/>
              <w:rPr>
                <w:rFonts w:ascii="Century Gothic" w:hAnsi="Century Gothic"/>
                <w:iCs/>
              </w:rPr>
            </w:pPr>
          </w:p>
        </w:tc>
      </w:tr>
      <w:tr w:rsidR="00A65782" w:rsidRPr="00A65782" w14:paraId="1DBC2E7E" w14:textId="77777777" w:rsidTr="0059055D">
        <w:tc>
          <w:tcPr>
            <w:tcW w:w="487" w:type="pct"/>
            <w:shd w:val="clear" w:color="auto" w:fill="auto"/>
            <w:vAlign w:val="center"/>
          </w:tcPr>
          <w:p w14:paraId="6A93DEEB" w14:textId="4F4D5178" w:rsidR="006933E0" w:rsidRPr="00A65782" w:rsidRDefault="009469A6" w:rsidP="0059055D">
            <w:pPr>
              <w:spacing w:before="0" w:line="276" w:lineRule="auto"/>
              <w:jc w:val="center"/>
              <w:rPr>
                <w:rFonts w:ascii="Century Gothic" w:hAnsi="Century Gothic" w:cstheme="minorHAnsi"/>
                <w:iCs/>
              </w:rPr>
            </w:pPr>
            <w:r w:rsidRPr="00A65782">
              <w:rPr>
                <w:rFonts w:ascii="Century Gothic" w:hAnsi="Century Gothic" w:cstheme="minorHAnsi"/>
                <w:iCs/>
              </w:rPr>
              <w:t>A-2</w:t>
            </w:r>
          </w:p>
        </w:tc>
        <w:tc>
          <w:tcPr>
            <w:tcW w:w="4513" w:type="pct"/>
            <w:shd w:val="clear" w:color="auto" w:fill="auto"/>
            <w:vAlign w:val="center"/>
          </w:tcPr>
          <w:p w14:paraId="45DBD661" w14:textId="77777777" w:rsidR="006933E0" w:rsidRPr="00A65782" w:rsidRDefault="006933E0" w:rsidP="0059055D">
            <w:pPr>
              <w:spacing w:before="0" w:line="276" w:lineRule="auto"/>
              <w:jc w:val="center"/>
              <w:rPr>
                <w:rFonts w:ascii="Century Gothic" w:hAnsi="Century Gothic"/>
                <w:iCs/>
              </w:rPr>
            </w:pPr>
          </w:p>
        </w:tc>
      </w:tr>
    </w:tbl>
    <w:p w14:paraId="2347829F" w14:textId="77777777" w:rsidR="0059055D" w:rsidRDefault="0059055D" w:rsidP="0059055D">
      <w:pPr>
        <w:pStyle w:val="Heading2"/>
        <w:spacing w:before="0" w:after="0"/>
      </w:pPr>
      <w:bookmarkStart w:id="9" w:name="_Toc319063351"/>
      <w:bookmarkStart w:id="10" w:name="_Toc430762192"/>
    </w:p>
    <w:p w14:paraId="7D39D558" w14:textId="6EED5E4C" w:rsidR="008A1933" w:rsidRPr="00A65782" w:rsidRDefault="008A1933" w:rsidP="0059055D">
      <w:pPr>
        <w:pStyle w:val="Heading2"/>
        <w:spacing w:before="0" w:after="0"/>
      </w:pPr>
      <w:r w:rsidRPr="00A65782">
        <w:t>Business Groups/Team members</w:t>
      </w:r>
      <w:bookmarkEnd w:id="9"/>
      <w:bookmarkEnd w:id="10"/>
    </w:p>
    <w:p w14:paraId="2EBA9644" w14:textId="328B942B" w:rsidR="008A1933" w:rsidRDefault="008A1933" w:rsidP="0059055D">
      <w:pPr>
        <w:spacing w:before="0" w:after="0"/>
        <w:rPr>
          <w:rFonts w:ascii="Century Gothic" w:hAnsi="Century Gothic"/>
          <w:iCs/>
          <w:sz w:val="24"/>
          <w:szCs w:val="24"/>
        </w:rPr>
      </w:pPr>
      <w:r w:rsidRPr="00A65782">
        <w:rPr>
          <w:rFonts w:ascii="Century Gothic" w:hAnsi="Century Gothic"/>
          <w:iCs/>
          <w:sz w:val="24"/>
          <w:szCs w:val="24"/>
        </w:rPr>
        <w:t xml:space="preserve">Identify the business group(s) initiating this </w:t>
      </w:r>
      <w:r w:rsidR="003F5BCE" w:rsidRPr="00A65782">
        <w:rPr>
          <w:rFonts w:ascii="Century Gothic" w:hAnsi="Century Gothic"/>
          <w:iCs/>
          <w:sz w:val="24"/>
          <w:szCs w:val="24"/>
        </w:rPr>
        <w:t>request</w:t>
      </w:r>
      <w:r w:rsidRPr="00A65782">
        <w:rPr>
          <w:rFonts w:ascii="Century Gothic" w:hAnsi="Century Gothic"/>
          <w:iCs/>
          <w:sz w:val="24"/>
          <w:szCs w:val="24"/>
        </w:rPr>
        <w:t xml:space="preserve"> along with specific business team members who will be the contact points for clarifying requirements, involvement in user acceptance testing, and providing all needed approvals.</w:t>
      </w:r>
    </w:p>
    <w:p w14:paraId="2FBFF5B0" w14:textId="77777777" w:rsidR="0059055D" w:rsidRPr="0059055D" w:rsidRDefault="0059055D" w:rsidP="0059055D">
      <w:pPr>
        <w:spacing w:before="0" w:after="0"/>
        <w:rPr>
          <w:rFonts w:ascii="Century Gothic" w:hAnsi="Century Gothic"/>
          <w:iCs/>
          <w:sz w:val="4"/>
          <w:szCs w:val="4"/>
        </w:rPr>
      </w:pPr>
    </w:p>
    <w:p w14:paraId="61897B8D" w14:textId="77777777" w:rsidR="0059055D" w:rsidRPr="0059055D" w:rsidRDefault="0059055D" w:rsidP="0059055D">
      <w:pPr>
        <w:spacing w:before="0" w:after="0"/>
        <w:rPr>
          <w:rFonts w:ascii="Century Gothic" w:hAnsi="Century Gothic"/>
          <w:iCs/>
          <w:sz w:val="4"/>
          <w:szCs w:val="4"/>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3"/>
        <w:gridCol w:w="1662"/>
        <w:gridCol w:w="2070"/>
        <w:gridCol w:w="2701"/>
        <w:gridCol w:w="1974"/>
      </w:tblGrid>
      <w:tr w:rsidR="00A65782" w:rsidRPr="00A65782" w14:paraId="78930CE9" w14:textId="535338E3" w:rsidTr="0059055D">
        <w:trPr>
          <w:trHeight w:val="634"/>
        </w:trPr>
        <w:tc>
          <w:tcPr>
            <w:tcW w:w="826" w:type="pct"/>
            <w:shd w:val="clear" w:color="auto" w:fill="auto"/>
            <w:vAlign w:val="center"/>
          </w:tcPr>
          <w:p w14:paraId="47238DF0" w14:textId="77777777" w:rsidR="009469A6" w:rsidRPr="00A65782" w:rsidRDefault="009469A6" w:rsidP="0059055D">
            <w:pPr>
              <w:spacing w:before="0" w:line="276" w:lineRule="auto"/>
              <w:jc w:val="center"/>
              <w:rPr>
                <w:rFonts w:ascii="Century Gothic" w:hAnsi="Century Gothic" w:cstheme="minorHAnsi"/>
                <w:b/>
                <w:iCs/>
              </w:rPr>
            </w:pPr>
            <w:r w:rsidRPr="00A65782">
              <w:rPr>
                <w:rFonts w:ascii="Century Gothic" w:hAnsi="Century Gothic" w:cstheme="minorHAnsi"/>
                <w:b/>
                <w:iCs/>
              </w:rPr>
              <w:t>Contacts Type</w:t>
            </w:r>
          </w:p>
        </w:tc>
        <w:tc>
          <w:tcPr>
            <w:tcW w:w="825" w:type="pct"/>
            <w:shd w:val="clear" w:color="auto" w:fill="auto"/>
            <w:vAlign w:val="center"/>
          </w:tcPr>
          <w:p w14:paraId="3A0904DB" w14:textId="77777777" w:rsidR="009469A6" w:rsidRPr="00A65782" w:rsidRDefault="009469A6" w:rsidP="0059055D">
            <w:pPr>
              <w:spacing w:before="0" w:line="276" w:lineRule="auto"/>
              <w:jc w:val="center"/>
              <w:rPr>
                <w:rFonts w:ascii="Century Gothic" w:hAnsi="Century Gothic" w:cstheme="minorHAnsi"/>
                <w:b/>
                <w:iCs/>
              </w:rPr>
            </w:pPr>
            <w:r w:rsidRPr="00A65782">
              <w:rPr>
                <w:rFonts w:ascii="Century Gothic" w:hAnsi="Century Gothic" w:cstheme="minorHAnsi"/>
                <w:b/>
                <w:iCs/>
              </w:rPr>
              <w:t>Organization</w:t>
            </w:r>
          </w:p>
        </w:tc>
        <w:tc>
          <w:tcPr>
            <w:tcW w:w="1028" w:type="pct"/>
            <w:shd w:val="clear" w:color="auto" w:fill="auto"/>
            <w:vAlign w:val="center"/>
          </w:tcPr>
          <w:p w14:paraId="070C2924" w14:textId="77777777" w:rsidR="009469A6" w:rsidRPr="00A65782" w:rsidRDefault="009469A6" w:rsidP="0059055D">
            <w:pPr>
              <w:spacing w:before="0" w:line="276" w:lineRule="auto"/>
              <w:jc w:val="center"/>
              <w:rPr>
                <w:rFonts w:ascii="Century Gothic" w:hAnsi="Century Gothic" w:cstheme="minorHAnsi"/>
                <w:b/>
                <w:iCs/>
              </w:rPr>
            </w:pPr>
            <w:r w:rsidRPr="00A65782">
              <w:rPr>
                <w:rFonts w:ascii="Century Gothic" w:hAnsi="Century Gothic" w:cstheme="minorHAnsi"/>
                <w:b/>
                <w:iCs/>
              </w:rPr>
              <w:t>Contact Name(s):</w:t>
            </w:r>
          </w:p>
        </w:tc>
        <w:tc>
          <w:tcPr>
            <w:tcW w:w="1341" w:type="pct"/>
            <w:shd w:val="clear" w:color="auto" w:fill="auto"/>
            <w:vAlign w:val="center"/>
          </w:tcPr>
          <w:p w14:paraId="10F8395D" w14:textId="255F1ADF" w:rsidR="009469A6" w:rsidRPr="00A65782" w:rsidRDefault="009469A6" w:rsidP="0059055D">
            <w:pPr>
              <w:spacing w:before="0" w:line="276" w:lineRule="auto"/>
              <w:jc w:val="center"/>
              <w:rPr>
                <w:rFonts w:ascii="Century Gothic" w:hAnsi="Century Gothic" w:cstheme="minorHAnsi"/>
                <w:b/>
                <w:iCs/>
              </w:rPr>
            </w:pPr>
            <w:r w:rsidRPr="00A65782">
              <w:rPr>
                <w:rFonts w:ascii="Century Gothic" w:hAnsi="Century Gothic" w:cstheme="minorHAnsi"/>
                <w:b/>
                <w:iCs/>
              </w:rPr>
              <w:t>Contact Phone Number</w:t>
            </w:r>
          </w:p>
        </w:tc>
        <w:tc>
          <w:tcPr>
            <w:tcW w:w="981" w:type="pct"/>
            <w:shd w:val="clear" w:color="auto" w:fill="auto"/>
            <w:vAlign w:val="center"/>
          </w:tcPr>
          <w:p w14:paraId="3ABA339B" w14:textId="665D76D2" w:rsidR="009469A6" w:rsidRPr="00A65782" w:rsidRDefault="009469A6" w:rsidP="0059055D">
            <w:pPr>
              <w:spacing w:before="0" w:line="276" w:lineRule="auto"/>
              <w:jc w:val="center"/>
              <w:rPr>
                <w:rFonts w:ascii="Century Gothic" w:hAnsi="Century Gothic" w:cstheme="minorHAnsi"/>
                <w:b/>
                <w:iCs/>
              </w:rPr>
            </w:pPr>
            <w:r w:rsidRPr="00A65782">
              <w:rPr>
                <w:rFonts w:ascii="Century Gothic" w:hAnsi="Century Gothic" w:cstheme="minorHAnsi"/>
                <w:b/>
                <w:iCs/>
              </w:rPr>
              <w:t>Contact Email</w:t>
            </w:r>
          </w:p>
        </w:tc>
      </w:tr>
      <w:tr w:rsidR="00A65782" w:rsidRPr="00A65782" w14:paraId="3A2C522A" w14:textId="145AA4AB" w:rsidTr="0059055D">
        <w:tc>
          <w:tcPr>
            <w:tcW w:w="826" w:type="pct"/>
            <w:shd w:val="clear" w:color="auto" w:fill="auto"/>
            <w:vAlign w:val="center"/>
          </w:tcPr>
          <w:p w14:paraId="3C6347BF" w14:textId="77777777" w:rsidR="009469A6" w:rsidRPr="00A65782" w:rsidRDefault="009469A6" w:rsidP="0059055D">
            <w:pPr>
              <w:spacing w:before="0" w:line="276" w:lineRule="auto"/>
              <w:rPr>
                <w:rFonts w:ascii="Century Gothic" w:hAnsi="Century Gothic"/>
                <w:iCs/>
              </w:rPr>
            </w:pPr>
            <w:r w:rsidRPr="00A65782">
              <w:rPr>
                <w:rFonts w:ascii="Century Gothic" w:hAnsi="Century Gothic"/>
                <w:iCs/>
              </w:rPr>
              <w:t>Initiating the request</w:t>
            </w:r>
          </w:p>
        </w:tc>
        <w:tc>
          <w:tcPr>
            <w:tcW w:w="825" w:type="pct"/>
            <w:shd w:val="clear" w:color="auto" w:fill="auto"/>
            <w:vAlign w:val="center"/>
          </w:tcPr>
          <w:p w14:paraId="47C44307" w14:textId="77777777" w:rsidR="009469A6" w:rsidRPr="00A65782" w:rsidRDefault="009469A6" w:rsidP="0059055D">
            <w:pPr>
              <w:spacing w:before="0" w:line="276" w:lineRule="auto"/>
              <w:rPr>
                <w:rFonts w:ascii="Century Gothic" w:hAnsi="Century Gothic"/>
                <w:iCs/>
              </w:rPr>
            </w:pPr>
          </w:p>
        </w:tc>
        <w:tc>
          <w:tcPr>
            <w:tcW w:w="1028" w:type="pct"/>
            <w:shd w:val="clear" w:color="auto" w:fill="auto"/>
            <w:vAlign w:val="center"/>
          </w:tcPr>
          <w:p w14:paraId="4F4C38D0" w14:textId="77777777" w:rsidR="009469A6" w:rsidRPr="00A65782" w:rsidRDefault="009469A6" w:rsidP="0059055D">
            <w:pPr>
              <w:spacing w:before="0" w:line="276" w:lineRule="auto"/>
              <w:rPr>
                <w:rFonts w:ascii="Century Gothic" w:hAnsi="Century Gothic"/>
                <w:iCs/>
              </w:rPr>
            </w:pPr>
          </w:p>
        </w:tc>
        <w:tc>
          <w:tcPr>
            <w:tcW w:w="1341" w:type="pct"/>
            <w:shd w:val="clear" w:color="auto" w:fill="auto"/>
            <w:vAlign w:val="center"/>
          </w:tcPr>
          <w:p w14:paraId="023AE7AC" w14:textId="77777777" w:rsidR="009469A6" w:rsidRPr="00A65782" w:rsidRDefault="009469A6" w:rsidP="0059055D">
            <w:pPr>
              <w:spacing w:before="0" w:line="276" w:lineRule="auto"/>
              <w:rPr>
                <w:rFonts w:ascii="Century Gothic" w:hAnsi="Century Gothic"/>
                <w:iCs/>
              </w:rPr>
            </w:pPr>
          </w:p>
        </w:tc>
        <w:tc>
          <w:tcPr>
            <w:tcW w:w="981" w:type="pct"/>
            <w:shd w:val="clear" w:color="auto" w:fill="auto"/>
            <w:vAlign w:val="center"/>
          </w:tcPr>
          <w:p w14:paraId="746BE20D" w14:textId="77777777" w:rsidR="009469A6" w:rsidRPr="00A65782" w:rsidRDefault="009469A6" w:rsidP="0059055D">
            <w:pPr>
              <w:spacing w:before="0" w:line="276" w:lineRule="auto"/>
              <w:rPr>
                <w:rFonts w:ascii="Century Gothic" w:hAnsi="Century Gothic"/>
                <w:iCs/>
              </w:rPr>
            </w:pPr>
          </w:p>
        </w:tc>
      </w:tr>
      <w:tr w:rsidR="00A65782" w:rsidRPr="00A65782" w14:paraId="1E42CF71" w14:textId="69CBF3D2" w:rsidTr="0059055D">
        <w:tc>
          <w:tcPr>
            <w:tcW w:w="826" w:type="pct"/>
            <w:shd w:val="clear" w:color="auto" w:fill="auto"/>
            <w:vAlign w:val="center"/>
          </w:tcPr>
          <w:p w14:paraId="5158DD7D" w14:textId="77777777" w:rsidR="009469A6" w:rsidRPr="00A65782" w:rsidRDefault="009469A6" w:rsidP="0059055D">
            <w:pPr>
              <w:spacing w:before="0" w:line="276" w:lineRule="auto"/>
              <w:rPr>
                <w:rFonts w:ascii="Century Gothic" w:hAnsi="Century Gothic"/>
                <w:iCs/>
              </w:rPr>
            </w:pPr>
            <w:r w:rsidRPr="00A65782">
              <w:rPr>
                <w:rFonts w:ascii="Century Gothic" w:hAnsi="Century Gothic"/>
                <w:iCs/>
              </w:rPr>
              <w:t>Requirements clarification</w:t>
            </w:r>
          </w:p>
        </w:tc>
        <w:tc>
          <w:tcPr>
            <w:tcW w:w="825" w:type="pct"/>
            <w:shd w:val="clear" w:color="auto" w:fill="auto"/>
            <w:vAlign w:val="center"/>
          </w:tcPr>
          <w:p w14:paraId="5935E225" w14:textId="77777777" w:rsidR="009469A6" w:rsidRPr="00A65782" w:rsidRDefault="009469A6" w:rsidP="0059055D">
            <w:pPr>
              <w:spacing w:before="0" w:line="276" w:lineRule="auto"/>
              <w:rPr>
                <w:rFonts w:ascii="Century Gothic" w:hAnsi="Century Gothic"/>
                <w:iCs/>
              </w:rPr>
            </w:pPr>
          </w:p>
        </w:tc>
        <w:tc>
          <w:tcPr>
            <w:tcW w:w="1028" w:type="pct"/>
            <w:shd w:val="clear" w:color="auto" w:fill="auto"/>
            <w:vAlign w:val="center"/>
          </w:tcPr>
          <w:p w14:paraId="03318833" w14:textId="77777777" w:rsidR="009469A6" w:rsidRPr="00A65782" w:rsidRDefault="009469A6" w:rsidP="0059055D">
            <w:pPr>
              <w:spacing w:before="0" w:line="276" w:lineRule="auto"/>
              <w:rPr>
                <w:rFonts w:ascii="Century Gothic" w:hAnsi="Century Gothic"/>
                <w:iCs/>
              </w:rPr>
            </w:pPr>
          </w:p>
        </w:tc>
        <w:tc>
          <w:tcPr>
            <w:tcW w:w="1341" w:type="pct"/>
            <w:shd w:val="clear" w:color="auto" w:fill="auto"/>
            <w:vAlign w:val="center"/>
          </w:tcPr>
          <w:p w14:paraId="45BDAE17" w14:textId="77777777" w:rsidR="009469A6" w:rsidRPr="00A65782" w:rsidRDefault="009469A6" w:rsidP="0059055D">
            <w:pPr>
              <w:spacing w:before="0" w:line="276" w:lineRule="auto"/>
              <w:rPr>
                <w:rFonts w:ascii="Century Gothic" w:hAnsi="Century Gothic"/>
                <w:iCs/>
              </w:rPr>
            </w:pPr>
          </w:p>
        </w:tc>
        <w:tc>
          <w:tcPr>
            <w:tcW w:w="981" w:type="pct"/>
            <w:shd w:val="clear" w:color="auto" w:fill="auto"/>
            <w:vAlign w:val="center"/>
          </w:tcPr>
          <w:p w14:paraId="5055BD18" w14:textId="77777777" w:rsidR="009469A6" w:rsidRPr="00A65782" w:rsidRDefault="009469A6" w:rsidP="0059055D">
            <w:pPr>
              <w:spacing w:before="0" w:line="276" w:lineRule="auto"/>
              <w:rPr>
                <w:rFonts w:ascii="Century Gothic" w:hAnsi="Century Gothic"/>
                <w:iCs/>
              </w:rPr>
            </w:pPr>
          </w:p>
        </w:tc>
      </w:tr>
      <w:tr w:rsidR="00A65782" w:rsidRPr="00A65782" w14:paraId="5C91C0F6" w14:textId="04441A96" w:rsidTr="0059055D">
        <w:tc>
          <w:tcPr>
            <w:tcW w:w="826" w:type="pct"/>
            <w:shd w:val="clear" w:color="auto" w:fill="auto"/>
            <w:vAlign w:val="center"/>
          </w:tcPr>
          <w:p w14:paraId="041CDD66" w14:textId="77777777" w:rsidR="009469A6" w:rsidRPr="00A65782" w:rsidRDefault="009469A6" w:rsidP="0059055D">
            <w:pPr>
              <w:spacing w:before="0" w:line="276" w:lineRule="auto"/>
              <w:rPr>
                <w:rFonts w:ascii="Century Gothic" w:hAnsi="Century Gothic"/>
                <w:iCs/>
              </w:rPr>
            </w:pPr>
            <w:r w:rsidRPr="00A65782">
              <w:rPr>
                <w:rFonts w:ascii="Century Gothic" w:hAnsi="Century Gothic"/>
                <w:iCs/>
              </w:rPr>
              <w:t>Testing involvement</w:t>
            </w:r>
          </w:p>
        </w:tc>
        <w:tc>
          <w:tcPr>
            <w:tcW w:w="825" w:type="pct"/>
            <w:shd w:val="clear" w:color="auto" w:fill="auto"/>
            <w:vAlign w:val="center"/>
          </w:tcPr>
          <w:p w14:paraId="62665723" w14:textId="77777777" w:rsidR="009469A6" w:rsidRPr="00A65782" w:rsidRDefault="009469A6" w:rsidP="0059055D">
            <w:pPr>
              <w:spacing w:before="0" w:line="276" w:lineRule="auto"/>
              <w:rPr>
                <w:rFonts w:ascii="Century Gothic" w:hAnsi="Century Gothic"/>
                <w:iCs/>
              </w:rPr>
            </w:pPr>
          </w:p>
        </w:tc>
        <w:tc>
          <w:tcPr>
            <w:tcW w:w="1028" w:type="pct"/>
            <w:shd w:val="clear" w:color="auto" w:fill="auto"/>
            <w:vAlign w:val="center"/>
          </w:tcPr>
          <w:p w14:paraId="0B29C5B1" w14:textId="77777777" w:rsidR="009469A6" w:rsidRPr="00A65782" w:rsidRDefault="009469A6" w:rsidP="0059055D">
            <w:pPr>
              <w:spacing w:before="0" w:line="276" w:lineRule="auto"/>
              <w:rPr>
                <w:rFonts w:ascii="Century Gothic" w:hAnsi="Century Gothic"/>
                <w:iCs/>
              </w:rPr>
            </w:pPr>
          </w:p>
        </w:tc>
        <w:tc>
          <w:tcPr>
            <w:tcW w:w="1341" w:type="pct"/>
            <w:shd w:val="clear" w:color="auto" w:fill="auto"/>
            <w:vAlign w:val="center"/>
          </w:tcPr>
          <w:p w14:paraId="79BC9D8C" w14:textId="77777777" w:rsidR="009469A6" w:rsidRPr="00A65782" w:rsidRDefault="009469A6" w:rsidP="0059055D">
            <w:pPr>
              <w:spacing w:before="0" w:line="276" w:lineRule="auto"/>
              <w:rPr>
                <w:rFonts w:ascii="Century Gothic" w:hAnsi="Century Gothic"/>
                <w:iCs/>
              </w:rPr>
            </w:pPr>
          </w:p>
        </w:tc>
        <w:tc>
          <w:tcPr>
            <w:tcW w:w="981" w:type="pct"/>
            <w:shd w:val="clear" w:color="auto" w:fill="auto"/>
            <w:vAlign w:val="center"/>
          </w:tcPr>
          <w:p w14:paraId="43BCB04D" w14:textId="77777777" w:rsidR="009469A6" w:rsidRPr="00A65782" w:rsidRDefault="009469A6" w:rsidP="0059055D">
            <w:pPr>
              <w:spacing w:before="0" w:line="276" w:lineRule="auto"/>
              <w:rPr>
                <w:rFonts w:ascii="Century Gothic" w:hAnsi="Century Gothic"/>
                <w:iCs/>
              </w:rPr>
            </w:pPr>
          </w:p>
        </w:tc>
      </w:tr>
      <w:tr w:rsidR="00A65782" w:rsidRPr="00A65782" w14:paraId="5C02B6D3" w14:textId="38C46293" w:rsidTr="0059055D">
        <w:tc>
          <w:tcPr>
            <w:tcW w:w="826" w:type="pct"/>
            <w:shd w:val="clear" w:color="auto" w:fill="auto"/>
            <w:vAlign w:val="center"/>
          </w:tcPr>
          <w:p w14:paraId="5EA476E8" w14:textId="77777777" w:rsidR="009469A6" w:rsidRPr="00A65782" w:rsidRDefault="009469A6" w:rsidP="0059055D">
            <w:pPr>
              <w:spacing w:before="0" w:line="276" w:lineRule="auto"/>
              <w:rPr>
                <w:rFonts w:ascii="Century Gothic" w:hAnsi="Century Gothic"/>
                <w:iCs/>
              </w:rPr>
            </w:pPr>
            <w:r w:rsidRPr="00A65782">
              <w:rPr>
                <w:rFonts w:ascii="Century Gothic" w:hAnsi="Century Gothic"/>
                <w:iCs/>
              </w:rPr>
              <w:t>Requirements approval</w:t>
            </w:r>
          </w:p>
        </w:tc>
        <w:tc>
          <w:tcPr>
            <w:tcW w:w="825" w:type="pct"/>
            <w:shd w:val="clear" w:color="auto" w:fill="auto"/>
            <w:vAlign w:val="center"/>
          </w:tcPr>
          <w:p w14:paraId="66727E71" w14:textId="77777777" w:rsidR="009469A6" w:rsidRPr="00A65782" w:rsidRDefault="009469A6" w:rsidP="0059055D">
            <w:pPr>
              <w:spacing w:before="0" w:line="276" w:lineRule="auto"/>
              <w:rPr>
                <w:rFonts w:ascii="Century Gothic" w:hAnsi="Century Gothic"/>
                <w:iCs/>
              </w:rPr>
            </w:pPr>
          </w:p>
        </w:tc>
        <w:tc>
          <w:tcPr>
            <w:tcW w:w="1028" w:type="pct"/>
            <w:shd w:val="clear" w:color="auto" w:fill="auto"/>
            <w:vAlign w:val="center"/>
          </w:tcPr>
          <w:p w14:paraId="51699EEC" w14:textId="77777777" w:rsidR="009469A6" w:rsidRPr="00A65782" w:rsidRDefault="009469A6" w:rsidP="0059055D">
            <w:pPr>
              <w:spacing w:before="0" w:line="276" w:lineRule="auto"/>
              <w:rPr>
                <w:rFonts w:ascii="Century Gothic" w:hAnsi="Century Gothic"/>
                <w:iCs/>
              </w:rPr>
            </w:pPr>
          </w:p>
        </w:tc>
        <w:tc>
          <w:tcPr>
            <w:tcW w:w="1341" w:type="pct"/>
            <w:shd w:val="clear" w:color="auto" w:fill="auto"/>
            <w:vAlign w:val="center"/>
          </w:tcPr>
          <w:p w14:paraId="786A99D6" w14:textId="77777777" w:rsidR="009469A6" w:rsidRPr="00A65782" w:rsidRDefault="009469A6" w:rsidP="0059055D">
            <w:pPr>
              <w:spacing w:before="0" w:line="276" w:lineRule="auto"/>
              <w:rPr>
                <w:rFonts w:ascii="Century Gothic" w:hAnsi="Century Gothic"/>
                <w:iCs/>
              </w:rPr>
            </w:pPr>
          </w:p>
        </w:tc>
        <w:tc>
          <w:tcPr>
            <w:tcW w:w="981" w:type="pct"/>
            <w:shd w:val="clear" w:color="auto" w:fill="auto"/>
            <w:vAlign w:val="center"/>
          </w:tcPr>
          <w:p w14:paraId="61066AC1" w14:textId="77777777" w:rsidR="009469A6" w:rsidRPr="00A65782" w:rsidRDefault="009469A6" w:rsidP="0059055D">
            <w:pPr>
              <w:spacing w:before="0" w:line="276" w:lineRule="auto"/>
              <w:rPr>
                <w:rFonts w:ascii="Century Gothic" w:hAnsi="Century Gothic"/>
                <w:iCs/>
              </w:rPr>
            </w:pPr>
          </w:p>
        </w:tc>
      </w:tr>
      <w:tr w:rsidR="00A65782" w:rsidRPr="00A65782" w14:paraId="497E5BCD" w14:textId="4E3A67A5" w:rsidTr="0059055D">
        <w:tc>
          <w:tcPr>
            <w:tcW w:w="826" w:type="pct"/>
            <w:shd w:val="clear" w:color="auto" w:fill="auto"/>
            <w:vAlign w:val="center"/>
          </w:tcPr>
          <w:p w14:paraId="6F2C967D" w14:textId="77777777" w:rsidR="009469A6" w:rsidRPr="00A65782" w:rsidRDefault="009469A6" w:rsidP="0059055D">
            <w:pPr>
              <w:spacing w:before="0" w:line="276" w:lineRule="auto"/>
              <w:rPr>
                <w:rFonts w:ascii="Century Gothic" w:hAnsi="Century Gothic"/>
                <w:iCs/>
              </w:rPr>
            </w:pPr>
            <w:r w:rsidRPr="00A65782">
              <w:rPr>
                <w:rFonts w:ascii="Century Gothic" w:hAnsi="Century Gothic"/>
                <w:iCs/>
              </w:rPr>
              <w:t>Final acceptance approval</w:t>
            </w:r>
          </w:p>
        </w:tc>
        <w:tc>
          <w:tcPr>
            <w:tcW w:w="825" w:type="pct"/>
            <w:shd w:val="clear" w:color="auto" w:fill="auto"/>
            <w:vAlign w:val="center"/>
          </w:tcPr>
          <w:p w14:paraId="1C963173" w14:textId="77777777" w:rsidR="009469A6" w:rsidRPr="00A65782" w:rsidRDefault="009469A6" w:rsidP="0059055D">
            <w:pPr>
              <w:spacing w:before="0" w:line="276" w:lineRule="auto"/>
              <w:rPr>
                <w:rFonts w:ascii="Century Gothic" w:hAnsi="Century Gothic"/>
                <w:iCs/>
              </w:rPr>
            </w:pPr>
          </w:p>
        </w:tc>
        <w:tc>
          <w:tcPr>
            <w:tcW w:w="1028" w:type="pct"/>
            <w:shd w:val="clear" w:color="auto" w:fill="auto"/>
            <w:vAlign w:val="center"/>
          </w:tcPr>
          <w:p w14:paraId="48F3BBF4" w14:textId="77777777" w:rsidR="009469A6" w:rsidRPr="00A65782" w:rsidRDefault="009469A6" w:rsidP="0059055D">
            <w:pPr>
              <w:spacing w:before="0" w:line="276" w:lineRule="auto"/>
              <w:rPr>
                <w:rFonts w:ascii="Century Gothic" w:hAnsi="Century Gothic"/>
                <w:iCs/>
              </w:rPr>
            </w:pPr>
          </w:p>
        </w:tc>
        <w:tc>
          <w:tcPr>
            <w:tcW w:w="1341" w:type="pct"/>
            <w:shd w:val="clear" w:color="auto" w:fill="auto"/>
            <w:vAlign w:val="center"/>
          </w:tcPr>
          <w:p w14:paraId="103C098F" w14:textId="77777777" w:rsidR="009469A6" w:rsidRPr="00A65782" w:rsidRDefault="009469A6" w:rsidP="0059055D">
            <w:pPr>
              <w:spacing w:before="0" w:line="276" w:lineRule="auto"/>
              <w:rPr>
                <w:rFonts w:ascii="Century Gothic" w:hAnsi="Century Gothic"/>
                <w:iCs/>
              </w:rPr>
            </w:pPr>
          </w:p>
        </w:tc>
        <w:tc>
          <w:tcPr>
            <w:tcW w:w="981" w:type="pct"/>
            <w:shd w:val="clear" w:color="auto" w:fill="auto"/>
            <w:vAlign w:val="center"/>
          </w:tcPr>
          <w:p w14:paraId="31A7169C" w14:textId="77777777" w:rsidR="009469A6" w:rsidRPr="00A65782" w:rsidRDefault="009469A6" w:rsidP="0059055D">
            <w:pPr>
              <w:spacing w:before="0" w:line="276" w:lineRule="auto"/>
              <w:rPr>
                <w:rFonts w:ascii="Century Gothic" w:hAnsi="Century Gothic"/>
                <w:iCs/>
              </w:rPr>
            </w:pPr>
          </w:p>
        </w:tc>
      </w:tr>
      <w:tr w:rsidR="00A65782" w:rsidRPr="00A65782" w14:paraId="38D5ED8E" w14:textId="721B2733" w:rsidTr="0059055D">
        <w:tc>
          <w:tcPr>
            <w:tcW w:w="826" w:type="pct"/>
            <w:shd w:val="clear" w:color="auto" w:fill="auto"/>
            <w:vAlign w:val="center"/>
          </w:tcPr>
          <w:p w14:paraId="0F94B15A" w14:textId="77777777" w:rsidR="009469A6" w:rsidRPr="00A65782" w:rsidRDefault="009469A6" w:rsidP="0059055D">
            <w:pPr>
              <w:spacing w:before="0" w:line="276" w:lineRule="auto"/>
              <w:rPr>
                <w:rFonts w:ascii="Century Gothic" w:hAnsi="Century Gothic"/>
                <w:iCs/>
              </w:rPr>
            </w:pPr>
            <w:r w:rsidRPr="00A65782">
              <w:rPr>
                <w:rFonts w:ascii="Century Gothic" w:hAnsi="Century Gothic"/>
                <w:iCs/>
              </w:rPr>
              <w:t xml:space="preserve">For changing requirements </w:t>
            </w:r>
          </w:p>
        </w:tc>
        <w:tc>
          <w:tcPr>
            <w:tcW w:w="825" w:type="pct"/>
            <w:shd w:val="clear" w:color="auto" w:fill="auto"/>
            <w:vAlign w:val="center"/>
          </w:tcPr>
          <w:p w14:paraId="5664700F" w14:textId="77777777" w:rsidR="009469A6" w:rsidRPr="00A65782" w:rsidRDefault="009469A6" w:rsidP="0059055D">
            <w:pPr>
              <w:spacing w:before="0" w:line="276" w:lineRule="auto"/>
              <w:rPr>
                <w:rFonts w:ascii="Century Gothic" w:hAnsi="Century Gothic"/>
                <w:iCs/>
              </w:rPr>
            </w:pPr>
          </w:p>
        </w:tc>
        <w:tc>
          <w:tcPr>
            <w:tcW w:w="1028" w:type="pct"/>
            <w:shd w:val="clear" w:color="auto" w:fill="auto"/>
            <w:vAlign w:val="center"/>
          </w:tcPr>
          <w:p w14:paraId="662BC949" w14:textId="77777777" w:rsidR="009469A6" w:rsidRPr="00A65782" w:rsidRDefault="009469A6" w:rsidP="0059055D">
            <w:pPr>
              <w:spacing w:before="0" w:line="276" w:lineRule="auto"/>
              <w:rPr>
                <w:rFonts w:ascii="Century Gothic" w:hAnsi="Century Gothic"/>
                <w:iCs/>
              </w:rPr>
            </w:pPr>
          </w:p>
        </w:tc>
        <w:tc>
          <w:tcPr>
            <w:tcW w:w="1341" w:type="pct"/>
            <w:shd w:val="clear" w:color="auto" w:fill="auto"/>
            <w:vAlign w:val="center"/>
          </w:tcPr>
          <w:p w14:paraId="514248FC" w14:textId="77777777" w:rsidR="009469A6" w:rsidRPr="00A65782" w:rsidRDefault="009469A6" w:rsidP="0059055D">
            <w:pPr>
              <w:spacing w:before="0" w:line="276" w:lineRule="auto"/>
              <w:rPr>
                <w:rFonts w:ascii="Century Gothic" w:hAnsi="Century Gothic"/>
                <w:iCs/>
              </w:rPr>
            </w:pPr>
          </w:p>
        </w:tc>
        <w:tc>
          <w:tcPr>
            <w:tcW w:w="981" w:type="pct"/>
            <w:shd w:val="clear" w:color="auto" w:fill="auto"/>
            <w:vAlign w:val="center"/>
          </w:tcPr>
          <w:p w14:paraId="16BBC924" w14:textId="77777777" w:rsidR="009469A6" w:rsidRPr="00A65782" w:rsidRDefault="009469A6" w:rsidP="0059055D">
            <w:pPr>
              <w:spacing w:before="0" w:line="276" w:lineRule="auto"/>
              <w:rPr>
                <w:rFonts w:ascii="Century Gothic" w:hAnsi="Century Gothic"/>
                <w:iCs/>
              </w:rPr>
            </w:pPr>
          </w:p>
        </w:tc>
      </w:tr>
    </w:tbl>
    <w:p w14:paraId="783B5560" w14:textId="28B7F33B" w:rsidR="008011BC" w:rsidRDefault="008A1933" w:rsidP="0059055D">
      <w:pPr>
        <w:spacing w:before="0" w:after="0"/>
        <w:rPr>
          <w:rFonts w:ascii="Century Gothic" w:hAnsi="Century Gothic"/>
          <w:iCs/>
          <w:sz w:val="24"/>
          <w:szCs w:val="24"/>
        </w:rPr>
      </w:pPr>
      <w:r w:rsidRPr="00A65782">
        <w:rPr>
          <w:rFonts w:ascii="Century Gothic" w:hAnsi="Century Gothic"/>
          <w:iCs/>
          <w:sz w:val="24"/>
          <w:szCs w:val="24"/>
        </w:rPr>
        <w:t xml:space="preserve">Indicate </w:t>
      </w:r>
      <w:r w:rsidR="009469A6" w:rsidRPr="00A65782">
        <w:rPr>
          <w:rFonts w:ascii="Century Gothic" w:hAnsi="Century Gothic"/>
          <w:iCs/>
          <w:sz w:val="24"/>
          <w:szCs w:val="24"/>
        </w:rPr>
        <w:t xml:space="preserve">here </w:t>
      </w:r>
      <w:r w:rsidRPr="00A65782">
        <w:rPr>
          <w:rFonts w:ascii="Century Gothic" w:hAnsi="Century Gothic"/>
          <w:iCs/>
          <w:sz w:val="24"/>
          <w:szCs w:val="24"/>
        </w:rPr>
        <w:t xml:space="preserve">which OIR technology organizations besides the OIR EAS BI organization may need to be involved in the </w:t>
      </w:r>
      <w:r w:rsidR="003F5BCE" w:rsidRPr="00A65782">
        <w:rPr>
          <w:rFonts w:ascii="Century Gothic" w:hAnsi="Century Gothic"/>
          <w:iCs/>
          <w:sz w:val="24"/>
          <w:szCs w:val="24"/>
        </w:rPr>
        <w:t>request</w:t>
      </w:r>
      <w:r w:rsidRPr="00A65782">
        <w:rPr>
          <w:rFonts w:ascii="Century Gothic" w:hAnsi="Century Gothic"/>
          <w:iCs/>
          <w:sz w:val="24"/>
          <w:szCs w:val="24"/>
        </w:rPr>
        <w:t>, if any.</w:t>
      </w:r>
    </w:p>
    <w:p w14:paraId="33FAE0F9" w14:textId="77777777" w:rsidR="0059055D" w:rsidRPr="00A65782" w:rsidRDefault="0059055D" w:rsidP="0059055D">
      <w:pPr>
        <w:spacing w:before="0" w:after="0"/>
        <w:rPr>
          <w:rFonts w:ascii="Century Gothic" w:hAnsi="Century Gothic"/>
          <w:iCs/>
          <w:sz w:val="24"/>
          <w:szCs w:val="24"/>
        </w:rPr>
      </w:pPr>
    </w:p>
    <w:p w14:paraId="401E5402" w14:textId="0960F51E" w:rsidR="006933E0" w:rsidRPr="00A65782" w:rsidRDefault="00CF2516" w:rsidP="0059055D">
      <w:pPr>
        <w:pStyle w:val="Heading1"/>
        <w:spacing w:before="0" w:after="0"/>
      </w:pPr>
      <w:bookmarkStart w:id="11" w:name="_CPCS_Schema_Objects"/>
      <w:bookmarkStart w:id="12" w:name="_Toc430762193"/>
      <w:bookmarkEnd w:id="11"/>
      <w:r w:rsidRPr="00A65782">
        <w:t>Requested Capability</w:t>
      </w:r>
      <w:bookmarkEnd w:id="12"/>
    </w:p>
    <w:p w14:paraId="2C135E30" w14:textId="11D412E1" w:rsidR="008C2AC5" w:rsidRPr="00A65782" w:rsidRDefault="008C2AC5" w:rsidP="0059055D">
      <w:pPr>
        <w:spacing w:before="0" w:after="0"/>
        <w:rPr>
          <w:rFonts w:ascii="Century Gothic" w:hAnsi="Century Gothic"/>
          <w:iCs/>
          <w:sz w:val="24"/>
          <w:szCs w:val="24"/>
        </w:rPr>
      </w:pPr>
      <w:bookmarkStart w:id="13" w:name="_Toc319063359"/>
      <w:r w:rsidRPr="00A65782">
        <w:rPr>
          <w:rFonts w:ascii="Century Gothic" w:hAnsi="Century Gothic"/>
          <w:iCs/>
          <w:sz w:val="24"/>
          <w:szCs w:val="24"/>
        </w:rPr>
        <w:t xml:space="preserve">Based on the nature of the request, fill out one or more of the following sections using the steps described in the </w:t>
      </w:r>
      <w:hyperlink w:anchor="SpecificTemplateInstructions" w:history="1">
        <w:r w:rsidRPr="00A65782">
          <w:rPr>
            <w:rStyle w:val="Hyperlink"/>
            <w:rFonts w:ascii="Century Gothic" w:hAnsi="Century Gothic"/>
            <w:iCs/>
            <w:color w:val="auto"/>
            <w:sz w:val="24"/>
            <w:szCs w:val="24"/>
            <w:u w:val="none"/>
          </w:rPr>
          <w:t>Specific Template Instructions</w:t>
        </w:r>
      </w:hyperlink>
      <w:r w:rsidRPr="00A65782">
        <w:rPr>
          <w:rFonts w:ascii="Century Gothic" w:hAnsi="Century Gothic"/>
          <w:iCs/>
          <w:sz w:val="24"/>
          <w:szCs w:val="24"/>
        </w:rPr>
        <w:t xml:space="preserve"> above.  Repeat sections as necessary.  Remove sections that do not apply.</w:t>
      </w:r>
    </w:p>
    <w:p w14:paraId="1CF8DED9" w14:textId="4550E102" w:rsidR="0092467E" w:rsidRPr="00A65782" w:rsidRDefault="0092467E" w:rsidP="0059055D">
      <w:pPr>
        <w:spacing w:before="0" w:after="0"/>
        <w:rPr>
          <w:rFonts w:ascii="Century Gothic" w:hAnsi="Century Gothic"/>
          <w:iCs/>
        </w:rPr>
      </w:pPr>
    </w:p>
    <w:p w14:paraId="1289F949" w14:textId="4165B0CD" w:rsidR="0092467E" w:rsidRPr="00A65782" w:rsidRDefault="0092467E" w:rsidP="0059055D">
      <w:pPr>
        <w:pStyle w:val="Heading2"/>
        <w:spacing w:before="0" w:after="0"/>
      </w:pPr>
      <w:bookmarkStart w:id="14" w:name="_Toc430762194"/>
      <w:r w:rsidRPr="00A65782">
        <w:t xml:space="preserve">Request Type: ModificatIon to existing </w:t>
      </w:r>
      <w:r w:rsidR="00BF090B" w:rsidRPr="00A65782">
        <w:t>Sub-</w:t>
      </w:r>
      <w:r w:rsidR="009469A6" w:rsidRPr="00A65782">
        <w:t>Report</w:t>
      </w:r>
      <w:bookmarkEnd w:id="14"/>
    </w:p>
    <w:p w14:paraId="522D1FD0" w14:textId="6A4173CE" w:rsidR="0092467E" w:rsidRPr="00A65782" w:rsidRDefault="0092467E" w:rsidP="0059055D">
      <w:pPr>
        <w:spacing w:before="0" w:after="0"/>
        <w:rPr>
          <w:rFonts w:ascii="Century Gothic" w:hAnsi="Century Gothic"/>
          <w:iCs/>
          <w:sz w:val="24"/>
          <w:szCs w:val="24"/>
        </w:rPr>
      </w:pPr>
      <w:r w:rsidRPr="00A65782">
        <w:rPr>
          <w:rFonts w:ascii="Century Gothic" w:hAnsi="Century Gothic"/>
          <w:iCs/>
          <w:sz w:val="24"/>
          <w:szCs w:val="24"/>
        </w:rPr>
        <w:t xml:space="preserve">Name of existing </w:t>
      </w:r>
      <w:r w:rsidR="009469A6" w:rsidRPr="00A65782">
        <w:rPr>
          <w:rFonts w:ascii="Century Gothic" w:hAnsi="Century Gothic"/>
          <w:iCs/>
          <w:sz w:val="24"/>
          <w:szCs w:val="24"/>
        </w:rPr>
        <w:t xml:space="preserve">Report </w:t>
      </w:r>
      <w:r w:rsidR="00EE75F8" w:rsidRPr="00A65782">
        <w:rPr>
          <w:rFonts w:ascii="Century Gothic" w:hAnsi="Century Gothic"/>
          <w:iCs/>
          <w:sz w:val="24"/>
          <w:szCs w:val="24"/>
        </w:rPr>
        <w:t xml:space="preserve">containing the </w:t>
      </w:r>
      <w:r w:rsidR="00BF090B" w:rsidRPr="00A65782">
        <w:rPr>
          <w:rFonts w:ascii="Century Gothic" w:hAnsi="Century Gothic"/>
          <w:iCs/>
          <w:sz w:val="24"/>
          <w:szCs w:val="24"/>
        </w:rPr>
        <w:t>Sub-</w:t>
      </w:r>
      <w:r w:rsidR="00B52F88" w:rsidRPr="00A65782">
        <w:rPr>
          <w:rFonts w:ascii="Century Gothic" w:hAnsi="Century Gothic"/>
          <w:iCs/>
          <w:sz w:val="24"/>
          <w:szCs w:val="24"/>
        </w:rPr>
        <w:t xml:space="preserve">Report </w:t>
      </w:r>
      <w:r w:rsidR="00EE75F8" w:rsidRPr="00A65782">
        <w:rPr>
          <w:rFonts w:ascii="Century Gothic" w:hAnsi="Century Gothic"/>
          <w:iCs/>
          <w:sz w:val="24"/>
          <w:szCs w:val="24"/>
        </w:rPr>
        <w:t>t</w:t>
      </w:r>
      <w:r w:rsidRPr="00A65782">
        <w:rPr>
          <w:rFonts w:ascii="Century Gothic" w:hAnsi="Century Gothic"/>
          <w:iCs/>
          <w:sz w:val="24"/>
          <w:szCs w:val="24"/>
        </w:rPr>
        <w:t>o be modified:</w:t>
      </w:r>
      <w:r w:rsidR="0018005B" w:rsidRPr="00A65782">
        <w:rPr>
          <w:rFonts w:ascii="Century Gothic" w:hAnsi="Century Gothic"/>
          <w:iCs/>
          <w:sz w:val="24"/>
          <w:szCs w:val="24"/>
        </w:rPr>
        <w:t xml:space="preserve"> </w:t>
      </w:r>
      <w:r w:rsidRPr="00A65782">
        <w:rPr>
          <w:rFonts w:ascii="Century Gothic" w:hAnsi="Century Gothic"/>
          <w:iCs/>
          <w:sz w:val="24"/>
          <w:szCs w:val="24"/>
        </w:rPr>
        <w:t>_______________</w:t>
      </w:r>
      <w:r w:rsidR="00F57DE7">
        <w:rPr>
          <w:rFonts w:ascii="Century Gothic" w:hAnsi="Century Gothic"/>
          <w:iCs/>
          <w:sz w:val="24"/>
          <w:szCs w:val="24"/>
        </w:rPr>
        <w:softHyphen/>
      </w:r>
      <w:r w:rsidR="00F57DE7">
        <w:rPr>
          <w:rFonts w:ascii="Century Gothic" w:hAnsi="Century Gothic"/>
          <w:iCs/>
          <w:sz w:val="24"/>
          <w:szCs w:val="24"/>
        </w:rPr>
        <w:softHyphen/>
        <w:t>___</w:t>
      </w:r>
    </w:p>
    <w:p w14:paraId="336BEB7E" w14:textId="3C94934C" w:rsidR="00EE75F8" w:rsidRPr="00A65782" w:rsidRDefault="00EE75F8" w:rsidP="0059055D">
      <w:pPr>
        <w:spacing w:before="0" w:after="0"/>
        <w:rPr>
          <w:rFonts w:ascii="Century Gothic" w:hAnsi="Century Gothic"/>
          <w:iCs/>
          <w:sz w:val="24"/>
          <w:szCs w:val="24"/>
        </w:rPr>
      </w:pPr>
      <w:r w:rsidRPr="00A65782">
        <w:rPr>
          <w:rFonts w:ascii="Century Gothic" w:hAnsi="Century Gothic"/>
          <w:iCs/>
          <w:sz w:val="24"/>
          <w:szCs w:val="24"/>
        </w:rPr>
        <w:t xml:space="preserve">Name of the </w:t>
      </w:r>
      <w:r w:rsidR="00BF090B" w:rsidRPr="00A65782">
        <w:rPr>
          <w:rFonts w:ascii="Century Gothic" w:hAnsi="Century Gothic"/>
          <w:iCs/>
          <w:sz w:val="24"/>
          <w:szCs w:val="24"/>
        </w:rPr>
        <w:t>Sub-</w:t>
      </w:r>
      <w:r w:rsidR="00B52F88" w:rsidRPr="00A65782">
        <w:rPr>
          <w:rFonts w:ascii="Century Gothic" w:hAnsi="Century Gothic"/>
          <w:iCs/>
          <w:sz w:val="24"/>
          <w:szCs w:val="24"/>
        </w:rPr>
        <w:t xml:space="preserve">Report </w:t>
      </w:r>
      <w:r w:rsidRPr="00A65782">
        <w:rPr>
          <w:rFonts w:ascii="Century Gothic" w:hAnsi="Century Gothic"/>
          <w:iCs/>
          <w:sz w:val="24"/>
          <w:szCs w:val="24"/>
        </w:rPr>
        <w:t>to be modified: ____________________________</w:t>
      </w:r>
      <w:r w:rsidR="00F57DE7">
        <w:rPr>
          <w:rFonts w:ascii="Century Gothic" w:hAnsi="Century Gothic"/>
          <w:iCs/>
          <w:sz w:val="24"/>
          <w:szCs w:val="24"/>
        </w:rPr>
        <w:t>________________</w:t>
      </w:r>
    </w:p>
    <w:p w14:paraId="6C15CFB5" w14:textId="77777777" w:rsidR="00745653" w:rsidRPr="00A65782" w:rsidRDefault="00A57CED" w:rsidP="0059055D">
      <w:pPr>
        <w:spacing w:before="0" w:after="0"/>
        <w:rPr>
          <w:rFonts w:ascii="Century Gothic" w:hAnsi="Century Gothic"/>
          <w:iCs/>
          <w:sz w:val="24"/>
          <w:szCs w:val="24"/>
        </w:rPr>
      </w:pPr>
      <w:r w:rsidRPr="00A65782">
        <w:rPr>
          <w:rFonts w:ascii="Century Gothic" w:hAnsi="Century Gothic"/>
          <w:iCs/>
          <w:sz w:val="24"/>
          <w:szCs w:val="24"/>
        </w:rPr>
        <w:t xml:space="preserve">Description of </w:t>
      </w:r>
      <w:r w:rsidR="0092467E" w:rsidRPr="00A65782">
        <w:rPr>
          <w:rFonts w:ascii="Century Gothic" w:hAnsi="Century Gothic"/>
          <w:iCs/>
          <w:sz w:val="24"/>
          <w:szCs w:val="24"/>
        </w:rPr>
        <w:t>needed mod</w:t>
      </w:r>
      <w:r w:rsidR="0018005B" w:rsidRPr="00A65782">
        <w:rPr>
          <w:rFonts w:ascii="Century Gothic" w:hAnsi="Century Gothic"/>
          <w:iCs/>
          <w:sz w:val="24"/>
          <w:szCs w:val="24"/>
        </w:rPr>
        <w:t>ification</w:t>
      </w:r>
      <w:r w:rsidRPr="00A65782">
        <w:rPr>
          <w:rFonts w:ascii="Century Gothic" w:hAnsi="Century Gothic"/>
          <w:iCs/>
          <w:sz w:val="24"/>
          <w:szCs w:val="24"/>
        </w:rPr>
        <w:t xml:space="preserve">:  </w:t>
      </w:r>
      <w:r w:rsidR="0018005B" w:rsidRPr="00A65782">
        <w:rPr>
          <w:rFonts w:ascii="Century Gothic" w:hAnsi="Century Gothic"/>
          <w:iCs/>
          <w:sz w:val="24"/>
          <w:szCs w:val="24"/>
        </w:rPr>
        <w:t xml:space="preserve">  </w:t>
      </w:r>
    </w:p>
    <w:p w14:paraId="282A548B" w14:textId="76DBBCF3" w:rsidR="0092467E" w:rsidRPr="00A65782" w:rsidRDefault="00A57CED" w:rsidP="0059055D">
      <w:pPr>
        <w:spacing w:before="0" w:after="0"/>
        <w:rPr>
          <w:rFonts w:ascii="Century Gothic" w:hAnsi="Century Gothic"/>
          <w:iCs/>
          <w:sz w:val="24"/>
          <w:szCs w:val="24"/>
        </w:rPr>
      </w:pPr>
      <w:r w:rsidRPr="00A65782">
        <w:rPr>
          <w:rFonts w:ascii="Century Gothic" w:hAnsi="Century Gothic"/>
          <w:iCs/>
          <w:sz w:val="24"/>
          <w:szCs w:val="24"/>
        </w:rPr>
        <w:t>Consider taking a screen shot of t</w:t>
      </w:r>
      <w:r w:rsidR="00EE75F8" w:rsidRPr="00A65782">
        <w:rPr>
          <w:rFonts w:ascii="Century Gothic" w:hAnsi="Century Gothic"/>
          <w:iCs/>
          <w:sz w:val="24"/>
          <w:szCs w:val="24"/>
        </w:rPr>
        <w:t xml:space="preserve">he existing </w:t>
      </w:r>
      <w:r w:rsidR="009469A6" w:rsidRPr="00A65782">
        <w:rPr>
          <w:rFonts w:ascii="Century Gothic" w:hAnsi="Century Gothic"/>
          <w:iCs/>
          <w:sz w:val="24"/>
          <w:szCs w:val="24"/>
        </w:rPr>
        <w:t>Report</w:t>
      </w:r>
      <w:r w:rsidR="00EE75F8" w:rsidRPr="00A65782">
        <w:rPr>
          <w:rFonts w:ascii="Century Gothic" w:hAnsi="Century Gothic"/>
          <w:iCs/>
          <w:sz w:val="24"/>
          <w:szCs w:val="24"/>
        </w:rPr>
        <w:t xml:space="preserve">, </w:t>
      </w:r>
      <w:r w:rsidRPr="00A65782">
        <w:rPr>
          <w:rFonts w:ascii="Century Gothic" w:hAnsi="Century Gothic"/>
          <w:iCs/>
          <w:sz w:val="24"/>
          <w:szCs w:val="24"/>
        </w:rPr>
        <w:t>“marking it up” to indicate what needs to change</w:t>
      </w:r>
      <w:r w:rsidR="004514FE" w:rsidRPr="00A65782">
        <w:rPr>
          <w:rFonts w:ascii="Century Gothic" w:hAnsi="Century Gothic"/>
          <w:iCs/>
          <w:sz w:val="24"/>
          <w:szCs w:val="24"/>
        </w:rPr>
        <w:t>, and embedding the result here</w:t>
      </w:r>
      <w:r w:rsidRPr="00A65782">
        <w:rPr>
          <w:rFonts w:ascii="Century Gothic" w:hAnsi="Century Gothic"/>
          <w:iCs/>
          <w:sz w:val="24"/>
          <w:szCs w:val="24"/>
        </w:rPr>
        <w:t xml:space="preserve">.  </w:t>
      </w:r>
      <w:r w:rsidR="004551C8" w:rsidRPr="00A65782">
        <w:rPr>
          <w:rFonts w:ascii="Century Gothic" w:hAnsi="Century Gothic"/>
          <w:iCs/>
          <w:sz w:val="24"/>
          <w:szCs w:val="24"/>
        </w:rPr>
        <w:t>Also a</w:t>
      </w:r>
      <w:r w:rsidRPr="00A65782">
        <w:rPr>
          <w:rFonts w:ascii="Century Gothic" w:hAnsi="Century Gothic"/>
          <w:iCs/>
          <w:sz w:val="24"/>
          <w:szCs w:val="24"/>
        </w:rPr>
        <w:t xml:space="preserve">ddress the following as appropriate: </w:t>
      </w:r>
    </w:p>
    <w:p w14:paraId="014829CD" w14:textId="273D8B63" w:rsidR="008376A1" w:rsidRPr="00A65782" w:rsidRDefault="0092467E" w:rsidP="0059055D">
      <w:pPr>
        <w:pStyle w:val="ListParagraph"/>
        <w:numPr>
          <w:ilvl w:val="0"/>
          <w:numId w:val="27"/>
        </w:numPr>
        <w:spacing w:before="0" w:after="0"/>
        <w:rPr>
          <w:rFonts w:ascii="Century Gothic" w:hAnsi="Century Gothic"/>
          <w:iCs/>
          <w:sz w:val="24"/>
          <w:szCs w:val="24"/>
        </w:rPr>
      </w:pPr>
      <w:r w:rsidRPr="00A65782">
        <w:rPr>
          <w:rFonts w:ascii="Century Gothic" w:hAnsi="Century Gothic"/>
          <w:iCs/>
          <w:sz w:val="24"/>
          <w:szCs w:val="24"/>
        </w:rPr>
        <w:lastRenderedPageBreak/>
        <w:t>If new field</w:t>
      </w:r>
      <w:r w:rsidR="0018005B" w:rsidRPr="00A65782">
        <w:rPr>
          <w:rFonts w:ascii="Century Gothic" w:hAnsi="Century Gothic"/>
          <w:iCs/>
          <w:sz w:val="24"/>
          <w:szCs w:val="24"/>
        </w:rPr>
        <w:t>s are</w:t>
      </w:r>
      <w:r w:rsidRPr="00A65782">
        <w:rPr>
          <w:rFonts w:ascii="Century Gothic" w:hAnsi="Century Gothic"/>
          <w:iCs/>
          <w:sz w:val="24"/>
          <w:szCs w:val="24"/>
        </w:rPr>
        <w:t xml:space="preserve"> to be added</w:t>
      </w:r>
      <w:r w:rsidR="00756293" w:rsidRPr="00A65782">
        <w:rPr>
          <w:rFonts w:ascii="Century Gothic" w:hAnsi="Century Gothic"/>
          <w:iCs/>
          <w:sz w:val="24"/>
          <w:szCs w:val="24"/>
        </w:rPr>
        <w:t xml:space="preserve">, either to </w:t>
      </w:r>
      <w:r w:rsidR="00B52F88" w:rsidRPr="00A65782">
        <w:rPr>
          <w:rFonts w:ascii="Century Gothic" w:hAnsi="Century Gothic"/>
          <w:iCs/>
          <w:sz w:val="24"/>
          <w:szCs w:val="24"/>
        </w:rPr>
        <w:t>tabular data</w:t>
      </w:r>
      <w:r w:rsidR="00EE75F8" w:rsidRPr="00A65782">
        <w:rPr>
          <w:rFonts w:ascii="Century Gothic" w:hAnsi="Century Gothic"/>
          <w:iCs/>
          <w:sz w:val="24"/>
          <w:szCs w:val="24"/>
        </w:rPr>
        <w:t xml:space="preserve"> </w:t>
      </w:r>
      <w:r w:rsidR="00756293" w:rsidRPr="00A65782">
        <w:rPr>
          <w:rFonts w:ascii="Century Gothic" w:hAnsi="Century Gothic"/>
          <w:iCs/>
          <w:sz w:val="24"/>
          <w:szCs w:val="24"/>
        </w:rPr>
        <w:t xml:space="preserve">or </w:t>
      </w:r>
      <w:r w:rsidR="00B52F88" w:rsidRPr="00A65782">
        <w:rPr>
          <w:rFonts w:ascii="Century Gothic" w:hAnsi="Century Gothic"/>
          <w:iCs/>
          <w:sz w:val="24"/>
          <w:szCs w:val="24"/>
        </w:rPr>
        <w:t>a corresponding graph</w:t>
      </w:r>
      <w:r w:rsidR="00756293" w:rsidRPr="00A65782">
        <w:rPr>
          <w:rFonts w:ascii="Century Gothic" w:hAnsi="Century Gothic"/>
          <w:iCs/>
          <w:sz w:val="24"/>
          <w:szCs w:val="24"/>
        </w:rPr>
        <w:t xml:space="preserve"> of a </w:t>
      </w:r>
      <w:r w:rsidR="00BF090B" w:rsidRPr="00A65782">
        <w:rPr>
          <w:rFonts w:ascii="Century Gothic" w:hAnsi="Century Gothic"/>
          <w:iCs/>
          <w:sz w:val="24"/>
          <w:szCs w:val="24"/>
        </w:rPr>
        <w:t>Sub-</w:t>
      </w:r>
      <w:r w:rsidR="00756293" w:rsidRPr="00A65782">
        <w:rPr>
          <w:rFonts w:ascii="Century Gothic" w:hAnsi="Century Gothic"/>
          <w:iCs/>
          <w:sz w:val="24"/>
          <w:szCs w:val="24"/>
        </w:rPr>
        <w:t>Report</w:t>
      </w:r>
      <w:r w:rsidR="00B52F88" w:rsidRPr="00A65782">
        <w:rPr>
          <w:rFonts w:ascii="Century Gothic" w:hAnsi="Century Gothic"/>
          <w:iCs/>
          <w:sz w:val="24"/>
          <w:szCs w:val="24"/>
        </w:rPr>
        <w:t>,</w:t>
      </w:r>
      <w:r w:rsidR="0018005B" w:rsidRPr="00A65782">
        <w:rPr>
          <w:rFonts w:ascii="Century Gothic" w:hAnsi="Century Gothic"/>
          <w:iCs/>
          <w:sz w:val="24"/>
          <w:szCs w:val="24"/>
        </w:rPr>
        <w:t xml:space="preserve"> or to the filtering/data selection criteria</w:t>
      </w:r>
      <w:r w:rsidR="00756293" w:rsidRPr="00A65782">
        <w:rPr>
          <w:rFonts w:ascii="Century Gothic" w:hAnsi="Century Gothic"/>
          <w:iCs/>
          <w:sz w:val="24"/>
          <w:szCs w:val="24"/>
        </w:rPr>
        <w:t xml:space="preserve"> for the</w:t>
      </w:r>
      <w:r w:rsidR="00BF090B" w:rsidRPr="00A65782">
        <w:rPr>
          <w:rFonts w:ascii="Century Gothic" w:hAnsi="Century Gothic"/>
          <w:iCs/>
          <w:sz w:val="24"/>
          <w:szCs w:val="24"/>
        </w:rPr>
        <w:t xml:space="preserve"> Sub-</w:t>
      </w:r>
      <w:r w:rsidR="00756293" w:rsidRPr="00A65782">
        <w:rPr>
          <w:rFonts w:ascii="Century Gothic" w:hAnsi="Century Gothic"/>
          <w:iCs/>
          <w:sz w:val="24"/>
          <w:szCs w:val="24"/>
        </w:rPr>
        <w:t>Report:</w:t>
      </w:r>
    </w:p>
    <w:p w14:paraId="3D4824C5" w14:textId="02B856F0" w:rsidR="004551C8" w:rsidRPr="00A65782" w:rsidRDefault="004551C8" w:rsidP="0059055D">
      <w:pPr>
        <w:pStyle w:val="ListParagraph"/>
        <w:numPr>
          <w:ilvl w:val="1"/>
          <w:numId w:val="27"/>
        </w:numPr>
        <w:spacing w:before="0" w:after="0"/>
        <w:rPr>
          <w:rFonts w:ascii="Century Gothic" w:hAnsi="Century Gothic"/>
          <w:iCs/>
          <w:sz w:val="24"/>
          <w:szCs w:val="24"/>
        </w:rPr>
      </w:pPr>
      <w:r w:rsidRPr="00A65782">
        <w:rPr>
          <w:rFonts w:ascii="Century Gothic" w:hAnsi="Century Gothic"/>
          <w:iCs/>
          <w:sz w:val="24"/>
          <w:szCs w:val="24"/>
        </w:rPr>
        <w:t>Provide a description</w:t>
      </w:r>
      <w:r w:rsidR="00B52F88" w:rsidRPr="00A65782">
        <w:rPr>
          <w:rFonts w:ascii="Century Gothic" w:hAnsi="Century Gothic"/>
          <w:iCs/>
          <w:sz w:val="24"/>
          <w:szCs w:val="24"/>
        </w:rPr>
        <w:t xml:space="preserve"> of the new fields that makes clear the system into which the data is originally entered.  One way to do this is to include a </w:t>
      </w:r>
      <w:r w:rsidRPr="00A65782">
        <w:rPr>
          <w:rFonts w:ascii="Century Gothic" w:hAnsi="Century Gothic"/>
          <w:iCs/>
          <w:sz w:val="24"/>
          <w:szCs w:val="24"/>
        </w:rPr>
        <w:t xml:space="preserve">screen shot of where the fields are entered in PeopleSoft </w:t>
      </w:r>
      <w:r w:rsidR="00EE75F8" w:rsidRPr="00A65782">
        <w:rPr>
          <w:rFonts w:ascii="Century Gothic" w:hAnsi="Century Gothic"/>
          <w:iCs/>
          <w:sz w:val="24"/>
          <w:szCs w:val="24"/>
        </w:rPr>
        <w:t xml:space="preserve">or </w:t>
      </w:r>
      <w:r w:rsidR="00B52F88" w:rsidRPr="00A65782">
        <w:rPr>
          <w:rFonts w:ascii="Century Gothic" w:hAnsi="Century Gothic"/>
          <w:iCs/>
          <w:sz w:val="24"/>
          <w:szCs w:val="24"/>
        </w:rPr>
        <w:t xml:space="preserve">appear </w:t>
      </w:r>
      <w:r w:rsidR="00EE75F8" w:rsidRPr="00A65782">
        <w:rPr>
          <w:rFonts w:ascii="Century Gothic" w:hAnsi="Century Gothic"/>
          <w:iCs/>
          <w:sz w:val="24"/>
          <w:szCs w:val="24"/>
        </w:rPr>
        <w:t xml:space="preserve">on another </w:t>
      </w:r>
      <w:r w:rsidR="00BF090B" w:rsidRPr="00A65782">
        <w:rPr>
          <w:rFonts w:ascii="Century Gothic" w:hAnsi="Century Gothic"/>
          <w:iCs/>
          <w:sz w:val="24"/>
          <w:szCs w:val="24"/>
        </w:rPr>
        <w:t>Report</w:t>
      </w:r>
      <w:r w:rsidR="00EE75F8" w:rsidRPr="00A65782">
        <w:rPr>
          <w:rFonts w:ascii="Century Gothic" w:hAnsi="Century Gothic"/>
          <w:iCs/>
          <w:sz w:val="24"/>
          <w:szCs w:val="24"/>
        </w:rPr>
        <w:t>.</w:t>
      </w:r>
    </w:p>
    <w:p w14:paraId="31FCDD6F" w14:textId="13E4FFC3" w:rsidR="00A06DA7" w:rsidRPr="00A65782" w:rsidRDefault="004551C8" w:rsidP="0059055D">
      <w:pPr>
        <w:pStyle w:val="ListParagraph"/>
        <w:numPr>
          <w:ilvl w:val="1"/>
          <w:numId w:val="27"/>
        </w:numPr>
        <w:spacing w:before="0" w:after="0"/>
        <w:rPr>
          <w:rFonts w:ascii="Century Gothic" w:hAnsi="Century Gothic"/>
          <w:iCs/>
          <w:sz w:val="24"/>
          <w:szCs w:val="24"/>
        </w:rPr>
      </w:pPr>
      <w:r w:rsidRPr="00A65782">
        <w:rPr>
          <w:rFonts w:ascii="Century Gothic" w:hAnsi="Century Gothic"/>
          <w:iCs/>
          <w:sz w:val="24"/>
          <w:szCs w:val="24"/>
        </w:rPr>
        <w:t xml:space="preserve">If the data values to be </w:t>
      </w:r>
      <w:r w:rsidR="00756293" w:rsidRPr="00A65782">
        <w:rPr>
          <w:rFonts w:ascii="Century Gothic" w:hAnsi="Century Gothic"/>
          <w:iCs/>
          <w:sz w:val="24"/>
          <w:szCs w:val="24"/>
        </w:rPr>
        <w:t xml:space="preserve">in </w:t>
      </w:r>
      <w:r w:rsidRPr="00A65782">
        <w:rPr>
          <w:rFonts w:ascii="Century Gothic" w:hAnsi="Century Gothic"/>
          <w:iCs/>
          <w:sz w:val="24"/>
          <w:szCs w:val="24"/>
        </w:rPr>
        <w:t xml:space="preserve">the </w:t>
      </w:r>
      <w:r w:rsidR="00B52F88" w:rsidRPr="00A65782">
        <w:rPr>
          <w:rFonts w:ascii="Century Gothic" w:hAnsi="Century Gothic"/>
          <w:iCs/>
          <w:sz w:val="24"/>
          <w:szCs w:val="24"/>
        </w:rPr>
        <w:t xml:space="preserve">tabular data </w:t>
      </w:r>
      <w:r w:rsidR="00041B1D" w:rsidRPr="00A65782">
        <w:rPr>
          <w:rFonts w:ascii="Century Gothic" w:hAnsi="Century Gothic"/>
          <w:iCs/>
          <w:sz w:val="24"/>
          <w:szCs w:val="24"/>
        </w:rPr>
        <w:t xml:space="preserve">or </w:t>
      </w:r>
      <w:r w:rsidR="00B52F88" w:rsidRPr="00A65782">
        <w:rPr>
          <w:rFonts w:ascii="Century Gothic" w:hAnsi="Century Gothic"/>
          <w:iCs/>
          <w:sz w:val="24"/>
          <w:szCs w:val="24"/>
        </w:rPr>
        <w:t>corresponding graph</w:t>
      </w:r>
      <w:r w:rsidR="00041B1D" w:rsidRPr="00A65782">
        <w:rPr>
          <w:rFonts w:ascii="Century Gothic" w:hAnsi="Century Gothic"/>
          <w:iCs/>
          <w:sz w:val="24"/>
          <w:szCs w:val="24"/>
        </w:rPr>
        <w:t xml:space="preserve"> </w:t>
      </w:r>
      <w:r w:rsidR="00EE75F8" w:rsidRPr="00A65782">
        <w:rPr>
          <w:rFonts w:ascii="Century Gothic" w:hAnsi="Century Gothic"/>
          <w:iCs/>
          <w:sz w:val="24"/>
          <w:szCs w:val="24"/>
        </w:rPr>
        <w:t>are</w:t>
      </w:r>
      <w:r w:rsidRPr="00A65782">
        <w:rPr>
          <w:rFonts w:ascii="Century Gothic" w:hAnsi="Century Gothic"/>
          <w:iCs/>
          <w:sz w:val="24"/>
          <w:szCs w:val="24"/>
        </w:rPr>
        <w:t xml:space="preserve"> not always exactly the data values entered into PeopleSo</w:t>
      </w:r>
      <w:r w:rsidR="00A06DA7" w:rsidRPr="00A65782">
        <w:rPr>
          <w:rFonts w:ascii="Century Gothic" w:hAnsi="Century Gothic"/>
          <w:iCs/>
          <w:sz w:val="24"/>
          <w:szCs w:val="24"/>
        </w:rPr>
        <w:t>ft (for example, if cryptic codes need to be translated into understandable words), specify how the values are to be changed.</w:t>
      </w:r>
    </w:p>
    <w:p w14:paraId="13B75CDB" w14:textId="172D2BC0" w:rsidR="004551C8" w:rsidRPr="00A65782" w:rsidRDefault="00A06DA7" w:rsidP="0059055D">
      <w:pPr>
        <w:pStyle w:val="ListParagraph"/>
        <w:numPr>
          <w:ilvl w:val="1"/>
          <w:numId w:val="27"/>
        </w:numPr>
        <w:spacing w:before="0" w:after="0"/>
        <w:rPr>
          <w:rFonts w:ascii="Century Gothic" w:hAnsi="Century Gothic"/>
          <w:iCs/>
          <w:sz w:val="24"/>
          <w:szCs w:val="24"/>
        </w:rPr>
      </w:pPr>
      <w:r w:rsidRPr="00A65782">
        <w:rPr>
          <w:rFonts w:ascii="Century Gothic" w:hAnsi="Century Gothic"/>
          <w:iCs/>
          <w:sz w:val="24"/>
          <w:szCs w:val="24"/>
        </w:rPr>
        <w:t xml:space="preserve">If the data values to be in the tabular data or corresponding graph represent only some of the values entered into PeopleSoft, specify </w:t>
      </w:r>
      <w:r w:rsidR="004551C8" w:rsidRPr="00A65782">
        <w:rPr>
          <w:rFonts w:ascii="Century Gothic" w:hAnsi="Century Gothic"/>
          <w:iCs/>
          <w:sz w:val="24"/>
          <w:szCs w:val="24"/>
        </w:rPr>
        <w:t xml:space="preserve">the conditions under which </w:t>
      </w:r>
      <w:r w:rsidR="00756293" w:rsidRPr="00A65782">
        <w:rPr>
          <w:rFonts w:ascii="Century Gothic" w:hAnsi="Century Gothic"/>
          <w:iCs/>
          <w:sz w:val="24"/>
          <w:szCs w:val="24"/>
        </w:rPr>
        <w:t xml:space="preserve">values are </w:t>
      </w:r>
      <w:r w:rsidR="004551C8" w:rsidRPr="00A65782">
        <w:rPr>
          <w:rFonts w:ascii="Century Gothic" w:hAnsi="Century Gothic"/>
          <w:iCs/>
          <w:sz w:val="24"/>
          <w:szCs w:val="24"/>
        </w:rPr>
        <w:t>to be used</w:t>
      </w:r>
      <w:r w:rsidR="00E5106E" w:rsidRPr="00A65782">
        <w:rPr>
          <w:rFonts w:ascii="Century Gothic" w:hAnsi="Century Gothic"/>
          <w:iCs/>
          <w:sz w:val="24"/>
          <w:szCs w:val="24"/>
        </w:rPr>
        <w:t xml:space="preserve"> on the </w:t>
      </w:r>
      <w:r w:rsidR="00BF090B" w:rsidRPr="00A65782">
        <w:rPr>
          <w:rFonts w:ascii="Century Gothic" w:hAnsi="Century Gothic"/>
          <w:iCs/>
          <w:sz w:val="24"/>
          <w:szCs w:val="24"/>
        </w:rPr>
        <w:t>Report</w:t>
      </w:r>
      <w:r w:rsidR="004551C8" w:rsidRPr="00A65782">
        <w:rPr>
          <w:rFonts w:ascii="Century Gothic" w:hAnsi="Century Gothic"/>
          <w:iCs/>
          <w:sz w:val="24"/>
          <w:szCs w:val="24"/>
        </w:rPr>
        <w:t>.</w:t>
      </w:r>
      <w:r w:rsidRPr="00A65782">
        <w:rPr>
          <w:rFonts w:ascii="Century Gothic" w:hAnsi="Century Gothic"/>
          <w:iCs/>
          <w:sz w:val="24"/>
          <w:szCs w:val="24"/>
        </w:rPr>
        <w:t xml:space="preserve"> </w:t>
      </w:r>
    </w:p>
    <w:p w14:paraId="5F0EE5C2" w14:textId="77777777" w:rsidR="00A06DA7" w:rsidRPr="00A65782" w:rsidRDefault="0018005B" w:rsidP="0059055D">
      <w:pPr>
        <w:pStyle w:val="ListParagraph"/>
        <w:numPr>
          <w:ilvl w:val="0"/>
          <w:numId w:val="27"/>
        </w:numPr>
        <w:spacing w:before="0" w:after="0"/>
        <w:rPr>
          <w:rFonts w:ascii="Century Gothic" w:hAnsi="Century Gothic"/>
          <w:iCs/>
          <w:sz w:val="24"/>
          <w:szCs w:val="24"/>
        </w:rPr>
      </w:pPr>
      <w:r w:rsidRPr="00A65782">
        <w:rPr>
          <w:rFonts w:ascii="Century Gothic" w:hAnsi="Century Gothic"/>
          <w:iCs/>
          <w:sz w:val="24"/>
          <w:szCs w:val="24"/>
        </w:rPr>
        <w:t xml:space="preserve">If the change involves fields that are </w:t>
      </w:r>
      <w:r w:rsidR="008376A1" w:rsidRPr="00A65782">
        <w:rPr>
          <w:rFonts w:ascii="Century Gothic" w:hAnsi="Century Gothic"/>
          <w:iCs/>
          <w:sz w:val="24"/>
          <w:szCs w:val="24"/>
        </w:rPr>
        <w:t xml:space="preserve">to be </w:t>
      </w:r>
      <w:r w:rsidRPr="00A65782">
        <w:rPr>
          <w:rFonts w:ascii="Century Gothic" w:hAnsi="Century Gothic"/>
          <w:iCs/>
          <w:sz w:val="24"/>
          <w:szCs w:val="24"/>
        </w:rPr>
        <w:t xml:space="preserve">counted or summed, specify which data is to be included in the </w:t>
      </w:r>
      <w:r w:rsidR="007C4EC5" w:rsidRPr="00A65782">
        <w:rPr>
          <w:rFonts w:ascii="Century Gothic" w:hAnsi="Century Gothic"/>
          <w:iCs/>
          <w:sz w:val="24"/>
          <w:szCs w:val="24"/>
        </w:rPr>
        <w:t>count/sum, and which, if any, is to be excluded.</w:t>
      </w:r>
      <w:r w:rsidR="008011BC" w:rsidRPr="00A65782">
        <w:rPr>
          <w:rFonts w:ascii="Century Gothic" w:hAnsi="Century Gothic"/>
          <w:iCs/>
          <w:sz w:val="24"/>
          <w:szCs w:val="24"/>
        </w:rPr>
        <w:t xml:space="preserve">  </w:t>
      </w:r>
    </w:p>
    <w:p w14:paraId="2E33D4FB" w14:textId="4E7F5E8C" w:rsidR="0018005B" w:rsidRPr="00A65782" w:rsidRDefault="00A06DA7" w:rsidP="0059055D">
      <w:pPr>
        <w:pStyle w:val="ListParagraph"/>
        <w:numPr>
          <w:ilvl w:val="0"/>
          <w:numId w:val="27"/>
        </w:numPr>
        <w:spacing w:before="0" w:after="0"/>
        <w:rPr>
          <w:rFonts w:ascii="Century Gothic" w:hAnsi="Century Gothic"/>
          <w:iCs/>
          <w:sz w:val="24"/>
          <w:szCs w:val="24"/>
        </w:rPr>
      </w:pPr>
      <w:r w:rsidRPr="00A65782">
        <w:rPr>
          <w:rFonts w:ascii="Century Gothic" w:hAnsi="Century Gothic"/>
          <w:iCs/>
          <w:sz w:val="24"/>
          <w:szCs w:val="24"/>
        </w:rPr>
        <w:t>If the change involves fields whose values are to be computed using a calculation other than a simple sum or count, provide the calculation.</w:t>
      </w:r>
    </w:p>
    <w:p w14:paraId="66E37308" w14:textId="3E078A7A" w:rsidR="0092467E" w:rsidRPr="00A65782" w:rsidRDefault="0092467E" w:rsidP="0059055D">
      <w:pPr>
        <w:pStyle w:val="ListParagraph"/>
        <w:numPr>
          <w:ilvl w:val="0"/>
          <w:numId w:val="27"/>
        </w:numPr>
        <w:spacing w:before="0" w:after="0"/>
        <w:rPr>
          <w:rFonts w:ascii="Century Gothic" w:hAnsi="Century Gothic"/>
          <w:iCs/>
          <w:sz w:val="24"/>
          <w:szCs w:val="24"/>
        </w:rPr>
      </w:pPr>
      <w:r w:rsidRPr="00A65782">
        <w:rPr>
          <w:rFonts w:ascii="Century Gothic" w:hAnsi="Century Gothic"/>
          <w:iCs/>
          <w:sz w:val="24"/>
          <w:szCs w:val="24"/>
        </w:rPr>
        <w:t xml:space="preserve">If a </w:t>
      </w:r>
      <w:proofErr w:type="gramStart"/>
      <w:r w:rsidRPr="00A65782">
        <w:rPr>
          <w:rFonts w:ascii="Century Gothic" w:hAnsi="Century Gothic"/>
          <w:iCs/>
          <w:sz w:val="24"/>
          <w:szCs w:val="24"/>
        </w:rPr>
        <w:t>new filte</w:t>
      </w:r>
      <w:r w:rsidR="00181770" w:rsidRPr="00A65782">
        <w:rPr>
          <w:rFonts w:ascii="Century Gothic" w:hAnsi="Century Gothic"/>
          <w:iCs/>
          <w:sz w:val="24"/>
          <w:szCs w:val="24"/>
        </w:rPr>
        <w:t>ring criteria</w:t>
      </w:r>
      <w:proofErr w:type="gramEnd"/>
      <w:r w:rsidR="00181770" w:rsidRPr="00A65782">
        <w:rPr>
          <w:rFonts w:ascii="Century Gothic" w:hAnsi="Century Gothic"/>
          <w:iCs/>
          <w:sz w:val="24"/>
          <w:szCs w:val="24"/>
        </w:rPr>
        <w:t xml:space="preserve"> is to be added</w:t>
      </w:r>
      <w:r w:rsidR="0018005B" w:rsidRPr="00A65782">
        <w:rPr>
          <w:rFonts w:ascii="Century Gothic" w:hAnsi="Century Gothic"/>
          <w:iCs/>
          <w:sz w:val="24"/>
          <w:szCs w:val="24"/>
        </w:rPr>
        <w:t xml:space="preserve"> or modified</w:t>
      </w:r>
      <w:r w:rsidR="00181770" w:rsidRPr="00A65782">
        <w:rPr>
          <w:rFonts w:ascii="Century Gothic" w:hAnsi="Century Gothic"/>
          <w:iCs/>
          <w:sz w:val="24"/>
          <w:szCs w:val="24"/>
        </w:rPr>
        <w:t>, specify how the field is to be used to filter</w:t>
      </w:r>
      <w:r w:rsidR="0018005B" w:rsidRPr="00A65782">
        <w:rPr>
          <w:rFonts w:ascii="Century Gothic" w:hAnsi="Century Gothic"/>
          <w:iCs/>
          <w:sz w:val="24"/>
          <w:szCs w:val="24"/>
        </w:rPr>
        <w:t>/select</w:t>
      </w:r>
      <w:r w:rsidR="00181770" w:rsidRPr="00A65782">
        <w:rPr>
          <w:rFonts w:ascii="Century Gothic" w:hAnsi="Century Gothic"/>
          <w:iCs/>
          <w:sz w:val="24"/>
          <w:szCs w:val="24"/>
        </w:rPr>
        <w:t xml:space="preserve"> data</w:t>
      </w:r>
      <w:r w:rsidR="0018005B" w:rsidRPr="00A65782">
        <w:rPr>
          <w:rFonts w:ascii="Century Gothic" w:hAnsi="Century Gothic"/>
          <w:iCs/>
          <w:sz w:val="24"/>
          <w:szCs w:val="24"/>
        </w:rPr>
        <w:t>.</w:t>
      </w:r>
    </w:p>
    <w:p w14:paraId="08260570" w14:textId="0A0F6647" w:rsidR="0092467E" w:rsidRPr="00A65782" w:rsidRDefault="0018005B" w:rsidP="0059055D">
      <w:pPr>
        <w:pStyle w:val="ListParagraph"/>
        <w:numPr>
          <w:ilvl w:val="0"/>
          <w:numId w:val="27"/>
        </w:numPr>
        <w:spacing w:before="0" w:after="0"/>
        <w:rPr>
          <w:rFonts w:ascii="Century Gothic" w:hAnsi="Century Gothic"/>
          <w:iCs/>
          <w:sz w:val="24"/>
          <w:szCs w:val="24"/>
        </w:rPr>
      </w:pPr>
      <w:r w:rsidRPr="00A65782">
        <w:rPr>
          <w:rFonts w:ascii="Century Gothic" w:hAnsi="Century Gothic"/>
          <w:iCs/>
          <w:sz w:val="24"/>
          <w:szCs w:val="24"/>
        </w:rPr>
        <w:t xml:space="preserve">If changes to security are needed, describe the </w:t>
      </w:r>
      <w:r w:rsidR="00E5106E" w:rsidRPr="00A65782">
        <w:rPr>
          <w:rFonts w:ascii="Century Gothic" w:hAnsi="Century Gothic"/>
          <w:iCs/>
          <w:sz w:val="24"/>
          <w:szCs w:val="24"/>
        </w:rPr>
        <w:t xml:space="preserve">new </w:t>
      </w:r>
      <w:r w:rsidRPr="00A65782">
        <w:rPr>
          <w:rFonts w:ascii="Century Gothic" w:hAnsi="Century Gothic"/>
          <w:iCs/>
          <w:sz w:val="24"/>
          <w:szCs w:val="24"/>
        </w:rPr>
        <w:t>criteria to be used to control access.</w:t>
      </w:r>
    </w:p>
    <w:p w14:paraId="057766E0" w14:textId="7213AFA5" w:rsidR="00AD32EF" w:rsidRDefault="008011BC" w:rsidP="0059055D">
      <w:pPr>
        <w:pStyle w:val="ListParagraph"/>
        <w:numPr>
          <w:ilvl w:val="0"/>
          <w:numId w:val="27"/>
        </w:numPr>
        <w:spacing w:before="0" w:after="0"/>
        <w:rPr>
          <w:rFonts w:ascii="Century Gothic" w:hAnsi="Century Gothic"/>
          <w:iCs/>
          <w:sz w:val="24"/>
          <w:szCs w:val="24"/>
        </w:rPr>
      </w:pPr>
      <w:r w:rsidRPr="00A65782">
        <w:rPr>
          <w:rFonts w:ascii="Century Gothic" w:hAnsi="Century Gothic"/>
          <w:iCs/>
          <w:sz w:val="24"/>
          <w:szCs w:val="24"/>
        </w:rPr>
        <w:t xml:space="preserve">Navigation - </w:t>
      </w:r>
      <w:r w:rsidR="0018005B" w:rsidRPr="00A65782">
        <w:rPr>
          <w:rFonts w:ascii="Century Gothic" w:hAnsi="Century Gothic"/>
          <w:iCs/>
          <w:sz w:val="24"/>
          <w:szCs w:val="24"/>
        </w:rPr>
        <w:t xml:space="preserve">If changes </w:t>
      </w:r>
      <w:r w:rsidR="004551C8" w:rsidRPr="00A65782">
        <w:rPr>
          <w:rFonts w:ascii="Century Gothic" w:hAnsi="Century Gothic"/>
          <w:iCs/>
          <w:sz w:val="24"/>
          <w:szCs w:val="24"/>
        </w:rPr>
        <w:t xml:space="preserve">in the ability to </w:t>
      </w:r>
      <w:r w:rsidR="00EE75F8" w:rsidRPr="00A65782">
        <w:rPr>
          <w:rFonts w:ascii="Century Gothic" w:hAnsi="Century Gothic"/>
          <w:iCs/>
          <w:sz w:val="24"/>
          <w:szCs w:val="24"/>
        </w:rPr>
        <w:t>move from this</w:t>
      </w:r>
      <w:r w:rsidR="00756293" w:rsidRPr="00A65782">
        <w:rPr>
          <w:rFonts w:ascii="Century Gothic" w:hAnsi="Century Gothic"/>
          <w:iCs/>
          <w:sz w:val="24"/>
          <w:szCs w:val="24"/>
        </w:rPr>
        <w:t xml:space="preserve"> </w:t>
      </w:r>
      <w:r w:rsidR="00BF090B" w:rsidRPr="00A65782">
        <w:rPr>
          <w:rFonts w:ascii="Century Gothic" w:hAnsi="Century Gothic"/>
          <w:iCs/>
          <w:sz w:val="24"/>
          <w:szCs w:val="24"/>
        </w:rPr>
        <w:t>Sub-</w:t>
      </w:r>
      <w:r w:rsidR="00756293" w:rsidRPr="00A65782">
        <w:rPr>
          <w:rFonts w:ascii="Century Gothic" w:hAnsi="Century Gothic"/>
          <w:iCs/>
          <w:sz w:val="24"/>
          <w:szCs w:val="24"/>
        </w:rPr>
        <w:t xml:space="preserve">Report or Report </w:t>
      </w:r>
      <w:r w:rsidR="004551C8" w:rsidRPr="00A65782">
        <w:rPr>
          <w:rFonts w:ascii="Century Gothic" w:hAnsi="Century Gothic"/>
          <w:iCs/>
          <w:sz w:val="24"/>
          <w:szCs w:val="24"/>
        </w:rPr>
        <w:t xml:space="preserve">to another one </w:t>
      </w:r>
      <w:proofErr w:type="gramStart"/>
      <w:r w:rsidR="00745653" w:rsidRPr="00A65782">
        <w:rPr>
          <w:rFonts w:ascii="Century Gothic" w:hAnsi="Century Gothic"/>
          <w:iCs/>
          <w:sz w:val="24"/>
          <w:szCs w:val="24"/>
        </w:rPr>
        <w:t>are</w:t>
      </w:r>
      <w:proofErr w:type="gramEnd"/>
      <w:r w:rsidR="00745653" w:rsidRPr="00A65782">
        <w:rPr>
          <w:rFonts w:ascii="Century Gothic" w:hAnsi="Century Gothic"/>
          <w:iCs/>
          <w:sz w:val="24"/>
          <w:szCs w:val="24"/>
        </w:rPr>
        <w:t xml:space="preserve"> needed, describe what </w:t>
      </w:r>
      <w:r w:rsidR="00EE75F8" w:rsidRPr="00A65782">
        <w:rPr>
          <w:rFonts w:ascii="Century Gothic" w:hAnsi="Century Gothic"/>
          <w:iCs/>
          <w:sz w:val="24"/>
          <w:szCs w:val="24"/>
        </w:rPr>
        <w:t xml:space="preserve">other </w:t>
      </w:r>
      <w:r w:rsidR="00756293" w:rsidRPr="00A65782">
        <w:rPr>
          <w:rFonts w:ascii="Century Gothic" w:hAnsi="Century Gothic"/>
          <w:iCs/>
          <w:sz w:val="24"/>
          <w:szCs w:val="24"/>
        </w:rPr>
        <w:t>R</w:t>
      </w:r>
      <w:r w:rsidR="00EE75F8" w:rsidRPr="00A65782">
        <w:rPr>
          <w:rFonts w:ascii="Century Gothic" w:hAnsi="Century Gothic"/>
          <w:iCs/>
          <w:sz w:val="24"/>
          <w:szCs w:val="24"/>
        </w:rPr>
        <w:t xml:space="preserve">eports </w:t>
      </w:r>
      <w:r w:rsidR="0018005B" w:rsidRPr="00A65782">
        <w:rPr>
          <w:rFonts w:ascii="Century Gothic" w:hAnsi="Century Gothic"/>
          <w:iCs/>
          <w:sz w:val="24"/>
          <w:szCs w:val="24"/>
        </w:rPr>
        <w:t>are to be accessible from this one, and under what conditions.</w:t>
      </w:r>
    </w:p>
    <w:p w14:paraId="784635B0" w14:textId="77777777" w:rsidR="0059055D" w:rsidRPr="0059055D" w:rsidRDefault="0059055D" w:rsidP="0059055D">
      <w:pPr>
        <w:pStyle w:val="ListParagraph"/>
        <w:spacing w:before="0" w:after="0"/>
        <w:rPr>
          <w:rFonts w:ascii="Century Gothic" w:hAnsi="Century Gothic"/>
          <w:iCs/>
          <w:sz w:val="24"/>
          <w:szCs w:val="24"/>
        </w:rPr>
      </w:pPr>
    </w:p>
    <w:p w14:paraId="44E2F198" w14:textId="5D7777C7" w:rsidR="00AD32EF" w:rsidRPr="00A65782" w:rsidRDefault="00AD32EF" w:rsidP="0059055D">
      <w:pPr>
        <w:pStyle w:val="Heading2"/>
        <w:spacing w:before="0" w:after="0"/>
      </w:pPr>
      <w:bookmarkStart w:id="15" w:name="_Toc430762195"/>
      <w:r w:rsidRPr="00A65782">
        <w:t xml:space="preserve">Request Type: Addition/ModificatIon to </w:t>
      </w:r>
      <w:r w:rsidR="009469A6" w:rsidRPr="00A65782">
        <w:t xml:space="preserve">Report </w:t>
      </w:r>
      <w:r w:rsidR="002A11EE" w:rsidRPr="00A65782">
        <w:t>P</w:t>
      </w:r>
      <w:r w:rsidR="00332DBA" w:rsidRPr="00A65782">
        <w:t>rompt</w:t>
      </w:r>
      <w:bookmarkEnd w:id="15"/>
    </w:p>
    <w:p w14:paraId="45785C63" w14:textId="68D30EC2" w:rsidR="002A11EE" w:rsidRPr="00F57DE7" w:rsidRDefault="002A11EE" w:rsidP="0059055D">
      <w:pPr>
        <w:spacing w:before="0" w:after="0"/>
        <w:rPr>
          <w:rFonts w:ascii="Century Gothic" w:hAnsi="Century Gothic"/>
          <w:iCs/>
          <w:sz w:val="24"/>
          <w:szCs w:val="24"/>
        </w:rPr>
      </w:pPr>
      <w:r w:rsidRPr="00F57DE7">
        <w:rPr>
          <w:rFonts w:ascii="Century Gothic" w:hAnsi="Century Gothic"/>
          <w:iCs/>
          <w:sz w:val="24"/>
          <w:szCs w:val="24"/>
        </w:rPr>
        <w:t>Specify one</w:t>
      </w:r>
      <w:r w:rsidR="00332DBA" w:rsidRPr="00F57DE7">
        <w:rPr>
          <w:rFonts w:ascii="Century Gothic" w:hAnsi="Century Gothic"/>
          <w:iCs/>
          <w:sz w:val="24"/>
          <w:szCs w:val="24"/>
        </w:rPr>
        <w:t xml:space="preserve"> or more</w:t>
      </w:r>
      <w:r w:rsidRPr="00F57DE7">
        <w:rPr>
          <w:rFonts w:ascii="Century Gothic" w:hAnsi="Century Gothic"/>
          <w:iCs/>
          <w:sz w:val="24"/>
          <w:szCs w:val="24"/>
        </w:rPr>
        <w:t xml:space="preserve"> of the following:</w:t>
      </w:r>
    </w:p>
    <w:p w14:paraId="3BE6FBB9" w14:textId="5C379D9E" w:rsidR="00AD32EF" w:rsidRPr="00F57DE7" w:rsidRDefault="00AD32EF" w:rsidP="0059055D">
      <w:pPr>
        <w:spacing w:before="0" w:after="0"/>
        <w:rPr>
          <w:rFonts w:ascii="Century Gothic" w:hAnsi="Century Gothic"/>
          <w:iCs/>
          <w:sz w:val="24"/>
          <w:szCs w:val="24"/>
        </w:rPr>
      </w:pPr>
      <w:r w:rsidRPr="00F57DE7">
        <w:rPr>
          <w:rFonts w:ascii="Century Gothic" w:hAnsi="Century Gothic"/>
          <w:iCs/>
          <w:sz w:val="24"/>
          <w:szCs w:val="24"/>
        </w:rPr>
        <w:t xml:space="preserve">Name of existing </w:t>
      </w:r>
      <w:r w:rsidR="00712C5C" w:rsidRPr="00F57DE7">
        <w:rPr>
          <w:rFonts w:ascii="Century Gothic" w:hAnsi="Century Gothic"/>
          <w:iCs/>
          <w:sz w:val="24"/>
          <w:szCs w:val="24"/>
        </w:rPr>
        <w:t xml:space="preserve">Report </w:t>
      </w:r>
      <w:r w:rsidR="00332DBA" w:rsidRPr="00F57DE7">
        <w:rPr>
          <w:rFonts w:ascii="Century Gothic" w:hAnsi="Century Gothic"/>
          <w:iCs/>
          <w:sz w:val="24"/>
          <w:szCs w:val="24"/>
        </w:rPr>
        <w:t>whose prompt(s) are to be modified:</w:t>
      </w:r>
      <w:r w:rsidRPr="00F57DE7">
        <w:rPr>
          <w:rFonts w:ascii="Century Gothic" w:hAnsi="Century Gothic"/>
          <w:iCs/>
          <w:sz w:val="24"/>
          <w:szCs w:val="24"/>
        </w:rPr>
        <w:t xml:space="preserve"> __________</w:t>
      </w:r>
      <w:r w:rsidR="002A11EE" w:rsidRPr="00F57DE7">
        <w:rPr>
          <w:rFonts w:ascii="Century Gothic" w:hAnsi="Century Gothic"/>
          <w:iCs/>
          <w:sz w:val="24"/>
          <w:szCs w:val="24"/>
        </w:rPr>
        <w:t>___________</w:t>
      </w:r>
      <w:r w:rsidR="00F57DE7">
        <w:rPr>
          <w:rFonts w:ascii="Century Gothic" w:hAnsi="Century Gothic"/>
          <w:iCs/>
          <w:sz w:val="24"/>
          <w:szCs w:val="24"/>
        </w:rPr>
        <w:t>_</w:t>
      </w:r>
      <w:r w:rsidR="002A11EE" w:rsidRPr="00F57DE7">
        <w:rPr>
          <w:rFonts w:ascii="Century Gothic" w:hAnsi="Century Gothic"/>
          <w:iCs/>
          <w:sz w:val="24"/>
          <w:szCs w:val="24"/>
        </w:rPr>
        <w:t>__</w:t>
      </w:r>
    </w:p>
    <w:p w14:paraId="657B1163" w14:textId="206CAAD3" w:rsidR="002A11EE" w:rsidRPr="00F57DE7" w:rsidRDefault="002A11EE" w:rsidP="0059055D">
      <w:pPr>
        <w:spacing w:before="0" w:after="0"/>
        <w:rPr>
          <w:rFonts w:ascii="Century Gothic" w:hAnsi="Century Gothic"/>
          <w:iCs/>
          <w:sz w:val="24"/>
          <w:szCs w:val="24"/>
        </w:rPr>
      </w:pPr>
      <w:r w:rsidRPr="00F57DE7">
        <w:rPr>
          <w:rFonts w:ascii="Century Gothic" w:hAnsi="Century Gothic"/>
          <w:iCs/>
          <w:sz w:val="24"/>
          <w:szCs w:val="24"/>
        </w:rPr>
        <w:t xml:space="preserve">Name of existing </w:t>
      </w:r>
      <w:r w:rsidR="00712C5C" w:rsidRPr="00F57DE7">
        <w:rPr>
          <w:rFonts w:ascii="Century Gothic" w:hAnsi="Century Gothic"/>
          <w:iCs/>
          <w:sz w:val="24"/>
          <w:szCs w:val="24"/>
        </w:rPr>
        <w:t>Sub-</w:t>
      </w:r>
      <w:r w:rsidR="00332DBA" w:rsidRPr="00F57DE7">
        <w:rPr>
          <w:rFonts w:ascii="Century Gothic" w:hAnsi="Century Gothic"/>
          <w:iCs/>
          <w:sz w:val="24"/>
          <w:szCs w:val="24"/>
        </w:rPr>
        <w:t>R</w:t>
      </w:r>
      <w:r w:rsidRPr="00F57DE7">
        <w:rPr>
          <w:rFonts w:ascii="Century Gothic" w:hAnsi="Century Gothic"/>
          <w:iCs/>
          <w:sz w:val="24"/>
          <w:szCs w:val="24"/>
        </w:rPr>
        <w:t xml:space="preserve">eport </w:t>
      </w:r>
      <w:r w:rsidR="00332DBA" w:rsidRPr="00F57DE7">
        <w:rPr>
          <w:rFonts w:ascii="Century Gothic" w:hAnsi="Century Gothic"/>
          <w:iCs/>
          <w:sz w:val="24"/>
          <w:szCs w:val="24"/>
        </w:rPr>
        <w:t xml:space="preserve">whose prompt(s) are </w:t>
      </w:r>
      <w:r w:rsidRPr="00F57DE7">
        <w:rPr>
          <w:rFonts w:ascii="Century Gothic" w:hAnsi="Century Gothic"/>
          <w:iCs/>
          <w:sz w:val="24"/>
          <w:szCs w:val="24"/>
        </w:rPr>
        <w:t>to be modified:</w:t>
      </w:r>
      <w:r w:rsidR="00A94218" w:rsidRPr="00F57DE7">
        <w:rPr>
          <w:rFonts w:ascii="Century Gothic" w:hAnsi="Century Gothic"/>
          <w:iCs/>
          <w:sz w:val="24"/>
          <w:szCs w:val="24"/>
        </w:rPr>
        <w:t xml:space="preserve"> </w:t>
      </w:r>
      <w:r w:rsidRPr="00F57DE7">
        <w:rPr>
          <w:rFonts w:ascii="Century Gothic" w:hAnsi="Century Gothic"/>
          <w:iCs/>
          <w:sz w:val="24"/>
          <w:szCs w:val="24"/>
        </w:rPr>
        <w:t>___________________</w:t>
      </w:r>
    </w:p>
    <w:p w14:paraId="06482C5A" w14:textId="41924982" w:rsidR="00AE3317" w:rsidRDefault="00AE3317" w:rsidP="0059055D">
      <w:pPr>
        <w:spacing w:before="0" w:after="0"/>
        <w:rPr>
          <w:rFonts w:ascii="Century Gothic" w:hAnsi="Century Gothic"/>
          <w:iCs/>
          <w:sz w:val="24"/>
          <w:szCs w:val="24"/>
        </w:rPr>
      </w:pPr>
      <w:r w:rsidRPr="00F57DE7">
        <w:rPr>
          <w:rFonts w:ascii="Century Gothic" w:hAnsi="Century Gothic"/>
          <w:iCs/>
          <w:sz w:val="24"/>
          <w:szCs w:val="24"/>
        </w:rPr>
        <w:t xml:space="preserve">Specify the (changed) default values to be used for the </w:t>
      </w:r>
      <w:r w:rsidR="00332DBA" w:rsidRPr="00F57DE7">
        <w:rPr>
          <w:rFonts w:ascii="Century Gothic" w:hAnsi="Century Gothic"/>
          <w:iCs/>
          <w:sz w:val="24"/>
          <w:szCs w:val="24"/>
        </w:rPr>
        <w:t>prompts</w:t>
      </w:r>
      <w:r w:rsidRPr="00F57DE7">
        <w:rPr>
          <w:rFonts w:ascii="Century Gothic" w:hAnsi="Century Gothic"/>
          <w:iCs/>
          <w:sz w:val="24"/>
          <w:szCs w:val="24"/>
        </w:rPr>
        <w:t>:</w:t>
      </w:r>
    </w:p>
    <w:p w14:paraId="241AE4B5" w14:textId="77777777" w:rsidR="0059055D" w:rsidRPr="0059055D" w:rsidRDefault="0059055D" w:rsidP="0059055D">
      <w:pPr>
        <w:spacing w:before="0" w:after="0"/>
        <w:rPr>
          <w:rFonts w:ascii="Century Gothic" w:hAnsi="Century Gothic"/>
          <w:iCs/>
          <w:sz w:val="4"/>
          <w:szCs w:val="4"/>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22"/>
        <w:gridCol w:w="5248"/>
      </w:tblGrid>
      <w:tr w:rsidR="00A65782" w:rsidRPr="00A65782" w14:paraId="13EFABC5" w14:textId="77777777" w:rsidTr="0059055D">
        <w:trPr>
          <w:trHeight w:val="504"/>
        </w:trPr>
        <w:tc>
          <w:tcPr>
            <w:tcW w:w="2394" w:type="pct"/>
            <w:shd w:val="clear" w:color="auto" w:fill="auto"/>
            <w:vAlign w:val="center"/>
          </w:tcPr>
          <w:p w14:paraId="1DAC0A9B" w14:textId="4392DFDB" w:rsidR="002A11EE" w:rsidRPr="00A65782" w:rsidRDefault="003F5BCE" w:rsidP="0059055D">
            <w:pPr>
              <w:spacing w:before="0" w:line="276" w:lineRule="auto"/>
              <w:jc w:val="center"/>
              <w:rPr>
                <w:rFonts w:ascii="Century Gothic" w:hAnsi="Century Gothic"/>
                <w:b/>
                <w:iCs/>
              </w:rPr>
            </w:pPr>
            <w:r w:rsidRPr="00A65782">
              <w:rPr>
                <w:rFonts w:ascii="Century Gothic" w:hAnsi="Century Gothic"/>
                <w:b/>
                <w:iCs/>
              </w:rPr>
              <w:t>Prompt Field Name</w:t>
            </w:r>
          </w:p>
        </w:tc>
        <w:tc>
          <w:tcPr>
            <w:tcW w:w="2606" w:type="pct"/>
            <w:shd w:val="clear" w:color="auto" w:fill="auto"/>
            <w:vAlign w:val="center"/>
          </w:tcPr>
          <w:p w14:paraId="6C1F9DA5" w14:textId="33A36F75" w:rsidR="002A11EE" w:rsidRPr="00A65782" w:rsidRDefault="002A11EE" w:rsidP="0059055D">
            <w:pPr>
              <w:spacing w:before="0" w:line="276" w:lineRule="auto"/>
              <w:jc w:val="center"/>
              <w:rPr>
                <w:rFonts w:ascii="Century Gothic" w:hAnsi="Century Gothic"/>
                <w:b/>
                <w:iCs/>
              </w:rPr>
            </w:pPr>
            <w:r w:rsidRPr="00A65782">
              <w:rPr>
                <w:rFonts w:ascii="Century Gothic" w:hAnsi="Century Gothic"/>
                <w:b/>
                <w:iCs/>
              </w:rPr>
              <w:t>Default Value</w:t>
            </w:r>
          </w:p>
        </w:tc>
      </w:tr>
      <w:tr w:rsidR="00A65782" w:rsidRPr="00A65782" w14:paraId="3D0217CC" w14:textId="77777777" w:rsidTr="0059055D">
        <w:trPr>
          <w:trHeight w:val="216"/>
        </w:trPr>
        <w:tc>
          <w:tcPr>
            <w:tcW w:w="2394" w:type="pct"/>
            <w:shd w:val="clear" w:color="auto" w:fill="auto"/>
            <w:vAlign w:val="center"/>
          </w:tcPr>
          <w:p w14:paraId="6BF3E7E8" w14:textId="77777777" w:rsidR="002A11EE" w:rsidRPr="00A65782" w:rsidRDefault="002A11EE" w:rsidP="0059055D">
            <w:pPr>
              <w:spacing w:before="0" w:line="276" w:lineRule="auto"/>
              <w:jc w:val="center"/>
              <w:rPr>
                <w:rFonts w:ascii="Century Gothic" w:hAnsi="Century Gothic"/>
                <w:iCs/>
              </w:rPr>
            </w:pPr>
          </w:p>
        </w:tc>
        <w:tc>
          <w:tcPr>
            <w:tcW w:w="2606" w:type="pct"/>
            <w:shd w:val="clear" w:color="auto" w:fill="auto"/>
            <w:vAlign w:val="center"/>
          </w:tcPr>
          <w:p w14:paraId="07149E1B" w14:textId="77777777" w:rsidR="002A11EE" w:rsidRPr="00A65782" w:rsidRDefault="002A11EE" w:rsidP="0059055D">
            <w:pPr>
              <w:spacing w:before="0" w:line="276" w:lineRule="auto"/>
              <w:jc w:val="center"/>
              <w:rPr>
                <w:rFonts w:ascii="Century Gothic" w:hAnsi="Century Gothic"/>
                <w:iCs/>
              </w:rPr>
            </w:pPr>
          </w:p>
        </w:tc>
      </w:tr>
      <w:tr w:rsidR="00A65782" w:rsidRPr="00A65782" w14:paraId="489DAFE0" w14:textId="77777777" w:rsidTr="0059055D">
        <w:trPr>
          <w:trHeight w:val="216"/>
        </w:trPr>
        <w:tc>
          <w:tcPr>
            <w:tcW w:w="2394" w:type="pct"/>
            <w:shd w:val="clear" w:color="auto" w:fill="auto"/>
            <w:vAlign w:val="center"/>
          </w:tcPr>
          <w:p w14:paraId="06FF43E0" w14:textId="77777777" w:rsidR="002A11EE" w:rsidRPr="00A65782" w:rsidRDefault="002A11EE" w:rsidP="0059055D">
            <w:pPr>
              <w:spacing w:before="0" w:line="276" w:lineRule="auto"/>
              <w:jc w:val="center"/>
              <w:rPr>
                <w:rFonts w:ascii="Century Gothic" w:hAnsi="Century Gothic"/>
                <w:iCs/>
              </w:rPr>
            </w:pPr>
          </w:p>
        </w:tc>
        <w:tc>
          <w:tcPr>
            <w:tcW w:w="2606" w:type="pct"/>
            <w:shd w:val="clear" w:color="auto" w:fill="auto"/>
            <w:vAlign w:val="center"/>
          </w:tcPr>
          <w:p w14:paraId="09DB9988" w14:textId="77777777" w:rsidR="002A11EE" w:rsidRPr="00A65782" w:rsidRDefault="002A11EE" w:rsidP="0059055D">
            <w:pPr>
              <w:spacing w:before="0" w:line="276" w:lineRule="auto"/>
              <w:jc w:val="center"/>
              <w:rPr>
                <w:rFonts w:ascii="Century Gothic" w:hAnsi="Century Gothic"/>
                <w:iCs/>
              </w:rPr>
            </w:pPr>
          </w:p>
        </w:tc>
      </w:tr>
      <w:tr w:rsidR="00A65782" w:rsidRPr="00A65782" w14:paraId="47E93BBA" w14:textId="77777777" w:rsidTr="0059055D">
        <w:trPr>
          <w:trHeight w:val="216"/>
        </w:trPr>
        <w:tc>
          <w:tcPr>
            <w:tcW w:w="2394" w:type="pct"/>
            <w:shd w:val="clear" w:color="auto" w:fill="auto"/>
            <w:vAlign w:val="center"/>
          </w:tcPr>
          <w:p w14:paraId="5FA9E092" w14:textId="77777777" w:rsidR="002A11EE" w:rsidRPr="00A65782" w:rsidRDefault="002A11EE" w:rsidP="0059055D">
            <w:pPr>
              <w:spacing w:before="0" w:line="276" w:lineRule="auto"/>
              <w:jc w:val="center"/>
              <w:rPr>
                <w:rFonts w:ascii="Century Gothic" w:hAnsi="Century Gothic"/>
                <w:iCs/>
              </w:rPr>
            </w:pPr>
          </w:p>
        </w:tc>
        <w:tc>
          <w:tcPr>
            <w:tcW w:w="2606" w:type="pct"/>
            <w:shd w:val="clear" w:color="auto" w:fill="auto"/>
            <w:vAlign w:val="center"/>
          </w:tcPr>
          <w:p w14:paraId="13192D3D" w14:textId="77777777" w:rsidR="002A11EE" w:rsidRPr="00A65782" w:rsidRDefault="002A11EE" w:rsidP="0059055D">
            <w:pPr>
              <w:spacing w:before="0" w:line="276" w:lineRule="auto"/>
              <w:jc w:val="center"/>
              <w:rPr>
                <w:rFonts w:ascii="Century Gothic" w:hAnsi="Century Gothic"/>
                <w:iCs/>
              </w:rPr>
            </w:pPr>
          </w:p>
        </w:tc>
      </w:tr>
    </w:tbl>
    <w:p w14:paraId="753CBCAB" w14:textId="77777777" w:rsidR="0059055D" w:rsidRDefault="0059055D" w:rsidP="0059055D">
      <w:pPr>
        <w:pStyle w:val="Heading2"/>
        <w:spacing w:before="0" w:after="0"/>
      </w:pPr>
      <w:bookmarkStart w:id="16" w:name="_Toc430762196"/>
    </w:p>
    <w:p w14:paraId="6F1879A2" w14:textId="6A5C6287" w:rsidR="00FF7BAE" w:rsidRPr="00A65782" w:rsidRDefault="0092467E" w:rsidP="0059055D">
      <w:pPr>
        <w:pStyle w:val="Heading2"/>
        <w:spacing w:before="0" w:after="0"/>
      </w:pPr>
      <w:r w:rsidRPr="00A65782">
        <w:t>Request Type</w:t>
      </w:r>
      <w:r w:rsidR="00FF7BAE" w:rsidRPr="00A65782">
        <w:t xml:space="preserve">: New </w:t>
      </w:r>
      <w:r w:rsidR="00642E8B" w:rsidRPr="00A65782">
        <w:t>Sub-</w:t>
      </w:r>
      <w:r w:rsidR="009469A6" w:rsidRPr="00A65782">
        <w:t>Report</w:t>
      </w:r>
      <w:bookmarkEnd w:id="16"/>
    </w:p>
    <w:p w14:paraId="48C2CABC" w14:textId="361EE4FB" w:rsidR="00072F8D" w:rsidRDefault="00072F8D" w:rsidP="0059055D">
      <w:pPr>
        <w:spacing w:before="0" w:after="0"/>
        <w:rPr>
          <w:rFonts w:ascii="Century Gothic" w:hAnsi="Century Gothic"/>
          <w:iCs/>
          <w:sz w:val="24"/>
          <w:szCs w:val="24"/>
        </w:rPr>
      </w:pPr>
      <w:r w:rsidRPr="00F57DE7">
        <w:rPr>
          <w:rFonts w:ascii="Century Gothic" w:hAnsi="Century Gothic"/>
          <w:iCs/>
          <w:sz w:val="24"/>
          <w:szCs w:val="24"/>
        </w:rPr>
        <w:t xml:space="preserve">Fill out the </w:t>
      </w:r>
      <w:r w:rsidR="00745653" w:rsidRPr="00F57DE7">
        <w:rPr>
          <w:rFonts w:ascii="Century Gothic" w:hAnsi="Century Gothic"/>
          <w:iCs/>
          <w:sz w:val="24"/>
          <w:szCs w:val="24"/>
        </w:rPr>
        <w:t>embedded</w:t>
      </w:r>
      <w:r w:rsidR="00EF7594" w:rsidRPr="00F57DE7">
        <w:rPr>
          <w:rFonts w:ascii="Century Gothic" w:hAnsi="Century Gothic"/>
          <w:iCs/>
          <w:sz w:val="24"/>
          <w:szCs w:val="24"/>
        </w:rPr>
        <w:t xml:space="preserve"> spreadsheet, or provide the equivalent information (e.g., by providing example</w:t>
      </w:r>
      <w:r w:rsidR="00642E8B" w:rsidRPr="00F57DE7">
        <w:rPr>
          <w:rFonts w:ascii="Century Gothic" w:hAnsi="Century Gothic"/>
          <w:iCs/>
          <w:sz w:val="24"/>
          <w:szCs w:val="24"/>
        </w:rPr>
        <w:t>s</w:t>
      </w:r>
      <w:r w:rsidR="00EF7594" w:rsidRPr="00F57DE7">
        <w:rPr>
          <w:rFonts w:ascii="Century Gothic" w:hAnsi="Century Gothic"/>
          <w:iCs/>
          <w:sz w:val="24"/>
          <w:szCs w:val="24"/>
        </w:rPr>
        <w:t xml:space="preserve"> and explanatory material that address the topics covered in the spreadsheet</w:t>
      </w:r>
      <w:r w:rsidR="00332DBA" w:rsidRPr="00F57DE7">
        <w:rPr>
          <w:rFonts w:ascii="Century Gothic" w:hAnsi="Century Gothic"/>
          <w:iCs/>
          <w:sz w:val="24"/>
          <w:szCs w:val="24"/>
        </w:rPr>
        <w:t>, or by describing (perhaps by using a screen print of it) how an existing Report can be modified to create the new one</w:t>
      </w:r>
      <w:r w:rsidR="00EF7594" w:rsidRPr="00F57DE7">
        <w:rPr>
          <w:rFonts w:ascii="Century Gothic" w:hAnsi="Century Gothic"/>
          <w:iCs/>
          <w:sz w:val="24"/>
          <w:szCs w:val="24"/>
        </w:rPr>
        <w:t>).</w:t>
      </w:r>
    </w:p>
    <w:p w14:paraId="5A434A92" w14:textId="77777777" w:rsidR="0059055D" w:rsidRDefault="0059055D" w:rsidP="0059055D">
      <w:pPr>
        <w:spacing w:before="0" w:after="0"/>
        <w:rPr>
          <w:rFonts w:ascii="Century Gothic" w:hAnsi="Century Gothic"/>
          <w:iCs/>
          <w:sz w:val="24"/>
          <w:szCs w:val="24"/>
        </w:rPr>
      </w:pPr>
    </w:p>
    <w:p w14:paraId="35E49A65" w14:textId="4989C5EF" w:rsidR="007F4469" w:rsidRPr="00A65782" w:rsidRDefault="007F4469" w:rsidP="0059055D">
      <w:pPr>
        <w:pStyle w:val="Heading2"/>
        <w:spacing w:before="0" w:after="0"/>
      </w:pPr>
      <w:bookmarkStart w:id="17" w:name="_Toc430762197"/>
      <w:r w:rsidRPr="00A65782">
        <w:t>Request Type: Other</w:t>
      </w:r>
      <w:bookmarkEnd w:id="17"/>
    </w:p>
    <w:p w14:paraId="259F79E5" w14:textId="36428180" w:rsidR="00196E33" w:rsidRDefault="00196E33" w:rsidP="0059055D">
      <w:pPr>
        <w:spacing w:before="0" w:after="0"/>
        <w:rPr>
          <w:rFonts w:ascii="Century Gothic" w:hAnsi="Century Gothic"/>
          <w:iCs/>
          <w:sz w:val="24"/>
          <w:szCs w:val="24"/>
        </w:rPr>
      </w:pPr>
      <w:r w:rsidRPr="00F57DE7">
        <w:rPr>
          <w:rFonts w:ascii="Century Gothic" w:hAnsi="Century Gothic"/>
          <w:iCs/>
          <w:sz w:val="24"/>
          <w:szCs w:val="24"/>
        </w:rPr>
        <w:t>Briefly describe the request</w:t>
      </w:r>
      <w:r w:rsidR="00745653" w:rsidRPr="00F57DE7">
        <w:rPr>
          <w:rFonts w:ascii="Century Gothic" w:hAnsi="Century Gothic"/>
          <w:iCs/>
          <w:sz w:val="24"/>
          <w:szCs w:val="24"/>
        </w:rPr>
        <w:t xml:space="preserve"> here</w:t>
      </w:r>
      <w:r w:rsidRPr="00F57DE7">
        <w:rPr>
          <w:rFonts w:ascii="Century Gothic" w:hAnsi="Century Gothic"/>
          <w:iCs/>
          <w:sz w:val="24"/>
          <w:szCs w:val="24"/>
        </w:rPr>
        <w:t xml:space="preserve">.  The </w:t>
      </w:r>
      <w:r w:rsidR="004478CA" w:rsidRPr="00F57DE7">
        <w:rPr>
          <w:rFonts w:ascii="Century Gothic" w:hAnsi="Century Gothic"/>
          <w:iCs/>
          <w:sz w:val="24"/>
          <w:szCs w:val="24"/>
        </w:rPr>
        <w:t>O</w:t>
      </w:r>
      <w:r w:rsidRPr="00F57DE7">
        <w:rPr>
          <w:rFonts w:ascii="Century Gothic" w:hAnsi="Century Gothic"/>
          <w:iCs/>
          <w:sz w:val="24"/>
          <w:szCs w:val="24"/>
        </w:rPr>
        <w:t>IR EAS BI team will contact you for further information</w:t>
      </w:r>
      <w:r w:rsidR="00642E8B" w:rsidRPr="00F57DE7">
        <w:rPr>
          <w:rFonts w:ascii="Century Gothic" w:hAnsi="Century Gothic"/>
          <w:iCs/>
          <w:sz w:val="24"/>
          <w:szCs w:val="24"/>
        </w:rPr>
        <w:t>.</w:t>
      </w:r>
    </w:p>
    <w:p w14:paraId="306EEC62" w14:textId="77777777" w:rsidR="0059055D" w:rsidRDefault="0059055D" w:rsidP="0059055D">
      <w:pPr>
        <w:spacing w:before="0" w:after="0"/>
        <w:rPr>
          <w:rFonts w:ascii="Century Gothic" w:hAnsi="Century Gothic"/>
          <w:iCs/>
          <w:sz w:val="24"/>
          <w:szCs w:val="24"/>
        </w:rPr>
      </w:pPr>
    </w:p>
    <w:p w14:paraId="06294A52" w14:textId="3813C9C9" w:rsidR="008C2AC5" w:rsidRPr="00A65782" w:rsidRDefault="008C2AC5" w:rsidP="0059055D">
      <w:pPr>
        <w:pStyle w:val="Heading1"/>
        <w:spacing w:before="0" w:after="0"/>
      </w:pPr>
      <w:bookmarkStart w:id="18" w:name="_Toc428969014"/>
      <w:bookmarkStart w:id="19" w:name="_Toc430762198"/>
      <w:bookmarkStart w:id="20" w:name="_Toc319063362"/>
      <w:bookmarkEnd w:id="13"/>
      <w:r w:rsidRPr="00A65782">
        <w:t>Information for the Requestor</w:t>
      </w:r>
      <w:bookmarkEnd w:id="18"/>
      <w:bookmarkEnd w:id="19"/>
    </w:p>
    <w:p w14:paraId="7914D48C" w14:textId="77777777" w:rsidR="008C2AC5" w:rsidRPr="00A65782" w:rsidRDefault="008C2AC5" w:rsidP="0059055D">
      <w:pPr>
        <w:pStyle w:val="Heading2"/>
        <w:spacing w:before="0" w:after="0"/>
      </w:pPr>
      <w:bookmarkStart w:id="21" w:name="_Toc428969015"/>
      <w:bookmarkStart w:id="22" w:name="_Toc430762199"/>
      <w:r w:rsidRPr="00A65782">
        <w:t>Change Management</w:t>
      </w:r>
      <w:bookmarkEnd w:id="21"/>
      <w:bookmarkEnd w:id="22"/>
    </w:p>
    <w:p w14:paraId="1E73E6FA" w14:textId="3692A069" w:rsidR="008C2AC5" w:rsidRDefault="008C2AC5" w:rsidP="0059055D">
      <w:pPr>
        <w:spacing w:before="0" w:after="0"/>
        <w:rPr>
          <w:rFonts w:ascii="Century Gothic" w:hAnsi="Century Gothic"/>
          <w:iCs/>
          <w:sz w:val="24"/>
          <w:szCs w:val="24"/>
        </w:rPr>
      </w:pPr>
      <w:r w:rsidRPr="00F57DE7">
        <w:rPr>
          <w:rFonts w:ascii="Century Gothic" w:hAnsi="Century Gothic"/>
          <w:iCs/>
          <w:sz w:val="24"/>
          <w:szCs w:val="24"/>
        </w:rPr>
        <w:t>The OIR EAS BI team appreciates the challenge in specifying a precise, perfect request for new/modified IT functionality</w:t>
      </w:r>
      <w:r w:rsidR="004478CA" w:rsidRPr="00F57DE7">
        <w:rPr>
          <w:rFonts w:ascii="Century Gothic" w:hAnsi="Century Gothic"/>
          <w:iCs/>
          <w:sz w:val="24"/>
          <w:szCs w:val="24"/>
        </w:rPr>
        <w:t xml:space="preserve"> on the first attempt</w:t>
      </w:r>
      <w:r w:rsidRPr="00F57DE7">
        <w:rPr>
          <w:rFonts w:ascii="Century Gothic" w:hAnsi="Century Gothic"/>
          <w:iCs/>
          <w:sz w:val="24"/>
          <w:szCs w:val="24"/>
        </w:rPr>
        <w:t xml:space="preserve">.  </w:t>
      </w:r>
      <w:r w:rsidR="004478CA" w:rsidRPr="00F57DE7">
        <w:rPr>
          <w:rFonts w:ascii="Century Gothic" w:hAnsi="Century Gothic"/>
          <w:iCs/>
          <w:sz w:val="24"/>
          <w:szCs w:val="24"/>
        </w:rPr>
        <w:t xml:space="preserve">Until such time as an enterprise wide, formal change management process is in place to handle changes to requests for IT functionality, </w:t>
      </w:r>
      <w:r w:rsidRPr="00F57DE7">
        <w:rPr>
          <w:rFonts w:ascii="Century Gothic" w:hAnsi="Century Gothic"/>
          <w:iCs/>
          <w:sz w:val="24"/>
          <w:szCs w:val="24"/>
        </w:rPr>
        <w:t xml:space="preserve">the </w:t>
      </w:r>
      <w:r w:rsidR="004478CA" w:rsidRPr="00F57DE7">
        <w:rPr>
          <w:rFonts w:ascii="Century Gothic" w:hAnsi="Century Gothic"/>
          <w:iCs/>
          <w:sz w:val="24"/>
          <w:szCs w:val="24"/>
        </w:rPr>
        <w:t xml:space="preserve">BI </w:t>
      </w:r>
      <w:r w:rsidRPr="00F57DE7">
        <w:rPr>
          <w:rFonts w:ascii="Century Gothic" w:hAnsi="Century Gothic"/>
          <w:iCs/>
          <w:sz w:val="24"/>
          <w:szCs w:val="24"/>
        </w:rPr>
        <w:t xml:space="preserve">team will work </w:t>
      </w:r>
      <w:r w:rsidR="004478CA" w:rsidRPr="00F57DE7">
        <w:rPr>
          <w:rFonts w:ascii="Century Gothic" w:hAnsi="Century Gothic"/>
          <w:iCs/>
          <w:sz w:val="24"/>
          <w:szCs w:val="24"/>
        </w:rPr>
        <w:t xml:space="preserve">informally </w:t>
      </w:r>
      <w:r w:rsidRPr="00F57DE7">
        <w:rPr>
          <w:rFonts w:ascii="Century Gothic" w:hAnsi="Century Gothic"/>
          <w:iCs/>
          <w:sz w:val="24"/>
          <w:szCs w:val="24"/>
        </w:rPr>
        <w:t xml:space="preserve">with the requestor to address those changes.  Keep in mind that such changes can result in significant delay in delivering what is requested and can significantly increase the delivery cost.  In some cases, changes can result in </w:t>
      </w:r>
      <w:r w:rsidR="00AE3317" w:rsidRPr="00F57DE7">
        <w:rPr>
          <w:rFonts w:ascii="Century Gothic" w:hAnsi="Century Gothic"/>
          <w:iCs/>
          <w:sz w:val="24"/>
          <w:szCs w:val="24"/>
        </w:rPr>
        <w:t>a decision to abort</w:t>
      </w:r>
      <w:r w:rsidRPr="00F57DE7">
        <w:rPr>
          <w:rFonts w:ascii="Century Gothic" w:hAnsi="Century Gothic"/>
          <w:iCs/>
          <w:sz w:val="24"/>
          <w:szCs w:val="24"/>
        </w:rPr>
        <w:t xml:space="preserve"> the effort to deliver what was requested.  The OIR EAS BI team will work with the requestor and with the “changing requirements” contact mentioned above to address changes to these requirements after this document is </w:t>
      </w:r>
      <w:r w:rsidR="000A7130" w:rsidRPr="00F57DE7">
        <w:rPr>
          <w:rFonts w:ascii="Century Gothic" w:hAnsi="Century Gothic"/>
          <w:iCs/>
          <w:sz w:val="24"/>
          <w:szCs w:val="24"/>
        </w:rPr>
        <w:t>approved</w:t>
      </w:r>
      <w:r w:rsidRPr="00F57DE7">
        <w:rPr>
          <w:rFonts w:ascii="Century Gothic" w:hAnsi="Century Gothic"/>
          <w:iCs/>
          <w:sz w:val="24"/>
          <w:szCs w:val="24"/>
        </w:rPr>
        <w:t>.</w:t>
      </w:r>
    </w:p>
    <w:p w14:paraId="3220BBC1" w14:textId="77777777" w:rsidR="0059055D" w:rsidRPr="00F57DE7" w:rsidRDefault="0059055D" w:rsidP="0059055D">
      <w:pPr>
        <w:spacing w:before="0" w:after="0"/>
        <w:rPr>
          <w:rFonts w:ascii="Century Gothic" w:hAnsi="Century Gothic"/>
          <w:iCs/>
          <w:sz w:val="24"/>
          <w:szCs w:val="24"/>
        </w:rPr>
      </w:pPr>
    </w:p>
    <w:p w14:paraId="5F70CACD" w14:textId="77777777" w:rsidR="008C2AC5" w:rsidRPr="00A65782" w:rsidRDefault="008C2AC5" w:rsidP="0059055D">
      <w:pPr>
        <w:pStyle w:val="Heading2"/>
        <w:spacing w:before="0" w:after="0"/>
      </w:pPr>
      <w:bookmarkStart w:id="23" w:name="_Toc428969016"/>
      <w:bookmarkStart w:id="24" w:name="_Toc430762200"/>
      <w:r w:rsidRPr="00A65782">
        <w:t>Knowledge Transfer</w:t>
      </w:r>
      <w:bookmarkEnd w:id="23"/>
      <w:bookmarkEnd w:id="24"/>
    </w:p>
    <w:p w14:paraId="05210D57" w14:textId="687CB3D0" w:rsidR="008C2AC5" w:rsidRPr="00F57DE7" w:rsidRDefault="008C2AC5" w:rsidP="0059055D">
      <w:pPr>
        <w:spacing w:before="0" w:after="0"/>
        <w:rPr>
          <w:rFonts w:ascii="Century Gothic" w:hAnsi="Century Gothic"/>
          <w:iCs/>
          <w:sz w:val="24"/>
          <w:szCs w:val="24"/>
        </w:rPr>
      </w:pPr>
      <w:r w:rsidRPr="00F57DE7">
        <w:rPr>
          <w:rFonts w:ascii="Century Gothic" w:hAnsi="Century Gothic"/>
          <w:iCs/>
          <w:sz w:val="24"/>
          <w:szCs w:val="24"/>
        </w:rPr>
        <w:t xml:space="preserve">Information about the status of the </w:t>
      </w:r>
      <w:r w:rsidR="003F5BCE" w:rsidRPr="00F57DE7">
        <w:rPr>
          <w:rFonts w:ascii="Century Gothic" w:hAnsi="Century Gothic"/>
          <w:iCs/>
          <w:sz w:val="24"/>
          <w:szCs w:val="24"/>
        </w:rPr>
        <w:t>request</w:t>
      </w:r>
      <w:r w:rsidRPr="00F57DE7">
        <w:rPr>
          <w:rFonts w:ascii="Century Gothic" w:hAnsi="Century Gothic"/>
          <w:iCs/>
          <w:sz w:val="24"/>
          <w:szCs w:val="24"/>
        </w:rPr>
        <w:t xml:space="preserve"> that this BRD is associated with can be found at any time on the </w:t>
      </w:r>
      <w:r w:rsidR="003F5BCE" w:rsidRPr="00F57DE7">
        <w:rPr>
          <w:rFonts w:ascii="Century Gothic" w:hAnsi="Century Gothic"/>
          <w:iCs/>
          <w:sz w:val="24"/>
          <w:szCs w:val="24"/>
        </w:rPr>
        <w:t>request</w:t>
      </w:r>
      <w:r w:rsidRPr="00F57DE7">
        <w:rPr>
          <w:rFonts w:ascii="Century Gothic" w:hAnsi="Century Gothic"/>
          <w:iCs/>
          <w:sz w:val="24"/>
          <w:szCs w:val="24"/>
        </w:rPr>
        <w:t xml:space="preserve"> ticket (e.g., JIRA ticket).  In addition, the OIR EAS BI team typically shares information with and/or interacts with requestors and interested parties at the following times during the project that addresses a </w:t>
      </w:r>
      <w:r w:rsidR="003F5BCE" w:rsidRPr="00F57DE7">
        <w:rPr>
          <w:rFonts w:ascii="Century Gothic" w:hAnsi="Century Gothic"/>
          <w:iCs/>
          <w:sz w:val="24"/>
          <w:szCs w:val="24"/>
        </w:rPr>
        <w:t>request</w:t>
      </w:r>
      <w:r w:rsidRPr="00F57DE7">
        <w:rPr>
          <w:rFonts w:ascii="Century Gothic" w:hAnsi="Century Gothic"/>
          <w:iCs/>
          <w:sz w:val="24"/>
          <w:szCs w:val="24"/>
        </w:rPr>
        <w:t>:</w:t>
      </w:r>
    </w:p>
    <w:p w14:paraId="6009878A" w14:textId="77777777" w:rsidR="008C2AC5" w:rsidRPr="00F57DE7" w:rsidRDefault="008C2AC5" w:rsidP="0059055D">
      <w:pPr>
        <w:pStyle w:val="ListParagraph"/>
        <w:numPr>
          <w:ilvl w:val="0"/>
          <w:numId w:val="34"/>
        </w:numPr>
        <w:spacing w:before="0" w:after="0"/>
        <w:rPr>
          <w:rFonts w:ascii="Century Gothic" w:hAnsi="Century Gothic"/>
          <w:iCs/>
          <w:sz w:val="24"/>
          <w:szCs w:val="24"/>
        </w:rPr>
      </w:pPr>
      <w:r w:rsidRPr="00F57DE7">
        <w:rPr>
          <w:rFonts w:ascii="Century Gothic" w:hAnsi="Century Gothic"/>
          <w:iCs/>
          <w:sz w:val="24"/>
          <w:szCs w:val="24"/>
        </w:rPr>
        <w:t>During the process of approving this BRD</w:t>
      </w:r>
    </w:p>
    <w:p w14:paraId="68A1972A" w14:textId="740E12FC" w:rsidR="008C2AC5" w:rsidRPr="00F57DE7" w:rsidRDefault="008C2AC5" w:rsidP="0059055D">
      <w:pPr>
        <w:pStyle w:val="ListParagraph"/>
        <w:numPr>
          <w:ilvl w:val="0"/>
          <w:numId w:val="34"/>
        </w:numPr>
        <w:spacing w:before="0" w:after="0"/>
        <w:rPr>
          <w:rFonts w:ascii="Century Gothic" w:hAnsi="Century Gothic"/>
          <w:iCs/>
          <w:sz w:val="24"/>
          <w:szCs w:val="24"/>
        </w:rPr>
      </w:pPr>
      <w:r w:rsidRPr="00F57DE7">
        <w:rPr>
          <w:rFonts w:ascii="Century Gothic" w:hAnsi="Century Gothic"/>
          <w:iCs/>
          <w:sz w:val="24"/>
          <w:szCs w:val="24"/>
        </w:rPr>
        <w:t xml:space="preserve">For large projects, when the decision is </w:t>
      </w:r>
      <w:r w:rsidR="00AE3317" w:rsidRPr="00F57DE7">
        <w:rPr>
          <w:rFonts w:ascii="Century Gothic" w:hAnsi="Century Gothic"/>
          <w:iCs/>
          <w:sz w:val="24"/>
          <w:szCs w:val="24"/>
        </w:rPr>
        <w:t xml:space="preserve">made </w:t>
      </w:r>
      <w:r w:rsidR="000A7130" w:rsidRPr="00F57DE7">
        <w:rPr>
          <w:rFonts w:ascii="Century Gothic" w:hAnsi="Century Gothic"/>
          <w:iCs/>
          <w:sz w:val="24"/>
          <w:szCs w:val="24"/>
        </w:rPr>
        <w:t xml:space="preserve">to </w:t>
      </w:r>
      <w:r w:rsidR="00AE3317" w:rsidRPr="00F57DE7">
        <w:rPr>
          <w:rFonts w:ascii="Century Gothic" w:hAnsi="Century Gothic"/>
          <w:iCs/>
          <w:sz w:val="24"/>
          <w:szCs w:val="24"/>
        </w:rPr>
        <w:t>actually start the project</w:t>
      </w:r>
    </w:p>
    <w:p w14:paraId="5AFB4069" w14:textId="1BFA82A9" w:rsidR="000A7130" w:rsidRPr="00F57DE7" w:rsidRDefault="000A7130" w:rsidP="0059055D">
      <w:pPr>
        <w:pStyle w:val="ListParagraph"/>
        <w:numPr>
          <w:ilvl w:val="0"/>
          <w:numId w:val="34"/>
        </w:numPr>
        <w:spacing w:before="0" w:after="0"/>
        <w:rPr>
          <w:rFonts w:ascii="Century Gothic" w:hAnsi="Century Gothic"/>
          <w:iCs/>
          <w:sz w:val="24"/>
          <w:szCs w:val="24"/>
        </w:rPr>
      </w:pPr>
      <w:r w:rsidRPr="00F57DE7">
        <w:rPr>
          <w:rFonts w:ascii="Century Gothic" w:hAnsi="Century Gothic"/>
          <w:iCs/>
          <w:sz w:val="24"/>
          <w:szCs w:val="24"/>
        </w:rPr>
        <w:t>During periodic project meetings involving all part</w:t>
      </w:r>
      <w:r w:rsidR="00DF71FF" w:rsidRPr="00F57DE7">
        <w:rPr>
          <w:rFonts w:ascii="Century Gothic" w:hAnsi="Century Gothic"/>
          <w:iCs/>
          <w:sz w:val="24"/>
          <w:szCs w:val="24"/>
        </w:rPr>
        <w:t>i</w:t>
      </w:r>
      <w:r w:rsidRPr="00F57DE7">
        <w:rPr>
          <w:rFonts w:ascii="Century Gothic" w:hAnsi="Century Gothic"/>
          <w:iCs/>
          <w:sz w:val="24"/>
          <w:szCs w:val="24"/>
        </w:rPr>
        <w:t>es</w:t>
      </w:r>
    </w:p>
    <w:p w14:paraId="1A3124E4" w14:textId="77777777" w:rsidR="008C2AC5" w:rsidRPr="00F57DE7" w:rsidRDefault="008C2AC5" w:rsidP="0059055D">
      <w:pPr>
        <w:pStyle w:val="ListParagraph"/>
        <w:numPr>
          <w:ilvl w:val="0"/>
          <w:numId w:val="34"/>
        </w:numPr>
        <w:spacing w:before="0" w:after="0"/>
        <w:rPr>
          <w:rFonts w:ascii="Century Gothic" w:hAnsi="Century Gothic"/>
          <w:iCs/>
          <w:sz w:val="24"/>
          <w:szCs w:val="24"/>
        </w:rPr>
      </w:pPr>
      <w:r w:rsidRPr="00F57DE7">
        <w:rPr>
          <w:rFonts w:ascii="Century Gothic" w:hAnsi="Century Gothic"/>
          <w:iCs/>
          <w:sz w:val="24"/>
          <w:szCs w:val="24"/>
        </w:rPr>
        <w:t>Throughout the User Acceptance Testing process</w:t>
      </w:r>
    </w:p>
    <w:p w14:paraId="6A60F141" w14:textId="5F436183" w:rsidR="008C2AC5" w:rsidRPr="00F57DE7" w:rsidRDefault="008C2AC5" w:rsidP="0059055D">
      <w:pPr>
        <w:pStyle w:val="ListParagraph"/>
        <w:numPr>
          <w:ilvl w:val="0"/>
          <w:numId w:val="34"/>
        </w:numPr>
        <w:spacing w:before="0" w:after="0"/>
        <w:rPr>
          <w:rFonts w:ascii="Century Gothic" w:hAnsi="Century Gothic"/>
          <w:iCs/>
          <w:sz w:val="24"/>
          <w:szCs w:val="24"/>
        </w:rPr>
      </w:pPr>
      <w:r w:rsidRPr="00F57DE7">
        <w:rPr>
          <w:rFonts w:ascii="Century Gothic" w:hAnsi="Century Gothic"/>
          <w:iCs/>
          <w:sz w:val="24"/>
          <w:szCs w:val="24"/>
        </w:rPr>
        <w:t xml:space="preserve">When it is time to make the </w:t>
      </w:r>
      <w:r w:rsidR="00AE3317" w:rsidRPr="00F57DE7">
        <w:rPr>
          <w:rFonts w:ascii="Century Gothic" w:hAnsi="Century Gothic"/>
          <w:iCs/>
          <w:sz w:val="24"/>
          <w:szCs w:val="24"/>
        </w:rPr>
        <w:t>final user acceptance decision</w:t>
      </w:r>
    </w:p>
    <w:p w14:paraId="24142DD2" w14:textId="77777777" w:rsidR="008C2AC5" w:rsidRPr="00F57DE7" w:rsidRDefault="008C2AC5" w:rsidP="0059055D">
      <w:pPr>
        <w:pStyle w:val="ListParagraph"/>
        <w:numPr>
          <w:ilvl w:val="0"/>
          <w:numId w:val="34"/>
        </w:numPr>
        <w:spacing w:before="0" w:after="0"/>
        <w:rPr>
          <w:rFonts w:ascii="Century Gothic" w:hAnsi="Century Gothic"/>
          <w:iCs/>
          <w:sz w:val="24"/>
          <w:szCs w:val="24"/>
        </w:rPr>
      </w:pPr>
      <w:r w:rsidRPr="00F57DE7">
        <w:rPr>
          <w:rFonts w:ascii="Century Gothic" w:hAnsi="Century Gothic"/>
          <w:iCs/>
          <w:sz w:val="24"/>
          <w:szCs w:val="24"/>
        </w:rPr>
        <w:t>Whenever additional information or clarification is needed</w:t>
      </w:r>
    </w:p>
    <w:p w14:paraId="577C8449" w14:textId="2BA5C923" w:rsidR="008C2AC5" w:rsidRDefault="008C2AC5" w:rsidP="0059055D">
      <w:pPr>
        <w:spacing w:before="0" w:after="0"/>
        <w:rPr>
          <w:rFonts w:ascii="Century Gothic" w:hAnsi="Century Gothic"/>
          <w:iCs/>
          <w:sz w:val="24"/>
          <w:szCs w:val="24"/>
        </w:rPr>
      </w:pPr>
      <w:r w:rsidRPr="00F57DE7">
        <w:rPr>
          <w:rFonts w:ascii="Century Gothic" w:hAnsi="Century Gothic"/>
          <w:iCs/>
          <w:sz w:val="24"/>
          <w:szCs w:val="24"/>
        </w:rPr>
        <w:lastRenderedPageBreak/>
        <w:t>Of course, requestors and other interested parties are free to contact the</w:t>
      </w:r>
      <w:r w:rsidR="004441ED" w:rsidRPr="00F57DE7">
        <w:rPr>
          <w:rFonts w:ascii="Century Gothic" w:hAnsi="Century Gothic"/>
          <w:iCs/>
          <w:sz w:val="24"/>
          <w:szCs w:val="24"/>
        </w:rPr>
        <w:t xml:space="preserve"> project manager or the BI Program </w:t>
      </w:r>
      <w:r w:rsidRPr="00F57DE7">
        <w:rPr>
          <w:rFonts w:ascii="Century Gothic" w:hAnsi="Century Gothic"/>
          <w:iCs/>
          <w:sz w:val="24"/>
          <w:szCs w:val="24"/>
        </w:rPr>
        <w:t>Manager at any time to obtain further information.</w:t>
      </w:r>
    </w:p>
    <w:p w14:paraId="12220CD9" w14:textId="77777777" w:rsidR="0059055D" w:rsidRPr="00F57DE7" w:rsidRDefault="0059055D" w:rsidP="0059055D">
      <w:pPr>
        <w:spacing w:before="0" w:after="0"/>
        <w:rPr>
          <w:rFonts w:ascii="Century Gothic" w:hAnsi="Century Gothic"/>
          <w:iCs/>
          <w:sz w:val="24"/>
          <w:szCs w:val="24"/>
        </w:rPr>
      </w:pPr>
    </w:p>
    <w:p w14:paraId="16E6B6AD" w14:textId="3F1FA510" w:rsidR="008C2AC5" w:rsidRPr="00A65782" w:rsidRDefault="00DF71FF" w:rsidP="0059055D">
      <w:pPr>
        <w:pStyle w:val="Heading1"/>
        <w:spacing w:before="0" w:after="0"/>
      </w:pPr>
      <w:bookmarkStart w:id="25" w:name="_Toc430762201"/>
      <w:bookmarkStart w:id="26" w:name="_Toc319063365"/>
      <w:bookmarkEnd w:id="20"/>
      <w:r w:rsidRPr="00A65782">
        <w:t>Approvals</w:t>
      </w:r>
      <w:bookmarkEnd w:id="25"/>
    </w:p>
    <w:p w14:paraId="2BFABF86" w14:textId="2DFCCC3B" w:rsidR="008C2AC5" w:rsidRPr="00F57DE7" w:rsidRDefault="008C2AC5" w:rsidP="0059055D">
      <w:pPr>
        <w:spacing w:before="0" w:after="0"/>
        <w:rPr>
          <w:rFonts w:ascii="Century Gothic" w:hAnsi="Century Gothic"/>
          <w:iCs/>
          <w:sz w:val="24"/>
          <w:szCs w:val="24"/>
        </w:rPr>
      </w:pPr>
      <w:r w:rsidRPr="00F57DE7">
        <w:rPr>
          <w:rFonts w:ascii="Century Gothic" w:hAnsi="Century Gothic"/>
          <w:iCs/>
          <w:sz w:val="24"/>
          <w:szCs w:val="24"/>
        </w:rPr>
        <w:t xml:space="preserve">Clear and complete business requirements are essential to the subsequent project development steps and overall success of the effort.   </w:t>
      </w:r>
      <w:r w:rsidR="003E0E1E" w:rsidRPr="00F57DE7">
        <w:rPr>
          <w:rFonts w:ascii="Century Gothic" w:hAnsi="Century Gothic"/>
          <w:iCs/>
          <w:sz w:val="24"/>
          <w:szCs w:val="24"/>
        </w:rPr>
        <w:t>Proceeding to the next project phase requires one approval and one review:</w:t>
      </w:r>
      <w:r w:rsidRPr="00F57DE7">
        <w:rPr>
          <w:rFonts w:ascii="Century Gothic" w:hAnsi="Century Gothic"/>
          <w:iCs/>
          <w:sz w:val="24"/>
          <w:szCs w:val="24"/>
        </w:rPr>
        <w:t xml:space="preserve"> </w:t>
      </w:r>
    </w:p>
    <w:p w14:paraId="4D9245C1" w14:textId="5D8D3753" w:rsidR="008C2AC5" w:rsidRPr="00F57DE7" w:rsidRDefault="008C2AC5" w:rsidP="0059055D">
      <w:pPr>
        <w:pStyle w:val="ListParagraph"/>
        <w:numPr>
          <w:ilvl w:val="0"/>
          <w:numId w:val="35"/>
        </w:numPr>
        <w:spacing w:before="0" w:after="0"/>
        <w:rPr>
          <w:rFonts w:ascii="Century Gothic" w:hAnsi="Century Gothic"/>
          <w:iCs/>
          <w:sz w:val="24"/>
          <w:szCs w:val="24"/>
        </w:rPr>
      </w:pPr>
      <w:r w:rsidRPr="00F57DE7">
        <w:rPr>
          <w:rFonts w:ascii="Century Gothic" w:hAnsi="Century Gothic"/>
          <w:iCs/>
          <w:sz w:val="24"/>
          <w:szCs w:val="24"/>
        </w:rPr>
        <w:t>A</w:t>
      </w:r>
      <w:r w:rsidR="003E0E1E" w:rsidRPr="00F57DE7">
        <w:rPr>
          <w:rFonts w:ascii="Century Gothic" w:hAnsi="Century Gothic"/>
          <w:iCs/>
          <w:sz w:val="24"/>
          <w:szCs w:val="24"/>
        </w:rPr>
        <w:t xml:space="preserve"> formal</w:t>
      </w:r>
      <w:r w:rsidR="000A7130" w:rsidRPr="00F57DE7">
        <w:rPr>
          <w:rFonts w:ascii="Century Gothic" w:hAnsi="Century Gothic"/>
          <w:iCs/>
          <w:sz w:val="24"/>
          <w:szCs w:val="24"/>
        </w:rPr>
        <w:t xml:space="preserve"> approval</w:t>
      </w:r>
      <w:r w:rsidR="003E0E1E" w:rsidRPr="00F57DE7">
        <w:rPr>
          <w:rFonts w:ascii="Century Gothic" w:hAnsi="Century Gothic"/>
          <w:iCs/>
          <w:sz w:val="24"/>
          <w:szCs w:val="24"/>
        </w:rPr>
        <w:t xml:space="preserve"> from the requestor and the appropriate person in the requestor’s management chain</w:t>
      </w:r>
      <w:r w:rsidRPr="00F57DE7">
        <w:rPr>
          <w:rFonts w:ascii="Century Gothic" w:hAnsi="Century Gothic"/>
          <w:iCs/>
          <w:sz w:val="24"/>
          <w:szCs w:val="24"/>
        </w:rPr>
        <w:t xml:space="preserve"> </w:t>
      </w:r>
      <w:r w:rsidR="007F4469" w:rsidRPr="00F57DE7">
        <w:rPr>
          <w:rFonts w:ascii="Century Gothic" w:hAnsi="Century Gothic"/>
          <w:iCs/>
          <w:sz w:val="24"/>
          <w:szCs w:val="24"/>
        </w:rPr>
        <w:t xml:space="preserve">who will act as the sponsor </w:t>
      </w:r>
      <w:r w:rsidRPr="00F57DE7">
        <w:rPr>
          <w:rFonts w:ascii="Century Gothic" w:hAnsi="Century Gothic"/>
          <w:iCs/>
          <w:sz w:val="24"/>
          <w:szCs w:val="24"/>
        </w:rPr>
        <w:t>indicating that the requirements stated in this BRD are complete and correct</w:t>
      </w:r>
      <w:r w:rsidR="007F4469" w:rsidRPr="00F57DE7">
        <w:rPr>
          <w:rFonts w:ascii="Century Gothic" w:hAnsi="Century Gothic"/>
          <w:iCs/>
          <w:sz w:val="24"/>
          <w:szCs w:val="24"/>
        </w:rPr>
        <w:t>.</w:t>
      </w:r>
    </w:p>
    <w:p w14:paraId="7F8AE14A" w14:textId="23E6F0DC" w:rsidR="008C2AC5" w:rsidRPr="00F57DE7" w:rsidRDefault="008C2AC5" w:rsidP="0059055D">
      <w:pPr>
        <w:pStyle w:val="ListParagraph"/>
        <w:numPr>
          <w:ilvl w:val="0"/>
          <w:numId w:val="35"/>
        </w:numPr>
        <w:spacing w:before="0" w:after="0"/>
        <w:rPr>
          <w:rFonts w:ascii="Century Gothic" w:hAnsi="Century Gothic"/>
          <w:iCs/>
          <w:sz w:val="24"/>
          <w:szCs w:val="24"/>
        </w:rPr>
      </w:pPr>
      <w:r w:rsidRPr="00F57DE7">
        <w:rPr>
          <w:rFonts w:ascii="Century Gothic" w:hAnsi="Century Gothic"/>
          <w:iCs/>
          <w:sz w:val="24"/>
          <w:szCs w:val="24"/>
        </w:rPr>
        <w:t>A</w:t>
      </w:r>
      <w:r w:rsidR="003E0E1E" w:rsidRPr="00F57DE7">
        <w:rPr>
          <w:rFonts w:ascii="Century Gothic" w:hAnsi="Century Gothic"/>
          <w:iCs/>
          <w:sz w:val="24"/>
          <w:szCs w:val="24"/>
        </w:rPr>
        <w:t xml:space="preserve"> formal review of the BRD by BI Program Manager to </w:t>
      </w:r>
      <w:r w:rsidR="00281443" w:rsidRPr="00F57DE7">
        <w:rPr>
          <w:rFonts w:ascii="Century Gothic" w:hAnsi="Century Gothic"/>
          <w:iCs/>
          <w:sz w:val="24"/>
          <w:szCs w:val="24"/>
        </w:rPr>
        <w:t xml:space="preserve">acknowledge receipt of </w:t>
      </w:r>
      <w:r w:rsidR="003E0E1E" w:rsidRPr="00F57DE7">
        <w:rPr>
          <w:rFonts w:ascii="Century Gothic" w:hAnsi="Century Gothic"/>
          <w:iCs/>
          <w:sz w:val="24"/>
          <w:szCs w:val="24"/>
        </w:rPr>
        <w:t xml:space="preserve">the </w:t>
      </w:r>
      <w:r w:rsidRPr="00F57DE7">
        <w:rPr>
          <w:rFonts w:ascii="Century Gothic" w:hAnsi="Century Gothic"/>
          <w:iCs/>
          <w:sz w:val="24"/>
          <w:szCs w:val="24"/>
        </w:rPr>
        <w:t>requirements</w:t>
      </w:r>
      <w:r w:rsidR="00281443" w:rsidRPr="00F57DE7">
        <w:rPr>
          <w:rFonts w:ascii="Century Gothic" w:hAnsi="Century Gothic"/>
          <w:iCs/>
          <w:sz w:val="24"/>
          <w:szCs w:val="24"/>
        </w:rPr>
        <w:t xml:space="preserve"> and initiate formal review of contents.</w:t>
      </w:r>
      <w:r w:rsidRPr="00F57DE7">
        <w:rPr>
          <w:rFonts w:ascii="Century Gothic" w:hAnsi="Century Gothic"/>
          <w:iCs/>
          <w:sz w:val="24"/>
          <w:szCs w:val="24"/>
        </w:rPr>
        <w:t xml:space="preserve">  </w:t>
      </w:r>
    </w:p>
    <w:p w14:paraId="0DF1CE78" w14:textId="0D9F876D" w:rsidR="008C2AC5" w:rsidRPr="00F57DE7" w:rsidRDefault="003E0E1E" w:rsidP="0059055D">
      <w:pPr>
        <w:spacing w:before="0" w:after="0"/>
        <w:rPr>
          <w:rFonts w:ascii="Century Gothic" w:hAnsi="Century Gothic"/>
          <w:iCs/>
          <w:sz w:val="24"/>
          <w:szCs w:val="24"/>
        </w:rPr>
      </w:pPr>
      <w:r w:rsidRPr="00F57DE7">
        <w:rPr>
          <w:rFonts w:ascii="Century Gothic" w:hAnsi="Century Gothic"/>
          <w:iCs/>
          <w:sz w:val="24"/>
          <w:szCs w:val="24"/>
        </w:rPr>
        <w:t xml:space="preserve">Approvals and reviews </w:t>
      </w:r>
      <w:r w:rsidR="008C2AC5" w:rsidRPr="00F57DE7">
        <w:rPr>
          <w:rFonts w:ascii="Century Gothic" w:hAnsi="Century Gothic"/>
          <w:iCs/>
          <w:sz w:val="24"/>
          <w:szCs w:val="24"/>
        </w:rPr>
        <w:t xml:space="preserve">can be </w:t>
      </w:r>
      <w:r w:rsidRPr="00F57DE7">
        <w:rPr>
          <w:rFonts w:ascii="Century Gothic" w:hAnsi="Century Gothic"/>
          <w:iCs/>
          <w:sz w:val="24"/>
          <w:szCs w:val="24"/>
        </w:rPr>
        <w:t xml:space="preserve">provided </w:t>
      </w:r>
      <w:r w:rsidR="008C2AC5" w:rsidRPr="00F57DE7">
        <w:rPr>
          <w:rFonts w:ascii="Century Gothic" w:hAnsi="Century Gothic"/>
          <w:iCs/>
          <w:sz w:val="24"/>
          <w:szCs w:val="24"/>
        </w:rPr>
        <w:t>in several ways:</w:t>
      </w:r>
    </w:p>
    <w:p w14:paraId="108A8B5E" w14:textId="77777777" w:rsidR="008C2AC5" w:rsidRPr="00F57DE7" w:rsidRDefault="008C2AC5" w:rsidP="0059055D">
      <w:pPr>
        <w:pStyle w:val="ListParagraph"/>
        <w:numPr>
          <w:ilvl w:val="0"/>
          <w:numId w:val="36"/>
        </w:numPr>
        <w:spacing w:before="0" w:after="0"/>
        <w:rPr>
          <w:rFonts w:ascii="Century Gothic" w:hAnsi="Century Gothic"/>
          <w:iCs/>
          <w:sz w:val="24"/>
          <w:szCs w:val="24"/>
        </w:rPr>
      </w:pPr>
      <w:r w:rsidRPr="00F57DE7">
        <w:rPr>
          <w:rFonts w:ascii="Century Gothic" w:hAnsi="Century Gothic"/>
          <w:iCs/>
          <w:sz w:val="24"/>
          <w:szCs w:val="24"/>
        </w:rPr>
        <w:t>By printing this document and obtaining traditional written signatures from all relevant persons.</w:t>
      </w:r>
    </w:p>
    <w:p w14:paraId="2E114A59" w14:textId="77777777" w:rsidR="008C2AC5" w:rsidRPr="00F57DE7" w:rsidRDefault="008C2AC5" w:rsidP="0059055D">
      <w:pPr>
        <w:pStyle w:val="ListParagraph"/>
        <w:numPr>
          <w:ilvl w:val="0"/>
          <w:numId w:val="36"/>
        </w:numPr>
        <w:spacing w:before="0" w:after="0"/>
        <w:rPr>
          <w:rFonts w:ascii="Century Gothic" w:hAnsi="Century Gothic"/>
          <w:iCs/>
          <w:sz w:val="24"/>
          <w:szCs w:val="24"/>
        </w:rPr>
      </w:pPr>
      <w:r w:rsidRPr="00F57DE7">
        <w:rPr>
          <w:rFonts w:ascii="Century Gothic" w:hAnsi="Century Gothic"/>
          <w:iCs/>
          <w:sz w:val="24"/>
          <w:szCs w:val="24"/>
        </w:rPr>
        <w:t>By the following exchange of emails:</w:t>
      </w:r>
    </w:p>
    <w:p w14:paraId="3C1B265B" w14:textId="3F874F6E" w:rsidR="003E0E1E" w:rsidRPr="00F57DE7" w:rsidRDefault="003E0E1E" w:rsidP="0059055D">
      <w:pPr>
        <w:pStyle w:val="ListParagraph"/>
        <w:numPr>
          <w:ilvl w:val="1"/>
          <w:numId w:val="36"/>
        </w:numPr>
        <w:spacing w:before="0" w:after="0"/>
        <w:rPr>
          <w:rFonts w:ascii="Century Gothic" w:hAnsi="Century Gothic"/>
          <w:iCs/>
          <w:sz w:val="24"/>
          <w:szCs w:val="24"/>
        </w:rPr>
      </w:pPr>
      <w:r w:rsidRPr="00F57DE7">
        <w:rPr>
          <w:rFonts w:ascii="Century Gothic" w:hAnsi="Century Gothic"/>
          <w:iCs/>
          <w:sz w:val="24"/>
          <w:szCs w:val="24"/>
        </w:rPr>
        <w:t>The requestor sends an email containing this BRD and indicating their approval of it to the appropriate person in their management chain.</w:t>
      </w:r>
    </w:p>
    <w:p w14:paraId="685E10D2" w14:textId="136EBDA2" w:rsidR="008C2AC5" w:rsidRPr="00F57DE7" w:rsidRDefault="003E0E1E" w:rsidP="0059055D">
      <w:pPr>
        <w:pStyle w:val="ListParagraph"/>
        <w:numPr>
          <w:ilvl w:val="1"/>
          <w:numId w:val="36"/>
        </w:numPr>
        <w:spacing w:before="0" w:after="0"/>
        <w:rPr>
          <w:rFonts w:ascii="Century Gothic" w:hAnsi="Century Gothic"/>
          <w:iCs/>
          <w:sz w:val="24"/>
          <w:szCs w:val="24"/>
        </w:rPr>
      </w:pPr>
      <w:r w:rsidRPr="00F57DE7">
        <w:rPr>
          <w:rFonts w:ascii="Century Gothic" w:hAnsi="Century Gothic"/>
          <w:iCs/>
          <w:sz w:val="24"/>
          <w:szCs w:val="24"/>
        </w:rPr>
        <w:t xml:space="preserve">That person </w:t>
      </w:r>
      <w:r w:rsidR="0016232C" w:rsidRPr="00F57DE7">
        <w:rPr>
          <w:rFonts w:ascii="Century Gothic" w:hAnsi="Century Gothic"/>
          <w:iCs/>
          <w:sz w:val="24"/>
          <w:szCs w:val="24"/>
        </w:rPr>
        <w:t xml:space="preserve">reviews the BRD as necessary, then </w:t>
      </w:r>
      <w:r w:rsidRPr="00F57DE7">
        <w:rPr>
          <w:rFonts w:ascii="Century Gothic" w:hAnsi="Century Gothic"/>
          <w:iCs/>
          <w:sz w:val="24"/>
          <w:szCs w:val="24"/>
        </w:rPr>
        <w:t xml:space="preserve">forwards the </w:t>
      </w:r>
      <w:r w:rsidR="008C2AC5" w:rsidRPr="00F57DE7">
        <w:rPr>
          <w:rFonts w:ascii="Century Gothic" w:hAnsi="Century Gothic"/>
          <w:iCs/>
          <w:sz w:val="24"/>
          <w:szCs w:val="24"/>
        </w:rPr>
        <w:t>email</w:t>
      </w:r>
      <w:r w:rsidRPr="00F57DE7">
        <w:rPr>
          <w:rFonts w:ascii="Century Gothic" w:hAnsi="Century Gothic"/>
          <w:iCs/>
          <w:sz w:val="24"/>
          <w:szCs w:val="24"/>
        </w:rPr>
        <w:t>,</w:t>
      </w:r>
      <w:r w:rsidR="008C2AC5" w:rsidRPr="00F57DE7">
        <w:rPr>
          <w:rFonts w:ascii="Century Gothic" w:hAnsi="Century Gothic"/>
          <w:iCs/>
          <w:sz w:val="24"/>
          <w:szCs w:val="24"/>
        </w:rPr>
        <w:t xml:space="preserve"> indicating their approval </w:t>
      </w:r>
      <w:r w:rsidRPr="00F57DE7">
        <w:rPr>
          <w:rFonts w:ascii="Century Gothic" w:hAnsi="Century Gothic"/>
          <w:iCs/>
          <w:sz w:val="24"/>
          <w:szCs w:val="24"/>
        </w:rPr>
        <w:t xml:space="preserve">while doing so, </w:t>
      </w:r>
      <w:r w:rsidR="008C2AC5" w:rsidRPr="00F57DE7">
        <w:rPr>
          <w:rFonts w:ascii="Century Gothic" w:hAnsi="Century Gothic"/>
          <w:iCs/>
          <w:sz w:val="24"/>
          <w:szCs w:val="24"/>
        </w:rPr>
        <w:t xml:space="preserve">to the BI </w:t>
      </w:r>
      <w:r w:rsidRPr="00F57DE7">
        <w:rPr>
          <w:rFonts w:ascii="Century Gothic" w:hAnsi="Century Gothic"/>
          <w:iCs/>
          <w:sz w:val="24"/>
          <w:szCs w:val="24"/>
        </w:rPr>
        <w:t xml:space="preserve">Program </w:t>
      </w:r>
      <w:r w:rsidR="008C2AC5" w:rsidRPr="00F57DE7">
        <w:rPr>
          <w:rFonts w:ascii="Century Gothic" w:hAnsi="Century Gothic"/>
          <w:iCs/>
          <w:sz w:val="24"/>
          <w:szCs w:val="24"/>
        </w:rPr>
        <w:t>Man</w:t>
      </w:r>
      <w:r w:rsidRPr="00F57DE7">
        <w:rPr>
          <w:rFonts w:ascii="Century Gothic" w:hAnsi="Century Gothic"/>
          <w:iCs/>
          <w:sz w:val="24"/>
          <w:szCs w:val="24"/>
        </w:rPr>
        <w:t>a</w:t>
      </w:r>
      <w:r w:rsidR="008C2AC5" w:rsidRPr="00F57DE7">
        <w:rPr>
          <w:rFonts w:ascii="Century Gothic" w:hAnsi="Century Gothic"/>
          <w:iCs/>
          <w:sz w:val="24"/>
          <w:szCs w:val="24"/>
        </w:rPr>
        <w:t>ger.</w:t>
      </w:r>
    </w:p>
    <w:p w14:paraId="64FBDB63" w14:textId="7323E6E1" w:rsidR="008C2AC5" w:rsidRDefault="008C2AC5" w:rsidP="0059055D">
      <w:pPr>
        <w:pStyle w:val="ListParagraph"/>
        <w:numPr>
          <w:ilvl w:val="1"/>
          <w:numId w:val="36"/>
        </w:numPr>
        <w:spacing w:before="0" w:after="0"/>
        <w:rPr>
          <w:rFonts w:ascii="Century Gothic" w:hAnsi="Century Gothic"/>
          <w:iCs/>
          <w:sz w:val="24"/>
          <w:szCs w:val="24"/>
        </w:rPr>
      </w:pPr>
      <w:r w:rsidRPr="00F57DE7">
        <w:rPr>
          <w:rFonts w:ascii="Century Gothic" w:hAnsi="Century Gothic"/>
          <w:iCs/>
          <w:sz w:val="24"/>
          <w:szCs w:val="24"/>
        </w:rPr>
        <w:t xml:space="preserve">The BI </w:t>
      </w:r>
      <w:r w:rsidR="00A94218" w:rsidRPr="00F57DE7">
        <w:rPr>
          <w:rFonts w:ascii="Century Gothic" w:hAnsi="Century Gothic"/>
          <w:iCs/>
          <w:sz w:val="24"/>
          <w:szCs w:val="24"/>
        </w:rPr>
        <w:t>Program</w:t>
      </w:r>
      <w:r w:rsidRPr="00F57DE7">
        <w:rPr>
          <w:rFonts w:ascii="Century Gothic" w:hAnsi="Century Gothic"/>
          <w:iCs/>
          <w:sz w:val="24"/>
          <w:szCs w:val="24"/>
        </w:rPr>
        <w:t xml:space="preserve"> Manager </w:t>
      </w:r>
      <w:r w:rsidR="003E0E1E" w:rsidRPr="00F57DE7">
        <w:rPr>
          <w:rFonts w:ascii="Century Gothic" w:hAnsi="Century Gothic"/>
          <w:iCs/>
          <w:sz w:val="24"/>
          <w:szCs w:val="24"/>
        </w:rPr>
        <w:t>reviews the BRD and</w:t>
      </w:r>
      <w:r w:rsidR="0016232C" w:rsidRPr="00F57DE7">
        <w:rPr>
          <w:rFonts w:ascii="Century Gothic" w:hAnsi="Century Gothic"/>
          <w:iCs/>
          <w:sz w:val="24"/>
          <w:szCs w:val="24"/>
        </w:rPr>
        <w:t xml:space="preserve">, if it seems adequate for taking the next step, replies to all, communicating that judgement.  The BI Program manager adds the </w:t>
      </w:r>
      <w:r w:rsidR="00A94218" w:rsidRPr="00F57DE7">
        <w:rPr>
          <w:rFonts w:ascii="Century Gothic" w:hAnsi="Century Gothic"/>
          <w:iCs/>
          <w:sz w:val="24"/>
          <w:szCs w:val="24"/>
        </w:rPr>
        <w:t>project m</w:t>
      </w:r>
      <w:r w:rsidR="000A7130" w:rsidRPr="00F57DE7">
        <w:rPr>
          <w:rFonts w:ascii="Century Gothic" w:hAnsi="Century Gothic"/>
          <w:iCs/>
          <w:sz w:val="24"/>
          <w:szCs w:val="24"/>
        </w:rPr>
        <w:t>anager</w:t>
      </w:r>
      <w:r w:rsidR="0016232C" w:rsidRPr="00F57DE7">
        <w:rPr>
          <w:rFonts w:ascii="Century Gothic" w:hAnsi="Century Gothic"/>
          <w:iCs/>
          <w:sz w:val="24"/>
          <w:szCs w:val="24"/>
        </w:rPr>
        <w:t xml:space="preserve"> to the reply if the project manager is known</w:t>
      </w:r>
      <w:r w:rsidR="00A94218" w:rsidRPr="00F57DE7">
        <w:rPr>
          <w:rFonts w:ascii="Century Gothic" w:hAnsi="Century Gothic"/>
          <w:iCs/>
          <w:sz w:val="24"/>
          <w:szCs w:val="24"/>
        </w:rPr>
        <w:t xml:space="preserve"> at the time.</w:t>
      </w:r>
    </w:p>
    <w:p w14:paraId="435D4531" w14:textId="77777777" w:rsidR="0059055D" w:rsidRPr="00F57DE7" w:rsidRDefault="0059055D" w:rsidP="0059055D">
      <w:pPr>
        <w:pStyle w:val="ListParagraph"/>
        <w:spacing w:before="0" w:after="0"/>
        <w:ind w:left="1440"/>
        <w:rPr>
          <w:rFonts w:ascii="Century Gothic" w:hAnsi="Century Gothic"/>
          <w:iCs/>
          <w:sz w:val="24"/>
          <w:szCs w:val="24"/>
        </w:rPr>
      </w:pPr>
    </w:p>
    <w:p w14:paraId="2D1C52E3" w14:textId="16D2CD7A" w:rsidR="008C2AC5" w:rsidRPr="00F57DE7" w:rsidRDefault="007F4469" w:rsidP="0059055D">
      <w:pPr>
        <w:pStyle w:val="Heading4"/>
        <w:spacing w:before="0" w:after="0"/>
      </w:pPr>
      <w:r w:rsidRPr="00F57DE7">
        <w:t>Requestor</w:t>
      </w:r>
    </w:p>
    <w:p w14:paraId="32A493D9" w14:textId="7832C960" w:rsidR="008C2AC5" w:rsidRPr="00F57DE7" w:rsidRDefault="00F57DE7" w:rsidP="0059055D">
      <w:pPr>
        <w:spacing w:before="0" w:after="0"/>
      </w:pPr>
      <w:r>
        <w:t>_________________________________                             _____________________________________</w:t>
      </w:r>
    </w:p>
    <w:p w14:paraId="41455484" w14:textId="2FD58BE7" w:rsidR="0016232C" w:rsidRPr="00F57DE7" w:rsidRDefault="008C2AC5" w:rsidP="0059055D">
      <w:pPr>
        <w:spacing w:before="0" w:after="0"/>
        <w:rPr>
          <w:rFonts w:ascii="Century Gothic" w:hAnsi="Century Gothic"/>
          <w:iCs/>
          <w:sz w:val="24"/>
          <w:szCs w:val="24"/>
        </w:rPr>
      </w:pPr>
      <w:r w:rsidRPr="00F57DE7">
        <w:rPr>
          <w:rFonts w:ascii="Century Gothic" w:hAnsi="Century Gothic"/>
          <w:iCs/>
          <w:sz w:val="24"/>
          <w:szCs w:val="24"/>
        </w:rPr>
        <w:t>&lt;Name&gt;</w:t>
      </w:r>
      <w:r w:rsidRPr="00F57DE7">
        <w:rPr>
          <w:rFonts w:ascii="Century Gothic" w:hAnsi="Century Gothic"/>
          <w:iCs/>
          <w:sz w:val="24"/>
          <w:szCs w:val="24"/>
        </w:rPr>
        <w:tab/>
      </w:r>
      <w:r w:rsidRPr="00F57DE7">
        <w:rPr>
          <w:rFonts w:ascii="Century Gothic" w:hAnsi="Century Gothic"/>
          <w:iCs/>
          <w:sz w:val="24"/>
          <w:szCs w:val="24"/>
        </w:rPr>
        <w:tab/>
      </w:r>
      <w:r w:rsidRPr="00F57DE7">
        <w:rPr>
          <w:rFonts w:ascii="Century Gothic" w:hAnsi="Century Gothic"/>
          <w:iCs/>
          <w:sz w:val="24"/>
          <w:szCs w:val="24"/>
        </w:rPr>
        <w:tab/>
      </w:r>
      <w:r w:rsidRPr="00F57DE7">
        <w:rPr>
          <w:rFonts w:ascii="Century Gothic" w:hAnsi="Century Gothic"/>
          <w:iCs/>
          <w:sz w:val="24"/>
          <w:szCs w:val="24"/>
        </w:rPr>
        <w:tab/>
        <w:t xml:space="preserve">               Date</w:t>
      </w:r>
    </w:p>
    <w:p w14:paraId="28795BF7" w14:textId="2C44EEBD" w:rsidR="008C2AC5" w:rsidRDefault="007F4469" w:rsidP="0059055D">
      <w:pPr>
        <w:pStyle w:val="Heading4"/>
        <w:spacing w:before="0" w:after="0"/>
      </w:pPr>
      <w:r w:rsidRPr="00F57DE7">
        <w:t>Business Sponsor</w:t>
      </w:r>
    </w:p>
    <w:p w14:paraId="6B879828" w14:textId="3892B9AA" w:rsidR="00F57DE7" w:rsidRPr="00F57DE7" w:rsidRDefault="00F57DE7" w:rsidP="0059055D">
      <w:pPr>
        <w:spacing w:before="0" w:after="0"/>
      </w:pPr>
      <w:r>
        <w:t>__________________________________                           ______________________________________</w:t>
      </w:r>
    </w:p>
    <w:p w14:paraId="52C9EDC4" w14:textId="77777777" w:rsidR="008C2AC5" w:rsidRPr="00F57DE7" w:rsidRDefault="008C2AC5" w:rsidP="0059055D">
      <w:pPr>
        <w:spacing w:before="0" w:after="0"/>
        <w:rPr>
          <w:rStyle w:val="SubtleEmphasis"/>
          <w:rFonts w:ascii="Century Gothic" w:hAnsi="Century Gothic"/>
          <w:i w:val="0"/>
          <w:color w:val="auto"/>
          <w:sz w:val="24"/>
          <w:szCs w:val="24"/>
        </w:rPr>
      </w:pPr>
      <w:r w:rsidRPr="00F57DE7">
        <w:rPr>
          <w:rFonts w:ascii="Century Gothic" w:hAnsi="Century Gothic"/>
          <w:iCs/>
          <w:sz w:val="24"/>
          <w:szCs w:val="24"/>
        </w:rPr>
        <w:t>&lt;Name&gt;</w:t>
      </w:r>
      <w:r w:rsidRPr="00F57DE7">
        <w:rPr>
          <w:rFonts w:ascii="Century Gothic" w:hAnsi="Century Gothic"/>
          <w:iCs/>
          <w:sz w:val="24"/>
          <w:szCs w:val="24"/>
        </w:rPr>
        <w:tab/>
      </w:r>
      <w:r w:rsidRPr="00F57DE7">
        <w:rPr>
          <w:rFonts w:ascii="Century Gothic" w:hAnsi="Century Gothic"/>
          <w:iCs/>
          <w:sz w:val="24"/>
          <w:szCs w:val="24"/>
        </w:rPr>
        <w:tab/>
      </w:r>
      <w:r w:rsidRPr="00F57DE7">
        <w:rPr>
          <w:rFonts w:ascii="Century Gothic" w:hAnsi="Century Gothic"/>
          <w:iCs/>
          <w:sz w:val="24"/>
          <w:szCs w:val="24"/>
        </w:rPr>
        <w:tab/>
      </w:r>
      <w:r w:rsidRPr="00F57DE7">
        <w:rPr>
          <w:rFonts w:ascii="Century Gothic" w:hAnsi="Century Gothic"/>
          <w:iCs/>
          <w:sz w:val="24"/>
          <w:szCs w:val="24"/>
        </w:rPr>
        <w:tab/>
        <w:t xml:space="preserve">               Date</w:t>
      </w:r>
    </w:p>
    <w:p w14:paraId="27B36CA5" w14:textId="77777777" w:rsidR="008C2AC5" w:rsidRPr="00A65782" w:rsidRDefault="008C2AC5" w:rsidP="0059055D">
      <w:pPr>
        <w:spacing w:before="0" w:after="0"/>
        <w:rPr>
          <w:rFonts w:ascii="Century Gothic" w:hAnsi="Century Gothic"/>
          <w:iCs/>
        </w:rPr>
      </w:pPr>
    </w:p>
    <w:p w14:paraId="295BB3C2" w14:textId="42895BC0" w:rsidR="008C2AC5" w:rsidRPr="00A65782" w:rsidRDefault="00A94218" w:rsidP="0059055D">
      <w:pPr>
        <w:pStyle w:val="Heading4"/>
        <w:spacing w:before="0" w:after="0"/>
      </w:pPr>
      <w:r w:rsidRPr="00A65782">
        <w:t xml:space="preserve">EAS BI Program Manager </w:t>
      </w:r>
      <w:r w:rsidR="009249F0" w:rsidRPr="00A65782">
        <w:t>reVIEW</w:t>
      </w:r>
    </w:p>
    <w:p w14:paraId="537BDF05" w14:textId="38FBAE60" w:rsidR="00F57DE7" w:rsidRPr="00A65782" w:rsidRDefault="00F57DE7" w:rsidP="0059055D">
      <w:pPr>
        <w:spacing w:before="0" w:after="0"/>
        <w:rPr>
          <w:rFonts w:ascii="Century Gothic" w:hAnsi="Century Gothic"/>
          <w:iCs/>
        </w:rPr>
      </w:pPr>
      <w:r>
        <w:rPr>
          <w:rFonts w:ascii="Century Gothic" w:hAnsi="Century Gothic"/>
          <w:iCs/>
        </w:rPr>
        <w:t>___________________________________                 ________________________________________</w:t>
      </w:r>
    </w:p>
    <w:p w14:paraId="5D854DF8" w14:textId="77777777" w:rsidR="00F57DE7" w:rsidRDefault="008C2AC5" w:rsidP="0059055D">
      <w:pPr>
        <w:spacing w:before="0" w:after="0"/>
        <w:rPr>
          <w:rFonts w:ascii="Century Gothic" w:hAnsi="Century Gothic"/>
          <w:iCs/>
          <w:sz w:val="24"/>
          <w:szCs w:val="24"/>
        </w:rPr>
      </w:pPr>
      <w:r w:rsidRPr="00F57DE7">
        <w:rPr>
          <w:rFonts w:ascii="Century Gothic" w:hAnsi="Century Gothic"/>
          <w:iCs/>
          <w:sz w:val="24"/>
          <w:szCs w:val="24"/>
        </w:rPr>
        <w:t>&lt;Name&gt;</w:t>
      </w:r>
      <w:r w:rsidRPr="00F57DE7">
        <w:rPr>
          <w:rFonts w:ascii="Century Gothic" w:hAnsi="Century Gothic"/>
          <w:iCs/>
          <w:sz w:val="24"/>
          <w:szCs w:val="24"/>
        </w:rPr>
        <w:tab/>
      </w:r>
      <w:r w:rsidRPr="00F57DE7">
        <w:rPr>
          <w:rFonts w:ascii="Century Gothic" w:hAnsi="Century Gothic"/>
          <w:iCs/>
          <w:sz w:val="24"/>
          <w:szCs w:val="24"/>
        </w:rPr>
        <w:tab/>
      </w:r>
      <w:r w:rsidRPr="00F57DE7">
        <w:rPr>
          <w:rFonts w:ascii="Century Gothic" w:hAnsi="Century Gothic"/>
          <w:iCs/>
          <w:sz w:val="24"/>
          <w:szCs w:val="24"/>
        </w:rPr>
        <w:tab/>
      </w:r>
      <w:r w:rsidRPr="00F57DE7">
        <w:rPr>
          <w:rFonts w:ascii="Century Gothic" w:hAnsi="Century Gothic"/>
          <w:iCs/>
          <w:sz w:val="24"/>
          <w:szCs w:val="24"/>
        </w:rPr>
        <w:tab/>
        <w:t xml:space="preserve">               Date</w:t>
      </w:r>
    </w:p>
    <w:p w14:paraId="6D564DC7" w14:textId="77777777" w:rsidR="0059055D" w:rsidRDefault="0059055D" w:rsidP="0059055D">
      <w:pPr>
        <w:pStyle w:val="Heading1"/>
        <w:spacing w:before="0" w:after="0"/>
      </w:pPr>
      <w:bookmarkStart w:id="27" w:name="_Terminology"/>
      <w:bookmarkStart w:id="28" w:name="_Toc319063366"/>
      <w:bookmarkStart w:id="29" w:name="term"/>
      <w:bookmarkStart w:id="30" w:name="_Toc430762202"/>
      <w:bookmarkEnd w:id="26"/>
      <w:bookmarkEnd w:id="27"/>
    </w:p>
    <w:p w14:paraId="33E8C8BB" w14:textId="158D6B33" w:rsidR="00F57DE7" w:rsidRDefault="006933E0" w:rsidP="0059055D">
      <w:pPr>
        <w:pStyle w:val="Heading1"/>
        <w:spacing w:before="0" w:after="0"/>
      </w:pPr>
      <w:r w:rsidRPr="00A65782">
        <w:t>Terminology</w:t>
      </w:r>
      <w:bookmarkEnd w:id="28"/>
      <w:bookmarkEnd w:id="29"/>
      <w:bookmarkEnd w:id="30"/>
    </w:p>
    <w:p w14:paraId="4AE80ACD" w14:textId="1C2E3660" w:rsidR="003F5BCE" w:rsidRPr="00F57DE7" w:rsidRDefault="003F5BCE" w:rsidP="0059055D">
      <w:pPr>
        <w:pStyle w:val="Heading1"/>
        <w:spacing w:before="0" w:after="0"/>
      </w:pPr>
      <w:bookmarkStart w:id="31" w:name="_GoBack"/>
      <w:r w:rsidRPr="00F57DE7">
        <w:rPr>
          <w:sz w:val="24"/>
          <w:szCs w:val="24"/>
        </w:rPr>
        <w:t xml:space="preserve">OIR – </w:t>
      </w:r>
      <w:r w:rsidRPr="00F57DE7">
        <w:rPr>
          <w:b w:val="0"/>
          <w:bCs w:val="0"/>
          <w:sz w:val="24"/>
          <w:szCs w:val="24"/>
        </w:rPr>
        <w:t>Office of Information Technology</w:t>
      </w:r>
    </w:p>
    <w:p w14:paraId="7703DEB0" w14:textId="7CB34039" w:rsidR="006933E0" w:rsidRPr="00F57DE7" w:rsidRDefault="003F5BCE" w:rsidP="0059055D">
      <w:pPr>
        <w:spacing w:before="0" w:after="0"/>
        <w:rPr>
          <w:rFonts w:ascii="Century Gothic" w:hAnsi="Century Gothic"/>
          <w:iCs/>
          <w:sz w:val="24"/>
          <w:szCs w:val="24"/>
        </w:rPr>
      </w:pPr>
      <w:r w:rsidRPr="00F57DE7">
        <w:rPr>
          <w:rFonts w:ascii="Century Gothic" w:hAnsi="Century Gothic"/>
          <w:b/>
          <w:iCs/>
          <w:sz w:val="24"/>
          <w:szCs w:val="24"/>
        </w:rPr>
        <w:t>EAS</w:t>
      </w:r>
      <w:r w:rsidRPr="00F57DE7">
        <w:rPr>
          <w:rFonts w:ascii="Century Gothic" w:hAnsi="Century Gothic"/>
          <w:iCs/>
          <w:sz w:val="24"/>
          <w:szCs w:val="24"/>
        </w:rPr>
        <w:t xml:space="preserve"> – Enterprise Application Services</w:t>
      </w:r>
    </w:p>
    <w:p w14:paraId="1785A262" w14:textId="2F1F8D86" w:rsidR="003F5BCE" w:rsidRPr="00F57DE7" w:rsidRDefault="003F5BCE" w:rsidP="0059055D">
      <w:pPr>
        <w:spacing w:before="0" w:after="0"/>
        <w:rPr>
          <w:rFonts w:ascii="Century Gothic" w:hAnsi="Century Gothic"/>
          <w:iCs/>
          <w:sz w:val="24"/>
          <w:szCs w:val="24"/>
        </w:rPr>
      </w:pPr>
      <w:r w:rsidRPr="00F57DE7">
        <w:rPr>
          <w:rFonts w:ascii="Century Gothic" w:hAnsi="Century Gothic"/>
          <w:b/>
          <w:iCs/>
          <w:sz w:val="24"/>
          <w:szCs w:val="24"/>
        </w:rPr>
        <w:t>BI</w:t>
      </w:r>
      <w:r w:rsidRPr="00F57DE7">
        <w:rPr>
          <w:rFonts w:ascii="Century Gothic" w:hAnsi="Century Gothic"/>
          <w:iCs/>
          <w:sz w:val="24"/>
          <w:szCs w:val="24"/>
        </w:rPr>
        <w:t xml:space="preserve"> – Business Intelligence</w:t>
      </w:r>
    </w:p>
    <w:p w14:paraId="48E60325" w14:textId="6594899F" w:rsidR="000A7130" w:rsidRPr="00F57DE7" w:rsidRDefault="00642E8B" w:rsidP="0059055D">
      <w:pPr>
        <w:spacing w:before="0" w:after="0"/>
        <w:rPr>
          <w:rFonts w:ascii="Century Gothic" w:hAnsi="Century Gothic"/>
          <w:iCs/>
          <w:sz w:val="24"/>
          <w:szCs w:val="24"/>
        </w:rPr>
      </w:pPr>
      <w:r w:rsidRPr="00F57DE7">
        <w:rPr>
          <w:rFonts w:ascii="Century Gothic" w:hAnsi="Century Gothic"/>
          <w:b/>
          <w:iCs/>
          <w:sz w:val="24"/>
          <w:szCs w:val="24"/>
        </w:rPr>
        <w:t>Sub-</w:t>
      </w:r>
      <w:r w:rsidR="000A7130" w:rsidRPr="00F57DE7">
        <w:rPr>
          <w:rFonts w:ascii="Century Gothic" w:hAnsi="Century Gothic"/>
          <w:b/>
          <w:iCs/>
          <w:sz w:val="24"/>
          <w:szCs w:val="24"/>
        </w:rPr>
        <w:t>Report</w:t>
      </w:r>
      <w:r w:rsidR="000A7130" w:rsidRPr="00F57DE7">
        <w:rPr>
          <w:rFonts w:ascii="Century Gothic" w:hAnsi="Century Gothic"/>
          <w:iCs/>
          <w:sz w:val="24"/>
          <w:szCs w:val="24"/>
        </w:rPr>
        <w:t xml:space="preserve"> – A set of data values, typically displayed in tabular form or as a graph/chart, along with the prompts and other features used to select the data.</w:t>
      </w:r>
    </w:p>
    <w:p w14:paraId="3B1373E4" w14:textId="0573762F" w:rsidR="000A7130" w:rsidRPr="00F57DE7" w:rsidRDefault="000A7130" w:rsidP="0059055D">
      <w:pPr>
        <w:spacing w:before="0" w:after="0"/>
        <w:rPr>
          <w:rFonts w:ascii="Century Gothic" w:hAnsi="Century Gothic"/>
          <w:iCs/>
          <w:sz w:val="24"/>
          <w:szCs w:val="24"/>
        </w:rPr>
      </w:pPr>
      <w:r w:rsidRPr="00F57DE7">
        <w:rPr>
          <w:rFonts w:ascii="Century Gothic" w:hAnsi="Century Gothic"/>
          <w:b/>
          <w:iCs/>
          <w:sz w:val="24"/>
          <w:szCs w:val="24"/>
        </w:rPr>
        <w:t>Report</w:t>
      </w:r>
      <w:r w:rsidR="00642E8B" w:rsidRPr="00F57DE7">
        <w:rPr>
          <w:rFonts w:ascii="Century Gothic" w:hAnsi="Century Gothic"/>
          <w:b/>
          <w:iCs/>
          <w:sz w:val="24"/>
          <w:szCs w:val="24"/>
        </w:rPr>
        <w:t xml:space="preserve"> </w:t>
      </w:r>
      <w:r w:rsidRPr="00F57DE7">
        <w:rPr>
          <w:rFonts w:ascii="Century Gothic" w:hAnsi="Century Gothic"/>
          <w:iCs/>
          <w:sz w:val="24"/>
          <w:szCs w:val="24"/>
        </w:rPr>
        <w:t xml:space="preserve">– One or more </w:t>
      </w:r>
      <w:r w:rsidR="00642E8B" w:rsidRPr="00F57DE7">
        <w:rPr>
          <w:rFonts w:ascii="Century Gothic" w:hAnsi="Century Gothic"/>
          <w:iCs/>
          <w:sz w:val="24"/>
          <w:szCs w:val="24"/>
        </w:rPr>
        <w:t>Sub-</w:t>
      </w:r>
      <w:r w:rsidRPr="00F57DE7">
        <w:rPr>
          <w:rFonts w:ascii="Century Gothic" w:hAnsi="Century Gothic"/>
          <w:iCs/>
          <w:sz w:val="24"/>
          <w:szCs w:val="24"/>
        </w:rPr>
        <w:t>Reports shown together on the same screen or “page”.</w:t>
      </w:r>
    </w:p>
    <w:p w14:paraId="0CEB0199" w14:textId="4D095AAB" w:rsidR="000A7130" w:rsidRPr="00F57DE7" w:rsidRDefault="000A7130" w:rsidP="0059055D">
      <w:pPr>
        <w:spacing w:before="0" w:after="0"/>
        <w:rPr>
          <w:rFonts w:ascii="Century Gothic" w:hAnsi="Century Gothic"/>
          <w:iCs/>
          <w:sz w:val="24"/>
          <w:szCs w:val="24"/>
        </w:rPr>
      </w:pPr>
      <w:r w:rsidRPr="00F57DE7">
        <w:rPr>
          <w:rFonts w:ascii="Century Gothic" w:hAnsi="Century Gothic"/>
          <w:b/>
          <w:iCs/>
          <w:sz w:val="24"/>
          <w:szCs w:val="24"/>
        </w:rPr>
        <w:t>Dashboard</w:t>
      </w:r>
      <w:r w:rsidRPr="00F57DE7">
        <w:rPr>
          <w:rFonts w:ascii="Century Gothic" w:hAnsi="Century Gothic"/>
          <w:iCs/>
          <w:sz w:val="24"/>
          <w:szCs w:val="24"/>
        </w:rPr>
        <w:t xml:space="preserve"> – A collection of one or more Report</w:t>
      </w:r>
      <w:r w:rsidR="00642E8B" w:rsidRPr="00F57DE7">
        <w:rPr>
          <w:rFonts w:ascii="Century Gothic" w:hAnsi="Century Gothic"/>
          <w:iCs/>
          <w:sz w:val="24"/>
          <w:szCs w:val="24"/>
        </w:rPr>
        <w:t>s</w:t>
      </w:r>
      <w:r w:rsidRPr="00F57DE7">
        <w:rPr>
          <w:rFonts w:ascii="Century Gothic" w:hAnsi="Century Gothic"/>
          <w:iCs/>
          <w:sz w:val="24"/>
          <w:szCs w:val="24"/>
        </w:rPr>
        <w:t>, along with the mechanisms for moving between them.</w:t>
      </w:r>
    </w:p>
    <w:p w14:paraId="6A82F069" w14:textId="62DDDBE0" w:rsidR="006933E0" w:rsidRDefault="000A7130" w:rsidP="0059055D">
      <w:pPr>
        <w:spacing w:before="0" w:after="0"/>
        <w:rPr>
          <w:rFonts w:ascii="Century Gothic" w:hAnsi="Century Gothic"/>
          <w:iCs/>
          <w:sz w:val="24"/>
          <w:szCs w:val="24"/>
        </w:rPr>
      </w:pPr>
      <w:r w:rsidRPr="00F57DE7">
        <w:rPr>
          <w:rFonts w:ascii="Century Gothic" w:hAnsi="Century Gothic"/>
          <w:b/>
          <w:iCs/>
          <w:sz w:val="24"/>
          <w:szCs w:val="24"/>
        </w:rPr>
        <w:t>JIRA</w:t>
      </w:r>
      <w:r w:rsidRPr="00F57DE7">
        <w:rPr>
          <w:rFonts w:ascii="Century Gothic" w:hAnsi="Century Gothic"/>
          <w:iCs/>
          <w:sz w:val="24"/>
          <w:szCs w:val="24"/>
        </w:rPr>
        <w:t xml:space="preserve"> – A ticketing system used to request that work be done and to track the progress of that work.</w:t>
      </w:r>
      <w:bookmarkEnd w:id="31"/>
    </w:p>
    <w:sectPr w:rsidR="006933E0" w:rsidSect="00A65782">
      <w:headerReference w:type="default" r:id="rId8"/>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0086" w14:textId="77777777" w:rsidR="00D66BC1" w:rsidRDefault="00D66BC1" w:rsidP="00787509">
      <w:pPr>
        <w:spacing w:before="0" w:after="0" w:line="240" w:lineRule="auto"/>
      </w:pPr>
      <w:r>
        <w:separator/>
      </w:r>
    </w:p>
  </w:endnote>
  <w:endnote w:type="continuationSeparator" w:id="0">
    <w:p w14:paraId="17A27CA5" w14:textId="77777777" w:rsidR="00D66BC1" w:rsidRDefault="00D66BC1" w:rsidP="007875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2435588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F18F787" w14:textId="79B551D5" w:rsidR="0059055D" w:rsidRPr="0059055D" w:rsidRDefault="0059055D" w:rsidP="0059055D">
            <w:pPr>
              <w:pStyle w:val="Footer"/>
              <w:jc w:val="right"/>
              <w:rPr>
                <w:rFonts w:ascii="Century Gothic" w:hAnsi="Century Gothic"/>
                <w:sz w:val="16"/>
                <w:szCs w:val="16"/>
              </w:rPr>
            </w:pPr>
            <w:r w:rsidRPr="0059055D">
              <w:rPr>
                <w:rFonts w:ascii="Century Gothic" w:hAnsi="Century Gothic"/>
                <w:sz w:val="16"/>
                <w:szCs w:val="16"/>
              </w:rPr>
              <w:t xml:space="preserve">Page </w:t>
            </w:r>
            <w:r w:rsidRPr="0059055D">
              <w:rPr>
                <w:rFonts w:ascii="Century Gothic" w:hAnsi="Century Gothic"/>
                <w:b/>
                <w:bCs/>
                <w:sz w:val="16"/>
                <w:szCs w:val="16"/>
              </w:rPr>
              <w:fldChar w:fldCharType="begin"/>
            </w:r>
            <w:r w:rsidRPr="0059055D">
              <w:rPr>
                <w:rFonts w:ascii="Century Gothic" w:hAnsi="Century Gothic"/>
                <w:b/>
                <w:bCs/>
                <w:sz w:val="16"/>
                <w:szCs w:val="16"/>
              </w:rPr>
              <w:instrText xml:space="preserve"> PAGE </w:instrText>
            </w:r>
            <w:r w:rsidRPr="0059055D">
              <w:rPr>
                <w:rFonts w:ascii="Century Gothic" w:hAnsi="Century Gothic"/>
                <w:b/>
                <w:bCs/>
                <w:sz w:val="16"/>
                <w:szCs w:val="16"/>
              </w:rPr>
              <w:fldChar w:fldCharType="separate"/>
            </w:r>
            <w:r w:rsidRPr="0059055D">
              <w:rPr>
                <w:rFonts w:ascii="Century Gothic" w:hAnsi="Century Gothic"/>
                <w:b/>
                <w:bCs/>
                <w:noProof/>
                <w:sz w:val="16"/>
                <w:szCs w:val="16"/>
              </w:rPr>
              <w:t>2</w:t>
            </w:r>
            <w:r w:rsidRPr="0059055D">
              <w:rPr>
                <w:rFonts w:ascii="Century Gothic" w:hAnsi="Century Gothic"/>
                <w:b/>
                <w:bCs/>
                <w:sz w:val="16"/>
                <w:szCs w:val="16"/>
              </w:rPr>
              <w:fldChar w:fldCharType="end"/>
            </w:r>
            <w:r w:rsidRPr="0059055D">
              <w:rPr>
                <w:rFonts w:ascii="Century Gothic" w:hAnsi="Century Gothic"/>
                <w:sz w:val="16"/>
                <w:szCs w:val="16"/>
              </w:rPr>
              <w:t xml:space="preserve"> of </w:t>
            </w:r>
            <w:r w:rsidRPr="0059055D">
              <w:rPr>
                <w:rFonts w:ascii="Century Gothic" w:hAnsi="Century Gothic"/>
                <w:b/>
                <w:bCs/>
                <w:sz w:val="16"/>
                <w:szCs w:val="16"/>
              </w:rPr>
              <w:fldChar w:fldCharType="begin"/>
            </w:r>
            <w:r w:rsidRPr="0059055D">
              <w:rPr>
                <w:rFonts w:ascii="Century Gothic" w:hAnsi="Century Gothic"/>
                <w:b/>
                <w:bCs/>
                <w:sz w:val="16"/>
                <w:szCs w:val="16"/>
              </w:rPr>
              <w:instrText xml:space="preserve"> NUMPAGES  </w:instrText>
            </w:r>
            <w:r w:rsidRPr="0059055D">
              <w:rPr>
                <w:rFonts w:ascii="Century Gothic" w:hAnsi="Century Gothic"/>
                <w:b/>
                <w:bCs/>
                <w:sz w:val="16"/>
                <w:szCs w:val="16"/>
              </w:rPr>
              <w:fldChar w:fldCharType="separate"/>
            </w:r>
            <w:r w:rsidRPr="0059055D">
              <w:rPr>
                <w:rFonts w:ascii="Century Gothic" w:hAnsi="Century Gothic"/>
                <w:b/>
                <w:bCs/>
                <w:noProof/>
                <w:sz w:val="16"/>
                <w:szCs w:val="16"/>
              </w:rPr>
              <w:t>2</w:t>
            </w:r>
            <w:r w:rsidRPr="0059055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4165" w14:textId="77777777" w:rsidR="00D66BC1" w:rsidRDefault="00D66BC1" w:rsidP="00787509">
      <w:pPr>
        <w:spacing w:before="0" w:after="0" w:line="240" w:lineRule="auto"/>
      </w:pPr>
      <w:r>
        <w:separator/>
      </w:r>
    </w:p>
  </w:footnote>
  <w:footnote w:type="continuationSeparator" w:id="0">
    <w:p w14:paraId="45769631" w14:textId="77777777" w:rsidR="00D66BC1" w:rsidRDefault="00D66BC1" w:rsidP="007875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4310" w14:textId="30D1581F" w:rsidR="00B60EED" w:rsidRDefault="00B60EED" w:rsidP="0039366D">
    <w:pPr>
      <w:pStyle w:val="Header"/>
      <w:jc w:val="right"/>
    </w:pPr>
    <w:r>
      <w:tab/>
    </w:r>
    <w:r>
      <w:tab/>
    </w:r>
  </w:p>
  <w:p w14:paraId="0ACC995A" w14:textId="77777777" w:rsidR="00B60EED" w:rsidRDefault="00B6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4F7"/>
    <w:multiLevelType w:val="hybridMultilevel"/>
    <w:tmpl w:val="0F30ECD2"/>
    <w:lvl w:ilvl="0" w:tplc="468CB5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6FD"/>
    <w:multiLevelType w:val="hybridMultilevel"/>
    <w:tmpl w:val="1A4AC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2DEF"/>
    <w:multiLevelType w:val="hybridMultilevel"/>
    <w:tmpl w:val="B45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1699"/>
    <w:multiLevelType w:val="hybridMultilevel"/>
    <w:tmpl w:val="1CD8D0D8"/>
    <w:lvl w:ilvl="0" w:tplc="2D14DDCE">
      <w:start w:val="1"/>
      <w:numFmt w:val="decimal"/>
      <w:lvlText w:val="%1."/>
      <w:lvlJc w:val="left"/>
      <w:pPr>
        <w:ind w:left="720" w:hanging="360"/>
      </w:pPr>
      <w:rPr>
        <w:b/>
        <w:bCs/>
      </w:rPr>
    </w:lvl>
    <w:lvl w:ilvl="1" w:tplc="ABB6EDA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05CD4"/>
    <w:multiLevelType w:val="hybridMultilevel"/>
    <w:tmpl w:val="1AE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5C72"/>
    <w:multiLevelType w:val="hybridMultilevel"/>
    <w:tmpl w:val="7A16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168B3"/>
    <w:multiLevelType w:val="hybridMultilevel"/>
    <w:tmpl w:val="E59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69A9"/>
    <w:multiLevelType w:val="hybridMultilevel"/>
    <w:tmpl w:val="B97676DA"/>
    <w:lvl w:ilvl="0" w:tplc="468CB5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13A19"/>
    <w:multiLevelType w:val="hybridMultilevel"/>
    <w:tmpl w:val="3F02BF74"/>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615FB"/>
    <w:multiLevelType w:val="hybridMultilevel"/>
    <w:tmpl w:val="D67E2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02DF3"/>
    <w:multiLevelType w:val="hybridMultilevel"/>
    <w:tmpl w:val="E59EA11A"/>
    <w:lvl w:ilvl="0" w:tplc="4BA460C0">
      <w:start w:val="1"/>
      <w:numFmt w:val="bullet"/>
      <w:pStyle w:val="Level1BulletList"/>
      <w:lvlText w:val=""/>
      <w:lvlJc w:val="left"/>
      <w:pPr>
        <w:ind w:left="720" w:hanging="360"/>
      </w:pPr>
      <w:rPr>
        <w:rFonts w:ascii="Symbol" w:hAnsi="Symbol" w:hint="default"/>
        <w:color w:val="C75B12"/>
      </w:rPr>
    </w:lvl>
    <w:lvl w:ilvl="1" w:tplc="CE8C785C">
      <w:start w:val="1"/>
      <w:numFmt w:val="bullet"/>
      <w:pStyle w:val="Level2BulletList"/>
      <w:lvlText w:val="o"/>
      <w:lvlJc w:val="left"/>
      <w:pPr>
        <w:ind w:left="1080" w:hanging="360"/>
      </w:pPr>
      <w:rPr>
        <w:rFonts w:ascii="Courier New" w:hAnsi="Courier New" w:hint="default"/>
        <w:color w:val="C75B12"/>
      </w:rPr>
    </w:lvl>
    <w:lvl w:ilvl="2" w:tplc="DE70EF16">
      <w:start w:val="1"/>
      <w:numFmt w:val="bullet"/>
      <w:pStyle w:val="Level3BulletList"/>
      <w:lvlText w:val=""/>
      <w:lvlJc w:val="left"/>
      <w:pPr>
        <w:ind w:left="1440" w:hanging="360"/>
      </w:pPr>
      <w:rPr>
        <w:rFonts w:ascii="Wingdings" w:hAnsi="Wingdings" w:hint="default"/>
        <w:color w:val="C75B12"/>
      </w:rPr>
    </w:lvl>
    <w:lvl w:ilvl="3" w:tplc="799A965E">
      <w:start w:val="1"/>
      <w:numFmt w:val="bullet"/>
      <w:pStyle w:val="Level4BulletList"/>
      <w:lvlText w:val=""/>
      <w:lvlJc w:val="left"/>
      <w:pPr>
        <w:ind w:left="1800" w:hanging="360"/>
      </w:pPr>
      <w:rPr>
        <w:rFonts w:ascii="Wingdings" w:hAnsi="Wingdings" w:hint="default"/>
        <w:color w:val="C75B12"/>
      </w:rPr>
    </w:lvl>
    <w:lvl w:ilvl="4" w:tplc="7C369212">
      <w:numFmt w:val="bullet"/>
      <w:pStyle w:val="Level5BulletList"/>
      <w:lvlText w:val="-"/>
      <w:lvlJc w:val="left"/>
      <w:pPr>
        <w:ind w:left="3600" w:hanging="360"/>
      </w:pPr>
      <w:rPr>
        <w:rFonts w:ascii="Calibri" w:eastAsiaTheme="minorHAnsi" w:hAnsi="Calibri" w:cs="Calibri" w:hint="default"/>
        <w:color w:val="C75B12"/>
      </w:rPr>
    </w:lvl>
    <w:lvl w:ilvl="5" w:tplc="63FAC7BA">
      <w:start w:val="1"/>
      <w:numFmt w:val="lowerRoman"/>
      <w:lvlText w:val="%6."/>
      <w:lvlJc w:val="right"/>
      <w:pPr>
        <w:ind w:left="4320" w:hanging="180"/>
      </w:pPr>
      <w:rPr>
        <w:rFonts w:ascii="Wingdings" w:hAnsi="Wingdings"/>
        <w:color w:val="C75B12"/>
        <w:sz w:val="16"/>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5761B"/>
    <w:multiLevelType w:val="hybridMultilevel"/>
    <w:tmpl w:val="8F7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C437F"/>
    <w:multiLevelType w:val="hybridMultilevel"/>
    <w:tmpl w:val="4AB8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5DBA"/>
    <w:multiLevelType w:val="hybridMultilevel"/>
    <w:tmpl w:val="FBB6F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F1999"/>
    <w:multiLevelType w:val="hybridMultilevel"/>
    <w:tmpl w:val="924C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F74FC"/>
    <w:multiLevelType w:val="hybridMultilevel"/>
    <w:tmpl w:val="0E7E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54E7C"/>
    <w:multiLevelType w:val="hybridMultilevel"/>
    <w:tmpl w:val="44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D10C3"/>
    <w:multiLevelType w:val="hybridMultilevel"/>
    <w:tmpl w:val="6ECE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76AF9"/>
    <w:multiLevelType w:val="hybridMultilevel"/>
    <w:tmpl w:val="5324D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AE4E29"/>
    <w:multiLevelType w:val="hybridMultilevel"/>
    <w:tmpl w:val="45AE84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225794E"/>
    <w:multiLevelType w:val="hybridMultilevel"/>
    <w:tmpl w:val="0B7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3FB0"/>
    <w:multiLevelType w:val="hybridMultilevel"/>
    <w:tmpl w:val="0978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E0E2E"/>
    <w:multiLevelType w:val="hybridMultilevel"/>
    <w:tmpl w:val="580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80D25"/>
    <w:multiLevelType w:val="hybridMultilevel"/>
    <w:tmpl w:val="0EFE8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B2296"/>
    <w:multiLevelType w:val="hybridMultilevel"/>
    <w:tmpl w:val="38E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95CF7"/>
    <w:multiLevelType w:val="hybridMultilevel"/>
    <w:tmpl w:val="7BB44DD2"/>
    <w:lvl w:ilvl="0" w:tplc="222EA0E6">
      <w:start w:val="1"/>
      <w:numFmt w:val="bullet"/>
      <w:lvlText w:val=""/>
      <w:lvlJc w:val="left"/>
      <w:pPr>
        <w:ind w:left="720" w:hanging="360"/>
      </w:pPr>
      <w:rPr>
        <w:rFonts w:ascii="Symbol" w:hAnsi="Symbol" w:hint="default"/>
      </w:rPr>
    </w:lvl>
    <w:lvl w:ilvl="1" w:tplc="14C63704" w:tentative="1">
      <w:start w:val="1"/>
      <w:numFmt w:val="bullet"/>
      <w:lvlText w:val="o"/>
      <w:lvlJc w:val="left"/>
      <w:pPr>
        <w:ind w:left="1440" w:hanging="360"/>
      </w:pPr>
      <w:rPr>
        <w:rFonts w:ascii="Courier New" w:hAnsi="Courier New" w:cs="Courier New" w:hint="default"/>
      </w:rPr>
    </w:lvl>
    <w:lvl w:ilvl="2" w:tplc="20805A30" w:tentative="1">
      <w:start w:val="1"/>
      <w:numFmt w:val="bullet"/>
      <w:lvlText w:val=""/>
      <w:lvlJc w:val="left"/>
      <w:pPr>
        <w:ind w:left="2160" w:hanging="360"/>
      </w:pPr>
      <w:rPr>
        <w:rFonts w:ascii="Wingdings" w:hAnsi="Wingdings" w:hint="default"/>
      </w:rPr>
    </w:lvl>
    <w:lvl w:ilvl="3" w:tplc="374E3AC6" w:tentative="1">
      <w:start w:val="1"/>
      <w:numFmt w:val="bullet"/>
      <w:lvlText w:val=""/>
      <w:lvlJc w:val="left"/>
      <w:pPr>
        <w:ind w:left="2880" w:hanging="360"/>
      </w:pPr>
      <w:rPr>
        <w:rFonts w:ascii="Symbol" w:hAnsi="Symbol" w:hint="default"/>
      </w:rPr>
    </w:lvl>
    <w:lvl w:ilvl="4" w:tplc="28A831E8" w:tentative="1">
      <w:start w:val="1"/>
      <w:numFmt w:val="bullet"/>
      <w:lvlText w:val="o"/>
      <w:lvlJc w:val="left"/>
      <w:pPr>
        <w:ind w:left="3600" w:hanging="360"/>
      </w:pPr>
      <w:rPr>
        <w:rFonts w:ascii="Courier New" w:hAnsi="Courier New" w:cs="Courier New" w:hint="default"/>
      </w:rPr>
    </w:lvl>
    <w:lvl w:ilvl="5" w:tplc="F4BC9090" w:tentative="1">
      <w:start w:val="1"/>
      <w:numFmt w:val="bullet"/>
      <w:lvlText w:val=""/>
      <w:lvlJc w:val="left"/>
      <w:pPr>
        <w:ind w:left="4320" w:hanging="360"/>
      </w:pPr>
      <w:rPr>
        <w:rFonts w:ascii="Wingdings" w:hAnsi="Wingdings" w:hint="default"/>
      </w:rPr>
    </w:lvl>
    <w:lvl w:ilvl="6" w:tplc="522E2870" w:tentative="1">
      <w:start w:val="1"/>
      <w:numFmt w:val="bullet"/>
      <w:lvlText w:val=""/>
      <w:lvlJc w:val="left"/>
      <w:pPr>
        <w:ind w:left="5040" w:hanging="360"/>
      </w:pPr>
      <w:rPr>
        <w:rFonts w:ascii="Symbol" w:hAnsi="Symbol" w:hint="default"/>
      </w:rPr>
    </w:lvl>
    <w:lvl w:ilvl="7" w:tplc="9522B84E" w:tentative="1">
      <w:start w:val="1"/>
      <w:numFmt w:val="bullet"/>
      <w:lvlText w:val="o"/>
      <w:lvlJc w:val="left"/>
      <w:pPr>
        <w:ind w:left="5760" w:hanging="360"/>
      </w:pPr>
      <w:rPr>
        <w:rFonts w:ascii="Courier New" w:hAnsi="Courier New" w:cs="Courier New" w:hint="default"/>
      </w:rPr>
    </w:lvl>
    <w:lvl w:ilvl="8" w:tplc="0EBA53FA" w:tentative="1">
      <w:start w:val="1"/>
      <w:numFmt w:val="bullet"/>
      <w:lvlText w:val=""/>
      <w:lvlJc w:val="left"/>
      <w:pPr>
        <w:ind w:left="6480" w:hanging="360"/>
      </w:pPr>
      <w:rPr>
        <w:rFonts w:ascii="Wingdings" w:hAnsi="Wingdings" w:hint="default"/>
      </w:rPr>
    </w:lvl>
  </w:abstractNum>
  <w:abstractNum w:abstractNumId="26" w15:restartNumberingAfterBreak="0">
    <w:nsid w:val="47792353"/>
    <w:multiLevelType w:val="hybridMultilevel"/>
    <w:tmpl w:val="D34CA694"/>
    <w:lvl w:ilvl="0" w:tplc="2F345FBA">
      <w:start w:val="1"/>
      <w:numFmt w:val="bullet"/>
      <w:lvlText w:val=""/>
      <w:lvlJc w:val="left"/>
      <w:pPr>
        <w:ind w:left="720" w:hanging="360"/>
      </w:pPr>
      <w:rPr>
        <w:rFonts w:ascii="Symbol" w:hAnsi="Symbol" w:hint="default"/>
      </w:rPr>
    </w:lvl>
    <w:lvl w:ilvl="1" w:tplc="E598B168" w:tentative="1">
      <w:start w:val="1"/>
      <w:numFmt w:val="bullet"/>
      <w:lvlText w:val="o"/>
      <w:lvlJc w:val="left"/>
      <w:pPr>
        <w:ind w:left="1440" w:hanging="360"/>
      </w:pPr>
      <w:rPr>
        <w:rFonts w:ascii="Courier New" w:hAnsi="Courier New" w:cs="Courier New" w:hint="default"/>
      </w:rPr>
    </w:lvl>
    <w:lvl w:ilvl="2" w:tplc="79DA3C68" w:tentative="1">
      <w:start w:val="1"/>
      <w:numFmt w:val="bullet"/>
      <w:lvlText w:val=""/>
      <w:lvlJc w:val="left"/>
      <w:pPr>
        <w:ind w:left="2160" w:hanging="360"/>
      </w:pPr>
      <w:rPr>
        <w:rFonts w:ascii="Wingdings" w:hAnsi="Wingdings" w:hint="default"/>
      </w:rPr>
    </w:lvl>
    <w:lvl w:ilvl="3" w:tplc="D254964A" w:tentative="1">
      <w:start w:val="1"/>
      <w:numFmt w:val="bullet"/>
      <w:lvlText w:val=""/>
      <w:lvlJc w:val="left"/>
      <w:pPr>
        <w:ind w:left="2880" w:hanging="360"/>
      </w:pPr>
      <w:rPr>
        <w:rFonts w:ascii="Symbol" w:hAnsi="Symbol" w:hint="default"/>
      </w:rPr>
    </w:lvl>
    <w:lvl w:ilvl="4" w:tplc="09E04E44" w:tentative="1">
      <w:start w:val="1"/>
      <w:numFmt w:val="bullet"/>
      <w:lvlText w:val="o"/>
      <w:lvlJc w:val="left"/>
      <w:pPr>
        <w:ind w:left="3600" w:hanging="360"/>
      </w:pPr>
      <w:rPr>
        <w:rFonts w:ascii="Courier New" w:hAnsi="Courier New" w:cs="Courier New" w:hint="default"/>
      </w:rPr>
    </w:lvl>
    <w:lvl w:ilvl="5" w:tplc="FF96AA32" w:tentative="1">
      <w:start w:val="1"/>
      <w:numFmt w:val="bullet"/>
      <w:lvlText w:val=""/>
      <w:lvlJc w:val="left"/>
      <w:pPr>
        <w:ind w:left="4320" w:hanging="360"/>
      </w:pPr>
      <w:rPr>
        <w:rFonts w:ascii="Wingdings" w:hAnsi="Wingdings" w:hint="default"/>
      </w:rPr>
    </w:lvl>
    <w:lvl w:ilvl="6" w:tplc="F1840284" w:tentative="1">
      <w:start w:val="1"/>
      <w:numFmt w:val="bullet"/>
      <w:lvlText w:val=""/>
      <w:lvlJc w:val="left"/>
      <w:pPr>
        <w:ind w:left="5040" w:hanging="360"/>
      </w:pPr>
      <w:rPr>
        <w:rFonts w:ascii="Symbol" w:hAnsi="Symbol" w:hint="default"/>
      </w:rPr>
    </w:lvl>
    <w:lvl w:ilvl="7" w:tplc="C184812C" w:tentative="1">
      <w:start w:val="1"/>
      <w:numFmt w:val="bullet"/>
      <w:lvlText w:val="o"/>
      <w:lvlJc w:val="left"/>
      <w:pPr>
        <w:ind w:left="5760" w:hanging="360"/>
      </w:pPr>
      <w:rPr>
        <w:rFonts w:ascii="Courier New" w:hAnsi="Courier New" w:cs="Courier New" w:hint="default"/>
      </w:rPr>
    </w:lvl>
    <w:lvl w:ilvl="8" w:tplc="022E1526" w:tentative="1">
      <w:start w:val="1"/>
      <w:numFmt w:val="bullet"/>
      <w:lvlText w:val=""/>
      <w:lvlJc w:val="left"/>
      <w:pPr>
        <w:ind w:left="6480" w:hanging="360"/>
      </w:pPr>
      <w:rPr>
        <w:rFonts w:ascii="Wingdings" w:hAnsi="Wingdings" w:hint="default"/>
      </w:rPr>
    </w:lvl>
  </w:abstractNum>
  <w:abstractNum w:abstractNumId="27" w15:restartNumberingAfterBreak="0">
    <w:nsid w:val="49521CDC"/>
    <w:multiLevelType w:val="hybridMultilevel"/>
    <w:tmpl w:val="BC72F606"/>
    <w:lvl w:ilvl="0" w:tplc="45E6F654">
      <w:start w:val="1"/>
      <w:numFmt w:val="bullet"/>
      <w:pStyle w:val="Level6Bullet"/>
      <w:lvlText w:val=""/>
      <w:lvlJc w:val="left"/>
      <w:pPr>
        <w:ind w:left="2610" w:hanging="360"/>
      </w:pPr>
      <w:rPr>
        <w:rFonts w:ascii="Wingdings" w:hAnsi="Wingdings" w:hint="default"/>
        <w:b w:val="0"/>
        <w:i w:val="0"/>
        <w:color w:val="C75B12"/>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8" w15:restartNumberingAfterBreak="0">
    <w:nsid w:val="4BCA4CB1"/>
    <w:multiLevelType w:val="hybridMultilevel"/>
    <w:tmpl w:val="F0B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1360"/>
    <w:multiLevelType w:val="hybridMultilevel"/>
    <w:tmpl w:val="BB2C1A1E"/>
    <w:lvl w:ilvl="0" w:tplc="04090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700DE"/>
    <w:multiLevelType w:val="hybridMultilevel"/>
    <w:tmpl w:val="EDB8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21CCC"/>
    <w:multiLevelType w:val="hybridMultilevel"/>
    <w:tmpl w:val="D6D681A8"/>
    <w:lvl w:ilvl="0" w:tplc="468CB5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E4C28"/>
    <w:multiLevelType w:val="hybridMultilevel"/>
    <w:tmpl w:val="6414C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12401"/>
    <w:multiLevelType w:val="hybridMultilevel"/>
    <w:tmpl w:val="D67C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3A03"/>
    <w:multiLevelType w:val="hybridMultilevel"/>
    <w:tmpl w:val="90B29E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D91DF2"/>
    <w:multiLevelType w:val="hybridMultilevel"/>
    <w:tmpl w:val="022E0B12"/>
    <w:lvl w:ilvl="0" w:tplc="468CB5B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6A5D48BF"/>
    <w:multiLevelType w:val="hybridMultilevel"/>
    <w:tmpl w:val="00680050"/>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7" w15:restartNumberingAfterBreak="0">
    <w:nsid w:val="751735C1"/>
    <w:multiLevelType w:val="hybridMultilevel"/>
    <w:tmpl w:val="E02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A39F0"/>
    <w:multiLevelType w:val="hybridMultilevel"/>
    <w:tmpl w:val="B9E071F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0"/>
  </w:num>
  <w:num w:numId="4">
    <w:abstractNumId w:val="8"/>
  </w:num>
  <w:num w:numId="5">
    <w:abstractNumId w:val="29"/>
  </w:num>
  <w:num w:numId="6">
    <w:abstractNumId w:val="14"/>
  </w:num>
  <w:num w:numId="7">
    <w:abstractNumId w:val="25"/>
  </w:num>
  <w:num w:numId="8">
    <w:abstractNumId w:val="16"/>
  </w:num>
  <w:num w:numId="9">
    <w:abstractNumId w:val="6"/>
  </w:num>
  <w:num w:numId="10">
    <w:abstractNumId w:val="12"/>
  </w:num>
  <w:num w:numId="11">
    <w:abstractNumId w:val="30"/>
  </w:num>
  <w:num w:numId="12">
    <w:abstractNumId w:val="35"/>
  </w:num>
  <w:num w:numId="13">
    <w:abstractNumId w:val="37"/>
  </w:num>
  <w:num w:numId="14">
    <w:abstractNumId w:val="28"/>
  </w:num>
  <w:num w:numId="15">
    <w:abstractNumId w:val="21"/>
  </w:num>
  <w:num w:numId="16">
    <w:abstractNumId w:val="9"/>
  </w:num>
  <w:num w:numId="17">
    <w:abstractNumId w:val="18"/>
  </w:num>
  <w:num w:numId="18">
    <w:abstractNumId w:val="26"/>
  </w:num>
  <w:num w:numId="19">
    <w:abstractNumId w:val="38"/>
  </w:num>
  <w:num w:numId="20">
    <w:abstractNumId w:val="17"/>
  </w:num>
  <w:num w:numId="21">
    <w:abstractNumId w:val="33"/>
  </w:num>
  <w:num w:numId="22">
    <w:abstractNumId w:val="20"/>
  </w:num>
  <w:num w:numId="23">
    <w:abstractNumId w:val="4"/>
  </w:num>
  <w:num w:numId="24">
    <w:abstractNumId w:val="2"/>
  </w:num>
  <w:num w:numId="25">
    <w:abstractNumId w:val="10"/>
  </w:num>
  <w:num w:numId="26">
    <w:abstractNumId w:val="27"/>
  </w:num>
  <w:num w:numId="27">
    <w:abstractNumId w:val="3"/>
  </w:num>
  <w:num w:numId="28">
    <w:abstractNumId w:val="32"/>
  </w:num>
  <w:num w:numId="29">
    <w:abstractNumId w:val="36"/>
  </w:num>
  <w:num w:numId="30">
    <w:abstractNumId w:val="34"/>
  </w:num>
  <w:num w:numId="31">
    <w:abstractNumId w:val="5"/>
  </w:num>
  <w:num w:numId="32">
    <w:abstractNumId w:val="19"/>
  </w:num>
  <w:num w:numId="33">
    <w:abstractNumId w:val="22"/>
  </w:num>
  <w:num w:numId="34">
    <w:abstractNumId w:val="13"/>
  </w:num>
  <w:num w:numId="35">
    <w:abstractNumId w:val="15"/>
  </w:num>
  <w:num w:numId="36">
    <w:abstractNumId w:val="1"/>
  </w:num>
  <w:num w:numId="37">
    <w:abstractNumId w:val="24"/>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09"/>
    <w:rsid w:val="0001727D"/>
    <w:rsid w:val="00041B1D"/>
    <w:rsid w:val="00043A6C"/>
    <w:rsid w:val="000720B0"/>
    <w:rsid w:val="00072F8D"/>
    <w:rsid w:val="000834AA"/>
    <w:rsid w:val="00084919"/>
    <w:rsid w:val="0009458E"/>
    <w:rsid w:val="000A7130"/>
    <w:rsid w:val="000C54B3"/>
    <w:rsid w:val="000E0A97"/>
    <w:rsid w:val="000F1634"/>
    <w:rsid w:val="00117BED"/>
    <w:rsid w:val="00121E15"/>
    <w:rsid w:val="0016232C"/>
    <w:rsid w:val="00163FD7"/>
    <w:rsid w:val="0018005B"/>
    <w:rsid w:val="00181770"/>
    <w:rsid w:val="001820AF"/>
    <w:rsid w:val="00182689"/>
    <w:rsid w:val="00196E33"/>
    <w:rsid w:val="001A460B"/>
    <w:rsid w:val="001B0CC4"/>
    <w:rsid w:val="00213754"/>
    <w:rsid w:val="00233186"/>
    <w:rsid w:val="002465B6"/>
    <w:rsid w:val="00281443"/>
    <w:rsid w:val="00296887"/>
    <w:rsid w:val="002A11EE"/>
    <w:rsid w:val="002E2529"/>
    <w:rsid w:val="002E4C01"/>
    <w:rsid w:val="003275A0"/>
    <w:rsid w:val="00332DBA"/>
    <w:rsid w:val="0035012B"/>
    <w:rsid w:val="00354F3D"/>
    <w:rsid w:val="00377692"/>
    <w:rsid w:val="0039366D"/>
    <w:rsid w:val="0039454C"/>
    <w:rsid w:val="003D40F6"/>
    <w:rsid w:val="003E0E1E"/>
    <w:rsid w:val="003F5BCE"/>
    <w:rsid w:val="003F5F56"/>
    <w:rsid w:val="004109F6"/>
    <w:rsid w:val="00414036"/>
    <w:rsid w:val="004346BE"/>
    <w:rsid w:val="00435A29"/>
    <w:rsid w:val="004441ED"/>
    <w:rsid w:val="004478CA"/>
    <w:rsid w:val="004514FE"/>
    <w:rsid w:val="004551C8"/>
    <w:rsid w:val="00472E6D"/>
    <w:rsid w:val="004755FD"/>
    <w:rsid w:val="00477521"/>
    <w:rsid w:val="00487D59"/>
    <w:rsid w:val="00496ABD"/>
    <w:rsid w:val="004C4FAA"/>
    <w:rsid w:val="00520DC3"/>
    <w:rsid w:val="00536C80"/>
    <w:rsid w:val="005477D0"/>
    <w:rsid w:val="00583DD6"/>
    <w:rsid w:val="0059055D"/>
    <w:rsid w:val="005B6D71"/>
    <w:rsid w:val="005E3AFD"/>
    <w:rsid w:val="00606103"/>
    <w:rsid w:val="00631CF7"/>
    <w:rsid w:val="00642E8B"/>
    <w:rsid w:val="006933E0"/>
    <w:rsid w:val="006B58D7"/>
    <w:rsid w:val="006B6E8A"/>
    <w:rsid w:val="007053EC"/>
    <w:rsid w:val="00712C5C"/>
    <w:rsid w:val="00745653"/>
    <w:rsid w:val="00747A80"/>
    <w:rsid w:val="00750615"/>
    <w:rsid w:val="00756293"/>
    <w:rsid w:val="00770AB0"/>
    <w:rsid w:val="0077660A"/>
    <w:rsid w:val="00787509"/>
    <w:rsid w:val="00791C11"/>
    <w:rsid w:val="0079599A"/>
    <w:rsid w:val="007C4EC5"/>
    <w:rsid w:val="007F4469"/>
    <w:rsid w:val="008011BC"/>
    <w:rsid w:val="00814C8A"/>
    <w:rsid w:val="008376A1"/>
    <w:rsid w:val="008519F7"/>
    <w:rsid w:val="0088028E"/>
    <w:rsid w:val="008A1933"/>
    <w:rsid w:val="008C2AC5"/>
    <w:rsid w:val="008D2EDF"/>
    <w:rsid w:val="008D5AC0"/>
    <w:rsid w:val="008E3508"/>
    <w:rsid w:val="009044FA"/>
    <w:rsid w:val="0092467E"/>
    <w:rsid w:val="009249F0"/>
    <w:rsid w:val="0094336F"/>
    <w:rsid w:val="00945C08"/>
    <w:rsid w:val="009469A6"/>
    <w:rsid w:val="00966DA5"/>
    <w:rsid w:val="0098164B"/>
    <w:rsid w:val="009906FE"/>
    <w:rsid w:val="009F17F7"/>
    <w:rsid w:val="00A06DA7"/>
    <w:rsid w:val="00A1226D"/>
    <w:rsid w:val="00A56E60"/>
    <w:rsid w:val="00A57CED"/>
    <w:rsid w:val="00A65782"/>
    <w:rsid w:val="00A94218"/>
    <w:rsid w:val="00A94FFF"/>
    <w:rsid w:val="00AD32EF"/>
    <w:rsid w:val="00AE3317"/>
    <w:rsid w:val="00B157D9"/>
    <w:rsid w:val="00B2583C"/>
    <w:rsid w:val="00B51FAB"/>
    <w:rsid w:val="00B52F88"/>
    <w:rsid w:val="00B60EED"/>
    <w:rsid w:val="00B752F3"/>
    <w:rsid w:val="00B828D4"/>
    <w:rsid w:val="00B935CF"/>
    <w:rsid w:val="00B95BDC"/>
    <w:rsid w:val="00BC679A"/>
    <w:rsid w:val="00BE4F35"/>
    <w:rsid w:val="00BF090B"/>
    <w:rsid w:val="00C12D7E"/>
    <w:rsid w:val="00C2047C"/>
    <w:rsid w:val="00C42DAC"/>
    <w:rsid w:val="00C5796C"/>
    <w:rsid w:val="00C70322"/>
    <w:rsid w:val="00C74F64"/>
    <w:rsid w:val="00C87FF0"/>
    <w:rsid w:val="00CF2516"/>
    <w:rsid w:val="00D03A96"/>
    <w:rsid w:val="00D04148"/>
    <w:rsid w:val="00D114A7"/>
    <w:rsid w:val="00D66BC1"/>
    <w:rsid w:val="00D70F1A"/>
    <w:rsid w:val="00DF71FF"/>
    <w:rsid w:val="00E14DB8"/>
    <w:rsid w:val="00E2215D"/>
    <w:rsid w:val="00E5106E"/>
    <w:rsid w:val="00E5154C"/>
    <w:rsid w:val="00E56025"/>
    <w:rsid w:val="00E75195"/>
    <w:rsid w:val="00EB0B78"/>
    <w:rsid w:val="00ED32EF"/>
    <w:rsid w:val="00EE75F8"/>
    <w:rsid w:val="00EF7594"/>
    <w:rsid w:val="00F21739"/>
    <w:rsid w:val="00F43A2D"/>
    <w:rsid w:val="00F52B9E"/>
    <w:rsid w:val="00F57DE7"/>
    <w:rsid w:val="00F61517"/>
    <w:rsid w:val="00F666EB"/>
    <w:rsid w:val="00FD5FF1"/>
    <w:rsid w:val="00FE5AB5"/>
    <w:rsid w:val="00FF29D1"/>
    <w:rsid w:val="00FF5BA4"/>
    <w:rsid w:val="00FF7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7DAF7"/>
  <w15:docId w15:val="{BFC3088E-2554-4190-B474-900BB5C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60A"/>
    <w:pPr>
      <w:spacing w:before="200"/>
    </w:pPr>
    <w:rPr>
      <w:rFonts w:eastAsiaTheme="minorEastAsia"/>
      <w:sz w:val="20"/>
      <w:szCs w:val="20"/>
    </w:rPr>
  </w:style>
  <w:style w:type="paragraph" w:styleId="Heading1">
    <w:name w:val="heading 1"/>
    <w:basedOn w:val="Normal"/>
    <w:next w:val="Normal"/>
    <w:link w:val="Heading1Char"/>
    <w:autoRedefine/>
    <w:uiPriority w:val="9"/>
    <w:qFormat/>
    <w:rsid w:val="00A65782"/>
    <w:pPr>
      <w:outlineLvl w:val="0"/>
    </w:pPr>
    <w:rPr>
      <w:rFonts w:ascii="Century Gothic" w:hAnsi="Century Gothic"/>
      <w:b/>
      <w:bCs/>
      <w:iCs/>
      <w:caps/>
      <w:spacing w:val="15"/>
      <w:sz w:val="32"/>
      <w:szCs w:val="32"/>
    </w:rPr>
  </w:style>
  <w:style w:type="paragraph" w:styleId="Heading2">
    <w:name w:val="heading 2"/>
    <w:basedOn w:val="Normal"/>
    <w:next w:val="Normal"/>
    <w:link w:val="Heading2Char"/>
    <w:autoRedefine/>
    <w:uiPriority w:val="9"/>
    <w:unhideWhenUsed/>
    <w:qFormat/>
    <w:rsid w:val="00A65782"/>
    <w:pPr>
      <w:outlineLvl w:val="1"/>
    </w:pPr>
    <w:rPr>
      <w:rFonts w:ascii="Century Gothic" w:hAnsi="Century Gothic"/>
      <w:b/>
      <w:bCs/>
      <w:iCs/>
      <w:caps/>
      <w:spacing w:val="15"/>
      <w:sz w:val="28"/>
      <w:szCs w:val="28"/>
    </w:rPr>
  </w:style>
  <w:style w:type="paragraph" w:styleId="Heading3">
    <w:name w:val="heading 3"/>
    <w:basedOn w:val="Normal"/>
    <w:next w:val="Normal"/>
    <w:link w:val="Heading3Char"/>
    <w:autoRedefine/>
    <w:uiPriority w:val="9"/>
    <w:unhideWhenUsed/>
    <w:qFormat/>
    <w:rsid w:val="004109F6"/>
    <w:pPr>
      <w:pBdr>
        <w:top w:val="single" w:sz="6" w:space="2" w:color="E98300"/>
        <w:left w:val="single" w:sz="6" w:space="2" w:color="E98300"/>
      </w:pBdr>
      <w:spacing w:before="300" w:after="300"/>
      <w:outlineLvl w:val="2"/>
    </w:pPr>
    <w:rPr>
      <w:caps/>
      <w:color w:val="595959" w:themeColor="text1" w:themeTint="A6"/>
      <w:spacing w:val="15"/>
      <w:sz w:val="22"/>
      <w:szCs w:val="22"/>
    </w:rPr>
  </w:style>
  <w:style w:type="paragraph" w:styleId="Heading4">
    <w:name w:val="heading 4"/>
    <w:basedOn w:val="Normal"/>
    <w:next w:val="Normal"/>
    <w:link w:val="Heading4Char"/>
    <w:autoRedefine/>
    <w:uiPriority w:val="9"/>
    <w:unhideWhenUsed/>
    <w:qFormat/>
    <w:rsid w:val="00F57DE7"/>
    <w:pPr>
      <w:spacing w:before="300" w:after="300"/>
      <w:outlineLvl w:val="3"/>
    </w:pPr>
    <w:rPr>
      <w:rFonts w:ascii="Century Gothic" w:hAnsi="Century Gothic"/>
      <w:b/>
      <w:bCs/>
      <w:iCs/>
      <w:caps/>
      <w:spacing w:val="10"/>
      <w:sz w:val="24"/>
      <w:szCs w:val="24"/>
    </w:rPr>
  </w:style>
  <w:style w:type="paragraph" w:styleId="Heading5">
    <w:name w:val="heading 5"/>
    <w:basedOn w:val="Normal"/>
    <w:next w:val="Normal"/>
    <w:link w:val="Heading5Char"/>
    <w:autoRedefine/>
    <w:uiPriority w:val="9"/>
    <w:unhideWhenUsed/>
    <w:qFormat/>
    <w:rsid w:val="004109F6"/>
    <w:pPr>
      <w:pBdr>
        <w:bottom w:val="single" w:sz="6" w:space="1" w:color="E98300"/>
      </w:pBdr>
      <w:spacing w:before="300" w:after="300"/>
      <w:outlineLvl w:val="4"/>
    </w:pPr>
    <w:rPr>
      <w:caps/>
      <w:color w:val="7F7F7F" w:themeColor="text1" w:themeTint="80"/>
      <w:spacing w:val="10"/>
      <w:sz w:val="22"/>
      <w:szCs w:val="22"/>
    </w:rPr>
  </w:style>
  <w:style w:type="paragraph" w:styleId="Heading6">
    <w:name w:val="heading 6"/>
    <w:basedOn w:val="Normal"/>
    <w:next w:val="Normal"/>
    <w:link w:val="Heading6Char"/>
    <w:autoRedefine/>
    <w:uiPriority w:val="9"/>
    <w:unhideWhenUsed/>
    <w:qFormat/>
    <w:rsid w:val="004109F6"/>
    <w:pPr>
      <w:pBdr>
        <w:bottom w:val="dotted" w:sz="6" w:space="1" w:color="E98300"/>
      </w:pBdr>
      <w:spacing w:before="300" w:after="300"/>
      <w:outlineLvl w:val="5"/>
    </w:pPr>
    <w:rPr>
      <w:caps/>
      <w:color w:val="7F7F7F" w:themeColor="text1" w:themeTint="80"/>
      <w:spacing w:val="10"/>
      <w:sz w:val="22"/>
      <w:szCs w:val="22"/>
    </w:rPr>
  </w:style>
  <w:style w:type="paragraph" w:styleId="Heading7">
    <w:name w:val="heading 7"/>
    <w:basedOn w:val="Normal"/>
    <w:next w:val="Normal"/>
    <w:link w:val="Heading7Char"/>
    <w:autoRedefine/>
    <w:uiPriority w:val="9"/>
    <w:unhideWhenUsed/>
    <w:qFormat/>
    <w:rsid w:val="004109F6"/>
    <w:pPr>
      <w:spacing w:before="300" w:after="300"/>
      <w:outlineLvl w:val="6"/>
    </w:pPr>
    <w:rPr>
      <w:caps/>
      <w:color w:val="E98300"/>
      <w:spacing w:val="10"/>
      <w:sz w:val="22"/>
      <w:szCs w:val="22"/>
    </w:rPr>
  </w:style>
  <w:style w:type="paragraph" w:styleId="Heading8">
    <w:name w:val="heading 8"/>
    <w:basedOn w:val="Normal"/>
    <w:next w:val="Normal"/>
    <w:link w:val="Heading8Char"/>
    <w:uiPriority w:val="9"/>
    <w:semiHidden/>
    <w:unhideWhenUsed/>
    <w:qFormat/>
    <w:rsid w:val="0078750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750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2"/>
    <w:rPr>
      <w:rFonts w:ascii="Century Gothic" w:eastAsiaTheme="minorEastAsia" w:hAnsi="Century Gothic"/>
      <w:b/>
      <w:bCs/>
      <w:iCs/>
      <w:caps/>
      <w:spacing w:val="15"/>
      <w:sz w:val="32"/>
      <w:szCs w:val="32"/>
    </w:rPr>
  </w:style>
  <w:style w:type="character" w:customStyle="1" w:styleId="Heading2Char">
    <w:name w:val="Heading 2 Char"/>
    <w:basedOn w:val="DefaultParagraphFont"/>
    <w:link w:val="Heading2"/>
    <w:uiPriority w:val="9"/>
    <w:rsid w:val="00A65782"/>
    <w:rPr>
      <w:rFonts w:ascii="Century Gothic" w:eastAsiaTheme="minorEastAsia" w:hAnsi="Century Gothic"/>
      <w:b/>
      <w:bCs/>
      <w:iCs/>
      <w:caps/>
      <w:spacing w:val="15"/>
      <w:sz w:val="28"/>
      <w:szCs w:val="28"/>
    </w:rPr>
  </w:style>
  <w:style w:type="character" w:customStyle="1" w:styleId="Heading3Char">
    <w:name w:val="Heading 3 Char"/>
    <w:basedOn w:val="DefaultParagraphFont"/>
    <w:link w:val="Heading3"/>
    <w:uiPriority w:val="9"/>
    <w:rsid w:val="004109F6"/>
    <w:rPr>
      <w:rFonts w:eastAsiaTheme="minorEastAsia"/>
      <w:caps/>
      <w:color w:val="595959" w:themeColor="text1" w:themeTint="A6"/>
      <w:spacing w:val="15"/>
    </w:rPr>
  </w:style>
  <w:style w:type="character" w:customStyle="1" w:styleId="Heading4Char">
    <w:name w:val="Heading 4 Char"/>
    <w:basedOn w:val="DefaultParagraphFont"/>
    <w:link w:val="Heading4"/>
    <w:uiPriority w:val="9"/>
    <w:rsid w:val="00F57DE7"/>
    <w:rPr>
      <w:rFonts w:ascii="Century Gothic" w:eastAsiaTheme="minorEastAsia" w:hAnsi="Century Gothic"/>
      <w:b/>
      <w:bCs/>
      <w:iCs/>
      <w:caps/>
      <w:spacing w:val="10"/>
      <w:sz w:val="24"/>
      <w:szCs w:val="24"/>
    </w:rPr>
  </w:style>
  <w:style w:type="character" w:customStyle="1" w:styleId="Heading5Char">
    <w:name w:val="Heading 5 Char"/>
    <w:basedOn w:val="DefaultParagraphFont"/>
    <w:link w:val="Heading5"/>
    <w:uiPriority w:val="9"/>
    <w:rsid w:val="004109F6"/>
    <w:rPr>
      <w:rFonts w:eastAsiaTheme="minorEastAsia"/>
      <w:caps/>
      <w:color w:val="7F7F7F" w:themeColor="text1" w:themeTint="80"/>
      <w:spacing w:val="10"/>
    </w:rPr>
  </w:style>
  <w:style w:type="character" w:customStyle="1" w:styleId="Heading6Char">
    <w:name w:val="Heading 6 Char"/>
    <w:basedOn w:val="DefaultParagraphFont"/>
    <w:link w:val="Heading6"/>
    <w:uiPriority w:val="9"/>
    <w:rsid w:val="004109F6"/>
    <w:rPr>
      <w:rFonts w:eastAsiaTheme="minorEastAsia"/>
      <w:caps/>
      <w:color w:val="7F7F7F" w:themeColor="text1" w:themeTint="80"/>
      <w:spacing w:val="10"/>
    </w:rPr>
  </w:style>
  <w:style w:type="character" w:customStyle="1" w:styleId="Heading7Char">
    <w:name w:val="Heading 7 Char"/>
    <w:basedOn w:val="DefaultParagraphFont"/>
    <w:link w:val="Heading7"/>
    <w:uiPriority w:val="9"/>
    <w:rsid w:val="004109F6"/>
    <w:rPr>
      <w:rFonts w:eastAsiaTheme="minorEastAsia"/>
      <w:caps/>
      <w:color w:val="E98300"/>
      <w:spacing w:val="10"/>
    </w:rPr>
  </w:style>
  <w:style w:type="character" w:customStyle="1" w:styleId="Heading8Char">
    <w:name w:val="Heading 8 Char"/>
    <w:basedOn w:val="DefaultParagraphFont"/>
    <w:link w:val="Heading8"/>
    <w:uiPriority w:val="9"/>
    <w:semiHidden/>
    <w:rsid w:val="00787509"/>
    <w:rPr>
      <w:rFonts w:eastAsiaTheme="minorEastAsia"/>
      <w:caps/>
      <w:spacing w:val="10"/>
      <w:sz w:val="18"/>
      <w:szCs w:val="18"/>
    </w:rPr>
  </w:style>
  <w:style w:type="character" w:customStyle="1" w:styleId="Heading9Char">
    <w:name w:val="Heading 9 Char"/>
    <w:basedOn w:val="DefaultParagraphFont"/>
    <w:link w:val="Heading9"/>
    <w:uiPriority w:val="9"/>
    <w:semiHidden/>
    <w:rsid w:val="00787509"/>
    <w:rPr>
      <w:rFonts w:eastAsiaTheme="minorEastAsia"/>
      <w:i/>
      <w:caps/>
      <w:spacing w:val="10"/>
      <w:sz w:val="18"/>
      <w:szCs w:val="18"/>
    </w:rPr>
  </w:style>
  <w:style w:type="paragraph" w:styleId="BalloonText">
    <w:name w:val="Balloon Text"/>
    <w:basedOn w:val="Normal"/>
    <w:link w:val="BalloonTextChar"/>
    <w:uiPriority w:val="99"/>
    <w:semiHidden/>
    <w:unhideWhenUsed/>
    <w:rsid w:val="0078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09"/>
    <w:rPr>
      <w:rFonts w:ascii="Tahoma" w:eastAsiaTheme="minorEastAsia" w:hAnsi="Tahoma" w:cs="Tahoma"/>
      <w:sz w:val="16"/>
      <w:szCs w:val="16"/>
    </w:rPr>
  </w:style>
  <w:style w:type="paragraph" w:styleId="Title">
    <w:name w:val="Title"/>
    <w:basedOn w:val="Normal"/>
    <w:next w:val="Normal"/>
    <w:link w:val="TitleChar"/>
    <w:autoRedefine/>
    <w:uiPriority w:val="10"/>
    <w:qFormat/>
    <w:rsid w:val="004109F6"/>
    <w:pPr>
      <w:spacing w:before="720"/>
    </w:pPr>
    <w:rPr>
      <w:caps/>
      <w:color w:val="C75B12"/>
      <w:spacing w:val="10"/>
      <w:kern w:val="28"/>
      <w:sz w:val="52"/>
      <w:szCs w:val="52"/>
    </w:rPr>
  </w:style>
  <w:style w:type="character" w:customStyle="1" w:styleId="TitleChar">
    <w:name w:val="Title Char"/>
    <w:basedOn w:val="DefaultParagraphFont"/>
    <w:link w:val="Title"/>
    <w:uiPriority w:val="10"/>
    <w:rsid w:val="004109F6"/>
    <w:rPr>
      <w:rFonts w:eastAsiaTheme="minorEastAsia"/>
      <w:caps/>
      <w:color w:val="C75B12"/>
      <w:spacing w:val="10"/>
      <w:kern w:val="28"/>
      <w:sz w:val="52"/>
      <w:szCs w:val="52"/>
    </w:rPr>
  </w:style>
  <w:style w:type="table" w:styleId="TableGrid">
    <w:name w:val="Table Grid"/>
    <w:basedOn w:val="TableNormal"/>
    <w:uiPriority w:val="1"/>
    <w:rsid w:val="00787509"/>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09"/>
    <w:rPr>
      <w:rFonts w:eastAsiaTheme="minorEastAsia"/>
      <w:sz w:val="20"/>
      <w:szCs w:val="20"/>
    </w:rPr>
  </w:style>
  <w:style w:type="paragraph" w:styleId="Footer">
    <w:name w:val="footer"/>
    <w:basedOn w:val="Normal"/>
    <w:link w:val="FooterChar"/>
    <w:uiPriority w:val="99"/>
    <w:unhideWhenUsed/>
    <w:rsid w:val="0078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09"/>
    <w:rPr>
      <w:rFonts w:eastAsiaTheme="minorEastAsia"/>
      <w:sz w:val="20"/>
      <w:szCs w:val="20"/>
    </w:rPr>
  </w:style>
  <w:style w:type="paragraph" w:styleId="TOCHeading">
    <w:name w:val="TOC Heading"/>
    <w:basedOn w:val="Heading1"/>
    <w:next w:val="Normal"/>
    <w:uiPriority w:val="39"/>
    <w:unhideWhenUsed/>
    <w:qFormat/>
    <w:rsid w:val="00787509"/>
    <w:pPr>
      <w:outlineLvl w:val="9"/>
    </w:pPr>
    <w:rPr>
      <w:lang w:bidi="en-US"/>
    </w:rPr>
  </w:style>
  <w:style w:type="paragraph" w:styleId="TOC2">
    <w:name w:val="toc 2"/>
    <w:basedOn w:val="Normal"/>
    <w:next w:val="Normal"/>
    <w:autoRedefine/>
    <w:uiPriority w:val="39"/>
    <w:unhideWhenUsed/>
    <w:rsid w:val="00787509"/>
    <w:pPr>
      <w:spacing w:after="100"/>
      <w:ind w:left="220"/>
    </w:pPr>
    <w:rPr>
      <w:lang w:eastAsia="ja-JP"/>
    </w:rPr>
  </w:style>
  <w:style w:type="paragraph" w:styleId="TOC1">
    <w:name w:val="toc 1"/>
    <w:basedOn w:val="Normal"/>
    <w:next w:val="Normal"/>
    <w:autoRedefine/>
    <w:uiPriority w:val="39"/>
    <w:unhideWhenUsed/>
    <w:rsid w:val="00787509"/>
    <w:pPr>
      <w:spacing w:after="100"/>
    </w:pPr>
    <w:rPr>
      <w:lang w:eastAsia="ja-JP"/>
    </w:rPr>
  </w:style>
  <w:style w:type="paragraph" w:styleId="TOC3">
    <w:name w:val="toc 3"/>
    <w:basedOn w:val="Normal"/>
    <w:next w:val="Normal"/>
    <w:autoRedefine/>
    <w:uiPriority w:val="39"/>
    <w:unhideWhenUsed/>
    <w:rsid w:val="00787509"/>
    <w:pPr>
      <w:spacing w:after="100"/>
      <w:ind w:left="440"/>
    </w:pPr>
    <w:rPr>
      <w:lang w:eastAsia="ja-JP"/>
    </w:rPr>
  </w:style>
  <w:style w:type="character" w:styleId="Hyperlink">
    <w:name w:val="Hyperlink"/>
    <w:basedOn w:val="DefaultParagraphFont"/>
    <w:uiPriority w:val="99"/>
    <w:unhideWhenUsed/>
    <w:rsid w:val="00787509"/>
    <w:rPr>
      <w:color w:val="0000FF" w:themeColor="hyperlink"/>
      <w:u w:val="single"/>
    </w:rPr>
  </w:style>
  <w:style w:type="paragraph" w:styleId="ListParagraph">
    <w:name w:val="List Paragraph"/>
    <w:basedOn w:val="Normal"/>
    <w:link w:val="ListParagraphChar"/>
    <w:uiPriority w:val="34"/>
    <w:qFormat/>
    <w:rsid w:val="00787509"/>
    <w:pPr>
      <w:ind w:left="720"/>
      <w:contextualSpacing/>
    </w:pPr>
  </w:style>
  <w:style w:type="paragraph" w:styleId="NoSpacing">
    <w:name w:val="No Spacing"/>
    <w:basedOn w:val="Normal"/>
    <w:link w:val="NoSpacingChar"/>
    <w:uiPriority w:val="1"/>
    <w:qFormat/>
    <w:rsid w:val="00787509"/>
    <w:pPr>
      <w:spacing w:before="0" w:after="0" w:line="240" w:lineRule="auto"/>
    </w:pPr>
  </w:style>
  <w:style w:type="character" w:customStyle="1" w:styleId="NoSpacingChar">
    <w:name w:val="No Spacing Char"/>
    <w:basedOn w:val="DefaultParagraphFont"/>
    <w:link w:val="NoSpacing"/>
    <w:uiPriority w:val="1"/>
    <w:rsid w:val="00787509"/>
    <w:rPr>
      <w:rFonts w:eastAsiaTheme="minorEastAsia"/>
      <w:sz w:val="20"/>
      <w:szCs w:val="20"/>
    </w:rPr>
  </w:style>
  <w:style w:type="paragraph" w:styleId="Caption">
    <w:name w:val="caption"/>
    <w:basedOn w:val="Normal"/>
    <w:next w:val="Normal"/>
    <w:uiPriority w:val="35"/>
    <w:semiHidden/>
    <w:unhideWhenUsed/>
    <w:qFormat/>
    <w:rsid w:val="00787509"/>
    <w:rPr>
      <w:b/>
      <w:bCs/>
      <w:color w:val="365F91" w:themeColor="accent1" w:themeShade="BF"/>
      <w:sz w:val="16"/>
      <w:szCs w:val="16"/>
    </w:rPr>
  </w:style>
  <w:style w:type="paragraph" w:styleId="Subtitle">
    <w:name w:val="Subtitle"/>
    <w:basedOn w:val="Normal"/>
    <w:next w:val="Normal"/>
    <w:link w:val="SubtitleChar"/>
    <w:uiPriority w:val="11"/>
    <w:qFormat/>
    <w:rsid w:val="0078750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87509"/>
    <w:rPr>
      <w:rFonts w:eastAsiaTheme="minorEastAsia"/>
      <w:caps/>
      <w:color w:val="595959" w:themeColor="text1" w:themeTint="A6"/>
      <w:spacing w:val="10"/>
      <w:sz w:val="24"/>
      <w:szCs w:val="24"/>
    </w:rPr>
  </w:style>
  <w:style w:type="character" w:styleId="Strong">
    <w:name w:val="Strong"/>
    <w:uiPriority w:val="22"/>
    <w:qFormat/>
    <w:rsid w:val="00787509"/>
    <w:rPr>
      <w:b/>
      <w:bCs/>
    </w:rPr>
  </w:style>
  <w:style w:type="character" w:styleId="Emphasis">
    <w:name w:val="Emphasis"/>
    <w:uiPriority w:val="20"/>
    <w:qFormat/>
    <w:rsid w:val="000E0A97"/>
    <w:rPr>
      <w:caps/>
      <w:color w:val="404040" w:themeColor="text1" w:themeTint="BF"/>
      <w:spacing w:val="5"/>
    </w:rPr>
  </w:style>
  <w:style w:type="paragraph" w:styleId="Quote">
    <w:name w:val="Quote"/>
    <w:basedOn w:val="Normal"/>
    <w:next w:val="Normal"/>
    <w:link w:val="QuoteChar"/>
    <w:uiPriority w:val="29"/>
    <w:qFormat/>
    <w:rsid w:val="00787509"/>
    <w:rPr>
      <w:i/>
      <w:iCs/>
    </w:rPr>
  </w:style>
  <w:style w:type="character" w:customStyle="1" w:styleId="QuoteChar">
    <w:name w:val="Quote Char"/>
    <w:basedOn w:val="DefaultParagraphFont"/>
    <w:link w:val="Quote"/>
    <w:uiPriority w:val="29"/>
    <w:rsid w:val="00787509"/>
    <w:rPr>
      <w:rFonts w:eastAsiaTheme="minorEastAsia"/>
      <w:i/>
      <w:iCs/>
      <w:sz w:val="20"/>
      <w:szCs w:val="20"/>
    </w:rPr>
  </w:style>
  <w:style w:type="paragraph" w:styleId="IntenseQuote">
    <w:name w:val="Intense Quote"/>
    <w:basedOn w:val="Normal"/>
    <w:next w:val="Normal"/>
    <w:link w:val="IntenseQuoteChar"/>
    <w:uiPriority w:val="30"/>
    <w:qFormat/>
    <w:rsid w:val="000E0A97"/>
    <w:pPr>
      <w:pBdr>
        <w:top w:val="single" w:sz="4" w:space="10" w:color="E98300"/>
        <w:left w:val="single" w:sz="4" w:space="10" w:color="E98300"/>
      </w:pBdr>
      <w:spacing w:after="0"/>
      <w:ind w:left="1296" w:right="1152"/>
      <w:jc w:val="both"/>
    </w:pPr>
    <w:rPr>
      <w:i/>
      <w:iCs/>
      <w:color w:val="E98300"/>
    </w:rPr>
  </w:style>
  <w:style w:type="character" w:customStyle="1" w:styleId="IntenseQuoteChar">
    <w:name w:val="Intense Quote Char"/>
    <w:basedOn w:val="DefaultParagraphFont"/>
    <w:link w:val="IntenseQuote"/>
    <w:uiPriority w:val="30"/>
    <w:rsid w:val="000E0A97"/>
    <w:rPr>
      <w:rFonts w:eastAsiaTheme="minorEastAsia"/>
      <w:i/>
      <w:iCs/>
      <w:color w:val="E98300"/>
      <w:sz w:val="20"/>
      <w:szCs w:val="20"/>
    </w:rPr>
  </w:style>
  <w:style w:type="character" w:styleId="SubtleEmphasis">
    <w:name w:val="Subtle Emphasis"/>
    <w:uiPriority w:val="19"/>
    <w:qFormat/>
    <w:rsid w:val="000E0A97"/>
    <w:rPr>
      <w:i/>
      <w:iCs/>
      <w:color w:val="404040" w:themeColor="text1" w:themeTint="BF"/>
    </w:rPr>
  </w:style>
  <w:style w:type="character" w:styleId="IntenseEmphasis">
    <w:name w:val="Intense Emphasis"/>
    <w:uiPriority w:val="21"/>
    <w:qFormat/>
    <w:rsid w:val="000E0A97"/>
    <w:rPr>
      <w:b/>
      <w:bCs/>
      <w:caps/>
      <w:color w:val="404040" w:themeColor="text1" w:themeTint="BF"/>
      <w:spacing w:val="10"/>
    </w:rPr>
  </w:style>
  <w:style w:type="character" w:styleId="SubtleReference">
    <w:name w:val="Subtle Reference"/>
    <w:uiPriority w:val="31"/>
    <w:qFormat/>
    <w:rsid w:val="000E0A97"/>
    <w:rPr>
      <w:b/>
      <w:bCs/>
      <w:color w:val="E98300"/>
    </w:rPr>
  </w:style>
  <w:style w:type="character" w:styleId="IntenseReference">
    <w:name w:val="Intense Reference"/>
    <w:uiPriority w:val="32"/>
    <w:qFormat/>
    <w:rsid w:val="00787509"/>
    <w:rPr>
      <w:b/>
      <w:bCs/>
      <w:i/>
      <w:iCs/>
      <w:caps/>
      <w:color w:val="4F81BD" w:themeColor="accent1"/>
    </w:rPr>
  </w:style>
  <w:style w:type="character" w:styleId="BookTitle">
    <w:name w:val="Book Title"/>
    <w:uiPriority w:val="33"/>
    <w:qFormat/>
    <w:rsid w:val="00787509"/>
    <w:rPr>
      <w:b/>
      <w:bCs/>
      <w:i/>
      <w:iCs/>
      <w:spacing w:val="9"/>
    </w:rPr>
  </w:style>
  <w:style w:type="character" w:styleId="FollowedHyperlink">
    <w:name w:val="FollowedHyperlink"/>
    <w:basedOn w:val="DefaultParagraphFont"/>
    <w:uiPriority w:val="99"/>
    <w:semiHidden/>
    <w:unhideWhenUsed/>
    <w:rsid w:val="00787509"/>
    <w:rPr>
      <w:color w:val="800080" w:themeColor="followedHyperlink"/>
      <w:u w:val="single"/>
    </w:rPr>
  </w:style>
  <w:style w:type="table" w:customStyle="1" w:styleId="LightGrid1">
    <w:name w:val="Light Grid1"/>
    <w:basedOn w:val="TableNormal"/>
    <w:uiPriority w:val="62"/>
    <w:rsid w:val="0078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3">
    <w:name w:val="Medium Grid 2 Accent 3"/>
    <w:basedOn w:val="TableNormal"/>
    <w:uiPriority w:val="68"/>
    <w:rsid w:val="007875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2">
    <w:name w:val="Light Grid2"/>
    <w:basedOn w:val="TableNormal"/>
    <w:uiPriority w:val="62"/>
    <w:rsid w:val="0078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hite">
    <w:name w:val="white"/>
    <w:basedOn w:val="Normal"/>
    <w:rsid w:val="00787509"/>
    <w:pPr>
      <w:spacing w:before="100" w:beforeAutospacing="1" w:after="100" w:afterAutospacing="1" w:line="240" w:lineRule="auto"/>
    </w:pPr>
    <w:rPr>
      <w:rFonts w:ascii="Times" w:eastAsiaTheme="minorHAnsi" w:hAnsi="Times"/>
    </w:rPr>
  </w:style>
  <w:style w:type="paragraph" w:customStyle="1" w:styleId="Level1BulletList">
    <w:name w:val="Level 1 Bullet List"/>
    <w:basedOn w:val="ListParagraph"/>
    <w:link w:val="Level1BulletListChar"/>
    <w:autoRedefine/>
    <w:qFormat/>
    <w:rsid w:val="009044FA"/>
    <w:pPr>
      <w:numPr>
        <w:numId w:val="25"/>
      </w:numPr>
      <w:spacing w:before="40" w:after="40" w:line="240" w:lineRule="auto"/>
      <w:contextualSpacing w:val="0"/>
    </w:pPr>
    <w:rPr>
      <w:rFonts w:eastAsia="Times New Roman" w:cstheme="minorHAnsi"/>
      <w:color w:val="000000"/>
    </w:rPr>
  </w:style>
  <w:style w:type="paragraph" w:customStyle="1" w:styleId="Level2BulletList">
    <w:name w:val="Level 2 Bullet List"/>
    <w:basedOn w:val="Level1BulletList"/>
    <w:link w:val="Level2BulletListChar"/>
    <w:autoRedefine/>
    <w:qFormat/>
    <w:rsid w:val="009044FA"/>
    <w:pPr>
      <w:numPr>
        <w:ilvl w:val="1"/>
      </w:numPr>
    </w:pPr>
  </w:style>
  <w:style w:type="character" w:customStyle="1" w:styleId="Level1BulletListChar">
    <w:name w:val="Level 1 Bullet List Char"/>
    <w:basedOn w:val="DefaultParagraphFont"/>
    <w:link w:val="Level1BulletList"/>
    <w:rsid w:val="009044FA"/>
    <w:rPr>
      <w:rFonts w:eastAsia="Times New Roman" w:cstheme="minorHAnsi"/>
      <w:color w:val="000000"/>
      <w:sz w:val="20"/>
      <w:szCs w:val="20"/>
    </w:rPr>
  </w:style>
  <w:style w:type="paragraph" w:customStyle="1" w:styleId="Level3BulletList">
    <w:name w:val="Level 3 Bullet List"/>
    <w:basedOn w:val="Level1BulletList"/>
    <w:link w:val="Level3BulletListChar"/>
    <w:autoRedefine/>
    <w:qFormat/>
    <w:rsid w:val="004109F6"/>
    <w:pPr>
      <w:numPr>
        <w:ilvl w:val="2"/>
      </w:numPr>
    </w:pPr>
  </w:style>
  <w:style w:type="character" w:customStyle="1" w:styleId="Level2BulletListChar">
    <w:name w:val="Level 2 Bullet List Char"/>
    <w:basedOn w:val="Level1BulletListChar"/>
    <w:link w:val="Level2BulletList"/>
    <w:rsid w:val="009044FA"/>
    <w:rPr>
      <w:rFonts w:eastAsia="Times New Roman" w:cstheme="minorHAnsi"/>
      <w:color w:val="000000"/>
      <w:sz w:val="20"/>
      <w:szCs w:val="20"/>
    </w:rPr>
  </w:style>
  <w:style w:type="paragraph" w:customStyle="1" w:styleId="Level4BulletList">
    <w:name w:val="Level 4 Bullet List"/>
    <w:basedOn w:val="Level1BulletList"/>
    <w:link w:val="Level4BulletListChar"/>
    <w:autoRedefine/>
    <w:qFormat/>
    <w:rsid w:val="004109F6"/>
    <w:pPr>
      <w:numPr>
        <w:ilvl w:val="3"/>
      </w:numPr>
    </w:pPr>
  </w:style>
  <w:style w:type="character" w:customStyle="1" w:styleId="Level3BulletListChar">
    <w:name w:val="Level 3 Bullet List Char"/>
    <w:basedOn w:val="Level1BulletListChar"/>
    <w:link w:val="Level3BulletList"/>
    <w:rsid w:val="004109F6"/>
    <w:rPr>
      <w:rFonts w:eastAsia="Times New Roman" w:cstheme="minorHAnsi"/>
      <w:color w:val="000000"/>
      <w:spacing w:val="15"/>
      <w:sz w:val="20"/>
      <w:szCs w:val="20"/>
    </w:rPr>
  </w:style>
  <w:style w:type="paragraph" w:customStyle="1" w:styleId="Level5BulletList">
    <w:name w:val="Level 5 Bullet List"/>
    <w:basedOn w:val="Level1BulletList"/>
    <w:link w:val="Level5BulletListChar"/>
    <w:autoRedefine/>
    <w:qFormat/>
    <w:rsid w:val="004109F6"/>
    <w:pPr>
      <w:numPr>
        <w:ilvl w:val="4"/>
      </w:numPr>
      <w:ind w:left="2160"/>
    </w:pPr>
  </w:style>
  <w:style w:type="character" w:customStyle="1" w:styleId="Level4BulletListChar">
    <w:name w:val="Level 4 Bullet List Char"/>
    <w:basedOn w:val="Level1BulletListChar"/>
    <w:link w:val="Level4BulletList"/>
    <w:rsid w:val="004109F6"/>
    <w:rPr>
      <w:rFonts w:eastAsia="Times New Roman" w:cstheme="minorHAnsi"/>
      <w:color w:val="000000"/>
      <w:spacing w:val="15"/>
      <w:sz w:val="20"/>
      <w:szCs w:val="20"/>
    </w:rPr>
  </w:style>
  <w:style w:type="character" w:customStyle="1" w:styleId="Level5BulletListChar">
    <w:name w:val="Level 5 Bullet List Char"/>
    <w:basedOn w:val="Level1BulletListChar"/>
    <w:link w:val="Level5BulletList"/>
    <w:rsid w:val="004109F6"/>
    <w:rPr>
      <w:rFonts w:eastAsia="Times New Roman" w:cstheme="minorHAnsi"/>
      <w:color w:val="000000"/>
      <w:spacing w:val="15"/>
      <w:sz w:val="20"/>
      <w:szCs w:val="20"/>
    </w:rPr>
  </w:style>
  <w:style w:type="paragraph" w:customStyle="1" w:styleId="Level6Bullet">
    <w:name w:val="Level 6 Bullet"/>
    <w:basedOn w:val="Level5BulletList"/>
    <w:link w:val="Level6BulletChar"/>
    <w:qFormat/>
    <w:rsid w:val="004346BE"/>
    <w:pPr>
      <w:numPr>
        <w:ilvl w:val="0"/>
        <w:numId w:val="26"/>
      </w:numPr>
      <w:ind w:left="2520"/>
    </w:pPr>
  </w:style>
  <w:style w:type="character" w:customStyle="1" w:styleId="Level6BulletChar">
    <w:name w:val="Level 6 Bullet Char"/>
    <w:basedOn w:val="Level5BulletListChar"/>
    <w:link w:val="Level6Bullet"/>
    <w:rsid w:val="004346BE"/>
    <w:rPr>
      <w:rFonts w:eastAsia="Times New Roman" w:cstheme="minorHAnsi"/>
      <w:color w:val="000000"/>
      <w:spacing w:val="15"/>
      <w:sz w:val="20"/>
      <w:szCs w:val="20"/>
    </w:rPr>
  </w:style>
  <w:style w:type="character" w:customStyle="1" w:styleId="ListParagraphChar">
    <w:name w:val="List Paragraph Char"/>
    <w:basedOn w:val="DefaultParagraphFont"/>
    <w:link w:val="ListParagraph"/>
    <w:uiPriority w:val="34"/>
    <w:rsid w:val="006933E0"/>
    <w:rPr>
      <w:rFonts w:eastAsiaTheme="minorEastAsia"/>
      <w:sz w:val="20"/>
      <w:szCs w:val="20"/>
    </w:rPr>
  </w:style>
  <w:style w:type="character" w:styleId="CommentReference">
    <w:name w:val="annotation reference"/>
    <w:basedOn w:val="DefaultParagraphFont"/>
    <w:uiPriority w:val="99"/>
    <w:semiHidden/>
    <w:unhideWhenUsed/>
    <w:rsid w:val="00606103"/>
    <w:rPr>
      <w:sz w:val="16"/>
      <w:szCs w:val="16"/>
    </w:rPr>
  </w:style>
  <w:style w:type="paragraph" w:styleId="CommentText">
    <w:name w:val="annotation text"/>
    <w:basedOn w:val="Normal"/>
    <w:link w:val="CommentTextChar"/>
    <w:uiPriority w:val="99"/>
    <w:semiHidden/>
    <w:unhideWhenUsed/>
    <w:rsid w:val="00606103"/>
    <w:pPr>
      <w:spacing w:line="240" w:lineRule="auto"/>
    </w:pPr>
  </w:style>
  <w:style w:type="character" w:customStyle="1" w:styleId="CommentTextChar">
    <w:name w:val="Comment Text Char"/>
    <w:basedOn w:val="DefaultParagraphFont"/>
    <w:link w:val="CommentText"/>
    <w:uiPriority w:val="99"/>
    <w:semiHidden/>
    <w:rsid w:val="006061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6103"/>
    <w:rPr>
      <w:b/>
      <w:bCs/>
    </w:rPr>
  </w:style>
  <w:style w:type="character" w:customStyle="1" w:styleId="CommentSubjectChar">
    <w:name w:val="Comment Subject Char"/>
    <w:basedOn w:val="CommentTextChar"/>
    <w:link w:val="CommentSubject"/>
    <w:uiPriority w:val="99"/>
    <w:semiHidden/>
    <w:rsid w:val="0060610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EE10-7CB7-4015-B628-7FD16814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UTD Business Requirements</vt:lpstr>
    </vt:vector>
  </TitlesOfParts>
  <Company>iOLAP</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UTD Business Requirements</dc:title>
  <dc:subject>Business Requirements for New or Modified BI Capability</dc:subject>
  <dc:creator>fjk140130@utdallas.edu</dc:creator>
  <cp:lastModifiedBy>GLOBAL</cp:lastModifiedBy>
  <cp:revision>3</cp:revision>
  <dcterms:created xsi:type="dcterms:W3CDTF">2022-08-10T00:03:00Z</dcterms:created>
  <dcterms:modified xsi:type="dcterms:W3CDTF">2022-08-22T18:28:00Z</dcterms:modified>
</cp:coreProperties>
</file>