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AB56" w14:textId="4D084939" w:rsidR="007C07B5" w:rsidRDefault="007C07B5" w:rsidP="00810C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07B5">
        <w:rPr>
          <w:rFonts w:ascii="Century Gothic" w:hAnsi="Century Gothic"/>
          <w:b/>
          <w:bCs/>
          <w:sz w:val="36"/>
          <w:szCs w:val="36"/>
          <w:u w:val="single"/>
        </w:rPr>
        <w:t>QUALITY CONTROL SPECIALIST RESUME</w:t>
      </w:r>
    </w:p>
    <w:p w14:paraId="51EDE2A7" w14:textId="77777777" w:rsidR="007C07B5" w:rsidRPr="007C07B5" w:rsidRDefault="007C07B5" w:rsidP="00810C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5E41E8" w14:textId="7B9FB8FD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Alisha Thomas</w:t>
      </w:r>
    </w:p>
    <w:p w14:paraId="541360CF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(123) 456-7890</w:t>
      </w:r>
    </w:p>
    <w:p w14:paraId="0675C509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alishathomas@example.com</w:t>
      </w:r>
    </w:p>
    <w:p w14:paraId="6F14A9F5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123 Your Street, Los Angeles, CA  12345</w:t>
      </w:r>
    </w:p>
    <w:p w14:paraId="06C904FB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D0D717" w14:textId="0E4D1CEB" w:rsidR="009B5410" w:rsidRDefault="007C07B5" w:rsidP="00810C8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07B5">
        <w:rPr>
          <w:rFonts w:ascii="Century Gothic" w:hAnsi="Century Gothic"/>
          <w:b/>
          <w:bCs/>
          <w:sz w:val="28"/>
          <w:szCs w:val="28"/>
        </w:rPr>
        <w:t>PROFILE</w:t>
      </w:r>
    </w:p>
    <w:p w14:paraId="3F5B12F3" w14:textId="77777777" w:rsidR="00810C80" w:rsidRPr="00810C80" w:rsidRDefault="00810C8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D87941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A Quality Control Specialist with five years of experience within the food science industry, specializing in quality audits, food safety, and R&amp;D. A proven track record of leading process improvement initiatives to refine production procedures and increase product quality.</w:t>
      </w:r>
    </w:p>
    <w:p w14:paraId="41B07BAB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852CC8" w14:textId="23F2DB3B" w:rsidR="009B5410" w:rsidRDefault="007C07B5" w:rsidP="00810C8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07B5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6D12FF0" w14:textId="77777777" w:rsidR="00810C80" w:rsidRPr="00810C80" w:rsidRDefault="00810C8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213D071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07B5">
        <w:rPr>
          <w:rFonts w:ascii="Century Gothic" w:hAnsi="Century Gothic"/>
          <w:b/>
          <w:bCs/>
          <w:sz w:val="24"/>
          <w:szCs w:val="24"/>
        </w:rPr>
        <w:t>Quality Control Specialist, Impossible Foods, Los Angeles, CA</w:t>
      </w:r>
    </w:p>
    <w:p w14:paraId="46D785AC" w14:textId="552FE0C3" w:rsidR="00810C8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August 2018 – Present</w:t>
      </w:r>
    </w:p>
    <w:p w14:paraId="6650A15A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Develop and implement QA policies across the facility to ensure compliance with food safety regulations and quality control standards</w:t>
      </w:r>
    </w:p>
    <w:p w14:paraId="3E4ADCFA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Interface with suppliers to perform quality audits on raw ingredients to maintain gluten-free and kosher certifications for plant-based meat products</w:t>
      </w:r>
    </w:p>
    <w:p w14:paraId="590C3025" w14:textId="40B62F25" w:rsidR="009B5410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Oversee a team of five quality assurance and quality control technicians, deliver training on internal QC processes and QMS and provide continual mentorship</w:t>
      </w:r>
    </w:p>
    <w:p w14:paraId="283B7E5A" w14:textId="77777777" w:rsidR="007C07B5" w:rsidRPr="007C07B5" w:rsidRDefault="007C07B5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9FE6AA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07B5">
        <w:rPr>
          <w:rFonts w:ascii="Century Gothic" w:hAnsi="Century Gothic"/>
          <w:b/>
          <w:bCs/>
          <w:sz w:val="24"/>
          <w:szCs w:val="24"/>
        </w:rPr>
        <w:t>Quality Control Specialist, Beyond Meat, San Francisco, CA</w:t>
      </w:r>
    </w:p>
    <w:p w14:paraId="67512109" w14:textId="28CE8B68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May 2016 – August 2018</w:t>
      </w:r>
    </w:p>
    <w:p w14:paraId="2E6D550D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Performed quality assurance audits of products and raw ingredients to ensure alignment with packaging labels, food safety standards, and quality requirements</w:t>
      </w:r>
    </w:p>
    <w:p w14:paraId="33649416" w14:textId="0D6B095B" w:rsidR="009B5410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Developed product descriptions of microbiological and chemical properties, packaging requirements, ingredients, and allergens</w:t>
      </w:r>
    </w:p>
    <w:p w14:paraId="5E52A68C" w14:textId="77777777" w:rsidR="007C07B5" w:rsidRPr="007C07B5" w:rsidRDefault="007C07B5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91EAF5" w14:textId="16C6E435" w:rsidR="009B5410" w:rsidRDefault="007C07B5" w:rsidP="00810C8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07B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72D8D68" w14:textId="77777777" w:rsidR="00810C80" w:rsidRPr="00810C80" w:rsidRDefault="00810C8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CEF801C" w14:textId="77777777" w:rsidR="009B5410" w:rsidRPr="007C07B5" w:rsidRDefault="009B5410" w:rsidP="00810C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07B5">
        <w:rPr>
          <w:rFonts w:ascii="Century Gothic" w:hAnsi="Century Gothic"/>
          <w:b/>
          <w:bCs/>
          <w:sz w:val="24"/>
          <w:szCs w:val="24"/>
        </w:rPr>
        <w:t>Bachelor of Science (B.S.) Food Science</w:t>
      </w:r>
    </w:p>
    <w:p w14:paraId="34CA2738" w14:textId="77777777" w:rsidR="00810C80" w:rsidRDefault="009B541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University of California, Los Angeles, CA September 2012 – May 2016</w:t>
      </w:r>
    </w:p>
    <w:p w14:paraId="41158734" w14:textId="4A4F4E35" w:rsidR="009B5410" w:rsidRDefault="007C07B5" w:rsidP="00810C8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C07B5">
        <w:rPr>
          <w:rFonts w:ascii="Century Gothic" w:hAnsi="Century Gothic"/>
          <w:b/>
          <w:bCs/>
          <w:sz w:val="28"/>
          <w:szCs w:val="28"/>
        </w:rPr>
        <w:lastRenderedPageBreak/>
        <w:t>KEY SKILLS</w:t>
      </w:r>
    </w:p>
    <w:p w14:paraId="5F78304D" w14:textId="77777777" w:rsidR="00810C80" w:rsidRPr="00810C80" w:rsidRDefault="00810C80" w:rsidP="00810C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F0A6A9" w14:textId="77777777" w:rsidR="009B5410" w:rsidRPr="007C07B5" w:rsidRDefault="009B5410" w:rsidP="00810C8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Quality Control</w:t>
      </w:r>
    </w:p>
    <w:p w14:paraId="38369A41" w14:textId="77777777" w:rsidR="009B5410" w:rsidRPr="007C07B5" w:rsidRDefault="009B5410" w:rsidP="00810C8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Food Safety</w:t>
      </w:r>
    </w:p>
    <w:p w14:paraId="21C88901" w14:textId="77777777" w:rsidR="009B5410" w:rsidRPr="007C07B5" w:rsidRDefault="009B5410" w:rsidP="00810C8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Quality Management Systems (QMS)</w:t>
      </w:r>
    </w:p>
    <w:p w14:paraId="253CB997" w14:textId="77777777" w:rsidR="009B5410" w:rsidRPr="007C07B5" w:rsidRDefault="009B5410" w:rsidP="00810C8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R&amp;D</w:t>
      </w:r>
    </w:p>
    <w:p w14:paraId="25A8A19C" w14:textId="77777777" w:rsidR="0001769F" w:rsidRPr="007C07B5" w:rsidRDefault="009B5410" w:rsidP="00810C8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C07B5">
        <w:rPr>
          <w:rFonts w:ascii="Century Gothic" w:hAnsi="Century Gothic"/>
          <w:sz w:val="24"/>
          <w:szCs w:val="24"/>
        </w:rPr>
        <w:t>Product Packaging</w:t>
      </w:r>
    </w:p>
    <w:sectPr w:rsidR="0001769F" w:rsidRPr="007C07B5" w:rsidSect="007C07B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E0FD" w14:textId="77777777" w:rsidR="00C65E29" w:rsidRDefault="00C65E29" w:rsidP="007C07B5">
      <w:pPr>
        <w:spacing w:after="0" w:line="240" w:lineRule="auto"/>
      </w:pPr>
      <w:r>
        <w:separator/>
      </w:r>
    </w:p>
  </w:endnote>
  <w:endnote w:type="continuationSeparator" w:id="0">
    <w:p w14:paraId="093F864B" w14:textId="77777777" w:rsidR="00C65E29" w:rsidRDefault="00C65E29" w:rsidP="007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2847" w14:textId="6A9D1F39" w:rsidR="007C07B5" w:rsidRDefault="007C07B5">
    <w:pPr>
      <w:pStyle w:val="Footer"/>
      <w:rPr>
        <w:rFonts w:ascii="Century Gothic" w:hAnsi="Century Gothic"/>
        <w:sz w:val="16"/>
        <w:szCs w:val="16"/>
      </w:rPr>
    </w:pPr>
  </w:p>
  <w:p w14:paraId="28C3BDBA" w14:textId="77777777" w:rsidR="00810C80" w:rsidRPr="007C07B5" w:rsidRDefault="00810C8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C309" w14:textId="77777777" w:rsidR="00C65E29" w:rsidRDefault="00C65E29" w:rsidP="007C07B5">
      <w:pPr>
        <w:spacing w:after="0" w:line="240" w:lineRule="auto"/>
      </w:pPr>
      <w:r>
        <w:separator/>
      </w:r>
    </w:p>
  </w:footnote>
  <w:footnote w:type="continuationSeparator" w:id="0">
    <w:p w14:paraId="45A56CC5" w14:textId="77777777" w:rsidR="00C65E29" w:rsidRDefault="00C65E29" w:rsidP="007C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A54"/>
    <w:multiLevelType w:val="hybridMultilevel"/>
    <w:tmpl w:val="D9CE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10"/>
    <w:rsid w:val="0001769F"/>
    <w:rsid w:val="0024616A"/>
    <w:rsid w:val="007C07B5"/>
    <w:rsid w:val="00810C80"/>
    <w:rsid w:val="009B5410"/>
    <w:rsid w:val="00C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2631"/>
  <w15:chartTrackingRefBased/>
  <w15:docId w15:val="{E89B257B-0DF5-48AF-BDF5-79B30C0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B5"/>
  </w:style>
  <w:style w:type="paragraph" w:styleId="Footer">
    <w:name w:val="footer"/>
    <w:basedOn w:val="Normal"/>
    <w:link w:val="FooterChar"/>
    <w:uiPriority w:val="99"/>
    <w:unhideWhenUsed/>
    <w:rsid w:val="007C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3</cp:revision>
  <dcterms:created xsi:type="dcterms:W3CDTF">2022-09-18T11:27:00Z</dcterms:created>
  <dcterms:modified xsi:type="dcterms:W3CDTF">2022-11-24T21:54:00Z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2022-11-24T21:54:24Z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9190e111-46e0-498b-95fd-8492175544b3</vt:lpwstr>
  </property>
  <property fmtid="{D5CDD505-2E9C-101B-9397-08002B2CF9AE}" pid="8" name="MSIP_Label_defa4170-0d19-0005-0004-bc88714345d2_ContentBits">
    <vt:lpwstr>0</vt:lpwstr>
  </property>
</Properties>
</file>