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1E42" w14:textId="7469ED4D" w:rsidR="000A57A6" w:rsidRDefault="000D6844" w:rsidP="00861B36">
      <w:pPr>
        <w:spacing w:before="0" w:beforeAutospacing="0" w:after="0" w:afterAutospacing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D6844">
        <w:rPr>
          <w:rFonts w:ascii="Century Gothic" w:hAnsi="Century Gothic"/>
          <w:b/>
          <w:sz w:val="36"/>
          <w:szCs w:val="36"/>
          <w:u w:val="single"/>
        </w:rPr>
        <w:t>COMMUNICATION PLAN</w:t>
      </w:r>
    </w:p>
    <w:p w14:paraId="6A8AA9BC" w14:textId="77777777" w:rsidR="00861B36" w:rsidRPr="00941E97" w:rsidRDefault="00861B36" w:rsidP="00861B36">
      <w:pPr>
        <w:spacing w:before="0" w:beforeAutospacing="0" w:after="0" w:afterAutospacing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49E7061" w14:textId="77777777" w:rsidR="000A57A6" w:rsidRPr="00032CE6" w:rsidRDefault="000A57A6" w:rsidP="0000279A">
      <w:p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This is a simplified communication planning template designed to help you with your everyday communication needs.</w:t>
      </w:r>
      <w:r w:rsidR="00B02898">
        <w:rPr>
          <w:rFonts w:ascii="Century Gothic" w:hAnsi="Century Gothic"/>
          <w:sz w:val="24"/>
          <w:szCs w:val="24"/>
        </w:rPr>
        <w:t xml:space="preserve"> </w:t>
      </w:r>
      <w:r w:rsidRPr="00032CE6">
        <w:rPr>
          <w:rFonts w:ascii="Century Gothic" w:hAnsi="Century Gothic"/>
          <w:sz w:val="24"/>
          <w:szCs w:val="24"/>
        </w:rPr>
        <w:t>Don’t hesitate to contact communications if you have any questions, and especially if you have a larger, more complex project or initiative requiring in-depth strategic communication planning.</w:t>
      </w:r>
    </w:p>
    <w:p w14:paraId="2D4A2656" w14:textId="77777777" w:rsidR="00BC6A9D" w:rsidRPr="00032CE6" w:rsidRDefault="00BC6A9D" w:rsidP="0000279A">
      <w:pPr>
        <w:spacing w:before="0" w:beforeAutospacing="0" w:after="0" w:afterAutospacing="0" w:line="276" w:lineRule="auto"/>
        <w:rPr>
          <w:rFonts w:ascii="Century Gothic" w:hAnsi="Century Gothic"/>
          <w:b/>
          <w:sz w:val="24"/>
          <w:szCs w:val="24"/>
        </w:rPr>
      </w:pPr>
    </w:p>
    <w:p w14:paraId="10AD76B4" w14:textId="77777777" w:rsidR="00771E74" w:rsidRPr="00032CE6" w:rsidRDefault="006C6F79" w:rsidP="0000279A">
      <w:pPr>
        <w:spacing w:before="0" w:beforeAutospacing="0" w:after="0" w:afterAutospacing="0" w:line="276" w:lineRule="auto"/>
        <w:rPr>
          <w:rFonts w:ascii="Century Gothic" w:hAnsi="Century Gothic"/>
          <w:b/>
          <w:sz w:val="24"/>
          <w:szCs w:val="24"/>
        </w:rPr>
      </w:pPr>
      <w:r w:rsidRPr="00032CE6">
        <w:rPr>
          <w:rFonts w:ascii="Century Gothic" w:hAnsi="Century Gothic"/>
          <w:b/>
          <w:sz w:val="24"/>
          <w:szCs w:val="24"/>
        </w:rPr>
        <w:t>Date:</w:t>
      </w:r>
      <w:r w:rsidR="00B02898">
        <w:rPr>
          <w:rFonts w:ascii="Century Gothic" w:hAnsi="Century Gothic"/>
          <w:b/>
          <w:sz w:val="24"/>
          <w:szCs w:val="24"/>
        </w:rPr>
        <w:t xml:space="preserve"> _____________________________________________________</w:t>
      </w:r>
    </w:p>
    <w:p w14:paraId="69AF997A" w14:textId="77777777" w:rsidR="0074063B" w:rsidRPr="00941E97" w:rsidRDefault="0074063B" w:rsidP="0000279A">
      <w:pPr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6" w:type="dxa"/>
          <w:bottom w:w="86" w:type="dxa"/>
        </w:tblCellMar>
        <w:tblLook w:val="00A0" w:firstRow="1" w:lastRow="0" w:firstColumn="1" w:lastColumn="0" w:noHBand="0" w:noVBand="0"/>
      </w:tblPr>
      <w:tblGrid>
        <w:gridCol w:w="2420"/>
        <w:gridCol w:w="7876"/>
      </w:tblGrid>
      <w:tr w:rsidR="007E6B73" w14:paraId="6B337979" w14:textId="77777777">
        <w:trPr>
          <w:trHeight w:val="576"/>
        </w:trPr>
        <w:tc>
          <w:tcPr>
            <w:tcW w:w="1175" w:type="pct"/>
            <w:tcBorders>
              <w:right w:val="single" w:sz="4" w:space="0" w:color="auto"/>
            </w:tcBorders>
            <w:shd w:val="clear" w:color="auto" w:fill="F4B083"/>
            <w:vAlign w:val="center"/>
          </w:tcPr>
          <w:p w14:paraId="109FBF1B" w14:textId="77777777" w:rsidR="00A553E0" w:rsidRDefault="007E6B73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B7323DB" w14:textId="77777777" w:rsidR="00425698" w:rsidRDefault="00BC6A9D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 name</w:t>
            </w:r>
          </w:p>
        </w:tc>
      </w:tr>
      <w:tr w:rsidR="000953AB" w14:paraId="6D044263" w14:textId="77777777">
        <w:tblPrEx>
          <w:tblLook w:val="01E0" w:firstRow="1" w:lastRow="1" w:firstColumn="1" w:lastColumn="1" w:noHBand="0" w:noVBand="0"/>
        </w:tblPrEx>
        <w:tc>
          <w:tcPr>
            <w:tcW w:w="1175" w:type="pct"/>
            <w:shd w:val="clear" w:color="auto" w:fill="FBE4D5"/>
            <w:vAlign w:val="center"/>
          </w:tcPr>
          <w:p w14:paraId="30C80CE5" w14:textId="77777777" w:rsidR="000953AB" w:rsidRDefault="009A2A4A" w:rsidP="0000279A">
            <w:pPr>
              <w:spacing w:before="0" w:beforeAutospacing="0" w:after="0" w:afterAutospacing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</w:t>
            </w:r>
            <w:r w:rsidR="00153A07">
              <w:rPr>
                <w:rFonts w:ascii="Century Gothic" w:hAnsi="Century Gothic"/>
                <w:b/>
                <w:sz w:val="20"/>
                <w:szCs w:val="20"/>
              </w:rPr>
              <w:t xml:space="preserve">oals and </w:t>
            </w:r>
            <w:r w:rsidR="0074063B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</w:p>
        </w:tc>
        <w:tc>
          <w:tcPr>
            <w:tcW w:w="3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A38370" w14:textId="77777777" w:rsidR="0090689F" w:rsidRDefault="0090689F" w:rsidP="0000279A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the program/project is aiming to accomplish. E.g., decrease wait times or service by 20 per cent.</w:t>
            </w:r>
          </w:p>
          <w:p w14:paraId="6CF615C9" w14:textId="77777777" w:rsidR="0090689F" w:rsidRDefault="0090689F" w:rsidP="0000279A">
            <w:pPr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Each of you</w:t>
            </w:r>
            <w:r w:rsidR="005D3606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goals/objectives can be tied to one or more communication tactic (newsletter articles, memos, etc.). E.g., </w:t>
            </w:r>
            <w:r w:rsidR="005D3606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bjective:</w:t>
            </w:r>
            <w:r w:rsidR="005D3606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sz w:val="20"/>
                <w:szCs w:val="20"/>
              </w:rPr>
              <w:t>ncrease staff usage of X (used to decrease example service wait times) by 50 per cent.</w:t>
            </w:r>
          </w:p>
          <w:p w14:paraId="37AE9F67" w14:textId="77777777" w:rsidR="0090689F" w:rsidRDefault="0090689F" w:rsidP="0000279A">
            <w:p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261519" w14:textId="77777777" w:rsidR="002E2201" w:rsidRDefault="0090689F" w:rsidP="0000279A">
            <w:p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*Communication tactics: Targeted memo to directly impacted stakeholders, promotion of staff tools via a contest in </w:t>
            </w:r>
            <w:smartTag w:uri="urn:schemas-microsoft-com:office:smarttags" w:element="PersonName">
              <w:r>
                <w:rPr>
                  <w:rFonts w:ascii="Century Gothic" w:hAnsi="Century Gothic"/>
                  <w:sz w:val="20"/>
                  <w:szCs w:val="20"/>
                </w:rPr>
                <w:t>PHC News</w:t>
              </w:r>
            </w:smartTag>
            <w:r>
              <w:rPr>
                <w:rFonts w:ascii="Century Gothic" w:hAnsi="Century Gothic"/>
                <w:sz w:val="20"/>
                <w:szCs w:val="20"/>
              </w:rPr>
              <w:t>, etc.</w:t>
            </w:r>
          </w:p>
        </w:tc>
      </w:tr>
    </w:tbl>
    <w:p w14:paraId="5773B5CB" w14:textId="77777777" w:rsidR="007417DF" w:rsidRPr="00941E97" w:rsidRDefault="007417DF" w:rsidP="0000279A">
      <w:pPr>
        <w:spacing w:before="0" w:beforeAutospacing="0" w:after="0" w:afterAutospacing="0" w:line="276" w:lineRule="auto"/>
        <w:rPr>
          <w:rFonts w:ascii="Century Gothic" w:hAnsi="Century Gothic" w:cs="Arial"/>
          <w:sz w:val="24"/>
          <w:szCs w:val="24"/>
        </w:rPr>
      </w:pPr>
    </w:p>
    <w:p w14:paraId="0D1200E5" w14:textId="77777777" w:rsidR="009A2A4A" w:rsidRPr="00032CE6" w:rsidRDefault="009A2A4A" w:rsidP="0000279A">
      <w:pPr>
        <w:spacing w:before="0" w:beforeAutospacing="0" w:after="0" w:afterAutospacing="0" w:line="276" w:lineRule="auto"/>
        <w:rPr>
          <w:rFonts w:ascii="Century Gothic" w:hAnsi="Century Gothic"/>
          <w:b/>
          <w:sz w:val="24"/>
          <w:szCs w:val="24"/>
        </w:rPr>
      </w:pPr>
      <w:r w:rsidRPr="00032CE6">
        <w:rPr>
          <w:rFonts w:ascii="Century Gothic" w:hAnsi="Century Gothic"/>
          <w:b/>
          <w:sz w:val="24"/>
          <w:szCs w:val="24"/>
        </w:rPr>
        <w:t>Audience</w:t>
      </w:r>
    </w:p>
    <w:p w14:paraId="06B903FF" w14:textId="77777777" w:rsidR="009A2A4A" w:rsidRPr="00032CE6" w:rsidRDefault="009A2A4A" w:rsidP="0000279A">
      <w:p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Make a list of the audiences you’re trying to reach. Some things to think about include:</w:t>
      </w:r>
    </w:p>
    <w:p w14:paraId="02DB06F6" w14:textId="77777777" w:rsidR="00DF3B97" w:rsidRPr="00032CE6" w:rsidRDefault="00103D87" w:rsidP="0000279A">
      <w:pPr>
        <w:numPr>
          <w:ilvl w:val="0"/>
          <w:numId w:val="14"/>
        </w:num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h</w:t>
      </w:r>
      <w:r w:rsidR="009A2A4A" w:rsidRPr="00032CE6">
        <w:rPr>
          <w:rFonts w:ascii="Century Gothic" w:hAnsi="Century Gothic"/>
          <w:sz w:val="24"/>
          <w:szCs w:val="24"/>
        </w:rPr>
        <w:t>ow your audience has responded in the p</w:t>
      </w:r>
      <w:r w:rsidRPr="00032CE6">
        <w:rPr>
          <w:rFonts w:ascii="Century Gothic" w:hAnsi="Century Gothic"/>
          <w:sz w:val="24"/>
          <w:szCs w:val="24"/>
        </w:rPr>
        <w:t>ast to similar topics or issues</w:t>
      </w:r>
    </w:p>
    <w:p w14:paraId="27A6BD1F" w14:textId="77777777" w:rsidR="00DF3B97" w:rsidRPr="00032CE6" w:rsidRDefault="00103D87" w:rsidP="0000279A">
      <w:pPr>
        <w:numPr>
          <w:ilvl w:val="0"/>
          <w:numId w:val="14"/>
        </w:num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t</w:t>
      </w:r>
      <w:r w:rsidR="009A2A4A" w:rsidRPr="00032CE6">
        <w:rPr>
          <w:rFonts w:ascii="Century Gothic" w:hAnsi="Century Gothic"/>
          <w:sz w:val="24"/>
          <w:szCs w:val="24"/>
        </w:rPr>
        <w:t>heir current level of engagement and sup</w:t>
      </w:r>
      <w:r w:rsidRPr="00032CE6">
        <w:rPr>
          <w:rFonts w:ascii="Century Gothic" w:hAnsi="Century Gothic"/>
          <w:sz w:val="24"/>
          <w:szCs w:val="24"/>
        </w:rPr>
        <w:t>port for a topic or issue (</w:t>
      </w:r>
      <w:r w:rsidR="009A2A4A" w:rsidRPr="00032CE6">
        <w:rPr>
          <w:rFonts w:ascii="Century Gothic" w:hAnsi="Century Gothic"/>
          <w:sz w:val="24"/>
          <w:szCs w:val="24"/>
        </w:rPr>
        <w:t xml:space="preserve">awareness, </w:t>
      </w:r>
      <w:r w:rsidRPr="00032CE6">
        <w:rPr>
          <w:rFonts w:ascii="Century Gothic" w:hAnsi="Century Gothic"/>
          <w:sz w:val="24"/>
          <w:szCs w:val="24"/>
        </w:rPr>
        <w:t>acceptance, adoption, advocacy)</w:t>
      </w:r>
    </w:p>
    <w:p w14:paraId="42B2191E" w14:textId="77777777" w:rsidR="00DF3B97" w:rsidRPr="00032CE6" w:rsidRDefault="00103D87" w:rsidP="0000279A">
      <w:pPr>
        <w:numPr>
          <w:ilvl w:val="0"/>
          <w:numId w:val="14"/>
        </w:num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t</w:t>
      </w:r>
      <w:r w:rsidR="009A2A4A" w:rsidRPr="00032CE6">
        <w:rPr>
          <w:rFonts w:ascii="Century Gothic" w:hAnsi="Century Gothic"/>
          <w:sz w:val="24"/>
          <w:szCs w:val="24"/>
        </w:rPr>
        <w:t>he best commu</w:t>
      </w:r>
      <w:r w:rsidRPr="00032CE6">
        <w:rPr>
          <w:rFonts w:ascii="Century Gothic" w:hAnsi="Century Gothic"/>
          <w:sz w:val="24"/>
          <w:szCs w:val="24"/>
        </w:rPr>
        <w:t>nication channels to reach them</w:t>
      </w:r>
    </w:p>
    <w:p w14:paraId="457A6FFC" w14:textId="77777777" w:rsidR="00BC6A9D" w:rsidRPr="00032CE6" w:rsidRDefault="00103D87" w:rsidP="0000279A">
      <w:pPr>
        <w:numPr>
          <w:ilvl w:val="0"/>
          <w:numId w:val="14"/>
        </w:numPr>
        <w:spacing w:before="0" w:beforeAutospacing="0" w:after="0" w:afterAutospacing="0" w:line="276" w:lineRule="auto"/>
        <w:rPr>
          <w:rFonts w:ascii="Century Gothic" w:hAnsi="Century Gothic"/>
          <w:sz w:val="24"/>
          <w:szCs w:val="24"/>
        </w:rPr>
      </w:pPr>
      <w:r w:rsidRPr="00032CE6">
        <w:rPr>
          <w:rFonts w:ascii="Century Gothic" w:hAnsi="Century Gothic"/>
          <w:sz w:val="24"/>
          <w:szCs w:val="24"/>
        </w:rPr>
        <w:t>o</w:t>
      </w:r>
      <w:r w:rsidR="009A2A4A" w:rsidRPr="00032CE6">
        <w:rPr>
          <w:rFonts w:ascii="Century Gothic" w:hAnsi="Century Gothic"/>
          <w:sz w:val="24"/>
          <w:szCs w:val="24"/>
        </w:rPr>
        <w:t xml:space="preserve">ther considerations (competing messages, identifying key influencers, level </w:t>
      </w:r>
      <w:r w:rsidRPr="00032CE6">
        <w:rPr>
          <w:rFonts w:ascii="Century Gothic" w:hAnsi="Century Gothic"/>
          <w:sz w:val="24"/>
          <w:szCs w:val="24"/>
        </w:rPr>
        <w:t>of readiness, location)</w:t>
      </w:r>
    </w:p>
    <w:p w14:paraId="0526F975" w14:textId="77777777" w:rsidR="009A2A4A" w:rsidRPr="00941E97" w:rsidRDefault="009A2A4A" w:rsidP="0000279A">
      <w:pPr>
        <w:spacing w:before="0" w:beforeAutospacing="0" w:after="0" w:afterAutospacing="0" w:line="276" w:lineRule="auto"/>
        <w:rPr>
          <w:rFonts w:ascii="Century Gothic" w:hAnsi="Century Gothic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bottom w:w="58" w:type="dxa"/>
        </w:tblCellMar>
        <w:tblLook w:val="00A0" w:firstRow="1" w:lastRow="0" w:firstColumn="1" w:lastColumn="0" w:noHBand="0" w:noVBand="0"/>
      </w:tblPr>
      <w:tblGrid>
        <w:gridCol w:w="5148"/>
        <w:gridCol w:w="5148"/>
      </w:tblGrid>
      <w:tr w:rsidR="00E21B2A" w14:paraId="30682E12" w14:textId="77777777">
        <w:trPr>
          <w:trHeight w:val="449"/>
        </w:trPr>
        <w:tc>
          <w:tcPr>
            <w:tcW w:w="2500" w:type="pct"/>
            <w:shd w:val="clear" w:color="auto" w:fill="F4B083"/>
            <w:vAlign w:val="center"/>
          </w:tcPr>
          <w:p w14:paraId="433CA7FD" w14:textId="77777777" w:rsidR="00E21B2A" w:rsidRDefault="007519F9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Internal a</w:t>
            </w:r>
            <w:r w:rsidR="00E21B2A">
              <w:rPr>
                <w:rFonts w:ascii="Century Gothic" w:hAnsi="Century Gothic"/>
                <w:b/>
                <w:sz w:val="20"/>
                <w:szCs w:val="20"/>
              </w:rPr>
              <w:t>udiences</w:t>
            </w:r>
          </w:p>
        </w:tc>
        <w:tc>
          <w:tcPr>
            <w:tcW w:w="2500" w:type="pct"/>
            <w:shd w:val="clear" w:color="auto" w:fill="F4B083"/>
            <w:vAlign w:val="center"/>
          </w:tcPr>
          <w:p w14:paraId="09056E61" w14:textId="77777777" w:rsidR="00E21B2A" w:rsidRDefault="007519F9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External a</w:t>
            </w:r>
            <w:r w:rsidR="00E21B2A">
              <w:rPr>
                <w:rFonts w:ascii="Century Gothic" w:hAnsi="Century Gothic"/>
                <w:b/>
                <w:sz w:val="20"/>
                <w:szCs w:val="20"/>
              </w:rPr>
              <w:t>udiences</w:t>
            </w:r>
          </w:p>
        </w:tc>
      </w:tr>
      <w:tr w:rsidR="00E21B2A" w14:paraId="19B4D7F8" w14:textId="77777777" w:rsidTr="00B02898">
        <w:trPr>
          <w:trHeight w:val="1584"/>
        </w:trPr>
        <w:tc>
          <w:tcPr>
            <w:tcW w:w="2500" w:type="pct"/>
            <w:shd w:val="clear" w:color="auto" w:fill="auto"/>
            <w:vAlign w:val="center"/>
          </w:tcPr>
          <w:p w14:paraId="27BC302C" w14:textId="77777777" w:rsidR="009A2A4A" w:rsidRDefault="00032CE6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- </w:t>
            </w:r>
            <w:r w:rsidR="007519F9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</w:t>
            </w:r>
            <w:r w:rsidR="009A2A4A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takeholders employed by PHC who </w:t>
            </w:r>
            <w:r w:rsidR="007519F9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m</w:t>
            </w:r>
            <w:r w:rsidR="009A2A4A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ay be directly or indirectly impacted </w:t>
            </w:r>
            <w:r w:rsidR="007519F9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b</w:t>
            </w:r>
            <w:r w:rsidR="009A2A4A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y project/program</w:t>
            </w:r>
          </w:p>
          <w:p w14:paraId="7990D455" w14:textId="77777777" w:rsidR="00E21B2A" w:rsidRDefault="00032CE6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- </w:t>
            </w:r>
            <w:r w:rsidR="007519F9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nurses, administration/clerical staff, operation leaders, other health authorities, senior executive team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2EC49A" w14:textId="77777777" w:rsidR="009A2A4A" w:rsidRDefault="00032CE6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 xml:space="preserve">- </w:t>
            </w:r>
            <w:r w:rsidR="007519F9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>s</w:t>
            </w:r>
            <w:r w:rsidR="009A2A4A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 xml:space="preserve">takeholders </w:t>
            </w:r>
            <w:r w:rsidR="009A2A4A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US"/>
              </w:rPr>
              <w:t xml:space="preserve">not </w:t>
            </w:r>
            <w:r w:rsidR="009A2A4A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>employed by PHC who may be directly or indirectly impacted by project/program</w:t>
            </w:r>
          </w:p>
          <w:p w14:paraId="51392E5F" w14:textId="77777777" w:rsidR="00E21B2A" w:rsidRDefault="00032CE6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 xml:space="preserve">- </w:t>
            </w:r>
            <w:r w:rsidR="007519F9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US"/>
              </w:rPr>
              <w:t>patients and family members, doctors (not technically employed by PHC), members of the community, other health authorities</w:t>
            </w:r>
          </w:p>
        </w:tc>
      </w:tr>
    </w:tbl>
    <w:p w14:paraId="49CDF652" w14:textId="77777777" w:rsidR="00BC6A9D" w:rsidRPr="00B02898" w:rsidRDefault="00232D0F" w:rsidP="0000279A">
      <w:pPr>
        <w:spacing w:line="276" w:lineRule="auto"/>
        <w:rPr>
          <w:rFonts w:ascii="Century Gothic" w:hAnsi="Century Gothic"/>
          <w:sz w:val="24"/>
          <w:szCs w:val="24"/>
        </w:rPr>
      </w:pPr>
      <w:r w:rsidRPr="00B02898">
        <w:rPr>
          <w:rFonts w:ascii="Century Gothic" w:hAnsi="Century Gothic"/>
          <w:sz w:val="24"/>
          <w:szCs w:val="24"/>
        </w:rPr>
        <w:lastRenderedPageBreak/>
        <w:t xml:space="preserve">When thinking about which audiences to reach and how, remember that at </w:t>
      </w:r>
      <w:r w:rsidR="00BC6A9D" w:rsidRPr="00B02898">
        <w:rPr>
          <w:rFonts w:ascii="Century Gothic" w:hAnsi="Century Gothic"/>
          <w:sz w:val="24"/>
          <w:szCs w:val="24"/>
        </w:rPr>
        <w:t xml:space="preserve">PHC, there are many committees and groups of people who </w:t>
      </w:r>
      <w:r w:rsidRPr="00B02898">
        <w:rPr>
          <w:rFonts w:ascii="Century Gothic" w:hAnsi="Century Gothic"/>
          <w:sz w:val="24"/>
          <w:szCs w:val="24"/>
        </w:rPr>
        <w:t xml:space="preserve">get </w:t>
      </w:r>
      <w:r w:rsidR="00BC6A9D" w:rsidRPr="00B02898">
        <w:rPr>
          <w:rFonts w:ascii="Century Gothic" w:hAnsi="Century Gothic"/>
          <w:sz w:val="24"/>
          <w:szCs w:val="24"/>
        </w:rPr>
        <w:t xml:space="preserve">together to discuss and provide </w:t>
      </w:r>
      <w:r w:rsidR="00845DBC" w:rsidRPr="00B02898">
        <w:rPr>
          <w:rFonts w:ascii="Century Gothic" w:hAnsi="Century Gothic"/>
          <w:sz w:val="24"/>
          <w:szCs w:val="24"/>
        </w:rPr>
        <w:t>feedback about specific topics.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2228"/>
        <w:gridCol w:w="8068"/>
      </w:tblGrid>
      <w:tr w:rsidR="006C6F79" w:rsidRPr="000D6844" w14:paraId="4C1354BB" w14:textId="77777777">
        <w:tc>
          <w:tcPr>
            <w:tcW w:w="1082" w:type="pct"/>
            <w:shd w:val="clear" w:color="auto" w:fill="FBE4D5"/>
            <w:vAlign w:val="center"/>
          </w:tcPr>
          <w:p w14:paraId="7D6F8E96" w14:textId="77777777" w:rsidR="009A2A4A" w:rsidRPr="000D6844" w:rsidRDefault="009A2A4A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Background, context</w:t>
            </w:r>
          </w:p>
          <w:p w14:paraId="3BBE18CA" w14:textId="77777777" w:rsidR="006C6F79" w:rsidRPr="000D6844" w:rsidRDefault="009A2A4A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and strategic plan</w:t>
            </w:r>
            <w:r w:rsidR="00C24766"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alignment</w:t>
            </w:r>
          </w:p>
        </w:tc>
        <w:tc>
          <w:tcPr>
            <w:tcW w:w="3918" w:type="pct"/>
            <w:shd w:val="clear" w:color="auto" w:fill="auto"/>
          </w:tcPr>
          <w:p w14:paraId="06C9C073" w14:textId="77777777" w:rsidR="00D660E5" w:rsidRPr="00B02898" w:rsidRDefault="00EB4C57" w:rsidP="0000279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Make note of </w:t>
            </w:r>
            <w:r w:rsidR="00D660E5"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any background context that could impact how the project/program initiative is implemented</w:t>
            </w: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.</w:t>
            </w:r>
          </w:p>
          <w:p w14:paraId="04E89EB3" w14:textId="77777777" w:rsidR="009A2A4A" w:rsidRPr="00B02898" w:rsidRDefault="00EB4C57" w:rsidP="0000279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Also, identify </w:t>
            </w:r>
            <w:r w:rsidR="00D660E5"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any strategic plan alignment</w:t>
            </w: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.</w:t>
            </w:r>
          </w:p>
          <w:p w14:paraId="6B1CDEDD" w14:textId="77777777" w:rsidR="009A2A4A" w:rsidRPr="00B02898" w:rsidRDefault="009A2A4A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Examples:</w:t>
            </w:r>
          </w:p>
          <w:p w14:paraId="4D9EBA12" w14:textId="77777777" w:rsidR="00D660E5" w:rsidRPr="00B02898" w:rsidRDefault="00D660E5" w:rsidP="000027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How/when did the program/project start?</w:t>
            </w:r>
          </w:p>
          <w:p w14:paraId="5D55330F" w14:textId="77777777" w:rsidR="00D660E5" w:rsidRPr="00B02898" w:rsidRDefault="00D660E5" w:rsidP="000027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What is the purpose of the program/project?</w:t>
            </w:r>
          </w:p>
          <w:p w14:paraId="28949D38" w14:textId="77777777" w:rsidR="00D660E5" w:rsidRPr="00B02898" w:rsidRDefault="00D660E5" w:rsidP="000027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Does this work fall under the Providence Plan (if you are unsure, please check with Communications &amp; Public Affairs)?</w:t>
            </w:r>
          </w:p>
          <w:p w14:paraId="68602DDB" w14:textId="77777777" w:rsidR="00D660E5" w:rsidRPr="00B02898" w:rsidRDefault="00D660E5" w:rsidP="000027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Are there any higher-level city-wide, </w:t>
            </w:r>
            <w:proofErr w:type="gramStart"/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provincial</w:t>
            </w:r>
            <w:proofErr w:type="gramEnd"/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or federal initiatives that this is a part of?</w:t>
            </w:r>
          </w:p>
          <w:p w14:paraId="4CCC1375" w14:textId="77777777" w:rsidR="006C6F79" w:rsidRPr="000D6844" w:rsidRDefault="00D660E5" w:rsidP="000027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B02898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Is there any existing work?</w:t>
            </w:r>
          </w:p>
        </w:tc>
      </w:tr>
    </w:tbl>
    <w:p w14:paraId="1CA672FC" w14:textId="77777777" w:rsidR="006C6F79" w:rsidRPr="000D6844" w:rsidRDefault="006C6F79" w:rsidP="0000279A">
      <w:pPr>
        <w:spacing w:before="0" w:beforeAutospacing="0" w:after="0" w:afterAutospacing="0"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2228"/>
        <w:gridCol w:w="8068"/>
      </w:tblGrid>
      <w:tr w:rsidR="0074063B" w:rsidRPr="000D6844" w14:paraId="2E1AE63E" w14:textId="77777777">
        <w:tc>
          <w:tcPr>
            <w:tcW w:w="1082" w:type="pct"/>
            <w:shd w:val="clear" w:color="auto" w:fill="FBE4D5"/>
            <w:vAlign w:val="center"/>
          </w:tcPr>
          <w:p w14:paraId="3895FA59" w14:textId="77777777" w:rsidR="0074063B" w:rsidRPr="000D6844" w:rsidRDefault="009A2A4A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Key messages</w:t>
            </w:r>
          </w:p>
        </w:tc>
        <w:tc>
          <w:tcPr>
            <w:tcW w:w="3918" w:type="pct"/>
            <w:shd w:val="clear" w:color="auto" w:fill="auto"/>
            <w:vAlign w:val="center"/>
          </w:tcPr>
          <w:p w14:paraId="6CB20923" w14:textId="77777777" w:rsidR="009A2A4A" w:rsidRPr="000D6844" w:rsidRDefault="009A2A4A" w:rsidP="0000279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What are the key points about the project/program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that you would be consistently applying across all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your communication tactics (newsletters, memos,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etc.)?</w:t>
            </w:r>
          </w:p>
          <w:p w14:paraId="051577A2" w14:textId="77777777" w:rsidR="009A2A4A" w:rsidRPr="000D6844" w:rsidRDefault="009A2A4A" w:rsidP="0000279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These messages need to be targeted to each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unique key audience group, and all need to drive the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communication objectives of this plan (which, in turn,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drive the operational objectives).</w:t>
            </w:r>
          </w:p>
          <w:p w14:paraId="239B3554" w14:textId="77777777" w:rsidR="009A2A4A" w:rsidRPr="000D6844" w:rsidRDefault="009A2A4A" w:rsidP="0000279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If you need help developing and refining your key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messages, give communications a call for advice.</w:t>
            </w:r>
          </w:p>
          <w:p w14:paraId="1459A931" w14:textId="77777777" w:rsidR="001C57B9" w:rsidRPr="000D6844" w:rsidRDefault="009A2A4A" w:rsidP="0000279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If this work </w:t>
            </w:r>
            <w:r w:rsidR="00EF4D8F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is aligned with the strategic plan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it’s important to reference which strategic direction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EF4D8F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(i.e.,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Innovation, Quality &amp; Safety</w:t>
            </w:r>
            <w:r w:rsidR="001500A5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 etc.) or f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oundational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strategy (i.e.</w:t>
            </w:r>
            <w:r w:rsidR="001500A5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</w:t>
            </w:r>
            <w:r w:rsidR="0076599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Research &amp; Learning, Mission, </w:t>
            </w:r>
            <w:r w:rsidR="001500A5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etc.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) it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falls un</w:t>
            </w:r>
            <w:r w:rsidR="001500A5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der in one of the key messages.</w:t>
            </w:r>
          </w:p>
          <w:p w14:paraId="4EBC6FD4" w14:textId="77777777" w:rsidR="0074063B" w:rsidRPr="000D6844" w:rsidRDefault="009A2A4A" w:rsidP="0000279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For example,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if this communication strategy is about hand hygiene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(which is </w:t>
            </w:r>
            <w:r w:rsidR="0020577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a key driver of the </w:t>
            </w:r>
            <w:r w:rsidR="001500A5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Quality &amp;</w:t>
            </w:r>
            <w:r w:rsidR="0020577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Safety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strategic direction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)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 you should have a key message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that reads: “As we move forward with our current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round of orga</w:t>
            </w:r>
            <w:r w:rsidR="0020577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nizational strategic planning, Q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uality</w:t>
            </w:r>
            <w:r w:rsidR="001C57B9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20577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&amp; S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afety continues to be a key strategic direction for PHC.</w:t>
            </w:r>
            <w:r w:rsidR="0020577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”</w:t>
            </w:r>
          </w:p>
        </w:tc>
      </w:tr>
    </w:tbl>
    <w:p w14:paraId="58FFA446" w14:textId="77777777" w:rsidR="00AB5E94" w:rsidRPr="000D6844" w:rsidRDefault="00AB5E94" w:rsidP="0000279A">
      <w:pPr>
        <w:spacing w:before="0" w:beforeAutospacing="0" w:after="0" w:afterAutospacing="0"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2228"/>
        <w:gridCol w:w="8068"/>
      </w:tblGrid>
      <w:tr w:rsidR="005D1080" w:rsidRPr="000D6844" w14:paraId="00CAE672" w14:textId="77777777">
        <w:trPr>
          <w:trHeight w:val="576"/>
        </w:trPr>
        <w:tc>
          <w:tcPr>
            <w:tcW w:w="1082" w:type="pct"/>
            <w:shd w:val="clear" w:color="auto" w:fill="FBE4D5"/>
            <w:vAlign w:val="center"/>
          </w:tcPr>
          <w:p w14:paraId="624E03C5" w14:textId="77777777" w:rsidR="005D1080" w:rsidRPr="000D6844" w:rsidRDefault="009A2A4A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3918" w:type="pct"/>
            <w:shd w:val="clear" w:color="auto" w:fill="auto"/>
          </w:tcPr>
          <w:p w14:paraId="65F37D72" w14:textId="77777777" w:rsidR="00C24766" w:rsidRPr="00B02898" w:rsidRDefault="0020577A" w:rsidP="0000279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Which i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nternal and external communication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vehicles/options 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are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available and are appropriate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to use with your </w:t>
            </w:r>
            <w:proofErr w:type="gramStart"/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particular audience</w:t>
            </w:r>
            <w:proofErr w:type="gramEnd"/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group.</w:t>
            </w:r>
          </w:p>
          <w:p w14:paraId="4920794C" w14:textId="77777777" w:rsidR="009A2A4A" w:rsidRPr="000D6844" w:rsidRDefault="009A2A4A" w:rsidP="0000279A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Examples:</w:t>
            </w:r>
          </w:p>
          <w:p w14:paraId="7DDA2E40" w14:textId="77777777" w:rsidR="0020577A" w:rsidRPr="000D6844" w:rsidRDefault="0020577A" w:rsidP="0000279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Internal: </w:t>
            </w:r>
            <w:smartTag w:uri="urn:schemas-microsoft-com:office:smarttags" w:element="PersonName">
              <w:r w:rsidRPr="000D6844">
                <w:rPr>
                  <w:rFonts w:ascii="Century Gothic" w:eastAsia="Times New Roman" w:hAnsi="Century Gothic"/>
                  <w:sz w:val="20"/>
                  <w:szCs w:val="20"/>
                  <w:lang w:val="en-US"/>
                </w:rPr>
                <w:t>PHC News</w:t>
              </w:r>
            </w:smartTag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 PHC Connect, memos, etc.</w:t>
            </w:r>
          </w:p>
          <w:p w14:paraId="362D3EB1" w14:textId="77777777" w:rsidR="007417DF" w:rsidRPr="000D6844" w:rsidRDefault="0020577A" w:rsidP="0000279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External: PHC website, media releases, etc.</w:t>
            </w:r>
          </w:p>
        </w:tc>
      </w:tr>
      <w:tr w:rsidR="005D1080" w:rsidRPr="000D6844" w14:paraId="3B4F30BF" w14:textId="77777777">
        <w:trPr>
          <w:trHeight w:val="361"/>
        </w:trPr>
        <w:tc>
          <w:tcPr>
            <w:tcW w:w="1082" w:type="pct"/>
            <w:shd w:val="clear" w:color="auto" w:fill="FBE4D5"/>
            <w:vAlign w:val="center"/>
          </w:tcPr>
          <w:p w14:paraId="02F7443D" w14:textId="77777777" w:rsidR="005D1080" w:rsidRPr="000D6844" w:rsidRDefault="005D1080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Budget</w:t>
            </w:r>
          </w:p>
        </w:tc>
        <w:tc>
          <w:tcPr>
            <w:tcW w:w="3918" w:type="pct"/>
            <w:shd w:val="clear" w:color="auto" w:fill="auto"/>
          </w:tcPr>
          <w:p w14:paraId="63017AB4" w14:textId="77777777" w:rsidR="009A2A4A" w:rsidRPr="000D6844" w:rsidRDefault="000B0380" w:rsidP="0000279A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What is the a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mount of money available to spend on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communication vehicles/options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?</w:t>
            </w:r>
          </w:p>
          <w:p w14:paraId="4ACD269D" w14:textId="77777777" w:rsidR="00697C5C" w:rsidRPr="000D6844" w:rsidRDefault="000B0380" w:rsidP="0000279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entury Gothic" w:eastAsia="Times New Roman" w:hAnsi="Century Gothic"/>
                <w:sz w:val="20"/>
                <w:szCs w:val="20"/>
                <w:lang w:val="en-US"/>
              </w:rPr>
            </w:pP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This c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an be broken down by how much you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proofErr w:type="gramStart"/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have to</w:t>
            </w:r>
            <w:proofErr w:type="gramEnd"/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spend on each of your communication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vehicles/options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. 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E.g.</w:t>
            </w:r>
            <w:r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, posters: $800, w</w:t>
            </w:r>
            <w:r w:rsidR="009A2A4A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ebsite</w:t>
            </w:r>
            <w:r w:rsidR="00EF07AC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>$10,000.</w:t>
            </w:r>
            <w:r w:rsidR="00C24766" w:rsidRPr="000D6844">
              <w:rPr>
                <w:rFonts w:ascii="Century Gothic" w:eastAsia="Times New Roman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80DF5D0" w14:textId="77777777" w:rsidR="00861B36" w:rsidRDefault="00861B36" w:rsidP="0000279A">
      <w:pPr>
        <w:spacing w:before="0" w:beforeAutospacing="0" w:after="0" w:afterAutospacing="0" w:line="276" w:lineRule="auto"/>
        <w:rPr>
          <w:rFonts w:ascii="Century Gothic" w:hAnsi="Century Gothic"/>
          <w:b/>
          <w:sz w:val="24"/>
          <w:szCs w:val="24"/>
        </w:rPr>
      </w:pPr>
    </w:p>
    <w:p w14:paraId="7A9C1203" w14:textId="77777777" w:rsidR="00EF07BE" w:rsidRPr="00B02898" w:rsidRDefault="0074063B" w:rsidP="00861B36">
      <w:pPr>
        <w:spacing w:before="0" w:beforeAutospacing="0" w:after="0" w:afterAutospacing="0" w:line="276" w:lineRule="auto"/>
        <w:ind w:left="-90" w:firstLine="90"/>
        <w:rPr>
          <w:rFonts w:ascii="Century Gothic" w:hAnsi="Century Gothic"/>
          <w:b/>
          <w:sz w:val="24"/>
          <w:szCs w:val="24"/>
        </w:rPr>
      </w:pPr>
      <w:r w:rsidRPr="00B02898">
        <w:rPr>
          <w:rFonts w:ascii="Century Gothic" w:hAnsi="Century Gothic"/>
          <w:b/>
          <w:sz w:val="24"/>
          <w:szCs w:val="24"/>
        </w:rPr>
        <w:t>Key steps</w:t>
      </w:r>
      <w:r w:rsidR="0089350F" w:rsidRPr="00B02898">
        <w:rPr>
          <w:rFonts w:ascii="Century Gothic" w:hAnsi="Century Gothic"/>
          <w:b/>
          <w:sz w:val="24"/>
          <w:szCs w:val="24"/>
        </w:rPr>
        <w:t>: Putting it all together — what we’re doing and how we’re doing it</w:t>
      </w:r>
    </w:p>
    <w:p w14:paraId="506BFB0B" w14:textId="77777777" w:rsidR="00032CE6" w:rsidRPr="000D6844" w:rsidRDefault="00032CE6" w:rsidP="0000279A">
      <w:pPr>
        <w:spacing w:before="0" w:beforeAutospacing="0" w:after="0" w:afterAutospacing="0"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15" w:type="dxa"/>
          <w:bottom w:w="115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573"/>
        <w:gridCol w:w="1729"/>
        <w:gridCol w:w="1763"/>
        <w:gridCol w:w="1298"/>
        <w:gridCol w:w="923"/>
      </w:tblGrid>
      <w:tr w:rsidR="0040117F" w:rsidRPr="000D6844" w14:paraId="33EC17A8" w14:textId="77777777">
        <w:trPr>
          <w:tblHeader/>
        </w:trPr>
        <w:tc>
          <w:tcPr>
            <w:tcW w:w="760" w:type="pct"/>
            <w:shd w:val="clear" w:color="auto" w:fill="F4B083"/>
            <w:vAlign w:val="center"/>
          </w:tcPr>
          <w:p w14:paraId="598ABBDF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Timing</w:t>
            </w:r>
          </w:p>
        </w:tc>
        <w:tc>
          <w:tcPr>
            <w:tcW w:w="760" w:type="pct"/>
            <w:shd w:val="clear" w:color="auto" w:fill="F4B083"/>
            <w:vAlign w:val="center"/>
          </w:tcPr>
          <w:p w14:paraId="3A5642E9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Audience</w:t>
            </w:r>
          </w:p>
        </w:tc>
        <w:tc>
          <w:tcPr>
            <w:tcW w:w="793" w:type="pct"/>
            <w:shd w:val="clear" w:color="auto" w:fill="F4B083"/>
            <w:vAlign w:val="center"/>
          </w:tcPr>
          <w:p w14:paraId="1A51C9E0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869" w:type="pct"/>
            <w:shd w:val="clear" w:color="auto" w:fill="F4B083"/>
            <w:vAlign w:val="center"/>
          </w:tcPr>
          <w:p w14:paraId="4EBA5910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Purpose</w:t>
            </w:r>
          </w:p>
        </w:tc>
        <w:tc>
          <w:tcPr>
            <w:tcW w:w="885" w:type="pct"/>
            <w:shd w:val="clear" w:color="auto" w:fill="F4B083"/>
            <w:vAlign w:val="center"/>
          </w:tcPr>
          <w:p w14:paraId="5DF7879D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Channel/</w:t>
            </w:r>
            <w:r w:rsidR="002A43E1" w:rsidRPr="000D6844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0D6844">
              <w:rPr>
                <w:rFonts w:ascii="Century Gothic" w:hAnsi="Century Gothic"/>
                <w:b/>
                <w:sz w:val="20"/>
                <w:szCs w:val="20"/>
              </w:rPr>
              <w:t>Vehicle</w:t>
            </w:r>
          </w:p>
        </w:tc>
        <w:tc>
          <w:tcPr>
            <w:tcW w:w="456" w:type="pct"/>
            <w:shd w:val="clear" w:color="auto" w:fill="F4B083"/>
            <w:vAlign w:val="center"/>
          </w:tcPr>
          <w:p w14:paraId="7C1A72D7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Lead</w:t>
            </w:r>
          </w:p>
        </w:tc>
        <w:tc>
          <w:tcPr>
            <w:tcW w:w="477" w:type="pct"/>
            <w:shd w:val="clear" w:color="auto" w:fill="F4B083"/>
            <w:vAlign w:val="center"/>
          </w:tcPr>
          <w:p w14:paraId="1DB49606" w14:textId="77777777" w:rsidR="0040117F" w:rsidRPr="000D6844" w:rsidRDefault="0040117F" w:rsidP="0000279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</w:tr>
      <w:tr w:rsidR="00BC6A9D" w:rsidRPr="000D6844" w14:paraId="4DC5AB70" w14:textId="77777777" w:rsidTr="00941E97">
        <w:tc>
          <w:tcPr>
            <w:tcW w:w="760" w:type="pct"/>
            <w:shd w:val="clear" w:color="auto" w:fill="auto"/>
            <w:vAlign w:val="center"/>
          </w:tcPr>
          <w:p w14:paraId="035459B5" w14:textId="77777777" w:rsidR="00BC6A9D" w:rsidRPr="000D6844" w:rsidRDefault="00BC6A9D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60227C7" w14:textId="77777777" w:rsidR="00BC6A9D" w:rsidRPr="000D6844" w:rsidRDefault="00BC6A9D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Who we’re trying to reach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BBCF1E3" w14:textId="77777777" w:rsidR="00BC6A9D" w:rsidRPr="000D6844" w:rsidRDefault="00BC6A9D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What we’re doing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A984DDC" w14:textId="77777777" w:rsidR="00BC6A9D" w:rsidRPr="000D6844" w:rsidRDefault="002A43E1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 xml:space="preserve">Why </w:t>
            </w:r>
            <w:r w:rsidR="00BC6A9D" w:rsidRPr="000D6844">
              <w:rPr>
                <w:rFonts w:ascii="Century Gothic" w:hAnsi="Century Gothic"/>
                <w:sz w:val="20"/>
                <w:szCs w:val="20"/>
              </w:rPr>
              <w:t>we</w:t>
            </w:r>
            <w:r w:rsidRPr="000D6844">
              <w:rPr>
                <w:rFonts w:ascii="Century Gothic" w:hAnsi="Century Gothic"/>
                <w:sz w:val="20"/>
                <w:szCs w:val="20"/>
              </w:rPr>
              <w:t>’re</w:t>
            </w:r>
            <w:r w:rsidR="00BC6A9D" w:rsidRPr="000D6844">
              <w:rPr>
                <w:rFonts w:ascii="Century Gothic" w:hAnsi="Century Gothic"/>
                <w:sz w:val="20"/>
                <w:szCs w:val="20"/>
              </w:rPr>
              <w:t xml:space="preserve"> doing this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FEFB3D6" w14:textId="77777777" w:rsidR="00BC6A9D" w:rsidRPr="000D6844" w:rsidRDefault="00BC6A9D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What</w:t>
            </w:r>
            <w:r w:rsidR="002A43E1" w:rsidRPr="000D6844">
              <w:rPr>
                <w:rFonts w:ascii="Century Gothic" w:hAnsi="Century Gothic"/>
                <w:sz w:val="20"/>
                <w:szCs w:val="20"/>
              </w:rPr>
              <w:t xml:space="preserve"> we’re using to accomplish this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79D2D415" w14:textId="77777777" w:rsidR="00BC6A9D" w:rsidRPr="000D6844" w:rsidRDefault="002A43E1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Who is responsible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81F2470" w14:textId="77777777" w:rsidR="00BC6A9D" w:rsidRPr="000D6844" w:rsidRDefault="002A43E1" w:rsidP="0000279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Where are we with this</w:t>
            </w:r>
          </w:p>
        </w:tc>
      </w:tr>
    </w:tbl>
    <w:p w14:paraId="334EBDDB" w14:textId="77777777" w:rsidR="004D5CBC" w:rsidRPr="000D6844" w:rsidRDefault="004D5CBC" w:rsidP="0000279A">
      <w:pPr>
        <w:spacing w:before="0" w:beforeAutospacing="0" w:after="0" w:afterAutospacing="0"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810"/>
        <w:gridCol w:w="8486"/>
      </w:tblGrid>
      <w:tr w:rsidR="004D5CBC" w:rsidRPr="000D6844" w14:paraId="1D03663C" w14:textId="77777777">
        <w:tc>
          <w:tcPr>
            <w:tcW w:w="879" w:type="pct"/>
            <w:shd w:val="clear" w:color="auto" w:fill="FBE4D5"/>
            <w:vAlign w:val="center"/>
          </w:tcPr>
          <w:p w14:paraId="6ED6500D" w14:textId="77777777" w:rsidR="008B7747" w:rsidRPr="000D6844" w:rsidRDefault="0065165B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Measurement</w:t>
            </w:r>
            <w:r w:rsidR="004D5CBC" w:rsidRPr="000D6844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  <w:p w14:paraId="2EC9E63B" w14:textId="77777777" w:rsidR="004D5CBC" w:rsidRPr="000D6844" w:rsidRDefault="004D5CBC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6844">
              <w:rPr>
                <w:rFonts w:ascii="Century Gothic" w:hAnsi="Century Gothic"/>
                <w:b/>
                <w:sz w:val="20"/>
                <w:szCs w:val="20"/>
              </w:rPr>
              <w:t>Evaluation</w:t>
            </w:r>
          </w:p>
          <w:p w14:paraId="1292214E" w14:textId="77777777" w:rsidR="004D5CBC" w:rsidRPr="000D6844" w:rsidRDefault="004D5CBC" w:rsidP="0000279A">
            <w:pPr>
              <w:spacing w:before="0" w:beforeAutospacing="0" w:after="0" w:afterAutospacing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21" w:type="pct"/>
            <w:shd w:val="clear" w:color="auto" w:fill="auto"/>
            <w:vAlign w:val="center"/>
          </w:tcPr>
          <w:p w14:paraId="0B1465D6" w14:textId="77777777" w:rsidR="00BC6A9D" w:rsidRPr="000D6844" w:rsidRDefault="00BC6A9D" w:rsidP="0000279A">
            <w:p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How the communication tactics are going to be measured</w:t>
            </w:r>
            <w:r w:rsidR="001F2087" w:rsidRPr="000D6844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8937492" w14:textId="77777777" w:rsidR="001F2087" w:rsidRPr="000D6844" w:rsidRDefault="001F2087" w:rsidP="0000279A">
            <w:pPr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staff pre and post implementation surveys</w:t>
            </w:r>
          </w:p>
          <w:p w14:paraId="3BEBD6DD" w14:textId="77777777" w:rsidR="001F2087" w:rsidRPr="000D6844" w:rsidRDefault="001F2087" w:rsidP="0000279A">
            <w:pPr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hits on intranet or website</w:t>
            </w:r>
          </w:p>
          <w:p w14:paraId="619E9D3F" w14:textId="77777777" w:rsidR="00D31EE0" w:rsidRPr="000D6844" w:rsidRDefault="001F2087" w:rsidP="0000279A">
            <w:pPr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0D6844">
              <w:rPr>
                <w:rFonts w:ascii="Century Gothic" w:hAnsi="Century Gothic"/>
                <w:sz w:val="20"/>
                <w:szCs w:val="20"/>
              </w:rPr>
              <w:t>media hits</w:t>
            </w:r>
          </w:p>
        </w:tc>
      </w:tr>
    </w:tbl>
    <w:p w14:paraId="2675D84D" w14:textId="77777777" w:rsidR="008E3C1C" w:rsidRPr="000D6844" w:rsidRDefault="008E3C1C" w:rsidP="0000279A">
      <w:pPr>
        <w:spacing w:before="0" w:beforeAutospacing="0" w:after="0" w:afterAutospacing="0" w:line="276" w:lineRule="auto"/>
        <w:rPr>
          <w:rFonts w:ascii="Century Gothic" w:hAnsi="Century Gothic" w:cs="Arial"/>
          <w:sz w:val="20"/>
          <w:szCs w:val="20"/>
        </w:rPr>
      </w:pPr>
    </w:p>
    <w:sectPr w:rsidR="008E3C1C" w:rsidRPr="000D6844" w:rsidSect="000D6844">
      <w:footerReference w:type="default" r:id="rId7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BDFA" w14:textId="77777777" w:rsidR="007B3969" w:rsidRDefault="007B3969" w:rsidP="00861B36">
      <w:pPr>
        <w:spacing w:before="0" w:after="0"/>
      </w:pPr>
      <w:r>
        <w:separator/>
      </w:r>
    </w:p>
  </w:endnote>
  <w:endnote w:type="continuationSeparator" w:id="0">
    <w:p w14:paraId="57B0AEF7" w14:textId="77777777" w:rsidR="007B3969" w:rsidRDefault="007B3969" w:rsidP="00861B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0A4" w14:textId="77777777" w:rsidR="00861B36" w:rsidRPr="00861B36" w:rsidRDefault="00861B36">
    <w:pPr>
      <w:pStyle w:val="Footer"/>
      <w:jc w:val="right"/>
      <w:rPr>
        <w:rFonts w:ascii="Century Gothic" w:hAnsi="Century Gothic"/>
        <w:sz w:val="16"/>
        <w:szCs w:val="16"/>
      </w:rPr>
    </w:pPr>
    <w:r w:rsidRPr="00861B36">
      <w:rPr>
        <w:rFonts w:ascii="Century Gothic" w:hAnsi="Century Gothic"/>
        <w:sz w:val="16"/>
        <w:szCs w:val="16"/>
      </w:rPr>
      <w:t xml:space="preserve">Page </w:t>
    </w:r>
    <w:r w:rsidRPr="00861B36">
      <w:rPr>
        <w:rFonts w:ascii="Century Gothic" w:hAnsi="Century Gothic"/>
        <w:sz w:val="16"/>
        <w:szCs w:val="16"/>
      </w:rPr>
      <w:fldChar w:fldCharType="begin"/>
    </w:r>
    <w:r w:rsidRPr="00861B36">
      <w:rPr>
        <w:rFonts w:ascii="Century Gothic" w:hAnsi="Century Gothic"/>
        <w:sz w:val="16"/>
        <w:szCs w:val="16"/>
      </w:rPr>
      <w:instrText xml:space="preserve"> PAGE </w:instrText>
    </w:r>
    <w:r w:rsidRPr="00861B36">
      <w:rPr>
        <w:rFonts w:ascii="Century Gothic" w:hAnsi="Century Gothic"/>
        <w:sz w:val="16"/>
        <w:szCs w:val="16"/>
      </w:rPr>
      <w:fldChar w:fldCharType="separate"/>
    </w:r>
    <w:r w:rsidRPr="00861B36">
      <w:rPr>
        <w:rFonts w:ascii="Century Gothic" w:hAnsi="Century Gothic"/>
        <w:noProof/>
        <w:sz w:val="16"/>
        <w:szCs w:val="16"/>
      </w:rPr>
      <w:t>2</w:t>
    </w:r>
    <w:r w:rsidRPr="00861B36">
      <w:rPr>
        <w:rFonts w:ascii="Century Gothic" w:hAnsi="Century Gothic"/>
        <w:sz w:val="16"/>
        <w:szCs w:val="16"/>
      </w:rPr>
      <w:fldChar w:fldCharType="end"/>
    </w:r>
    <w:r w:rsidRPr="00861B36">
      <w:rPr>
        <w:rFonts w:ascii="Century Gothic" w:hAnsi="Century Gothic"/>
        <w:sz w:val="16"/>
        <w:szCs w:val="16"/>
      </w:rPr>
      <w:t xml:space="preserve"> of </w:t>
    </w:r>
    <w:r w:rsidRPr="00861B36">
      <w:rPr>
        <w:rFonts w:ascii="Century Gothic" w:hAnsi="Century Gothic"/>
        <w:sz w:val="16"/>
        <w:szCs w:val="16"/>
      </w:rPr>
      <w:fldChar w:fldCharType="begin"/>
    </w:r>
    <w:r w:rsidRPr="00861B36">
      <w:rPr>
        <w:rFonts w:ascii="Century Gothic" w:hAnsi="Century Gothic"/>
        <w:sz w:val="16"/>
        <w:szCs w:val="16"/>
      </w:rPr>
      <w:instrText xml:space="preserve"> NUMPAGES  </w:instrText>
    </w:r>
    <w:r w:rsidRPr="00861B36">
      <w:rPr>
        <w:rFonts w:ascii="Century Gothic" w:hAnsi="Century Gothic"/>
        <w:sz w:val="16"/>
        <w:szCs w:val="16"/>
      </w:rPr>
      <w:fldChar w:fldCharType="separate"/>
    </w:r>
    <w:r w:rsidRPr="00861B36">
      <w:rPr>
        <w:rFonts w:ascii="Century Gothic" w:hAnsi="Century Gothic"/>
        <w:noProof/>
        <w:sz w:val="16"/>
        <w:szCs w:val="16"/>
      </w:rPr>
      <w:t>2</w:t>
    </w:r>
    <w:r w:rsidRPr="00861B36">
      <w:rPr>
        <w:rFonts w:ascii="Century Gothic" w:hAnsi="Century Gothic"/>
        <w:sz w:val="16"/>
        <w:szCs w:val="16"/>
      </w:rPr>
      <w:fldChar w:fldCharType="end"/>
    </w:r>
  </w:p>
  <w:p w14:paraId="280C509A" w14:textId="77777777" w:rsidR="00861B36" w:rsidRDefault="0086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86B9" w14:textId="77777777" w:rsidR="007B3969" w:rsidRDefault="007B3969" w:rsidP="00861B36">
      <w:pPr>
        <w:spacing w:before="0" w:after="0"/>
      </w:pPr>
      <w:r>
        <w:separator/>
      </w:r>
    </w:p>
  </w:footnote>
  <w:footnote w:type="continuationSeparator" w:id="0">
    <w:p w14:paraId="6A72E70E" w14:textId="77777777" w:rsidR="007B3969" w:rsidRDefault="007B3969" w:rsidP="00861B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0B2"/>
    <w:multiLevelType w:val="hybridMultilevel"/>
    <w:tmpl w:val="7784655C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D2C5D"/>
    <w:multiLevelType w:val="multilevel"/>
    <w:tmpl w:val="56800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315"/>
    <w:multiLevelType w:val="multilevel"/>
    <w:tmpl w:val="8B2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68"/>
    <w:multiLevelType w:val="multilevel"/>
    <w:tmpl w:val="3AA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019"/>
    <w:multiLevelType w:val="hybridMultilevel"/>
    <w:tmpl w:val="17D6D314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23BFA"/>
    <w:multiLevelType w:val="hybridMultilevel"/>
    <w:tmpl w:val="6090D8A0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159C"/>
    <w:multiLevelType w:val="multilevel"/>
    <w:tmpl w:val="8B2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3B1C"/>
    <w:multiLevelType w:val="hybridMultilevel"/>
    <w:tmpl w:val="FD44B440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A8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704A"/>
    <w:multiLevelType w:val="hybridMultilevel"/>
    <w:tmpl w:val="081C7F26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64A08"/>
    <w:multiLevelType w:val="hybridMultilevel"/>
    <w:tmpl w:val="B49C7C26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3E8"/>
    <w:multiLevelType w:val="multilevel"/>
    <w:tmpl w:val="F8AA1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62D51"/>
    <w:multiLevelType w:val="multilevel"/>
    <w:tmpl w:val="56800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86D95"/>
    <w:multiLevelType w:val="hybridMultilevel"/>
    <w:tmpl w:val="620E38C4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A8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5915"/>
    <w:multiLevelType w:val="multilevel"/>
    <w:tmpl w:val="1B388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3DB7"/>
    <w:multiLevelType w:val="hybridMultilevel"/>
    <w:tmpl w:val="B2666C98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A8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11EDF"/>
    <w:multiLevelType w:val="hybridMultilevel"/>
    <w:tmpl w:val="F7087144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6F82"/>
    <w:multiLevelType w:val="multilevel"/>
    <w:tmpl w:val="5478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2A58"/>
    <w:multiLevelType w:val="hybridMultilevel"/>
    <w:tmpl w:val="5478ED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4EAF"/>
    <w:multiLevelType w:val="hybridMultilevel"/>
    <w:tmpl w:val="C6809BA6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32F47"/>
    <w:multiLevelType w:val="hybridMultilevel"/>
    <w:tmpl w:val="F50667D8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A8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66D09"/>
    <w:multiLevelType w:val="hybridMultilevel"/>
    <w:tmpl w:val="A3742A0E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200AB"/>
    <w:multiLevelType w:val="hybridMultilevel"/>
    <w:tmpl w:val="99EA2D5C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82F6B"/>
    <w:multiLevelType w:val="multilevel"/>
    <w:tmpl w:val="1B388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0A8"/>
    <w:multiLevelType w:val="hybridMultilevel"/>
    <w:tmpl w:val="568000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9C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873B8"/>
    <w:multiLevelType w:val="hybridMultilevel"/>
    <w:tmpl w:val="4CCE0F46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C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4794"/>
    <w:multiLevelType w:val="hybridMultilevel"/>
    <w:tmpl w:val="8B22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C51CE"/>
    <w:multiLevelType w:val="multilevel"/>
    <w:tmpl w:val="5478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A6985"/>
    <w:multiLevelType w:val="hybridMultilevel"/>
    <w:tmpl w:val="DCD0C620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B4354"/>
    <w:multiLevelType w:val="hybridMultilevel"/>
    <w:tmpl w:val="56F41FAC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7C8"/>
    <w:multiLevelType w:val="multilevel"/>
    <w:tmpl w:val="51AC8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873F0"/>
    <w:multiLevelType w:val="hybridMultilevel"/>
    <w:tmpl w:val="3AA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8351F"/>
    <w:multiLevelType w:val="multilevel"/>
    <w:tmpl w:val="51AC8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3DF7"/>
    <w:multiLevelType w:val="hybridMultilevel"/>
    <w:tmpl w:val="F8AA1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C32E9"/>
    <w:multiLevelType w:val="hybridMultilevel"/>
    <w:tmpl w:val="A6A4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7C8E"/>
    <w:multiLevelType w:val="hybridMultilevel"/>
    <w:tmpl w:val="51AC8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75A8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F35B8"/>
    <w:multiLevelType w:val="hybridMultilevel"/>
    <w:tmpl w:val="3BC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10C8C"/>
    <w:multiLevelType w:val="multilevel"/>
    <w:tmpl w:val="5478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87AB9"/>
    <w:multiLevelType w:val="hybridMultilevel"/>
    <w:tmpl w:val="1B3883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607D2"/>
    <w:multiLevelType w:val="hybridMultilevel"/>
    <w:tmpl w:val="678010E2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12C38"/>
    <w:multiLevelType w:val="multilevel"/>
    <w:tmpl w:val="51AC8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135FE"/>
    <w:multiLevelType w:val="multilevel"/>
    <w:tmpl w:val="5478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87FD9"/>
    <w:multiLevelType w:val="multilevel"/>
    <w:tmpl w:val="5478ED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719F"/>
    <w:multiLevelType w:val="multilevel"/>
    <w:tmpl w:val="51AC8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2493"/>
    <w:multiLevelType w:val="hybridMultilevel"/>
    <w:tmpl w:val="B8DC5E18"/>
    <w:lvl w:ilvl="0" w:tplc="5A82AC96">
      <w:start w:val="19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293198">
    <w:abstractNumId w:val="32"/>
  </w:num>
  <w:num w:numId="2" w16cid:durableId="375858500">
    <w:abstractNumId w:val="30"/>
  </w:num>
  <w:num w:numId="3" w16cid:durableId="1294409606">
    <w:abstractNumId w:val="34"/>
  </w:num>
  <w:num w:numId="4" w16cid:durableId="228656394">
    <w:abstractNumId w:val="23"/>
  </w:num>
  <w:num w:numId="5" w16cid:durableId="7828250">
    <w:abstractNumId w:val="17"/>
  </w:num>
  <w:num w:numId="6" w16cid:durableId="220530733">
    <w:abstractNumId w:val="37"/>
  </w:num>
  <w:num w:numId="7" w16cid:durableId="1551500595">
    <w:abstractNumId w:val="33"/>
  </w:num>
  <w:num w:numId="8" w16cid:durableId="578366906">
    <w:abstractNumId w:val="25"/>
  </w:num>
  <w:num w:numId="9" w16cid:durableId="1680350404">
    <w:abstractNumId w:val="6"/>
  </w:num>
  <w:num w:numId="10" w16cid:durableId="1109541612">
    <w:abstractNumId w:val="28"/>
  </w:num>
  <w:num w:numId="11" w16cid:durableId="641276842">
    <w:abstractNumId w:val="2"/>
  </w:num>
  <w:num w:numId="12" w16cid:durableId="32925731">
    <w:abstractNumId w:val="8"/>
  </w:num>
  <w:num w:numId="13" w16cid:durableId="1491748619">
    <w:abstractNumId w:val="3"/>
  </w:num>
  <w:num w:numId="14" w16cid:durableId="782461708">
    <w:abstractNumId w:val="18"/>
  </w:num>
  <w:num w:numId="15" w16cid:durableId="1927422838">
    <w:abstractNumId w:val="11"/>
  </w:num>
  <w:num w:numId="16" w16cid:durableId="828252074">
    <w:abstractNumId w:val="24"/>
  </w:num>
  <w:num w:numId="17" w16cid:durableId="1851067435">
    <w:abstractNumId w:val="1"/>
  </w:num>
  <w:num w:numId="18" w16cid:durableId="2060863278">
    <w:abstractNumId w:val="21"/>
  </w:num>
  <w:num w:numId="19" w16cid:durableId="1883519577">
    <w:abstractNumId w:val="31"/>
  </w:num>
  <w:num w:numId="20" w16cid:durableId="388579658">
    <w:abstractNumId w:val="19"/>
  </w:num>
  <w:num w:numId="21" w16cid:durableId="1757628963">
    <w:abstractNumId w:val="29"/>
  </w:num>
  <w:num w:numId="22" w16cid:durableId="1968663601">
    <w:abstractNumId w:val="7"/>
  </w:num>
  <w:num w:numId="23" w16cid:durableId="1425956431">
    <w:abstractNumId w:val="27"/>
  </w:num>
  <w:num w:numId="24" w16cid:durableId="1287155364">
    <w:abstractNumId w:val="16"/>
  </w:num>
  <w:num w:numId="25" w16cid:durableId="1314720001">
    <w:abstractNumId w:val="15"/>
  </w:num>
  <w:num w:numId="26" w16cid:durableId="523786472">
    <w:abstractNumId w:val="36"/>
  </w:num>
  <w:num w:numId="27" w16cid:durableId="382565266">
    <w:abstractNumId w:val="5"/>
  </w:num>
  <w:num w:numId="28" w16cid:durableId="1768113128">
    <w:abstractNumId w:val="41"/>
  </w:num>
  <w:num w:numId="29" w16cid:durableId="1555314148">
    <w:abstractNumId w:val="43"/>
  </w:num>
  <w:num w:numId="30" w16cid:durableId="682435822">
    <w:abstractNumId w:val="26"/>
  </w:num>
  <w:num w:numId="31" w16cid:durableId="145902531">
    <w:abstractNumId w:val="0"/>
  </w:num>
  <w:num w:numId="32" w16cid:durableId="753623895">
    <w:abstractNumId w:val="40"/>
  </w:num>
  <w:num w:numId="33" w16cid:durableId="1583641417">
    <w:abstractNumId w:val="9"/>
  </w:num>
  <w:num w:numId="34" w16cid:durableId="144247643">
    <w:abstractNumId w:val="13"/>
  </w:num>
  <w:num w:numId="35" w16cid:durableId="1697269832">
    <w:abstractNumId w:val="20"/>
  </w:num>
  <w:num w:numId="36" w16cid:durableId="658264768">
    <w:abstractNumId w:val="22"/>
  </w:num>
  <w:num w:numId="37" w16cid:durableId="1368405783">
    <w:abstractNumId w:val="38"/>
  </w:num>
  <w:num w:numId="38" w16cid:durableId="452406844">
    <w:abstractNumId w:val="39"/>
  </w:num>
  <w:num w:numId="39" w16cid:durableId="1939941147">
    <w:abstractNumId w:val="12"/>
  </w:num>
  <w:num w:numId="40" w16cid:durableId="1772818460">
    <w:abstractNumId w:val="42"/>
  </w:num>
  <w:num w:numId="41" w16cid:durableId="982346543">
    <w:abstractNumId w:val="14"/>
  </w:num>
  <w:num w:numId="42" w16cid:durableId="1076518776">
    <w:abstractNumId w:val="10"/>
  </w:num>
  <w:num w:numId="43" w16cid:durableId="1136921077">
    <w:abstractNumId w:val="4"/>
  </w:num>
  <w:num w:numId="44" w16cid:durableId="727343851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D6C"/>
    <w:rsid w:val="0000279A"/>
    <w:rsid w:val="00032CE6"/>
    <w:rsid w:val="00037702"/>
    <w:rsid w:val="00037D0D"/>
    <w:rsid w:val="000452D3"/>
    <w:rsid w:val="00050B7A"/>
    <w:rsid w:val="000516E9"/>
    <w:rsid w:val="00064880"/>
    <w:rsid w:val="00065D59"/>
    <w:rsid w:val="00081070"/>
    <w:rsid w:val="000822B1"/>
    <w:rsid w:val="0008288E"/>
    <w:rsid w:val="00083FBB"/>
    <w:rsid w:val="00093E8F"/>
    <w:rsid w:val="000953AB"/>
    <w:rsid w:val="000A57A6"/>
    <w:rsid w:val="000B0380"/>
    <w:rsid w:val="000B5F65"/>
    <w:rsid w:val="000C4F30"/>
    <w:rsid w:val="000D6844"/>
    <w:rsid w:val="000E40AF"/>
    <w:rsid w:val="000E7B9F"/>
    <w:rsid w:val="00103D87"/>
    <w:rsid w:val="00106174"/>
    <w:rsid w:val="001079DB"/>
    <w:rsid w:val="0011139D"/>
    <w:rsid w:val="00127F50"/>
    <w:rsid w:val="001500A5"/>
    <w:rsid w:val="00153A07"/>
    <w:rsid w:val="001559C8"/>
    <w:rsid w:val="00164A66"/>
    <w:rsid w:val="00176A2D"/>
    <w:rsid w:val="00177234"/>
    <w:rsid w:val="00191CE2"/>
    <w:rsid w:val="001A1A46"/>
    <w:rsid w:val="001B2555"/>
    <w:rsid w:val="001C0056"/>
    <w:rsid w:val="001C1CFF"/>
    <w:rsid w:val="001C57B9"/>
    <w:rsid w:val="001F1C98"/>
    <w:rsid w:val="001F2087"/>
    <w:rsid w:val="001F4234"/>
    <w:rsid w:val="001F6C1A"/>
    <w:rsid w:val="001F7FC8"/>
    <w:rsid w:val="0020577A"/>
    <w:rsid w:val="00206B47"/>
    <w:rsid w:val="00224EAB"/>
    <w:rsid w:val="00231873"/>
    <w:rsid w:val="00232D0F"/>
    <w:rsid w:val="00233A26"/>
    <w:rsid w:val="00234AE8"/>
    <w:rsid w:val="00235797"/>
    <w:rsid w:val="002423D7"/>
    <w:rsid w:val="00246282"/>
    <w:rsid w:val="00280438"/>
    <w:rsid w:val="00282A6D"/>
    <w:rsid w:val="0028675C"/>
    <w:rsid w:val="002948B2"/>
    <w:rsid w:val="002A43E1"/>
    <w:rsid w:val="002A6F85"/>
    <w:rsid w:val="002B3867"/>
    <w:rsid w:val="002C06FE"/>
    <w:rsid w:val="002C2392"/>
    <w:rsid w:val="002D3878"/>
    <w:rsid w:val="002D46B6"/>
    <w:rsid w:val="002E2201"/>
    <w:rsid w:val="002E27ED"/>
    <w:rsid w:val="002E3195"/>
    <w:rsid w:val="00311B19"/>
    <w:rsid w:val="00321780"/>
    <w:rsid w:val="00326D64"/>
    <w:rsid w:val="00335393"/>
    <w:rsid w:val="00361EDB"/>
    <w:rsid w:val="00363B55"/>
    <w:rsid w:val="0037542B"/>
    <w:rsid w:val="0037776C"/>
    <w:rsid w:val="00382D1A"/>
    <w:rsid w:val="00390B6A"/>
    <w:rsid w:val="00394E02"/>
    <w:rsid w:val="00396516"/>
    <w:rsid w:val="003A68F5"/>
    <w:rsid w:val="003B04AC"/>
    <w:rsid w:val="003B37B1"/>
    <w:rsid w:val="003B4908"/>
    <w:rsid w:val="003C04EF"/>
    <w:rsid w:val="003C05B3"/>
    <w:rsid w:val="003C7F49"/>
    <w:rsid w:val="003E4BC3"/>
    <w:rsid w:val="003E7492"/>
    <w:rsid w:val="003F328F"/>
    <w:rsid w:val="0040117F"/>
    <w:rsid w:val="004046ED"/>
    <w:rsid w:val="004106EE"/>
    <w:rsid w:val="0041244C"/>
    <w:rsid w:val="00424BE3"/>
    <w:rsid w:val="00425698"/>
    <w:rsid w:val="0042743D"/>
    <w:rsid w:val="004532E5"/>
    <w:rsid w:val="00455E9E"/>
    <w:rsid w:val="0047299E"/>
    <w:rsid w:val="00482338"/>
    <w:rsid w:val="0048398D"/>
    <w:rsid w:val="00490C9E"/>
    <w:rsid w:val="00493547"/>
    <w:rsid w:val="0049386C"/>
    <w:rsid w:val="00497320"/>
    <w:rsid w:val="004B54B7"/>
    <w:rsid w:val="004B618C"/>
    <w:rsid w:val="004B7817"/>
    <w:rsid w:val="004C6FCE"/>
    <w:rsid w:val="004D59E8"/>
    <w:rsid w:val="004D5CBC"/>
    <w:rsid w:val="004E3B2C"/>
    <w:rsid w:val="004E507C"/>
    <w:rsid w:val="004E6D6C"/>
    <w:rsid w:val="005331EE"/>
    <w:rsid w:val="0054117F"/>
    <w:rsid w:val="00544A00"/>
    <w:rsid w:val="00551433"/>
    <w:rsid w:val="00554BC8"/>
    <w:rsid w:val="005624E8"/>
    <w:rsid w:val="00572E78"/>
    <w:rsid w:val="00576AD2"/>
    <w:rsid w:val="005854A7"/>
    <w:rsid w:val="005A482F"/>
    <w:rsid w:val="005B4021"/>
    <w:rsid w:val="005B669F"/>
    <w:rsid w:val="005C7795"/>
    <w:rsid w:val="005D1080"/>
    <w:rsid w:val="005D286E"/>
    <w:rsid w:val="005D3606"/>
    <w:rsid w:val="005E103E"/>
    <w:rsid w:val="005E6BD1"/>
    <w:rsid w:val="005F0610"/>
    <w:rsid w:val="00606560"/>
    <w:rsid w:val="0061151B"/>
    <w:rsid w:val="00617581"/>
    <w:rsid w:val="006350AE"/>
    <w:rsid w:val="00636C49"/>
    <w:rsid w:val="0065165B"/>
    <w:rsid w:val="00652D6C"/>
    <w:rsid w:val="006543B1"/>
    <w:rsid w:val="00666111"/>
    <w:rsid w:val="006853D2"/>
    <w:rsid w:val="00692987"/>
    <w:rsid w:val="00697C5C"/>
    <w:rsid w:val="006A7293"/>
    <w:rsid w:val="006C6F79"/>
    <w:rsid w:val="006C7941"/>
    <w:rsid w:val="006E005F"/>
    <w:rsid w:val="006E6389"/>
    <w:rsid w:val="006F157D"/>
    <w:rsid w:val="00731517"/>
    <w:rsid w:val="00732F86"/>
    <w:rsid w:val="007369D1"/>
    <w:rsid w:val="0074063B"/>
    <w:rsid w:val="007417DF"/>
    <w:rsid w:val="007519F9"/>
    <w:rsid w:val="00756119"/>
    <w:rsid w:val="00765996"/>
    <w:rsid w:val="00771E74"/>
    <w:rsid w:val="00784179"/>
    <w:rsid w:val="00786889"/>
    <w:rsid w:val="0079447A"/>
    <w:rsid w:val="007A4551"/>
    <w:rsid w:val="007B3969"/>
    <w:rsid w:val="007B5718"/>
    <w:rsid w:val="007C1FBD"/>
    <w:rsid w:val="007C346C"/>
    <w:rsid w:val="007C56CD"/>
    <w:rsid w:val="007C6C39"/>
    <w:rsid w:val="007D100B"/>
    <w:rsid w:val="007E1F08"/>
    <w:rsid w:val="007E6B73"/>
    <w:rsid w:val="0080557D"/>
    <w:rsid w:val="00820B72"/>
    <w:rsid w:val="008279A8"/>
    <w:rsid w:val="00830F92"/>
    <w:rsid w:val="00845DBC"/>
    <w:rsid w:val="00861B36"/>
    <w:rsid w:val="0086324A"/>
    <w:rsid w:val="00865E1E"/>
    <w:rsid w:val="0087112B"/>
    <w:rsid w:val="00873C67"/>
    <w:rsid w:val="00886115"/>
    <w:rsid w:val="00886E4C"/>
    <w:rsid w:val="0089350F"/>
    <w:rsid w:val="00894E8F"/>
    <w:rsid w:val="008B14C8"/>
    <w:rsid w:val="008B2FF8"/>
    <w:rsid w:val="008B7747"/>
    <w:rsid w:val="008D34A5"/>
    <w:rsid w:val="008E3C1C"/>
    <w:rsid w:val="008E5475"/>
    <w:rsid w:val="008F0566"/>
    <w:rsid w:val="008F66D9"/>
    <w:rsid w:val="008F7124"/>
    <w:rsid w:val="0090689F"/>
    <w:rsid w:val="00936339"/>
    <w:rsid w:val="00940593"/>
    <w:rsid w:val="00941E97"/>
    <w:rsid w:val="00944934"/>
    <w:rsid w:val="009572FC"/>
    <w:rsid w:val="009643DA"/>
    <w:rsid w:val="00965E0F"/>
    <w:rsid w:val="009827D3"/>
    <w:rsid w:val="00986368"/>
    <w:rsid w:val="009951E3"/>
    <w:rsid w:val="009A1D7B"/>
    <w:rsid w:val="009A2A4A"/>
    <w:rsid w:val="009C6390"/>
    <w:rsid w:val="00A02C82"/>
    <w:rsid w:val="00A107E0"/>
    <w:rsid w:val="00A161E0"/>
    <w:rsid w:val="00A41652"/>
    <w:rsid w:val="00A514D0"/>
    <w:rsid w:val="00A553E0"/>
    <w:rsid w:val="00A558B3"/>
    <w:rsid w:val="00A707C7"/>
    <w:rsid w:val="00A73A19"/>
    <w:rsid w:val="00A81A04"/>
    <w:rsid w:val="00A96597"/>
    <w:rsid w:val="00AA2913"/>
    <w:rsid w:val="00AA5F2A"/>
    <w:rsid w:val="00AB5E94"/>
    <w:rsid w:val="00AD68F4"/>
    <w:rsid w:val="00B01223"/>
    <w:rsid w:val="00B02898"/>
    <w:rsid w:val="00B16F76"/>
    <w:rsid w:val="00B249BB"/>
    <w:rsid w:val="00B4265E"/>
    <w:rsid w:val="00B474F7"/>
    <w:rsid w:val="00B5258D"/>
    <w:rsid w:val="00B73BA7"/>
    <w:rsid w:val="00B95912"/>
    <w:rsid w:val="00BB4128"/>
    <w:rsid w:val="00BC6A9D"/>
    <w:rsid w:val="00BD1C1C"/>
    <w:rsid w:val="00BD6600"/>
    <w:rsid w:val="00BE145A"/>
    <w:rsid w:val="00BE2AFF"/>
    <w:rsid w:val="00BF2AC5"/>
    <w:rsid w:val="00C13F9E"/>
    <w:rsid w:val="00C24766"/>
    <w:rsid w:val="00C32706"/>
    <w:rsid w:val="00C36768"/>
    <w:rsid w:val="00C54DF8"/>
    <w:rsid w:val="00C61156"/>
    <w:rsid w:val="00C67A44"/>
    <w:rsid w:val="00C74BD4"/>
    <w:rsid w:val="00CC0652"/>
    <w:rsid w:val="00CC4AC6"/>
    <w:rsid w:val="00CE3056"/>
    <w:rsid w:val="00CE70C7"/>
    <w:rsid w:val="00CF6571"/>
    <w:rsid w:val="00D012B5"/>
    <w:rsid w:val="00D02205"/>
    <w:rsid w:val="00D07712"/>
    <w:rsid w:val="00D24867"/>
    <w:rsid w:val="00D25F7F"/>
    <w:rsid w:val="00D31B82"/>
    <w:rsid w:val="00D31EE0"/>
    <w:rsid w:val="00D3385B"/>
    <w:rsid w:val="00D65D94"/>
    <w:rsid w:val="00D660E5"/>
    <w:rsid w:val="00D75363"/>
    <w:rsid w:val="00D8174E"/>
    <w:rsid w:val="00D91663"/>
    <w:rsid w:val="00D924D5"/>
    <w:rsid w:val="00DB3A1D"/>
    <w:rsid w:val="00DE69A9"/>
    <w:rsid w:val="00DF1DD8"/>
    <w:rsid w:val="00DF3B97"/>
    <w:rsid w:val="00DF71E6"/>
    <w:rsid w:val="00E0222A"/>
    <w:rsid w:val="00E107E2"/>
    <w:rsid w:val="00E10F2D"/>
    <w:rsid w:val="00E21B2A"/>
    <w:rsid w:val="00E36E97"/>
    <w:rsid w:val="00E44197"/>
    <w:rsid w:val="00E518CE"/>
    <w:rsid w:val="00E745F1"/>
    <w:rsid w:val="00E84CB3"/>
    <w:rsid w:val="00E87789"/>
    <w:rsid w:val="00E932F4"/>
    <w:rsid w:val="00EB4C57"/>
    <w:rsid w:val="00EC37F5"/>
    <w:rsid w:val="00EC58FA"/>
    <w:rsid w:val="00EE2260"/>
    <w:rsid w:val="00EE2AE5"/>
    <w:rsid w:val="00EE6A5A"/>
    <w:rsid w:val="00EF07AC"/>
    <w:rsid w:val="00EF07BE"/>
    <w:rsid w:val="00EF4D8F"/>
    <w:rsid w:val="00F03F23"/>
    <w:rsid w:val="00F0422B"/>
    <w:rsid w:val="00F06B33"/>
    <w:rsid w:val="00F15577"/>
    <w:rsid w:val="00F162E7"/>
    <w:rsid w:val="00F221E4"/>
    <w:rsid w:val="00F25B0E"/>
    <w:rsid w:val="00F35507"/>
    <w:rsid w:val="00F446ED"/>
    <w:rsid w:val="00F5499E"/>
    <w:rsid w:val="00F57BD1"/>
    <w:rsid w:val="00F57E4B"/>
    <w:rsid w:val="00F62B5B"/>
    <w:rsid w:val="00F643AB"/>
    <w:rsid w:val="00F776B0"/>
    <w:rsid w:val="00F83158"/>
    <w:rsid w:val="00F85A16"/>
    <w:rsid w:val="00FA412E"/>
    <w:rsid w:val="00FA470E"/>
    <w:rsid w:val="00FA768C"/>
    <w:rsid w:val="00FC063A"/>
    <w:rsid w:val="00FE4920"/>
    <w:rsid w:val="00FF217C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C2BE63"/>
  <w15:chartTrackingRefBased/>
  <w15:docId w15:val="{A888D790-53B4-4D0A-9A01-AA3F1D5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2A"/>
    <w:pPr>
      <w:spacing w:before="100" w:beforeAutospacing="1" w:after="100" w:afterAutospacing="1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E3C1C"/>
    <w:rPr>
      <w:rFonts w:ascii="Tahoma" w:hAnsi="Tahoma" w:cs="Tahoma"/>
      <w:sz w:val="16"/>
      <w:szCs w:val="16"/>
    </w:rPr>
  </w:style>
  <w:style w:type="character" w:styleId="Strong">
    <w:name w:val="Strong"/>
    <w:qFormat/>
    <w:rsid w:val="00B5258D"/>
    <w:rPr>
      <w:b/>
      <w:bCs/>
    </w:rPr>
  </w:style>
  <w:style w:type="character" w:styleId="Hyperlink">
    <w:name w:val="Hyperlink"/>
    <w:rsid w:val="00C36768"/>
    <w:rPr>
      <w:color w:val="0000FF"/>
      <w:u w:val="single"/>
    </w:rPr>
  </w:style>
  <w:style w:type="character" w:styleId="CommentReference">
    <w:name w:val="annotation reference"/>
    <w:semiHidden/>
    <w:rsid w:val="00BC6A9D"/>
    <w:rPr>
      <w:sz w:val="16"/>
      <w:szCs w:val="16"/>
    </w:rPr>
  </w:style>
  <w:style w:type="paragraph" w:styleId="CommentText">
    <w:name w:val="annotation text"/>
    <w:basedOn w:val="Normal"/>
    <w:semiHidden/>
    <w:rsid w:val="00BC6A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6A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1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1B3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1B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1B36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 Template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subject/>
  <dc:creator>Warren Bickford</dc:creator>
  <cp:keywords/>
  <cp:lastModifiedBy>Hafiza Rabbia Anwar</cp:lastModifiedBy>
  <cp:revision>5</cp:revision>
  <cp:lastPrinted>2022-09-28T04:18:00Z</cp:lastPrinted>
  <dcterms:created xsi:type="dcterms:W3CDTF">2022-08-24T11:05:00Z</dcterms:created>
  <dcterms:modified xsi:type="dcterms:W3CDTF">2022-09-28T04:18:00Z</dcterms:modified>
</cp:coreProperties>
</file>