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B3A5" w14:textId="0BB2FBA2" w:rsidR="00554E13" w:rsidRPr="00554E13" w:rsidRDefault="00554E13" w:rsidP="00554E13">
      <w:pPr>
        <w:pStyle w:val="PageTitle1a"/>
        <w:spacing w:line="276" w:lineRule="auto"/>
        <w:rPr>
          <w:rFonts w:ascii="Century Gothic" w:hAnsi="Century Gothic"/>
          <w:color w:val="auto"/>
          <w:sz w:val="36"/>
          <w:szCs w:val="36"/>
          <w:u w:val="single"/>
        </w:rPr>
      </w:pPr>
      <w:bookmarkStart w:id="0" w:name="_Toc108452220"/>
      <w:bookmarkStart w:id="1" w:name="_Toc116728040"/>
      <w:r w:rsidRPr="00554E13">
        <w:rPr>
          <w:rFonts w:ascii="Century Gothic" w:hAnsi="Century Gothic"/>
          <w:color w:val="auto"/>
          <w:sz w:val="36"/>
          <w:szCs w:val="36"/>
          <w:u w:val="single"/>
        </w:rPr>
        <w:t>PROGRESS STATUS REPORT</w:t>
      </w:r>
      <w:r>
        <w:rPr>
          <w:rFonts w:ascii="Century Gothic" w:hAnsi="Century Gothic"/>
          <w:color w:val="auto"/>
          <w:sz w:val="36"/>
          <w:szCs w:val="36"/>
          <w:u w:val="single"/>
        </w:rPr>
        <w:br/>
      </w:r>
    </w:p>
    <w:p w14:paraId="286F2736" w14:textId="144B828D" w:rsidR="004B06C1" w:rsidRPr="00554E13" w:rsidRDefault="00FB2E30" w:rsidP="00554E13">
      <w:pPr>
        <w:pStyle w:val="PageTitle1a"/>
        <w:spacing w:line="276" w:lineRule="auto"/>
        <w:jc w:val="left"/>
        <w:rPr>
          <w:rFonts w:ascii="Century Gothic" w:hAnsi="Century Gothic"/>
          <w:color w:val="auto"/>
        </w:rPr>
      </w:pPr>
      <w:r w:rsidRPr="00554E13">
        <w:rPr>
          <w:rFonts w:ascii="Century Gothic" w:hAnsi="Century Gothic"/>
          <w:color w:val="auto"/>
          <w:sz w:val="28"/>
          <w:szCs w:val="28"/>
        </w:rPr>
        <w:t>[Product</w:t>
      </w:r>
      <w:r w:rsidR="00B00932" w:rsidRPr="00554E13">
        <w:rPr>
          <w:rFonts w:ascii="Century Gothic" w:hAnsi="Century Gothic"/>
          <w:color w:val="auto"/>
          <w:sz w:val="28"/>
          <w:szCs w:val="28"/>
        </w:rPr>
        <w:t>/Project</w:t>
      </w:r>
      <w:r w:rsidRPr="00554E13">
        <w:rPr>
          <w:rFonts w:ascii="Century Gothic" w:hAnsi="Century Gothic"/>
          <w:color w:val="auto"/>
          <w:sz w:val="28"/>
          <w:szCs w:val="28"/>
        </w:rPr>
        <w:t xml:space="preserve"> Name]</w:t>
      </w:r>
      <w:r w:rsidR="00554E13" w:rsidRPr="00554E13">
        <w:rPr>
          <w:rFonts w:ascii="Century Gothic" w:hAnsi="Century Gothic"/>
          <w:color w:val="auto"/>
        </w:rPr>
        <w:br/>
      </w:r>
    </w:p>
    <w:tbl>
      <w:tblPr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top w:w="29" w:type="dxa"/>
          <w:left w:w="115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411"/>
        <w:gridCol w:w="4567"/>
        <w:gridCol w:w="888"/>
        <w:gridCol w:w="2387"/>
      </w:tblGrid>
      <w:tr w:rsidR="00554E13" w:rsidRPr="00554E13" w14:paraId="59884812" w14:textId="77777777" w:rsidTr="00BA174E">
        <w:trPr>
          <w:trHeight w:val="576"/>
        </w:trPr>
        <w:tc>
          <w:tcPr>
            <w:tcW w:w="1176" w:type="pct"/>
            <w:shd w:val="clear" w:color="auto" w:fill="7030A0"/>
            <w:vAlign w:val="center"/>
          </w:tcPr>
          <w:p w14:paraId="4B40175C" w14:textId="1FE48EE9" w:rsidR="001336AB" w:rsidRDefault="001336AB" w:rsidP="00BA174E">
            <w:pPr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bCs/>
                <w:color w:val="FFFFFF"/>
              </w:rPr>
              <w:t>Project Manager</w:t>
            </w:r>
          </w:p>
        </w:tc>
        <w:tc>
          <w:tcPr>
            <w:tcW w:w="2227" w:type="pct"/>
            <w:shd w:val="clear" w:color="auto" w:fill="auto"/>
            <w:vAlign w:val="center"/>
          </w:tcPr>
          <w:p w14:paraId="74CD0EF8" w14:textId="77777777" w:rsidR="001336AB" w:rsidRPr="00554E13" w:rsidRDefault="001336AB" w:rsidP="00554E13">
            <w:pPr>
              <w:pStyle w:val="TableText11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33" w:type="pct"/>
            <w:shd w:val="clear" w:color="auto" w:fill="7030A0"/>
            <w:vAlign w:val="center"/>
          </w:tcPr>
          <w:p w14:paraId="79C4252B" w14:textId="2C143FE9" w:rsidR="001336AB" w:rsidRPr="00554E13" w:rsidRDefault="001336AB" w:rsidP="00BA174E">
            <w:pPr>
              <w:pStyle w:val="TableText11B"/>
              <w:spacing w:line="276" w:lineRule="auto"/>
              <w:jc w:val="center"/>
              <w:rPr>
                <w:rFonts w:ascii="Century Gothic" w:hAnsi="Century Gothic"/>
                <w:bCs/>
                <w:sz w:val="20"/>
              </w:rPr>
            </w:pPr>
            <w:r w:rsidRPr="008F018B">
              <w:rPr>
                <w:rFonts w:ascii="Century Gothic" w:hAnsi="Century Gothic"/>
                <w:bCs/>
                <w:color w:val="FFFFFF"/>
                <w:sz w:val="20"/>
              </w:rPr>
              <w:t>Date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74D2E42B" w14:textId="77777777" w:rsidR="001336AB" w:rsidRPr="00554E13" w:rsidRDefault="001336AB" w:rsidP="00554E13">
            <w:pPr>
              <w:pStyle w:val="TableText11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554E13" w:rsidRPr="00554E13" w14:paraId="4E8440B2" w14:textId="77777777" w:rsidTr="00BA174E">
        <w:trPr>
          <w:trHeight w:val="576"/>
        </w:trPr>
        <w:tc>
          <w:tcPr>
            <w:tcW w:w="1176" w:type="pct"/>
            <w:shd w:val="clear" w:color="auto" w:fill="7030A0"/>
            <w:vAlign w:val="center"/>
          </w:tcPr>
          <w:p w14:paraId="5C41BD85" w14:textId="1E4B3C24" w:rsidR="001336AB" w:rsidRDefault="001336AB" w:rsidP="00BA174E">
            <w:pPr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bCs/>
                <w:color w:val="FFFFFF"/>
              </w:rPr>
              <w:t>Reporting Period</w:t>
            </w:r>
          </w:p>
        </w:tc>
        <w:tc>
          <w:tcPr>
            <w:tcW w:w="3824" w:type="pct"/>
            <w:gridSpan w:val="3"/>
            <w:shd w:val="clear" w:color="auto" w:fill="auto"/>
            <w:vAlign w:val="center"/>
          </w:tcPr>
          <w:p w14:paraId="61106F21" w14:textId="77777777" w:rsidR="001336AB" w:rsidRPr="00554E13" w:rsidRDefault="001336AB" w:rsidP="00554E13">
            <w:pPr>
              <w:pStyle w:val="TableText11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554E13" w:rsidRPr="00554E13" w14:paraId="42511164" w14:textId="77777777" w:rsidTr="00BA174E">
        <w:trPr>
          <w:trHeight w:val="576"/>
        </w:trPr>
        <w:tc>
          <w:tcPr>
            <w:tcW w:w="1176" w:type="pct"/>
            <w:shd w:val="clear" w:color="auto" w:fill="7030A0"/>
            <w:vAlign w:val="center"/>
          </w:tcPr>
          <w:p w14:paraId="42B2C23B" w14:textId="474EED18" w:rsidR="001336AB" w:rsidRDefault="001336AB" w:rsidP="00BA174E">
            <w:pPr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bCs/>
                <w:color w:val="FFFFFF"/>
              </w:rPr>
              <w:t>Project Stage</w:t>
            </w:r>
          </w:p>
        </w:tc>
        <w:tc>
          <w:tcPr>
            <w:tcW w:w="3824" w:type="pct"/>
            <w:gridSpan w:val="3"/>
            <w:shd w:val="clear" w:color="auto" w:fill="auto"/>
            <w:vAlign w:val="center"/>
          </w:tcPr>
          <w:p w14:paraId="5ED23BE8" w14:textId="77777777" w:rsidR="001336AB" w:rsidRPr="00554E13" w:rsidRDefault="001336AB" w:rsidP="00554E13">
            <w:pPr>
              <w:pStyle w:val="TableText11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14:paraId="30F650FC" w14:textId="06A96242" w:rsidR="007D05BC" w:rsidRPr="008F018B" w:rsidRDefault="00554E13" w:rsidP="00554E13">
      <w:pPr>
        <w:pStyle w:val="Heading1"/>
        <w:spacing w:before="0" w:after="0" w:line="276" w:lineRule="auto"/>
        <w:rPr>
          <w:rFonts w:ascii="Century Gothic" w:hAnsi="Century Gothic"/>
          <w:bCs/>
          <w:sz w:val="24"/>
          <w:szCs w:val="24"/>
        </w:rPr>
      </w:pPr>
      <w:r w:rsidRPr="008F018B">
        <w:rPr>
          <w:rFonts w:ascii="Century Gothic" w:hAnsi="Century Gothic"/>
          <w:bCs/>
          <w:sz w:val="24"/>
          <w:szCs w:val="24"/>
        </w:rPr>
        <w:br/>
      </w:r>
      <w:r w:rsidR="00F30A15" w:rsidRPr="008F018B">
        <w:rPr>
          <w:rFonts w:ascii="Century Gothic" w:hAnsi="Century Gothic"/>
          <w:bCs/>
          <w:sz w:val="24"/>
          <w:szCs w:val="24"/>
        </w:rPr>
        <w:t>S</w:t>
      </w:r>
      <w:r w:rsidR="007D05BC" w:rsidRPr="008F018B">
        <w:rPr>
          <w:rFonts w:ascii="Century Gothic" w:hAnsi="Century Gothic"/>
          <w:bCs/>
          <w:sz w:val="24"/>
          <w:szCs w:val="24"/>
        </w:rPr>
        <w:t>ummary View</w:t>
      </w:r>
      <w:r w:rsidRPr="008F018B">
        <w:rPr>
          <w:rFonts w:ascii="Century Gothic" w:hAnsi="Century Gothic"/>
          <w:bCs/>
          <w:sz w:val="24"/>
          <w:szCs w:val="24"/>
        </w:rPr>
        <w:br/>
      </w:r>
      <w:r w:rsidR="007D05BC" w:rsidRPr="008F018B">
        <w:rPr>
          <w:rFonts w:ascii="Century Gothic" w:hAnsi="Century Gothic"/>
          <w:b w:val="0"/>
          <w:bCs/>
          <w:sz w:val="24"/>
          <w:szCs w:val="24"/>
        </w:rPr>
        <w:t>Indicate the red, green, yellow status of each key status area of the project/work effort.</w:t>
      </w:r>
      <w:r w:rsidRPr="008F018B">
        <w:rPr>
          <w:rFonts w:ascii="Century Gothic" w:hAnsi="Century Gothic"/>
          <w:b w:val="0"/>
          <w:bCs/>
          <w:sz w:val="24"/>
          <w:szCs w:val="24"/>
        </w:rPr>
        <w:br/>
      </w:r>
    </w:p>
    <w:tbl>
      <w:tblPr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top w:w="29" w:type="dxa"/>
          <w:left w:w="115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181"/>
        <w:gridCol w:w="3037"/>
        <w:gridCol w:w="3035"/>
      </w:tblGrid>
      <w:tr w:rsidR="008F018B" w:rsidRPr="008F018B" w14:paraId="6D204926" w14:textId="77777777" w:rsidTr="00BA174E">
        <w:trPr>
          <w:trHeight w:val="576"/>
        </w:trPr>
        <w:tc>
          <w:tcPr>
            <w:tcW w:w="2039" w:type="pct"/>
            <w:shd w:val="clear" w:color="auto" w:fill="7030A0"/>
            <w:vAlign w:val="center"/>
          </w:tcPr>
          <w:p w14:paraId="748D90C3" w14:textId="77777777" w:rsidR="006F51D3" w:rsidRPr="008F018B" w:rsidRDefault="006F51D3" w:rsidP="008F018B">
            <w:pPr>
              <w:pStyle w:val="TableHeading10C"/>
              <w:spacing w:line="276" w:lineRule="auto"/>
              <w:rPr>
                <w:rFonts w:ascii="Century Gothic" w:hAnsi="Century Gothic"/>
                <w:color w:val="FFFFFF"/>
                <w:szCs w:val="20"/>
              </w:rPr>
            </w:pPr>
            <w:r w:rsidRPr="008F018B">
              <w:rPr>
                <w:rFonts w:ascii="Century Gothic" w:hAnsi="Century Gothic"/>
                <w:color w:val="FFFFFF"/>
                <w:szCs w:val="20"/>
              </w:rPr>
              <w:t>Area</w:t>
            </w:r>
          </w:p>
        </w:tc>
        <w:tc>
          <w:tcPr>
            <w:tcW w:w="1481" w:type="pct"/>
            <w:shd w:val="clear" w:color="auto" w:fill="7030A0"/>
            <w:vAlign w:val="center"/>
          </w:tcPr>
          <w:p w14:paraId="75F77209" w14:textId="77777777" w:rsidR="006F51D3" w:rsidRPr="008F018B" w:rsidRDefault="006F51D3" w:rsidP="008F018B">
            <w:pPr>
              <w:pStyle w:val="TableHeading10C"/>
              <w:spacing w:line="276" w:lineRule="auto"/>
              <w:rPr>
                <w:rFonts w:ascii="Century Gothic" w:hAnsi="Century Gothic"/>
                <w:color w:val="FFFFFF"/>
                <w:szCs w:val="20"/>
              </w:rPr>
            </w:pPr>
            <w:r w:rsidRPr="008F018B">
              <w:rPr>
                <w:rFonts w:ascii="Century Gothic" w:hAnsi="Century Gothic"/>
                <w:color w:val="FFFFFF"/>
                <w:szCs w:val="20"/>
              </w:rPr>
              <w:t>This Period</w:t>
            </w:r>
          </w:p>
        </w:tc>
        <w:tc>
          <w:tcPr>
            <w:tcW w:w="1481" w:type="pct"/>
            <w:shd w:val="clear" w:color="auto" w:fill="7030A0"/>
            <w:vAlign w:val="center"/>
          </w:tcPr>
          <w:p w14:paraId="30DEC45F" w14:textId="77777777" w:rsidR="006F51D3" w:rsidRPr="008F018B" w:rsidRDefault="006F51D3" w:rsidP="008F018B">
            <w:pPr>
              <w:pStyle w:val="TableHeading10C"/>
              <w:spacing w:line="276" w:lineRule="auto"/>
              <w:rPr>
                <w:rFonts w:ascii="Century Gothic" w:hAnsi="Century Gothic"/>
                <w:color w:val="FFFFFF"/>
                <w:szCs w:val="20"/>
              </w:rPr>
            </w:pPr>
            <w:r w:rsidRPr="008F018B">
              <w:rPr>
                <w:rFonts w:ascii="Century Gothic" w:hAnsi="Century Gothic"/>
                <w:color w:val="FFFFFF"/>
                <w:szCs w:val="20"/>
              </w:rPr>
              <w:t>Last Period</w:t>
            </w:r>
          </w:p>
        </w:tc>
      </w:tr>
      <w:tr w:rsidR="00554E13" w:rsidRPr="008F018B" w14:paraId="105A960E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0AA33271" w14:textId="77777777" w:rsidR="006F51D3" w:rsidRPr="008F018B" w:rsidRDefault="006F51D3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Schedule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1D2C170" w14:textId="77777777" w:rsidR="006F51D3" w:rsidRPr="00BA174E" w:rsidRDefault="006F51D3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D53BBDA" w14:textId="77777777" w:rsidR="006F51D3" w:rsidRDefault="006F51D3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D966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D966"/>
                <w:szCs w:val="20"/>
              </w:rPr>
              <w:t>Yellow</w:t>
            </w:r>
          </w:p>
        </w:tc>
      </w:tr>
      <w:tr w:rsidR="00554E13" w:rsidRPr="008F018B" w14:paraId="0106EAC7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7E3B544D" w14:textId="77777777" w:rsidR="006F51D3" w:rsidRPr="008F018B" w:rsidRDefault="006F51D3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Scope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51DF72C" w14:textId="77777777" w:rsidR="006F51D3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9A02DB9" w14:textId="77777777" w:rsidR="006F51D3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</w:tr>
      <w:tr w:rsidR="00554E13" w:rsidRPr="008F018B" w14:paraId="787EB067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01697C3C" w14:textId="77777777" w:rsidR="006F51D3" w:rsidRPr="008F018B" w:rsidRDefault="006F51D3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Budget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6CFB628" w14:textId="77777777" w:rsidR="006F51D3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000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FF0000"/>
                <w:szCs w:val="20"/>
              </w:rPr>
              <w:t>Red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98BEFE3" w14:textId="77777777" w:rsidR="006F51D3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D966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D966"/>
                <w:szCs w:val="20"/>
              </w:rPr>
              <w:t>Yellow</w:t>
            </w:r>
          </w:p>
        </w:tc>
      </w:tr>
      <w:tr w:rsidR="00554E13" w:rsidRPr="008F018B" w14:paraId="26DC2CBC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2F425090" w14:textId="77777777" w:rsidR="00B36BC6" w:rsidRPr="008F018B" w:rsidRDefault="00B36BC6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Deliverables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E196295" w14:textId="77777777" w:rsidR="00B36BC6" w:rsidRPr="00BA174E" w:rsidRDefault="00B36BC6" w:rsidP="00BA174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92D05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</w:rPr>
              <w:t>Green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EE79F6E" w14:textId="77777777" w:rsidR="00B36BC6" w:rsidRPr="00BA174E" w:rsidRDefault="00B36BC6" w:rsidP="00BA174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92D05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</w:rPr>
              <w:t>Green</w:t>
            </w:r>
          </w:p>
        </w:tc>
      </w:tr>
      <w:tr w:rsidR="00554E13" w:rsidRPr="008F018B" w14:paraId="033ED15E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67ACDFBE" w14:textId="77777777" w:rsidR="00B36BC6" w:rsidRPr="008F018B" w:rsidRDefault="00B36BC6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Task Force Communication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E1065BF" w14:textId="77777777" w:rsidR="00B36BC6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61C358B" w14:textId="77777777" w:rsidR="00B36BC6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</w:tr>
      <w:tr w:rsidR="00554E13" w:rsidRPr="008F018B" w14:paraId="66E3429B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1BF2BBA6" w14:textId="77777777" w:rsidR="00B36BC6" w:rsidRPr="008F018B" w:rsidRDefault="00B36BC6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Risk/Issue Management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A158122" w14:textId="77777777" w:rsidR="00B36BC6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D966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D966"/>
                <w:szCs w:val="20"/>
              </w:rPr>
              <w:t>Yellow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607DE2D" w14:textId="77777777" w:rsidR="00B36BC6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92D05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92D050"/>
                <w:szCs w:val="20"/>
              </w:rPr>
              <w:t>Green</w:t>
            </w:r>
          </w:p>
        </w:tc>
      </w:tr>
      <w:tr w:rsidR="00554E13" w:rsidRPr="008F018B" w14:paraId="72F106A7" w14:textId="77777777" w:rsidTr="00BA174E">
        <w:trPr>
          <w:trHeight w:val="576"/>
        </w:trPr>
        <w:tc>
          <w:tcPr>
            <w:tcW w:w="2039" w:type="pct"/>
            <w:vAlign w:val="center"/>
          </w:tcPr>
          <w:p w14:paraId="377F217B" w14:textId="77777777" w:rsidR="00B36BC6" w:rsidRPr="008F018B" w:rsidRDefault="00B36BC6" w:rsidP="00BA174E">
            <w:pPr>
              <w:pStyle w:val="TableText10"/>
              <w:spacing w:line="276" w:lineRule="auto"/>
              <w:jc w:val="center"/>
              <w:rPr>
                <w:rFonts w:ascii="Century Gothic" w:hAnsi="Century Gothic"/>
              </w:rPr>
            </w:pPr>
            <w:r w:rsidRPr="008F018B">
              <w:rPr>
                <w:rFonts w:ascii="Century Gothic" w:hAnsi="Century Gothic"/>
              </w:rPr>
              <w:t>Change Management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334381D" w14:textId="77777777" w:rsidR="00B36BC6" w:rsidRPr="00BA174E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0000"/>
                <w:szCs w:val="20"/>
              </w:rPr>
            </w:pPr>
            <w:r w:rsidRPr="00BA174E">
              <w:rPr>
                <w:rFonts w:ascii="Century Gothic" w:hAnsi="Century Gothic"/>
                <w:b/>
                <w:bCs/>
                <w:color w:val="FF0000"/>
                <w:szCs w:val="20"/>
              </w:rPr>
              <w:t>Red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5596E81" w14:textId="77777777" w:rsidR="00B36BC6" w:rsidRDefault="00B36BC6" w:rsidP="00BA174E">
            <w:pPr>
              <w:pStyle w:val="TableText10C"/>
              <w:spacing w:line="276" w:lineRule="auto"/>
              <w:rPr>
                <w:rFonts w:ascii="Century Gothic" w:hAnsi="Century Gothic"/>
                <w:b/>
                <w:bCs/>
                <w:color w:val="FFD966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D966"/>
                <w:szCs w:val="20"/>
              </w:rPr>
              <w:t>Yellow</w:t>
            </w:r>
          </w:p>
        </w:tc>
      </w:tr>
    </w:tbl>
    <w:p w14:paraId="239932ED" w14:textId="40266E26" w:rsidR="00F30A15" w:rsidRPr="00554E13" w:rsidRDefault="008F018B" w:rsidP="008F018B">
      <w:pPr>
        <w:pStyle w:val="Heading1"/>
        <w:spacing w:before="0"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F30A15" w:rsidRPr="00554E13">
        <w:rPr>
          <w:rFonts w:ascii="Century Gothic" w:hAnsi="Century Gothic"/>
          <w:sz w:val="24"/>
          <w:szCs w:val="24"/>
        </w:rPr>
        <w:t>Accomplishments for This Period</w:t>
      </w:r>
    </w:p>
    <w:p w14:paraId="4743641F" w14:textId="77777777" w:rsidR="004B06C1" w:rsidRPr="008F018B" w:rsidRDefault="007D05BC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List the</w:t>
      </w:r>
      <w:r w:rsidR="00F30A15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</w:t>
      </w:r>
      <w:r w:rsidR="004B06C1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major accomplishments </w:t>
      </w:r>
      <w:r w:rsidR="00F30A15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completed in this period from the project/work effort schedule. </w:t>
      </w:r>
    </w:p>
    <w:p w14:paraId="7F64D1AC" w14:textId="77777777" w:rsidR="004B06C1" w:rsidRPr="008F018B" w:rsidRDefault="004B06C1" w:rsidP="008F018B">
      <w:pPr>
        <w:pStyle w:val="BodyText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59CCC093" w14:textId="77777777" w:rsidR="004B06C1" w:rsidRPr="008F018B" w:rsidRDefault="004B06C1" w:rsidP="008F018B">
      <w:pPr>
        <w:pStyle w:val="Heading1"/>
        <w:spacing w:before="0" w:after="0" w:line="276" w:lineRule="auto"/>
        <w:rPr>
          <w:rFonts w:ascii="Century Gothic" w:hAnsi="Century Gothic"/>
          <w:iCs/>
          <w:sz w:val="24"/>
          <w:szCs w:val="24"/>
        </w:rPr>
      </w:pPr>
      <w:r w:rsidRPr="008F018B">
        <w:rPr>
          <w:rFonts w:ascii="Century Gothic" w:hAnsi="Century Gothic"/>
          <w:iCs/>
          <w:sz w:val="24"/>
          <w:szCs w:val="24"/>
        </w:rPr>
        <w:lastRenderedPageBreak/>
        <w:t>Planned Activities for Next Reporting Period</w:t>
      </w:r>
    </w:p>
    <w:p w14:paraId="6273985C" w14:textId="77777777" w:rsidR="008F018B" w:rsidRPr="008F018B" w:rsidRDefault="007D05BC" w:rsidP="008F018B">
      <w:pPr>
        <w:pStyle w:val="Instructions"/>
        <w:spacing w:after="0" w:line="276" w:lineRule="auto"/>
        <w:rPr>
          <w:rFonts w:ascii="Century Gothic" w:hAnsi="Century Gothic"/>
          <w:b/>
          <w:bCs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List the</w:t>
      </w:r>
      <w:r w:rsidR="004B06C1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activities from the project</w:t>
      </w:r>
      <w:r w:rsidR="00F30A15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/work effort</w:t>
      </w:r>
      <w:r w:rsidR="004B06C1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schedule that are planned for the next reporting period.</w:t>
      </w:r>
      <w:r w:rsidR="008F018B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br/>
      </w:r>
      <w:r w:rsidR="008F018B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br/>
      </w:r>
    </w:p>
    <w:p w14:paraId="7620F1CA" w14:textId="77777777" w:rsidR="008F018B" w:rsidRPr="008F018B" w:rsidRDefault="008F018B" w:rsidP="008F018B">
      <w:pPr>
        <w:pStyle w:val="Instructions"/>
        <w:spacing w:after="0" w:line="276" w:lineRule="auto"/>
        <w:rPr>
          <w:rFonts w:ascii="Century Gothic" w:hAnsi="Century Gothic"/>
          <w:b/>
          <w:bCs/>
          <w:i w:val="0"/>
          <w:iCs/>
          <w:color w:val="auto"/>
          <w:sz w:val="24"/>
          <w:szCs w:val="24"/>
        </w:rPr>
      </w:pPr>
    </w:p>
    <w:p w14:paraId="032A8ACF" w14:textId="07A8E9E0" w:rsidR="002F1899" w:rsidRPr="008F018B" w:rsidRDefault="002F1899" w:rsidP="008F018B">
      <w:pPr>
        <w:pStyle w:val="Instructions"/>
        <w:spacing w:after="0" w:line="276" w:lineRule="auto"/>
        <w:rPr>
          <w:rFonts w:ascii="Century Gothic" w:hAnsi="Century Gothic"/>
          <w:b/>
          <w:bCs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b/>
          <w:bCs/>
          <w:i w:val="0"/>
          <w:iCs/>
          <w:color w:val="auto"/>
          <w:sz w:val="24"/>
          <w:szCs w:val="24"/>
        </w:rPr>
        <w:t>Budget Status</w:t>
      </w:r>
    </w:p>
    <w:p w14:paraId="121BD50F" w14:textId="77777777" w:rsidR="002F1899" w:rsidRPr="008F018B" w:rsidRDefault="002F1899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Identify the current budget status, including the initial budget from the work plan, last approved budget, current estimate, reason for new estimate, and cost expenditures to date.</w:t>
      </w:r>
    </w:p>
    <w:p w14:paraId="50C95A38" w14:textId="77777777" w:rsidR="002F1899" w:rsidRPr="008F018B" w:rsidRDefault="002F1899" w:rsidP="008F018B">
      <w:pPr>
        <w:pStyle w:val="BodyText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579708E8" w14:textId="77777777" w:rsidR="002F1899" w:rsidRPr="008F018B" w:rsidRDefault="002F1899" w:rsidP="008F018B">
      <w:pPr>
        <w:pStyle w:val="Heading1"/>
        <w:spacing w:before="0" w:after="0" w:line="276" w:lineRule="auto"/>
        <w:rPr>
          <w:rFonts w:ascii="Century Gothic" w:hAnsi="Century Gothic"/>
          <w:iCs/>
          <w:sz w:val="24"/>
          <w:szCs w:val="24"/>
        </w:rPr>
      </w:pPr>
      <w:r w:rsidRPr="008F018B">
        <w:rPr>
          <w:rFonts w:ascii="Century Gothic" w:hAnsi="Century Gothic"/>
          <w:iCs/>
          <w:sz w:val="24"/>
          <w:szCs w:val="24"/>
        </w:rPr>
        <w:t>Milestones/Deliverables</w:t>
      </w:r>
    </w:p>
    <w:p w14:paraId="583DA211" w14:textId="77777777" w:rsidR="002F1899" w:rsidRPr="008F018B" w:rsidRDefault="002F1899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List the major milestones and deliverables</w:t>
      </w:r>
      <w:r w:rsidR="00DD6D4A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(including project closeout)</w:t>
      </w: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, the planned and actual start dates, planned and actual end dates, and the percent complete for each milestone/deliverable.</w:t>
      </w:r>
    </w:p>
    <w:p w14:paraId="4F7F54B2" w14:textId="77777777" w:rsidR="002F1899" w:rsidRPr="008F018B" w:rsidRDefault="002F1899" w:rsidP="008F018B">
      <w:pPr>
        <w:pStyle w:val="BodyText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62E1076E" w14:textId="77777777" w:rsidR="004B06C1" w:rsidRPr="008F018B" w:rsidRDefault="004B06C1" w:rsidP="008F018B">
      <w:pPr>
        <w:pStyle w:val="Heading1"/>
        <w:spacing w:before="0" w:after="0" w:line="276" w:lineRule="auto"/>
        <w:rPr>
          <w:rFonts w:ascii="Century Gothic" w:hAnsi="Century Gothic"/>
          <w:iCs/>
          <w:sz w:val="24"/>
          <w:szCs w:val="24"/>
        </w:rPr>
      </w:pPr>
      <w:r w:rsidRPr="008F018B">
        <w:rPr>
          <w:rFonts w:ascii="Century Gothic" w:hAnsi="Century Gothic"/>
          <w:iCs/>
          <w:sz w:val="24"/>
          <w:szCs w:val="24"/>
        </w:rPr>
        <w:t xml:space="preserve">Changes </w:t>
      </w:r>
      <w:r w:rsidR="00B36BC6" w:rsidRPr="008F018B">
        <w:rPr>
          <w:rFonts w:ascii="Century Gothic" w:hAnsi="Century Gothic"/>
          <w:iCs/>
          <w:sz w:val="24"/>
          <w:szCs w:val="24"/>
        </w:rPr>
        <w:t>Requests</w:t>
      </w:r>
    </w:p>
    <w:p w14:paraId="6DE6EDD6" w14:textId="77777777" w:rsidR="004B06C1" w:rsidRPr="008F018B" w:rsidRDefault="00B36BC6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Identify change requests that </w:t>
      </w:r>
      <w:r w:rsidR="004B06C1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occurre</w:t>
      </w:r>
      <w:r w:rsidR="007D05BC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d during this reporting period. Provide the status of the new change requests and all open change requests.</w:t>
      </w:r>
    </w:p>
    <w:p w14:paraId="4F3F13A4" w14:textId="77777777" w:rsidR="004B06C1" w:rsidRPr="008F018B" w:rsidRDefault="004B06C1" w:rsidP="008F018B">
      <w:pPr>
        <w:pStyle w:val="BodyText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41E15FCE" w14:textId="77777777" w:rsidR="004B06C1" w:rsidRPr="008F018B" w:rsidRDefault="004B06C1" w:rsidP="008F018B">
      <w:pPr>
        <w:pStyle w:val="Heading1"/>
        <w:spacing w:before="0" w:after="0" w:line="276" w:lineRule="auto"/>
        <w:rPr>
          <w:rFonts w:ascii="Century Gothic" w:hAnsi="Century Gothic"/>
          <w:iCs/>
          <w:sz w:val="24"/>
          <w:szCs w:val="24"/>
        </w:rPr>
      </w:pPr>
      <w:r w:rsidRPr="008F018B">
        <w:rPr>
          <w:rFonts w:ascii="Century Gothic" w:hAnsi="Century Gothic"/>
          <w:iCs/>
          <w:sz w:val="24"/>
          <w:szCs w:val="24"/>
        </w:rPr>
        <w:t>Risks</w:t>
      </w:r>
    </w:p>
    <w:p w14:paraId="7E254AE2" w14:textId="77777777" w:rsidR="004B06C1" w:rsidRPr="008F018B" w:rsidRDefault="004B06C1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List the current highest risk factors for the project</w:t>
      </w:r>
      <w:r w:rsidR="006E296E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/work effort</w:t>
      </w: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and any actions taken to mitigate the risk.</w:t>
      </w:r>
    </w:p>
    <w:p w14:paraId="77B6B343" w14:textId="77777777" w:rsidR="00735B3F" w:rsidRPr="008F018B" w:rsidRDefault="00735B3F" w:rsidP="008F018B">
      <w:pPr>
        <w:pStyle w:val="BodyText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37081896" w14:textId="77777777" w:rsidR="004B06C1" w:rsidRPr="008F018B" w:rsidRDefault="004B06C1" w:rsidP="008F018B">
      <w:pPr>
        <w:pStyle w:val="Heading1"/>
        <w:spacing w:before="0" w:after="0" w:line="276" w:lineRule="auto"/>
        <w:rPr>
          <w:rFonts w:ascii="Century Gothic" w:hAnsi="Century Gothic"/>
          <w:iCs/>
          <w:sz w:val="24"/>
          <w:szCs w:val="24"/>
        </w:rPr>
      </w:pPr>
      <w:r w:rsidRPr="008F018B">
        <w:rPr>
          <w:rFonts w:ascii="Century Gothic" w:hAnsi="Century Gothic"/>
          <w:iCs/>
          <w:sz w:val="24"/>
          <w:szCs w:val="24"/>
        </w:rPr>
        <w:t>Issues</w:t>
      </w:r>
    </w:p>
    <w:p w14:paraId="4BB0B39A" w14:textId="68E8D428" w:rsidR="00735B3F" w:rsidRPr="008F018B" w:rsidRDefault="00735B3F" w:rsidP="008F018B">
      <w:pPr>
        <w:pStyle w:val="Instructions"/>
        <w:spacing w:after="0" w:line="276" w:lineRule="auto"/>
        <w:rPr>
          <w:rFonts w:ascii="Century Gothic" w:hAnsi="Century Gothic"/>
          <w:i w:val="0"/>
          <w:iCs/>
          <w:color w:val="auto"/>
          <w:sz w:val="24"/>
          <w:szCs w:val="24"/>
        </w:rPr>
      </w:pP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List </w:t>
      </w:r>
      <w:r w:rsidR="006E296E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all </w:t>
      </w: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open </w:t>
      </w:r>
      <w:r w:rsidR="004B06C1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issues</w:t>
      </w:r>
      <w:r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>, the actions taken to address each issue, and the status</w:t>
      </w:r>
      <w:r w:rsidR="006E296E" w:rsidRPr="008F018B">
        <w:rPr>
          <w:rFonts w:ascii="Century Gothic" w:hAnsi="Century Gothic"/>
          <w:i w:val="0"/>
          <w:iCs/>
          <w:color w:val="auto"/>
          <w:sz w:val="24"/>
          <w:szCs w:val="24"/>
        </w:rPr>
        <w:t xml:space="preserve"> of the actions.</w:t>
      </w:r>
      <w:bookmarkEnd w:id="0"/>
      <w:bookmarkEnd w:id="1"/>
    </w:p>
    <w:sectPr w:rsidR="00735B3F" w:rsidRPr="008F018B" w:rsidSect="00210091">
      <w:footerReference w:type="default" r:id="rId10"/>
      <w:footerReference w:type="first" r:id="rId11"/>
      <w:pgSz w:w="12240" w:h="15840" w:code="1"/>
      <w:pgMar w:top="1440" w:right="1080" w:bottom="1440" w:left="1080" w:header="432" w:footer="432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48BD" w14:textId="77777777" w:rsidR="00DD2126" w:rsidRDefault="00DD2126">
      <w:r>
        <w:separator/>
      </w:r>
    </w:p>
  </w:endnote>
  <w:endnote w:type="continuationSeparator" w:id="0">
    <w:p w14:paraId="2F3145E6" w14:textId="77777777" w:rsidR="00DD2126" w:rsidRDefault="00DD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B9E" w14:textId="682569DE" w:rsidR="00210091" w:rsidRPr="00210091" w:rsidRDefault="00210091" w:rsidP="00210091">
    <w:pPr>
      <w:pStyle w:val="Footer"/>
      <w:pBdr>
        <w:top w:val="none" w:sz="0" w:space="0" w:color="auto"/>
      </w:pBdr>
      <w:jc w:val="right"/>
      <w:rPr>
        <w:rFonts w:ascii="Century Gothic" w:hAnsi="Century Gothic"/>
        <w:i w:val="0"/>
        <w:iCs/>
        <w:sz w:val="16"/>
        <w:szCs w:val="16"/>
      </w:rPr>
    </w:pPr>
    <w:r w:rsidRPr="00210091">
      <w:rPr>
        <w:rFonts w:ascii="Century Gothic" w:hAnsi="Century Gothic"/>
        <w:i w:val="0"/>
        <w:iCs/>
        <w:sz w:val="16"/>
        <w:szCs w:val="16"/>
      </w:rPr>
      <w:t xml:space="preserve">Page </w:t>
    </w:r>
    <w:r w:rsidRPr="00210091">
      <w:rPr>
        <w:rFonts w:ascii="Century Gothic" w:hAnsi="Century Gothic"/>
        <w:i w:val="0"/>
        <w:iCs/>
        <w:sz w:val="16"/>
        <w:szCs w:val="16"/>
      </w:rPr>
      <w:fldChar w:fldCharType="begin"/>
    </w:r>
    <w:r w:rsidRPr="00210091">
      <w:rPr>
        <w:rFonts w:ascii="Century Gothic" w:hAnsi="Century Gothic"/>
        <w:i w:val="0"/>
        <w:iCs/>
        <w:sz w:val="16"/>
        <w:szCs w:val="16"/>
      </w:rPr>
      <w:instrText xml:space="preserve"> PAGE </w:instrText>
    </w:r>
    <w:r w:rsidRPr="00210091">
      <w:rPr>
        <w:rFonts w:ascii="Century Gothic" w:hAnsi="Century Gothic"/>
        <w:i w:val="0"/>
        <w:iCs/>
        <w:sz w:val="16"/>
        <w:szCs w:val="16"/>
      </w:rPr>
      <w:fldChar w:fldCharType="separate"/>
    </w:r>
    <w:r w:rsidRPr="00210091">
      <w:rPr>
        <w:rFonts w:ascii="Century Gothic" w:hAnsi="Century Gothic"/>
        <w:i w:val="0"/>
        <w:iCs/>
        <w:noProof/>
        <w:sz w:val="16"/>
        <w:szCs w:val="16"/>
      </w:rPr>
      <w:t>2</w:t>
    </w:r>
    <w:r w:rsidRPr="00210091">
      <w:rPr>
        <w:rFonts w:ascii="Century Gothic" w:hAnsi="Century Gothic"/>
        <w:i w:val="0"/>
        <w:iCs/>
        <w:sz w:val="16"/>
        <w:szCs w:val="16"/>
      </w:rPr>
      <w:fldChar w:fldCharType="end"/>
    </w:r>
    <w:r w:rsidRPr="00210091">
      <w:rPr>
        <w:rFonts w:ascii="Century Gothic" w:hAnsi="Century Gothic"/>
        <w:i w:val="0"/>
        <w:iCs/>
        <w:sz w:val="16"/>
        <w:szCs w:val="16"/>
      </w:rPr>
      <w:t xml:space="preserve"> of </w:t>
    </w:r>
    <w:r w:rsidRPr="00210091">
      <w:rPr>
        <w:rFonts w:ascii="Century Gothic" w:hAnsi="Century Gothic"/>
        <w:i w:val="0"/>
        <w:iCs/>
        <w:sz w:val="16"/>
        <w:szCs w:val="16"/>
      </w:rPr>
      <w:fldChar w:fldCharType="begin"/>
    </w:r>
    <w:r w:rsidRPr="00210091">
      <w:rPr>
        <w:rFonts w:ascii="Century Gothic" w:hAnsi="Century Gothic"/>
        <w:i w:val="0"/>
        <w:iCs/>
        <w:sz w:val="16"/>
        <w:szCs w:val="16"/>
      </w:rPr>
      <w:instrText xml:space="preserve"> NUMPAGES  </w:instrText>
    </w:r>
    <w:r w:rsidRPr="00210091">
      <w:rPr>
        <w:rFonts w:ascii="Century Gothic" w:hAnsi="Century Gothic"/>
        <w:i w:val="0"/>
        <w:iCs/>
        <w:sz w:val="16"/>
        <w:szCs w:val="16"/>
      </w:rPr>
      <w:fldChar w:fldCharType="separate"/>
    </w:r>
    <w:r w:rsidRPr="00210091">
      <w:rPr>
        <w:rFonts w:ascii="Century Gothic" w:hAnsi="Century Gothic"/>
        <w:i w:val="0"/>
        <w:iCs/>
        <w:noProof/>
        <w:sz w:val="16"/>
        <w:szCs w:val="16"/>
      </w:rPr>
      <w:t>2</w:t>
    </w:r>
    <w:r w:rsidRPr="00210091">
      <w:rPr>
        <w:rFonts w:ascii="Century Gothic" w:hAnsi="Century Gothic"/>
        <w:i w:val="0"/>
        <w:iCs/>
        <w:sz w:val="16"/>
        <w:szCs w:val="16"/>
      </w:rPr>
      <w:fldChar w:fldCharType="end"/>
    </w:r>
  </w:p>
  <w:p w14:paraId="28018592" w14:textId="77777777" w:rsidR="00210091" w:rsidRPr="00210091" w:rsidRDefault="00210091" w:rsidP="00210091">
    <w:pPr>
      <w:pStyle w:val="Footer"/>
      <w:pBdr>
        <w:top w:val="none" w:sz="0" w:space="0" w:color="auto"/>
      </w:pBdr>
      <w:rPr>
        <w:i w:val="0"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E655" w14:textId="643D5A6B" w:rsidR="00210091" w:rsidRDefault="0021009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2019B41" w14:textId="77777777" w:rsidR="008F018B" w:rsidRDefault="008F018B" w:rsidP="0021009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2183" w14:textId="77777777" w:rsidR="00DD2126" w:rsidRDefault="00DD2126">
      <w:r>
        <w:separator/>
      </w:r>
    </w:p>
  </w:footnote>
  <w:footnote w:type="continuationSeparator" w:id="0">
    <w:p w14:paraId="00D1E391" w14:textId="77777777" w:rsidR="00DD2126" w:rsidRDefault="00DD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570F0D"/>
    <w:multiLevelType w:val="hybridMultilevel"/>
    <w:tmpl w:val="3E8A8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B18F6"/>
    <w:multiLevelType w:val="hybridMultilevel"/>
    <w:tmpl w:val="A498D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874F12"/>
    <w:multiLevelType w:val="hybridMultilevel"/>
    <w:tmpl w:val="57DA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14113"/>
    <w:multiLevelType w:val="hybridMultilevel"/>
    <w:tmpl w:val="57245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283EFA"/>
    <w:multiLevelType w:val="hybridMultilevel"/>
    <w:tmpl w:val="8BEE93DE"/>
    <w:lvl w:ilvl="0" w:tplc="04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BC5"/>
    <w:multiLevelType w:val="hybridMultilevel"/>
    <w:tmpl w:val="B156C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72BB8"/>
    <w:multiLevelType w:val="hybridMultilevel"/>
    <w:tmpl w:val="55D0A1A8"/>
    <w:lvl w:ilvl="0" w:tplc="33DA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616B0"/>
    <w:multiLevelType w:val="hybridMultilevel"/>
    <w:tmpl w:val="122A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F0FC0"/>
    <w:multiLevelType w:val="hybridMultilevel"/>
    <w:tmpl w:val="912E10BE"/>
    <w:lvl w:ilvl="0" w:tplc="0409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C5C9E"/>
    <w:multiLevelType w:val="hybridMultilevel"/>
    <w:tmpl w:val="AF5AC476"/>
    <w:lvl w:ilvl="0" w:tplc="9CE2091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A6809"/>
    <w:multiLevelType w:val="hybridMultilevel"/>
    <w:tmpl w:val="FEC8F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30E27"/>
    <w:multiLevelType w:val="multilevel"/>
    <w:tmpl w:val="15A4AC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002E51"/>
    <w:multiLevelType w:val="hybridMultilevel"/>
    <w:tmpl w:val="3E080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3254D"/>
    <w:multiLevelType w:val="hybridMultilevel"/>
    <w:tmpl w:val="567AE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855791"/>
    <w:multiLevelType w:val="hybridMultilevel"/>
    <w:tmpl w:val="4AD0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D504A"/>
    <w:multiLevelType w:val="hybridMultilevel"/>
    <w:tmpl w:val="B986D92E"/>
    <w:lvl w:ilvl="0" w:tplc="9CE20910">
      <w:start w:val="1"/>
      <w:numFmt w:val="decimal"/>
      <w:lvlText w:val="%1."/>
      <w:lvlJc w:val="left"/>
      <w:pPr>
        <w:tabs>
          <w:tab w:val="num" w:pos="378"/>
        </w:tabs>
        <w:ind w:left="37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58481350"/>
    <w:multiLevelType w:val="hybridMultilevel"/>
    <w:tmpl w:val="947CD98C"/>
    <w:lvl w:ilvl="0" w:tplc="6CB2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930790"/>
    <w:multiLevelType w:val="hybridMultilevel"/>
    <w:tmpl w:val="A5A6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523A0"/>
    <w:multiLevelType w:val="hybridMultilevel"/>
    <w:tmpl w:val="C7D49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C763E2"/>
    <w:multiLevelType w:val="hybridMultilevel"/>
    <w:tmpl w:val="2984F2FC"/>
    <w:lvl w:ilvl="0" w:tplc="9CE20910">
      <w:start w:val="1"/>
      <w:numFmt w:val="decimal"/>
      <w:lvlText w:val="%1."/>
      <w:lvlJc w:val="left"/>
      <w:pPr>
        <w:tabs>
          <w:tab w:val="num" w:pos="378"/>
        </w:tabs>
        <w:ind w:left="37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6C000874"/>
    <w:multiLevelType w:val="hybridMultilevel"/>
    <w:tmpl w:val="6E16D956"/>
    <w:lvl w:ilvl="0" w:tplc="31C82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413808"/>
    <w:multiLevelType w:val="hybridMultilevel"/>
    <w:tmpl w:val="8504639E"/>
    <w:lvl w:ilvl="0" w:tplc="0409000F">
      <w:start w:val="1"/>
      <w:numFmt w:val="decimal"/>
      <w:pStyle w:val="BulletedInstruction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D72920"/>
    <w:multiLevelType w:val="hybridMultilevel"/>
    <w:tmpl w:val="687CBBB8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0DA0"/>
    <w:multiLevelType w:val="hybridMultilevel"/>
    <w:tmpl w:val="3D3C77C8"/>
    <w:lvl w:ilvl="0" w:tplc="9CE2091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087095">
    <w:abstractNumId w:val="12"/>
  </w:num>
  <w:num w:numId="2" w16cid:durableId="160661045">
    <w:abstractNumId w:val="15"/>
  </w:num>
  <w:num w:numId="3" w16cid:durableId="317613040">
    <w:abstractNumId w:val="3"/>
  </w:num>
  <w:num w:numId="4" w16cid:durableId="928733214">
    <w:abstractNumId w:val="22"/>
  </w:num>
  <w:num w:numId="5" w16cid:durableId="1100445282">
    <w:abstractNumId w:val="18"/>
  </w:num>
  <w:num w:numId="6" w16cid:durableId="1919359052">
    <w:abstractNumId w:val="16"/>
  </w:num>
  <w:num w:numId="7" w16cid:durableId="1454322425">
    <w:abstractNumId w:val="24"/>
  </w:num>
  <w:num w:numId="8" w16cid:durableId="649092115">
    <w:abstractNumId w:val="5"/>
  </w:num>
  <w:num w:numId="9" w16cid:durableId="476998510">
    <w:abstractNumId w:val="6"/>
  </w:num>
  <w:num w:numId="10" w16cid:durableId="755856808">
    <w:abstractNumId w:val="8"/>
  </w:num>
  <w:num w:numId="11" w16cid:durableId="1817800676">
    <w:abstractNumId w:val="11"/>
  </w:num>
  <w:num w:numId="12" w16cid:durableId="1517695059">
    <w:abstractNumId w:val="20"/>
  </w:num>
  <w:num w:numId="13" w16cid:durableId="254167530">
    <w:abstractNumId w:val="7"/>
  </w:num>
  <w:num w:numId="14" w16cid:durableId="1693873719">
    <w:abstractNumId w:val="9"/>
  </w:num>
  <w:num w:numId="15" w16cid:durableId="1764718951">
    <w:abstractNumId w:val="17"/>
  </w:num>
  <w:num w:numId="16" w16cid:durableId="700587958">
    <w:abstractNumId w:val="10"/>
  </w:num>
  <w:num w:numId="17" w16cid:durableId="941448715">
    <w:abstractNumId w:val="23"/>
  </w:num>
  <w:num w:numId="18" w16cid:durableId="530800132">
    <w:abstractNumId w:val="21"/>
  </w:num>
  <w:num w:numId="19" w16cid:durableId="432821469">
    <w:abstractNumId w:val="12"/>
  </w:num>
  <w:num w:numId="20" w16cid:durableId="2054957625">
    <w:abstractNumId w:val="14"/>
  </w:num>
  <w:num w:numId="21" w16cid:durableId="205873940">
    <w:abstractNumId w:val="1"/>
  </w:num>
  <w:num w:numId="22" w16cid:durableId="1121650174">
    <w:abstractNumId w:val="4"/>
  </w:num>
  <w:num w:numId="23" w16cid:durableId="181818886">
    <w:abstractNumId w:val="19"/>
  </w:num>
  <w:num w:numId="24" w16cid:durableId="1842621402">
    <w:abstractNumId w:val="13"/>
  </w:num>
  <w:num w:numId="25" w16cid:durableId="2136093679">
    <w:abstractNumId w:val="2"/>
  </w:num>
  <w:num w:numId="26" w16cid:durableId="49430146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628"/>
    <w:rsid w:val="000D22E8"/>
    <w:rsid w:val="00121E78"/>
    <w:rsid w:val="001336AB"/>
    <w:rsid w:val="00210091"/>
    <w:rsid w:val="002311DB"/>
    <w:rsid w:val="00235D79"/>
    <w:rsid w:val="00255BF9"/>
    <w:rsid w:val="00293816"/>
    <w:rsid w:val="002F1899"/>
    <w:rsid w:val="004B06C1"/>
    <w:rsid w:val="00522116"/>
    <w:rsid w:val="00554E13"/>
    <w:rsid w:val="005D5D06"/>
    <w:rsid w:val="00602E22"/>
    <w:rsid w:val="006E296E"/>
    <w:rsid w:val="006F51D3"/>
    <w:rsid w:val="00735B3F"/>
    <w:rsid w:val="007435FD"/>
    <w:rsid w:val="007D05BC"/>
    <w:rsid w:val="00833A72"/>
    <w:rsid w:val="008F018B"/>
    <w:rsid w:val="00925628"/>
    <w:rsid w:val="00B00932"/>
    <w:rsid w:val="00B300B8"/>
    <w:rsid w:val="00B36BC6"/>
    <w:rsid w:val="00BA174E"/>
    <w:rsid w:val="00BD6C07"/>
    <w:rsid w:val="00BE2B43"/>
    <w:rsid w:val="00C0398C"/>
    <w:rsid w:val="00C14DAD"/>
    <w:rsid w:val="00C669ED"/>
    <w:rsid w:val="00C66F98"/>
    <w:rsid w:val="00DA5A9C"/>
    <w:rsid w:val="00DD2126"/>
    <w:rsid w:val="00DD6D4A"/>
    <w:rsid w:val="00EF624E"/>
    <w:rsid w:val="00F30A15"/>
    <w:rsid w:val="00FB2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A7718"/>
  <w15:chartTrackingRefBased/>
  <w15:docId w15:val="{4A27C79D-889F-4AB1-8878-77C094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35B3F"/>
    <w:pPr>
      <w:keepNext/>
      <w:spacing w:before="20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648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Title"/>
    <w:basedOn w:val="Heading1"/>
    <w:next w:val="Normal"/>
    <w:pPr>
      <w:spacing w:before="120" w:after="0"/>
      <w:ind w:left="360" w:hanging="360"/>
      <w:jc w:val="center"/>
      <w:outlineLvl w:val="9"/>
    </w:pPr>
    <w:rPr>
      <w:rFonts w:ascii="Times New Roman" w:hAnsi="Times New Roman"/>
      <w:kern w:val="0"/>
      <w:sz w:val="36"/>
    </w:rPr>
  </w:style>
  <w:style w:type="paragraph" w:styleId="Header">
    <w:name w:val="header"/>
    <w:basedOn w:val="Normal"/>
    <w:rsid w:val="007D05BC"/>
    <w:pPr>
      <w:pBdr>
        <w:bottom w:val="single" w:sz="6" w:space="1" w:color="auto"/>
      </w:pBdr>
      <w:tabs>
        <w:tab w:val="left" w:pos="900"/>
        <w:tab w:val="center" w:pos="3960"/>
        <w:tab w:val="right" w:pos="9360"/>
      </w:tabs>
      <w:spacing w:after="120"/>
    </w:pPr>
    <w:rPr>
      <w:i/>
    </w:rPr>
  </w:style>
  <w:style w:type="paragraph" w:customStyle="1" w:styleId="PageTitle">
    <w:name w:val="PageTitle"/>
    <w:basedOn w:val="Normal"/>
    <w:link w:val="PageTitleChar"/>
    <w:pPr>
      <w:jc w:val="center"/>
    </w:pPr>
    <w:rPr>
      <w:rFonts w:ascii="Times New Roman" w:hAnsi="Times New Roman"/>
      <w:b/>
      <w:caps/>
      <w:color w:val="000000"/>
      <w:sz w:val="32"/>
    </w:rPr>
  </w:style>
  <w:style w:type="paragraph" w:styleId="Footer">
    <w:name w:val="footer"/>
    <w:basedOn w:val="Normal"/>
    <w:link w:val="FooterChar"/>
    <w:uiPriority w:val="99"/>
    <w:rsid w:val="007D05BC"/>
    <w:pPr>
      <w:pBdr>
        <w:top w:val="single" w:sz="4" w:space="0" w:color="auto"/>
      </w:pBdr>
      <w:tabs>
        <w:tab w:val="center" w:pos="4320"/>
        <w:tab w:val="right" w:pos="9270"/>
      </w:tabs>
      <w:spacing w:before="120"/>
    </w:pPr>
    <w:rPr>
      <w:i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BF5F7E"/>
    <w:pPr>
      <w:tabs>
        <w:tab w:val="left" w:pos="400"/>
        <w:tab w:val="right" w:leader="dot" w:pos="9350"/>
      </w:tabs>
    </w:pPr>
    <w:rPr>
      <w:b/>
    </w:rPr>
  </w:style>
  <w:style w:type="paragraph" w:styleId="TOC2">
    <w:name w:val="toc 2"/>
    <w:basedOn w:val="Normal"/>
    <w:next w:val="Normal"/>
    <w:autoRedefine/>
    <w:semiHidden/>
    <w:rsid w:val="00A95520"/>
    <w:pPr>
      <w:tabs>
        <w:tab w:val="left" w:pos="810"/>
        <w:tab w:val="right" w:leader="dot" w:pos="9350"/>
      </w:tabs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Normal2">
    <w:name w:val="Normal2"/>
    <w:basedOn w:val="Normal"/>
    <w:pPr>
      <w:ind w:left="36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540"/>
      </w:tabs>
      <w:ind w:left="547" w:hanging="547"/>
    </w:pPr>
  </w:style>
  <w:style w:type="paragraph" w:customStyle="1" w:styleId="Normal4">
    <w:name w:val="Normal4"/>
    <w:basedOn w:val="Normal"/>
    <w:pPr>
      <w:ind w:left="720"/>
    </w:pPr>
    <w:rPr>
      <w:rFonts w:ascii="Times" w:hAnsi="Times"/>
      <w:sz w:val="24"/>
    </w:rPr>
  </w:style>
  <w:style w:type="paragraph" w:customStyle="1" w:styleId="Normal5">
    <w:name w:val="Normal5"/>
    <w:basedOn w:val="Normal4"/>
    <w:pPr>
      <w:ind w:left="1440"/>
    </w:pPr>
  </w:style>
  <w:style w:type="paragraph" w:styleId="BodyTextIndent2">
    <w:name w:val="Body Text Indent 2"/>
    <w:basedOn w:val="Normal"/>
    <w:pPr>
      <w:ind w:left="144" w:hanging="14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Hidden">
    <w:name w:val="Hidden"/>
    <w:basedOn w:val="Normal"/>
    <w:next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rFonts w:ascii="Times New Roman" w:hAnsi="Times New Roman"/>
      <w:i/>
      <w:vanish/>
      <w:color w:val="FF0000"/>
    </w:rPr>
  </w:style>
  <w:style w:type="paragraph" w:styleId="FootnoteText">
    <w:name w:val="footnote text"/>
    <w:basedOn w:val="Normal"/>
    <w:semiHidden/>
    <w:rPr>
      <w:rFonts w:ascii="Times New Roman" w:hAnsi="Times New Roman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4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alloonText">
    <w:name w:val="Balloon Text"/>
    <w:basedOn w:val="Normal"/>
    <w:semiHidden/>
    <w:rsid w:val="000B2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6BC6"/>
    <w:pPr>
      <w:spacing w:after="120"/>
    </w:pPr>
  </w:style>
  <w:style w:type="character" w:customStyle="1" w:styleId="Answer1">
    <w:name w:val="Answer1"/>
    <w:rsid w:val="001830C5"/>
    <w:rPr>
      <w:rFonts w:ascii="Arial" w:hAnsi="Arial"/>
      <w:sz w:val="20"/>
      <w:bdr w:val="none" w:sz="0" w:space="0" w:color="auto"/>
      <w:shd w:val="clear" w:color="auto" w:fill="auto"/>
    </w:rPr>
  </w:style>
  <w:style w:type="character" w:styleId="Hyperlink">
    <w:name w:val="Hyperlink"/>
    <w:rsid w:val="00984D2B"/>
    <w:rPr>
      <w:color w:val="0000FF"/>
      <w:u w:val="single"/>
    </w:rPr>
  </w:style>
  <w:style w:type="character" w:styleId="FollowedHyperlink">
    <w:name w:val="FollowedHyperlink"/>
    <w:rsid w:val="002B4F42"/>
    <w:rPr>
      <w:color w:val="800080"/>
      <w:u w:val="single"/>
    </w:rPr>
  </w:style>
  <w:style w:type="paragraph" w:styleId="BodyText3">
    <w:name w:val="Body Text 3"/>
    <w:basedOn w:val="Normal"/>
    <w:rsid w:val="00907235"/>
    <w:pPr>
      <w:spacing w:after="120"/>
    </w:pPr>
    <w:rPr>
      <w:sz w:val="16"/>
      <w:szCs w:val="16"/>
    </w:rPr>
  </w:style>
  <w:style w:type="paragraph" w:customStyle="1" w:styleId="lis">
    <w:name w:val="lis"/>
    <w:basedOn w:val="BodyTextIndent"/>
    <w:rsid w:val="00302266"/>
    <w:pPr>
      <w:keepNext/>
      <w:keepLines/>
      <w:tabs>
        <w:tab w:val="left" w:pos="-720"/>
        <w:tab w:val="left" w:pos="90"/>
        <w:tab w:val="left" w:pos="360"/>
        <w:tab w:val="left" w:pos="990"/>
        <w:tab w:val="left" w:pos="4320"/>
        <w:tab w:val="left" w:pos="9810"/>
      </w:tabs>
      <w:suppressAutoHyphens/>
      <w:ind w:left="0" w:right="360" w:firstLine="0"/>
    </w:pPr>
    <w:rPr>
      <w:snapToGrid w:val="0"/>
      <w:color w:val="000000"/>
      <w:sz w:val="18"/>
    </w:rPr>
  </w:style>
  <w:style w:type="paragraph" w:customStyle="1" w:styleId="List-bullet">
    <w:name w:val="List-bullet"/>
    <w:basedOn w:val="Normal"/>
    <w:rsid w:val="00635879"/>
    <w:pPr>
      <w:numPr>
        <w:numId w:val="17"/>
      </w:numPr>
      <w:tabs>
        <w:tab w:val="clear" w:pos="1454"/>
        <w:tab w:val="left" w:pos="1080"/>
      </w:tabs>
      <w:spacing w:after="200" w:line="300" w:lineRule="exact"/>
      <w:ind w:left="1080" w:hanging="180"/>
    </w:pPr>
    <w:rPr>
      <w:szCs w:val="24"/>
    </w:rPr>
  </w:style>
  <w:style w:type="paragraph" w:customStyle="1" w:styleId="TableText">
    <w:name w:val="Table Text"/>
    <w:basedOn w:val="Normal"/>
    <w:rsid w:val="00635879"/>
    <w:pPr>
      <w:spacing w:line="220" w:lineRule="exact"/>
    </w:pPr>
    <w:rPr>
      <w:sz w:val="18"/>
      <w:szCs w:val="24"/>
    </w:rPr>
  </w:style>
  <w:style w:type="paragraph" w:customStyle="1" w:styleId="Instructions">
    <w:name w:val="Instructions"/>
    <w:basedOn w:val="BlockText"/>
    <w:next w:val="NormalIndent"/>
    <w:rsid w:val="00B36BC6"/>
    <w:pPr>
      <w:spacing w:line="200" w:lineRule="exact"/>
      <w:ind w:left="0" w:right="0"/>
    </w:pPr>
    <w:rPr>
      <w:rFonts w:cs="Arial"/>
      <w:i/>
      <w:color w:val="3333FF"/>
      <w:szCs w:val="22"/>
    </w:rPr>
  </w:style>
  <w:style w:type="paragraph" w:styleId="Title">
    <w:name w:val="Title"/>
    <w:basedOn w:val="Normal"/>
    <w:qFormat/>
    <w:rsid w:val="00635879"/>
    <w:pPr>
      <w:pBdr>
        <w:bottom w:val="single" w:sz="4" w:space="6" w:color="auto"/>
      </w:pBdr>
      <w:spacing w:after="12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customStyle="1" w:styleId="BulletedInstructions">
    <w:name w:val="Bulleted Instructions"/>
    <w:basedOn w:val="Instructions"/>
    <w:rsid w:val="00635879"/>
    <w:pPr>
      <w:numPr>
        <w:numId w:val="4"/>
      </w:numPr>
      <w:spacing w:after="0"/>
    </w:pPr>
  </w:style>
  <w:style w:type="paragraph" w:customStyle="1" w:styleId="StyleInstructionsLeft025">
    <w:name w:val="Style Instructions + Left:  0.25&quot;"/>
    <w:basedOn w:val="Instructions"/>
    <w:rsid w:val="00635879"/>
    <w:pPr>
      <w:ind w:left="360"/>
    </w:pPr>
    <w:rPr>
      <w:iCs/>
      <w:szCs w:val="20"/>
    </w:rPr>
  </w:style>
  <w:style w:type="paragraph" w:styleId="BlockText">
    <w:name w:val="Block Text"/>
    <w:basedOn w:val="Normal"/>
    <w:rsid w:val="00635879"/>
    <w:pPr>
      <w:spacing w:after="120"/>
      <w:ind w:left="1440" w:right="1440"/>
    </w:pPr>
  </w:style>
  <w:style w:type="paragraph" w:styleId="NormalIndent">
    <w:name w:val="Normal Indent"/>
    <w:basedOn w:val="Normal"/>
    <w:rsid w:val="00635879"/>
    <w:pPr>
      <w:ind w:left="720"/>
    </w:pPr>
  </w:style>
  <w:style w:type="character" w:customStyle="1" w:styleId="PageTitleChar">
    <w:name w:val="PageTitle Char"/>
    <w:link w:val="PageTitle"/>
    <w:rsid w:val="00CB278A"/>
    <w:rPr>
      <w:b/>
      <w:caps/>
      <w:color w:val="000000"/>
      <w:sz w:val="32"/>
      <w:lang w:val="en-US" w:eastAsia="en-US" w:bidi="ar-SA"/>
    </w:rPr>
  </w:style>
  <w:style w:type="paragraph" w:customStyle="1" w:styleId="TableHeading10C">
    <w:name w:val="Table Heading 10C"/>
    <w:basedOn w:val="TableText10"/>
    <w:rsid w:val="006F51D3"/>
    <w:pPr>
      <w:jc w:val="center"/>
    </w:pPr>
    <w:rPr>
      <w:b/>
      <w:szCs w:val="22"/>
    </w:rPr>
  </w:style>
  <w:style w:type="paragraph" w:customStyle="1" w:styleId="TableText10C">
    <w:name w:val="Table Text 10C"/>
    <w:basedOn w:val="TableText10"/>
    <w:rsid w:val="006F51D3"/>
    <w:pPr>
      <w:jc w:val="center"/>
    </w:pPr>
    <w:rPr>
      <w:szCs w:val="22"/>
    </w:rPr>
  </w:style>
  <w:style w:type="character" w:customStyle="1" w:styleId="Heading1Char">
    <w:name w:val="Heading 1 Char"/>
    <w:link w:val="Heading1"/>
    <w:rsid w:val="00735B3F"/>
    <w:rPr>
      <w:rFonts w:ascii="Arial" w:hAnsi="Arial"/>
      <w:b/>
      <w:kern w:val="28"/>
      <w:sz w:val="22"/>
    </w:rPr>
  </w:style>
  <w:style w:type="paragraph" w:customStyle="1" w:styleId="Heading1a">
    <w:name w:val="Heading 1a"/>
    <w:basedOn w:val="Heading1"/>
    <w:rsid w:val="009866FF"/>
    <w:rPr>
      <w:caps/>
      <w:sz w:val="24"/>
      <w:szCs w:val="24"/>
    </w:rPr>
  </w:style>
  <w:style w:type="paragraph" w:customStyle="1" w:styleId="Subtitle1a">
    <w:name w:val="Subtitle1a"/>
    <w:link w:val="Subtitle1aChar"/>
    <w:rsid w:val="00255BF9"/>
    <w:rPr>
      <w:rFonts w:ascii="Arial" w:hAnsi="Arial"/>
      <w:b/>
      <w:sz w:val="22"/>
      <w:szCs w:val="22"/>
    </w:rPr>
  </w:style>
  <w:style w:type="character" w:customStyle="1" w:styleId="Subtitle1aChar">
    <w:name w:val="Subtitle1a Char"/>
    <w:link w:val="Subtitle1a"/>
    <w:rsid w:val="00255BF9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Entry1a">
    <w:name w:val="Entry1a"/>
    <w:basedOn w:val="Normal"/>
    <w:rsid w:val="009866FF"/>
    <w:rPr>
      <w:sz w:val="24"/>
      <w:szCs w:val="24"/>
    </w:rPr>
  </w:style>
  <w:style w:type="paragraph" w:customStyle="1" w:styleId="BodyText1a">
    <w:name w:val="Body Text 1a"/>
    <w:basedOn w:val="BodyText"/>
    <w:rsid w:val="009866FF"/>
    <w:rPr>
      <w:sz w:val="22"/>
    </w:rPr>
  </w:style>
  <w:style w:type="paragraph" w:customStyle="1" w:styleId="PageTitle1a">
    <w:name w:val="Page Title 1a"/>
    <w:basedOn w:val="PageTitle"/>
    <w:rsid w:val="00FB2E30"/>
    <w:rPr>
      <w:rFonts w:ascii="Arial" w:hAnsi="Arial"/>
      <w:bCs/>
      <w:caps w:val="0"/>
      <w:sz w:val="24"/>
      <w:szCs w:val="24"/>
    </w:rPr>
  </w:style>
  <w:style w:type="paragraph" w:customStyle="1" w:styleId="Normal00">
    <w:name w:val="Normal 0/0"/>
    <w:basedOn w:val="Normal"/>
    <w:rsid w:val="004F61EC"/>
    <w:pPr>
      <w:spacing w:line="300" w:lineRule="exact"/>
    </w:pPr>
    <w:rPr>
      <w:szCs w:val="24"/>
    </w:rPr>
  </w:style>
  <w:style w:type="paragraph" w:customStyle="1" w:styleId="TableText10">
    <w:name w:val="Table Text 10"/>
    <w:qFormat/>
    <w:rsid w:val="006F51D3"/>
    <w:rPr>
      <w:rFonts w:ascii="Arial" w:hAnsi="Arial"/>
    </w:rPr>
  </w:style>
  <w:style w:type="paragraph" w:customStyle="1" w:styleId="TableText11B">
    <w:name w:val="Table Text 11B"/>
    <w:basedOn w:val="TableText11"/>
    <w:qFormat/>
    <w:rsid w:val="001336AB"/>
    <w:rPr>
      <w:b/>
    </w:rPr>
  </w:style>
  <w:style w:type="paragraph" w:customStyle="1" w:styleId="TableText11">
    <w:name w:val="Table Text 11"/>
    <w:qFormat/>
    <w:rsid w:val="001336AB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8F018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wyly\Application%20Data\Microsoft\Templates\TxDOT%20ProjMg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4E2D6-48F9-4DD9-A867-27E78F55B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3DAFC-0D10-47AC-A5A2-D90625D9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C6ADF-D99E-4850-9F51-39114F4B1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TxDOT ProjMgnt Template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AASHTOWare Status Report Template 20110701</vt:lpstr>
    </vt:vector>
  </TitlesOfParts>
  <Company>TxDOT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Status Report Template 20110701</dc:title>
  <dc:subject>Project Name</dc:subject>
  <dc:creator>Dan Wyly</dc:creator>
  <cp:keywords/>
  <dc:description/>
  <cp:lastModifiedBy>Hafiza Rabbia Anwar</cp:lastModifiedBy>
  <cp:revision>5</cp:revision>
  <cp:lastPrinted>2022-10-01T06:58:00Z</cp:lastPrinted>
  <dcterms:created xsi:type="dcterms:W3CDTF">2022-08-20T06:54:00Z</dcterms:created>
  <dcterms:modified xsi:type="dcterms:W3CDTF">2022-10-01T06:58:00Z</dcterms:modified>
</cp:coreProperties>
</file>