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707D4" w14:textId="147B0CC9" w:rsidR="00065D5E" w:rsidRPr="00B651CD" w:rsidRDefault="00C15B53" w:rsidP="00B651CD">
      <w:pPr>
        <w:spacing w:line="480" w:lineRule="auto"/>
        <w:jc w:val="center"/>
        <w:rPr>
          <w:rFonts w:ascii="Lato" w:hAnsi="Lato" w:cs="Arial"/>
          <w:sz w:val="36"/>
          <w:szCs w:val="36"/>
          <w:shd w:val="clear" w:color="auto" w:fill="FFFFFF"/>
        </w:rPr>
      </w:pPr>
      <w:r w:rsidRPr="00B651CD">
        <w:rPr>
          <w:rFonts w:ascii="Lato" w:hAnsi="Lato" w:cs="Arial"/>
          <w:b/>
          <w:bCs/>
          <w:sz w:val="36"/>
          <w:szCs w:val="36"/>
          <w:shd w:val="clear" w:color="auto" w:fill="FFFFFF"/>
        </w:rPr>
        <w:t>REAL ESTATE RENTAL REFERENCE LETTER</w:t>
      </w:r>
    </w:p>
    <w:p w14:paraId="42FCD4EA" w14:textId="77777777" w:rsidR="00C15B53" w:rsidRPr="00B651CD" w:rsidRDefault="00C15B53" w:rsidP="00B651CD">
      <w:pPr>
        <w:pStyle w:val="BodyText"/>
        <w:widowControl/>
        <w:spacing w:after="0" w:line="480" w:lineRule="auto"/>
        <w:rPr>
          <w:rFonts w:ascii="Lato" w:hAnsi="Lato" w:cs="Arial"/>
          <w:shd w:val="clear" w:color="auto" w:fill="FFFFFF"/>
        </w:rPr>
      </w:pPr>
    </w:p>
    <w:p w14:paraId="493E2A1A" w14:textId="5063ABBC" w:rsidR="00065D5E" w:rsidRPr="00B651CD" w:rsidRDefault="00065D5E" w:rsidP="00B651CD">
      <w:pPr>
        <w:pStyle w:val="BodyText"/>
        <w:widowControl/>
        <w:spacing w:after="0" w:line="480" w:lineRule="auto"/>
        <w:rPr>
          <w:rFonts w:ascii="Lato" w:hAnsi="Lato"/>
          <w:shd w:val="clear" w:color="auto" w:fill="FFFFFF"/>
        </w:rPr>
      </w:pPr>
      <w:r w:rsidRPr="00B651CD">
        <w:rPr>
          <w:rFonts w:ascii="Lato" w:hAnsi="Lato"/>
          <w:shd w:val="clear" w:color="auto" w:fill="FFFFFF"/>
        </w:rPr>
        <w:t>Date: 1st September 20</w:t>
      </w:r>
      <w:r w:rsidR="00C15B53" w:rsidRPr="00B651CD">
        <w:rPr>
          <w:rFonts w:ascii="Lato" w:hAnsi="Lato"/>
          <w:shd w:val="clear" w:color="auto" w:fill="FFFFFF"/>
        </w:rPr>
        <w:t>XX</w:t>
      </w:r>
    </w:p>
    <w:p w14:paraId="030A8705" w14:textId="45EA7EBE" w:rsidR="00C15B53" w:rsidRPr="00B651CD" w:rsidRDefault="00065D5E" w:rsidP="00B651CD">
      <w:pPr>
        <w:pStyle w:val="BodyText"/>
        <w:widowControl/>
        <w:spacing w:after="300" w:line="480" w:lineRule="auto"/>
        <w:rPr>
          <w:rFonts w:ascii="Lato" w:hAnsi="Lato" w:cs="Arial"/>
          <w:shd w:val="clear" w:color="auto" w:fill="FFFFFF"/>
        </w:rPr>
      </w:pPr>
      <w:r w:rsidRPr="00B651CD">
        <w:rPr>
          <w:rFonts w:ascii="Lato" w:hAnsi="Lato"/>
          <w:shd w:val="clear" w:color="auto" w:fill="FFFFFF"/>
        </w:rPr>
        <w:t xml:space="preserve">Subject: </w:t>
      </w:r>
      <w:r w:rsidRPr="00B651CD">
        <w:rPr>
          <w:rFonts w:ascii="Lato" w:hAnsi="Lato" w:cs="Arial"/>
          <w:shd w:val="clear" w:color="auto" w:fill="FFFFFF"/>
        </w:rPr>
        <w:t>Rental Reference Letter</w:t>
      </w:r>
    </w:p>
    <w:p w14:paraId="050858C2" w14:textId="2C41BCFB" w:rsidR="000A4DED" w:rsidRPr="00B651CD" w:rsidRDefault="00065D5E" w:rsidP="00C15B53">
      <w:pPr>
        <w:pStyle w:val="BodyText"/>
        <w:widowControl/>
        <w:spacing w:after="300" w:line="360" w:lineRule="auto"/>
        <w:rPr>
          <w:rFonts w:ascii="Lato" w:hAnsi="Lato"/>
          <w:shd w:val="clear" w:color="auto" w:fill="FFFFFF"/>
        </w:rPr>
      </w:pPr>
      <w:r w:rsidRPr="00B651CD">
        <w:rPr>
          <w:rFonts w:ascii="Lato" w:hAnsi="Lato"/>
          <w:shd w:val="clear" w:color="auto" w:fill="FFFFFF"/>
        </w:rPr>
        <w:t>Respected Mr. David,</w:t>
      </w:r>
    </w:p>
    <w:p w14:paraId="01A9D038" w14:textId="77777777" w:rsidR="00065D5E" w:rsidRPr="00B651CD" w:rsidRDefault="00065D5E" w:rsidP="00C15B53">
      <w:pPr>
        <w:pStyle w:val="BodyText"/>
        <w:widowControl/>
        <w:spacing w:after="300" w:line="360" w:lineRule="auto"/>
        <w:jc w:val="both"/>
        <w:rPr>
          <w:rFonts w:ascii="Lato" w:hAnsi="Lato"/>
          <w:shd w:val="clear" w:color="auto" w:fill="FFFFFF"/>
        </w:rPr>
      </w:pPr>
      <w:r w:rsidRPr="00B651CD">
        <w:rPr>
          <w:rFonts w:ascii="Lato" w:hAnsi="Lato"/>
          <w:shd w:val="clear" w:color="auto" w:fill="FFFFFF"/>
        </w:rPr>
        <w:t>I, Joshua Bath am writing this letter to you in order to recommend my previous tenant Mr. Kell Peters as your tenant for the property address E-567, Reading Road, Bicester Village, London.</w:t>
      </w:r>
    </w:p>
    <w:p w14:paraId="6AA5A771" w14:textId="77777777" w:rsidR="00065D5E" w:rsidRPr="00B651CD" w:rsidRDefault="00065D5E" w:rsidP="00C15B53">
      <w:pPr>
        <w:pStyle w:val="BodyText"/>
        <w:widowControl/>
        <w:spacing w:after="300" w:line="360" w:lineRule="auto"/>
        <w:jc w:val="both"/>
        <w:rPr>
          <w:rFonts w:ascii="Lato" w:hAnsi="Lato"/>
          <w:shd w:val="clear" w:color="auto" w:fill="FFFFFF"/>
        </w:rPr>
      </w:pPr>
      <w:r w:rsidRPr="00B651CD">
        <w:rPr>
          <w:rFonts w:ascii="Lato" w:hAnsi="Lato"/>
          <w:shd w:val="clear" w:color="auto" w:fill="FFFFFF"/>
        </w:rPr>
        <w:t>I have known Mr. Peters for the last 5 years as my tenant and consider him to be extremely reliable, punctual with rental payments and highly disciplined as far as usage of the property is concerned.  He had to vacate the apartment due to changing of the job location otherwise I would have never let go off a tenant like him. I totally recommend you to lease your apartment to him and can give my personal assurance regarding the same.</w:t>
      </w:r>
    </w:p>
    <w:p w14:paraId="7015959B" w14:textId="4BE5A767" w:rsidR="00065D5E" w:rsidRPr="00B651CD" w:rsidRDefault="00065D5E" w:rsidP="00C15B53">
      <w:pPr>
        <w:pStyle w:val="BodyText"/>
        <w:widowControl/>
        <w:spacing w:after="300" w:line="360" w:lineRule="auto"/>
        <w:jc w:val="both"/>
        <w:rPr>
          <w:rFonts w:ascii="Lato" w:hAnsi="Lato"/>
          <w:shd w:val="clear" w:color="auto" w:fill="FFFFFF"/>
        </w:rPr>
      </w:pPr>
      <w:r w:rsidRPr="00B651CD">
        <w:rPr>
          <w:rFonts w:ascii="Lato" w:hAnsi="Lato"/>
          <w:shd w:val="clear" w:color="auto" w:fill="FFFFFF"/>
        </w:rPr>
        <w:t xml:space="preserve">Besides being a good tenant, he is a friendly man with a good sense of </w:t>
      </w:r>
      <w:r w:rsidR="00C15B53" w:rsidRPr="00B651CD">
        <w:rPr>
          <w:rFonts w:ascii="Lato" w:hAnsi="Lato"/>
          <w:shd w:val="clear" w:color="auto" w:fill="FFFFFF"/>
        </w:rPr>
        <w:t>humour</w:t>
      </w:r>
      <w:r w:rsidRPr="00B651CD">
        <w:rPr>
          <w:rFonts w:ascii="Lato" w:hAnsi="Lato"/>
          <w:shd w:val="clear" w:color="auto" w:fill="FFFFFF"/>
        </w:rPr>
        <w:t xml:space="preserve"> and respect for people living around him. You will never have to worry about loud music or illegal activities if you choose him as the tenant.</w:t>
      </w:r>
    </w:p>
    <w:p w14:paraId="071954C5" w14:textId="58EACFBA" w:rsidR="00065D5E" w:rsidRPr="00B651CD" w:rsidRDefault="00065D5E" w:rsidP="00C15B53">
      <w:pPr>
        <w:pStyle w:val="BodyText"/>
        <w:widowControl/>
        <w:spacing w:after="300" w:line="360" w:lineRule="auto"/>
        <w:jc w:val="both"/>
        <w:rPr>
          <w:rFonts w:ascii="Lato" w:hAnsi="Lato"/>
          <w:shd w:val="clear" w:color="auto" w:fill="FFFFFF"/>
        </w:rPr>
      </w:pPr>
      <w:r w:rsidRPr="00B651CD">
        <w:rPr>
          <w:rFonts w:ascii="Lato" w:hAnsi="Lato"/>
          <w:shd w:val="clear" w:color="auto" w:fill="FFFFFF"/>
        </w:rPr>
        <w:t>Hope you will consider this recommendation. For any other information feel free to contact me on 798797979.</w:t>
      </w:r>
    </w:p>
    <w:p w14:paraId="4330062F" w14:textId="77777777" w:rsidR="00C15B53" w:rsidRPr="00B651CD" w:rsidRDefault="00C15B53" w:rsidP="00C15B53">
      <w:pPr>
        <w:pStyle w:val="BodyText"/>
        <w:widowControl/>
        <w:spacing w:after="300" w:line="360" w:lineRule="auto"/>
        <w:jc w:val="both"/>
        <w:rPr>
          <w:rFonts w:ascii="Lato" w:hAnsi="Lato"/>
          <w:shd w:val="clear" w:color="auto" w:fill="FFFFFF"/>
        </w:rPr>
      </w:pPr>
    </w:p>
    <w:p w14:paraId="71D5CDF9" w14:textId="77777777" w:rsidR="00065D5E" w:rsidRPr="00B651CD" w:rsidRDefault="00065D5E" w:rsidP="00C15B53">
      <w:pPr>
        <w:pStyle w:val="BodyText"/>
        <w:widowControl/>
        <w:spacing w:after="300" w:line="360" w:lineRule="auto"/>
        <w:rPr>
          <w:rFonts w:ascii="Lato" w:hAnsi="Lato"/>
          <w:shd w:val="clear" w:color="auto" w:fill="FFFFFF"/>
        </w:rPr>
      </w:pPr>
      <w:r w:rsidRPr="00B651CD">
        <w:rPr>
          <w:rFonts w:ascii="Lato" w:hAnsi="Lato"/>
          <w:shd w:val="clear" w:color="auto" w:fill="FFFFFF"/>
        </w:rPr>
        <w:t>Thanking you</w:t>
      </w:r>
    </w:p>
    <w:p w14:paraId="324BC371" w14:textId="77777777" w:rsidR="00065D5E" w:rsidRPr="00B651CD" w:rsidRDefault="00065D5E" w:rsidP="00C15B53">
      <w:pPr>
        <w:pStyle w:val="BodyText"/>
        <w:widowControl/>
        <w:spacing w:after="300" w:line="360" w:lineRule="auto"/>
        <w:rPr>
          <w:rFonts w:ascii="Lato" w:hAnsi="Lato" w:cs="Arial"/>
          <w:shd w:val="clear" w:color="auto" w:fill="FFFFFF"/>
        </w:rPr>
      </w:pPr>
      <w:r w:rsidRPr="00B651CD">
        <w:rPr>
          <w:rFonts w:ascii="Lato" w:hAnsi="Lato"/>
          <w:shd w:val="clear" w:color="auto" w:fill="FFFFFF"/>
        </w:rPr>
        <w:t>Joshua Bath</w:t>
      </w:r>
    </w:p>
    <w:p w14:paraId="1F9594CD" w14:textId="77777777" w:rsidR="00065D5E" w:rsidRPr="00C15B53" w:rsidRDefault="00065D5E" w:rsidP="00C15B53">
      <w:pPr>
        <w:spacing w:line="360" w:lineRule="auto"/>
        <w:rPr>
          <w:rFonts w:ascii="Lato" w:hAnsi="Lato" w:cs="Arial"/>
          <w:shd w:val="clear" w:color="auto" w:fill="FFFFFF"/>
        </w:rPr>
      </w:pPr>
    </w:p>
    <w:sectPr w:rsidR="00065D5E" w:rsidRPr="00C15B53" w:rsidSect="00C15B5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6B761" w14:textId="77777777" w:rsidR="002A1969" w:rsidRDefault="002A1969" w:rsidP="006E56D1">
      <w:r>
        <w:separator/>
      </w:r>
    </w:p>
  </w:endnote>
  <w:endnote w:type="continuationSeparator" w:id="0">
    <w:p w14:paraId="3B4CA16A" w14:textId="77777777" w:rsidR="002A1969" w:rsidRDefault="002A1969" w:rsidP="006E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9D2DC" w14:textId="77777777" w:rsidR="002A1969" w:rsidRDefault="002A1969" w:rsidP="006E56D1">
      <w:r>
        <w:separator/>
      </w:r>
    </w:p>
  </w:footnote>
  <w:footnote w:type="continuationSeparator" w:id="0">
    <w:p w14:paraId="6FE5E726" w14:textId="77777777" w:rsidR="002A1969" w:rsidRDefault="002A1969" w:rsidP="006E5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6D1"/>
    <w:rsid w:val="00065D5E"/>
    <w:rsid w:val="000A4DED"/>
    <w:rsid w:val="002A1969"/>
    <w:rsid w:val="005E4BBC"/>
    <w:rsid w:val="006E56D1"/>
    <w:rsid w:val="00B651CD"/>
    <w:rsid w:val="00C15B53"/>
    <w:rsid w:val="00D82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56A985A"/>
  <w15:chartTrackingRefBased/>
  <w15:docId w15:val="{F9820CE2-16F5-4FA8-9E50-E4DF5D49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ascii="Tahoma" w:eastAsia="SimSun" w:hAnsi="Tahoma" w:cs="Mangal"/>
      <w:kern w:val="1"/>
      <w:sz w:val="24"/>
      <w:szCs w:val="24"/>
      <w:lang w:val="en-GB" w:eastAsia="zh-CN" w:bidi="hi-IN"/>
    </w:rPr>
  </w:style>
  <w:style w:type="paragraph" w:styleId="Heading1">
    <w:name w:val="heading 1"/>
    <w:basedOn w:val="Heading"/>
    <w:next w:val="Textbody"/>
    <w:qFormat/>
    <w:pPr>
      <w:numPr>
        <w:numId w:val="1"/>
      </w:numPr>
      <w:spacing w:before="227" w:after="0"/>
      <w:jc w:val="left"/>
      <w:outlineLvl w:val="0"/>
    </w:pPr>
    <w:rPr>
      <w:i/>
      <w:iCs/>
      <w:sz w:val="36"/>
      <w:szCs w:val="36"/>
    </w:rPr>
  </w:style>
  <w:style w:type="paragraph" w:styleId="Heading2">
    <w:name w:val="heading 2"/>
    <w:basedOn w:val="Heading"/>
    <w:next w:val="Textbody"/>
    <w:qFormat/>
    <w:pPr>
      <w:numPr>
        <w:ilvl w:val="1"/>
        <w:numId w:val="1"/>
      </w:numPr>
      <w:spacing w:before="283"/>
      <w:jc w:val="left"/>
      <w:outlineLvl w:val="1"/>
    </w:pPr>
    <w:rPr>
      <w:sz w:val="32"/>
      <w:szCs w:val="28"/>
    </w:rPr>
  </w:style>
  <w:style w:type="paragraph" w:styleId="Heading3">
    <w:name w:val="heading 3"/>
    <w:basedOn w:val="Heading"/>
    <w:next w:val="Textbody"/>
    <w:qFormat/>
    <w:pPr>
      <w:numPr>
        <w:ilvl w:val="2"/>
        <w:numId w:val="1"/>
      </w:numPr>
      <w:spacing w:before="170" w:after="85"/>
      <w:jc w:val="left"/>
      <w:outlineLvl w:val="2"/>
    </w:pPr>
    <w:rPr>
      <w:i/>
      <w:iCs/>
      <w:sz w:val="24"/>
      <w:szCs w:val="24"/>
    </w:rPr>
  </w:style>
  <w:style w:type="paragraph" w:styleId="Heading4">
    <w:name w:val="heading 4"/>
    <w:basedOn w:val="Heading"/>
    <w:next w:val="Textbody"/>
    <w:qFormat/>
    <w:pPr>
      <w:numPr>
        <w:ilvl w:val="3"/>
        <w:numId w:val="1"/>
      </w:numPr>
      <w:spacing w:before="227" w:after="0"/>
      <w:outlineLvl w:val="3"/>
    </w:pPr>
    <w:rPr>
      <w:b/>
      <w:bCs/>
      <w:i/>
      <w:iCs/>
      <w:sz w:val="20"/>
    </w:rPr>
  </w:style>
  <w:style w:type="paragraph" w:styleId="Heading5">
    <w:name w:val="heading 5"/>
    <w:basedOn w:val="Heading"/>
    <w:next w:val="Textbody"/>
    <w:qFormat/>
    <w:pPr>
      <w:numPr>
        <w:ilvl w:val="4"/>
        <w:numId w:val="1"/>
      </w:numPr>
      <w:outlineLvl w:val="4"/>
    </w:pPr>
    <w:rPr>
      <w:b/>
      <w:bCs/>
    </w:rPr>
  </w:style>
  <w:style w:type="paragraph" w:styleId="Heading6">
    <w:name w:val="heading 6"/>
    <w:basedOn w:val="Heading"/>
    <w:next w:val="Textbody"/>
    <w:qFormat/>
    <w:pPr>
      <w:numPr>
        <w:ilvl w:val="5"/>
        <w:numId w:val="1"/>
      </w:numPr>
      <w:outlineLvl w:val="5"/>
    </w:pPr>
    <w:rPr>
      <w:b/>
      <w:bCs/>
    </w:rPr>
  </w:style>
  <w:style w:type="paragraph" w:styleId="Heading7">
    <w:name w:val="heading 7"/>
    <w:basedOn w:val="Heading"/>
    <w:next w:val="Textbody"/>
    <w:qFormat/>
    <w:pPr>
      <w:numPr>
        <w:ilvl w:val="6"/>
        <w:numId w:val="1"/>
      </w:numPr>
      <w:outlineLvl w:val="6"/>
    </w:pPr>
    <w:rPr>
      <w:b/>
      <w:bCs/>
    </w:rPr>
  </w:style>
  <w:style w:type="paragraph" w:styleId="Heading8">
    <w:name w:val="heading 8"/>
    <w:basedOn w:val="Heading"/>
    <w:next w:val="Textbody"/>
    <w:qFormat/>
    <w:pPr>
      <w:numPr>
        <w:ilvl w:val="7"/>
        <w:numId w:val="1"/>
      </w:numP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Untitled1">
    <w:name w:val="Untitled1"/>
    <w:rPr>
      <w:rFonts w:ascii="Tahoma" w:hAnsi="Tahoma" w:cs="Tahoma"/>
      <w:sz w:val="20"/>
    </w:rPr>
  </w:style>
  <w:style w:type="character" w:customStyle="1" w:styleId="BalloonTextChar">
    <w:name w:val="Balloon Text Char"/>
    <w:rPr>
      <w:sz w:val="16"/>
      <w:szCs w:val="14"/>
    </w:rPr>
  </w:style>
  <w:style w:type="character" w:styleId="PlaceholderText">
    <w:name w:val="Placeholder Text"/>
    <w:rPr>
      <w:color w:val="808080"/>
    </w:rPr>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paragraph" w:customStyle="1" w:styleId="Heading">
    <w:name w:val="Heading"/>
    <w:basedOn w:val="Standard"/>
    <w:next w:val="Textbody"/>
    <w:pPr>
      <w:keepNext/>
      <w:spacing w:before="567" w:after="119"/>
      <w:jc w:val="center"/>
    </w:pPr>
    <w:rPr>
      <w:color w:val="0000FF"/>
      <w:sz w:val="40"/>
      <w:szCs w:val="40"/>
    </w:rPr>
  </w:style>
  <w:style w:type="paragraph" w:styleId="BodyText">
    <w:name w:val="Body Text"/>
    <w:basedOn w:val="Normal"/>
    <w:pPr>
      <w:spacing w:after="140" w:line="288" w:lineRule="auto"/>
    </w:pPr>
  </w:style>
  <w:style w:type="paragraph" w:styleId="List">
    <w:name w:val="List"/>
    <w:basedOn w:val="Textbody"/>
  </w:style>
  <w:style w:type="paragraph" w:styleId="Caption">
    <w:name w:val="caption"/>
    <w:basedOn w:val="Standard"/>
    <w:qFormat/>
    <w:pPr>
      <w:suppressLineNumbers/>
      <w:spacing w:before="120" w:after="120"/>
    </w:pPr>
    <w:rPr>
      <w:i/>
      <w:iCs/>
      <w:sz w:val="24"/>
      <w:szCs w:val="24"/>
    </w:rPr>
  </w:style>
  <w:style w:type="paragraph" w:customStyle="1" w:styleId="Index">
    <w:name w:val="Index"/>
    <w:basedOn w:val="Standard"/>
    <w:pPr>
      <w:suppressLineNumbers/>
    </w:pPr>
  </w:style>
  <w:style w:type="paragraph" w:customStyle="1" w:styleId="Standard">
    <w:name w:val="Standard"/>
    <w:pPr>
      <w:keepLines/>
      <w:widowControl w:val="0"/>
      <w:suppressAutoHyphens/>
      <w:textAlignment w:val="baseline"/>
    </w:pPr>
    <w:rPr>
      <w:rFonts w:ascii="Tahoma" w:eastAsia="SimSun" w:hAnsi="Tahoma" w:cs="Mangal"/>
      <w:kern w:val="1"/>
      <w:lang w:val="en-GB" w:eastAsia="zh-CN" w:bidi="hi-IN"/>
    </w:rPr>
  </w:style>
  <w:style w:type="paragraph" w:customStyle="1" w:styleId="Textbody">
    <w:name w:val="Text body"/>
    <w:basedOn w:val="Standard"/>
    <w:pPr>
      <w:spacing w:after="120"/>
    </w:pPr>
  </w:style>
  <w:style w:type="paragraph" w:styleId="Header">
    <w:name w:val="header"/>
    <w:basedOn w:val="Standard"/>
    <w:pPr>
      <w:suppressLineNumbers/>
    </w:pPr>
    <w:rPr>
      <w:sz w:val="16"/>
      <w:szCs w:val="16"/>
    </w:rPr>
  </w:style>
  <w:style w:type="paragraph" w:styleId="Footer">
    <w:name w:val="footer"/>
    <w:basedOn w:val="Standard"/>
    <w:pPr>
      <w:suppressLineNumbers/>
      <w:jc w:val="center"/>
    </w:pPr>
    <w:rPr>
      <w:rFonts w:ascii="Trebuchet MS" w:hAnsi="Trebuchet MS" w:cs="Trebuchet MS"/>
      <w:sz w:val="16"/>
      <w:szCs w:val="16"/>
    </w:rPr>
  </w:style>
  <w:style w:type="paragraph" w:styleId="PlainText">
    <w:name w:val="Plain Text"/>
    <w:basedOn w:val="Standard"/>
    <w:rPr>
      <w:rFonts w:ascii="Courier New" w:hAnsi="Courier New" w:cs="Courier New"/>
      <w:sz w:val="19"/>
    </w:rPr>
  </w:style>
  <w:style w:type="paragraph" w:customStyle="1" w:styleId="TableContents">
    <w:name w:val="Table Contents"/>
    <w:basedOn w:val="Standard"/>
    <w:pPr>
      <w:suppressLineNumbers/>
    </w:pPr>
  </w:style>
  <w:style w:type="paragraph" w:styleId="BalloonText">
    <w:name w:val="Balloon Text"/>
    <w:basedOn w:val="Normal"/>
    <w:rPr>
      <w:sz w:val="16"/>
      <w:szCs w:val="14"/>
    </w:rPr>
  </w:style>
  <w:style w:type="paragraph" w:styleId="NoSpacing">
    <w:name w:val="No Spacing"/>
    <w:qFormat/>
    <w:pPr>
      <w:widowControl w:val="0"/>
      <w:suppressAutoHyphens/>
      <w:textAlignment w:val="baseline"/>
    </w:pPr>
    <w:rPr>
      <w:rFonts w:ascii="Tahoma" w:eastAsia="SimSun" w:hAnsi="Tahoma" w:cs="Mangal"/>
      <w:kern w:val="1"/>
      <w:sz w:val="24"/>
      <w:szCs w:val="21"/>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Landlord%20Recommendation%20Letter\My%20default%20template1.o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My default template1.ott</Template>
  <TotalTime>4</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Tenant reference template - detailed letter</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 reference template - detailed letter</dc:title>
  <dc:subject/>
  <dc:creator>David Porter</dc:creator>
  <cp:keywords/>
  <dc:description/>
  <cp:lastModifiedBy>1811</cp:lastModifiedBy>
  <cp:revision>4</cp:revision>
  <cp:lastPrinted>1900-01-01T08:00:00Z</cp:lastPrinted>
  <dcterms:created xsi:type="dcterms:W3CDTF">2022-03-29T08:27:00Z</dcterms:created>
  <dcterms:modified xsi:type="dcterms:W3CDTF">2022-03-31T04:56:00Z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LS File Type">
    <vt:lpwstr>letter</vt:lpwstr>
  </property>
  <property fmtid="{D5CDD505-2E9C-101B-9397-08002B2CF9AE}" pid="3" name="Availability">
    <vt:lpwstr/>
  </property>
  <property fmtid="{D5CDD505-2E9C-101B-9397-08002B2CF9AE}" pid="4" name="Business Area">
    <vt:lpwstr/>
  </property>
  <property fmtid="{D5CDD505-2E9C-101B-9397-08002B2CF9AE}" pid="5" name="ContentTypeId">
    <vt:lpwstr>0x01010B002B443A8F8345DD4DB9EECA380C118F490200B6441F79649A2E4DADD89CA0FBD7FCD0</vt:lpwstr>
  </property>
  <property fmtid="{D5CDD505-2E9C-101B-9397-08002B2CF9AE}" pid="6" name="Copyright Status">
    <vt:lpwstr/>
  </property>
  <property fmtid="{D5CDD505-2E9C-101B-9397-08002B2CF9AE}" pid="7" name="Creator">
    <vt:lpwstr>Queensland Department of Housing and Public Works</vt:lpwstr>
  </property>
  <property fmtid="{D5CDD505-2E9C-101B-9397-08002B2CF9AE}" pid="8" name="Language">
    <vt:lpwstr>English</vt:lpwstr>
  </property>
  <property fmtid="{D5CDD505-2E9C-101B-9397-08002B2CF9AE}" pid="9" name="Order">
    <vt:lpwstr>932100.000000000</vt:lpwstr>
  </property>
  <property fmtid="{D5CDD505-2E9C-101B-9397-08002B2CF9AE}" pid="10" name="PublishingContact">
    <vt:lpwstr/>
  </property>
  <property fmtid="{D5CDD505-2E9C-101B-9397-08002B2CF9AE}" pid="11" name="PublishingExpirationDate">
    <vt:lpwstr/>
  </property>
  <property fmtid="{D5CDD505-2E9C-101B-9397-08002B2CF9AE}" pid="12" name="PublishingStartDate">
    <vt:lpwstr/>
  </property>
  <property fmtid="{D5CDD505-2E9C-101B-9397-08002B2CF9AE}" pid="13" name="Rights">
    <vt:lpwstr>State of Queensland (Department of Housing and Public Works)</vt:lpwstr>
  </property>
  <property fmtid="{D5CDD505-2E9C-101B-9397-08002B2CF9AE}" pid="14" name="Security">
    <vt:lpwstr>Public</vt:lpwstr>
  </property>
  <property fmtid="{D5CDD505-2E9C-101B-9397-08002B2CF9AE}" pid="15" name="Service1">
    <vt:lpwstr/>
  </property>
  <property fmtid="{D5CDD505-2E9C-101B-9397-08002B2CF9AE}" pid="16" name="TemplateUrl">
    <vt:lpwstr/>
  </property>
  <property fmtid="{D5CDD505-2E9C-101B-9397-08002B2CF9AE}" pid="17" name="_Contributor">
    <vt:lpwstr/>
  </property>
  <property fmtid="{D5CDD505-2E9C-101B-9397-08002B2CF9AE}" pid="18" name="_Coverage">
    <vt:lpwstr>Queensland</vt:lpwstr>
  </property>
  <property fmtid="{D5CDD505-2E9C-101B-9397-08002B2CF9AE}" pid="19" name="_DCDateCreated">
    <vt:lpwstr/>
  </property>
  <property fmtid="{D5CDD505-2E9C-101B-9397-08002B2CF9AE}" pid="20" name="_DCDateModified">
    <vt:lpwstr/>
  </property>
  <property fmtid="{D5CDD505-2E9C-101B-9397-08002B2CF9AE}" pid="21" name="_Format">
    <vt:lpwstr/>
  </property>
  <property fmtid="{D5CDD505-2E9C-101B-9397-08002B2CF9AE}" pid="22" name="_Identifier">
    <vt:lpwstr/>
  </property>
  <property fmtid="{D5CDD505-2E9C-101B-9397-08002B2CF9AE}" pid="23" name="_Publisher">
    <vt:lpwstr>Queensland Department of Housing and Public Works</vt:lpwstr>
  </property>
  <property fmtid="{D5CDD505-2E9C-101B-9397-08002B2CF9AE}" pid="24" name="_Relation">
    <vt:lpwstr/>
  </property>
  <property fmtid="{D5CDD505-2E9C-101B-9397-08002B2CF9AE}" pid="25" name="_ResourceType">
    <vt:lpwstr/>
  </property>
  <property fmtid="{D5CDD505-2E9C-101B-9397-08002B2CF9AE}" pid="26" name="_RightsManagement">
    <vt:lpwstr/>
  </property>
  <property fmtid="{D5CDD505-2E9C-101B-9397-08002B2CF9AE}" pid="27" name="_SharedFileIndex">
    <vt:lpwstr/>
  </property>
  <property fmtid="{D5CDD505-2E9C-101B-9397-08002B2CF9AE}" pid="28" name="_Source">
    <vt:lpwstr/>
  </property>
  <property fmtid="{D5CDD505-2E9C-101B-9397-08002B2CF9AE}" pid="29" name="_SourceUrl">
    <vt:lpwstr/>
  </property>
  <property fmtid="{D5CDD505-2E9C-101B-9397-08002B2CF9AE}" pid="30" name="display_urn:schemas-microsoft-com:office:office#Author">
    <vt:lpwstr>BRISTOW Kylee</vt:lpwstr>
  </property>
  <property fmtid="{D5CDD505-2E9C-101B-9397-08002B2CF9AE}" pid="31" name="display_urn:schemas-microsoft-com:office:office#Editor">
    <vt:lpwstr>BRISTOW Kylee</vt:lpwstr>
  </property>
  <property fmtid="{D5CDD505-2E9C-101B-9397-08002B2CF9AE}" pid="32" name="wic_System_Copyright">
    <vt:lpwstr/>
  </property>
  <property fmtid="{D5CDD505-2E9C-101B-9397-08002B2CF9AE}" pid="33" name="xd_ProgID">
    <vt:lpwstr/>
  </property>
  <property fmtid="{D5CDD505-2E9C-101B-9397-08002B2CF9AE}" pid="34" name="xd_Signature">
    <vt:lpwstr/>
  </property>
</Properties>
</file>