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36E1A" w:rsidRDefault="005D6D0D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3E428B" w:rsidRPr="007B1C96" w14:paraId="2B3DA08D" w14:textId="77777777" w:rsidTr="00936E1A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3E428B" w:rsidRPr="00755889" w:rsidRDefault="003E428B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3E428B" w:rsidRPr="007E3910" w:rsidRDefault="003E428B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34AFDDBA" w14:textId="77777777" w:rsidR="003E428B" w:rsidRDefault="003E428B" w:rsidP="003E428B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59D9F047" w14:textId="708F96B2" w:rsidR="003E428B" w:rsidRPr="007A2A1E" w:rsidRDefault="003E428B" w:rsidP="003E428B">
            <w:pPr>
              <w:spacing w:line="276" w:lineRule="auto"/>
              <w:rPr>
                <w:rFonts w:ascii="Segoe UI" w:hAnsi="Segoe UI" w:cs="Segoe UI"/>
              </w:rPr>
            </w:pPr>
            <w:r w:rsidRPr="0056167B">
              <w:rPr>
                <w:rFonts w:ascii="Segoe UI" w:hAnsi="Segoe UI" w:cs="Segoe UI"/>
                <w:b/>
                <w:bCs/>
              </w:rPr>
              <w:t xml:space="preserve">Senior Human Resources Manager </w:t>
            </w:r>
            <w:r w:rsidR="00B11EC6">
              <w:rPr>
                <w:rFonts w:ascii="Segoe UI" w:hAnsi="Segoe UI" w:cs="Segoe UI"/>
                <w:b/>
                <w:bCs/>
              </w:rPr>
              <w:t xml:space="preserve">           </w:t>
            </w:r>
            <w:r w:rsidRPr="007A2A1E">
              <w:rPr>
                <w:rFonts w:ascii="Segoe UI" w:hAnsi="Segoe UI" w:cs="Segoe UI"/>
              </w:rPr>
              <w:t>2020 - Present</w:t>
            </w:r>
          </w:p>
          <w:p w14:paraId="18E3BE1E" w14:textId="77777777" w:rsidR="003E428B" w:rsidRPr="009372EC" w:rsidRDefault="003E428B" w:rsidP="002B04B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72EC">
              <w:rPr>
                <w:rFonts w:ascii="Segoe UI" w:hAnsi="Segoe UI" w:cs="Segoe UI"/>
                <w:sz w:val="20"/>
                <w:szCs w:val="20"/>
              </w:rPr>
              <w:t>Prudential Financial Bronxville, NY</w:t>
            </w:r>
          </w:p>
          <w:p w14:paraId="74015512" w14:textId="77777777" w:rsidR="003E428B" w:rsidRPr="002B04BF" w:rsidRDefault="003E428B" w:rsidP="003E428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Reported directly to the Vice-President of Human Resources.</w:t>
            </w:r>
          </w:p>
          <w:p w14:paraId="72297B03" w14:textId="77777777" w:rsidR="003E428B" w:rsidRPr="002B04BF" w:rsidRDefault="003E428B" w:rsidP="003E428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Sourced, screened and interviewed candidates for opportunities in Human Resources, Information Technology and Administrative Support.</w:t>
            </w:r>
          </w:p>
          <w:p w14:paraId="3C611C73" w14:textId="1F06F45B" w:rsidR="003E428B" w:rsidRPr="00D259F9" w:rsidRDefault="003E428B" w:rsidP="003E428B">
            <w:pPr>
              <w:spacing w:before="240" w:line="276" w:lineRule="auto"/>
              <w:rPr>
                <w:rFonts w:ascii="Segoe UI" w:hAnsi="Segoe UI" w:cs="Segoe UI"/>
              </w:rPr>
            </w:pPr>
            <w:r w:rsidRPr="006F40B2">
              <w:rPr>
                <w:rFonts w:ascii="Segoe UI" w:hAnsi="Segoe UI" w:cs="Segoe UI"/>
                <w:b/>
                <w:bCs/>
              </w:rPr>
              <w:t xml:space="preserve">Human Resources Supervisor </w:t>
            </w:r>
            <w:r w:rsidR="00B11EC6">
              <w:rPr>
                <w:rFonts w:ascii="Segoe UI" w:hAnsi="Segoe UI" w:cs="Segoe UI"/>
                <w:b/>
                <w:bCs/>
              </w:rPr>
              <w:t xml:space="preserve">                       </w:t>
            </w:r>
            <w:r w:rsidRPr="00D259F9">
              <w:rPr>
                <w:rFonts w:ascii="Segoe UI" w:hAnsi="Segoe UI" w:cs="Segoe UI"/>
              </w:rPr>
              <w:t>2019 – 2</w:t>
            </w:r>
            <w:r>
              <w:rPr>
                <w:rFonts w:ascii="Segoe UI" w:hAnsi="Segoe UI" w:cs="Segoe UI"/>
              </w:rPr>
              <w:t>0</w:t>
            </w:r>
            <w:r w:rsidRPr="00D259F9">
              <w:rPr>
                <w:rFonts w:ascii="Segoe UI" w:hAnsi="Segoe UI" w:cs="Segoe UI"/>
              </w:rPr>
              <w:t>20</w:t>
            </w:r>
          </w:p>
          <w:p w14:paraId="748D3314" w14:textId="77777777" w:rsidR="003E428B" w:rsidRPr="009326AB" w:rsidRDefault="003E428B" w:rsidP="003E42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26AB">
              <w:rPr>
                <w:rFonts w:ascii="Segoe UI" w:hAnsi="Segoe UI" w:cs="Segoe UI"/>
                <w:sz w:val="20"/>
                <w:szCs w:val="20"/>
              </w:rPr>
              <w:t>Citi Bronxville, NY</w:t>
            </w:r>
          </w:p>
          <w:p w14:paraId="1BB47924" w14:textId="6363981F" w:rsidR="003E428B" w:rsidRPr="00B23980" w:rsidRDefault="003E428B" w:rsidP="00B2398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Attended third party administrator conferences on new changes or procedures to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company benefit plans.</w:t>
            </w:r>
          </w:p>
          <w:p w14:paraId="69EA3D1A" w14:textId="596A611C" w:rsidR="003E428B" w:rsidRPr="00B23980" w:rsidRDefault="003E428B" w:rsidP="00B2398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Increased search efficiency &amp; legal compliance by implementing electronic employee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records.</w:t>
            </w:r>
          </w:p>
          <w:p w14:paraId="5A370881" w14:textId="77777777" w:rsidR="003E428B" w:rsidRPr="002B04BF" w:rsidRDefault="003E428B" w:rsidP="003E428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Responded to employment verification requests; updated personnel files.</w:t>
            </w:r>
          </w:p>
          <w:p w14:paraId="2A2BB02D" w14:textId="644A3505" w:rsidR="003E428B" w:rsidRPr="00B23980" w:rsidRDefault="003E428B" w:rsidP="00B2398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Developed Safety Program and achieved results from bottom 5% to number one in the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company for safety.</w:t>
            </w:r>
          </w:p>
          <w:p w14:paraId="69128437" w14:textId="0EA6494D" w:rsidR="003E428B" w:rsidRPr="007A2A1E" w:rsidRDefault="003E428B" w:rsidP="00B23980">
            <w:pPr>
              <w:spacing w:before="240" w:line="276" w:lineRule="auto"/>
              <w:rPr>
                <w:rFonts w:ascii="Segoe UI" w:hAnsi="Segoe UI" w:cs="Segoe UI"/>
              </w:rPr>
            </w:pPr>
            <w:r w:rsidRPr="002B04BF">
              <w:rPr>
                <w:rFonts w:ascii="Segoe UI" w:hAnsi="Segoe UI" w:cs="Segoe UI"/>
                <w:b/>
                <w:bCs/>
              </w:rPr>
              <w:t xml:space="preserve">Benefit Specialist </w:t>
            </w:r>
            <w:r w:rsidR="00B11EC6">
              <w:rPr>
                <w:rFonts w:ascii="Segoe UI" w:hAnsi="Segoe UI" w:cs="Segoe UI"/>
                <w:b/>
                <w:bCs/>
              </w:rPr>
              <w:t xml:space="preserve">                                            </w:t>
            </w:r>
            <w:r w:rsidRPr="007A2A1E">
              <w:rPr>
                <w:rFonts w:ascii="Segoe UI" w:hAnsi="Segoe UI" w:cs="Segoe UI"/>
              </w:rPr>
              <w:t>2009 - 2019</w:t>
            </w:r>
          </w:p>
          <w:p w14:paraId="066711F8" w14:textId="77777777" w:rsidR="003E428B" w:rsidRPr="009326AB" w:rsidRDefault="003E428B" w:rsidP="003E42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26AB">
              <w:rPr>
                <w:rFonts w:ascii="Segoe UI" w:hAnsi="Segoe UI" w:cs="Segoe UI"/>
                <w:sz w:val="20"/>
                <w:szCs w:val="20"/>
              </w:rPr>
              <w:t>Xerox Bronxville, NY</w:t>
            </w:r>
          </w:p>
          <w:p w14:paraId="2EB2C9CB" w14:textId="2713CFEA" w:rsidR="003E428B" w:rsidRPr="002B04BF" w:rsidRDefault="003E428B" w:rsidP="002B04B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Filed and processed retirement plans in accordance with federal and company</w:t>
            </w:r>
            <w:r w:rsidR="002B04B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B04BF">
              <w:rPr>
                <w:rFonts w:ascii="Segoe UI" w:hAnsi="Segoe UI" w:cs="Segoe UI"/>
                <w:sz w:val="20"/>
                <w:szCs w:val="20"/>
              </w:rPr>
              <w:t>regulations.</w:t>
            </w:r>
          </w:p>
          <w:p w14:paraId="1BF43755" w14:textId="77777777" w:rsidR="003E428B" w:rsidRPr="002B04BF" w:rsidRDefault="003E428B" w:rsidP="003E428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Process eligibility applications for NJ Family Care/State Medicaid Program.</w:t>
            </w:r>
          </w:p>
          <w:p w14:paraId="02ED8CC0" w14:textId="7063FA65" w:rsidR="003E428B" w:rsidRPr="00B23980" w:rsidRDefault="003E428B" w:rsidP="00B239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Administered medical, dental, vision, HSA, FSA and Dependent Care plans of UAW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active and retired employees.</w:t>
            </w:r>
          </w:p>
          <w:p w14:paraId="430F6E53" w14:textId="7AA61B3F" w:rsidR="003E428B" w:rsidRPr="00B23980" w:rsidRDefault="003E428B" w:rsidP="00B23980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Provided Annual Enrollment information based on the new Health Care Reform Act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while enforcing Federal HIPPA guidelines and state mandates.</w:t>
            </w:r>
          </w:p>
          <w:p w14:paraId="42084948" w14:textId="36B1481D" w:rsidR="003E428B" w:rsidRPr="007A2A1E" w:rsidRDefault="003E428B" w:rsidP="00B23980">
            <w:pPr>
              <w:spacing w:before="240" w:line="276" w:lineRule="auto"/>
              <w:rPr>
                <w:rFonts w:ascii="Segoe UI" w:hAnsi="Segoe UI" w:cs="Segoe UI"/>
              </w:rPr>
            </w:pPr>
            <w:r w:rsidRPr="00565EE0">
              <w:rPr>
                <w:rFonts w:ascii="Segoe UI" w:hAnsi="Segoe UI" w:cs="Segoe UI"/>
                <w:b/>
                <w:bCs/>
              </w:rPr>
              <w:t xml:space="preserve">Benefits Representative </w:t>
            </w:r>
            <w:r w:rsidR="009326AB">
              <w:rPr>
                <w:rFonts w:ascii="Segoe UI" w:hAnsi="Segoe UI" w:cs="Segoe UI"/>
                <w:b/>
                <w:bCs/>
              </w:rPr>
              <w:t xml:space="preserve">                                 </w:t>
            </w:r>
            <w:r w:rsidRPr="007A2A1E">
              <w:rPr>
                <w:rFonts w:ascii="Segoe UI" w:hAnsi="Segoe UI" w:cs="Segoe UI"/>
              </w:rPr>
              <w:t>2004 - 2009</w:t>
            </w:r>
          </w:p>
          <w:p w14:paraId="52F034E8" w14:textId="77777777" w:rsidR="003E428B" w:rsidRPr="009326AB" w:rsidRDefault="003E428B" w:rsidP="003E428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26AB">
              <w:rPr>
                <w:rFonts w:ascii="Segoe UI" w:hAnsi="Segoe UI" w:cs="Segoe UI"/>
                <w:sz w:val="20"/>
                <w:szCs w:val="20"/>
              </w:rPr>
              <w:t>Xerox Bronxville, NY</w:t>
            </w:r>
          </w:p>
          <w:p w14:paraId="51A5C4B4" w14:textId="63F84951" w:rsidR="003E428B" w:rsidRPr="00B23980" w:rsidRDefault="003E428B" w:rsidP="00B2398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72EC">
              <w:rPr>
                <w:rFonts w:ascii="Segoe UI" w:hAnsi="Segoe UI" w:cs="Segoe UI"/>
                <w:sz w:val="20"/>
                <w:szCs w:val="20"/>
              </w:rPr>
              <w:t>Provide first point of contact support for incoming calls or email requests from plan</w:t>
            </w:r>
            <w:r w:rsidR="00B239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23980">
              <w:rPr>
                <w:rFonts w:ascii="Segoe UI" w:hAnsi="Segoe UI" w:cs="Segoe UI"/>
                <w:sz w:val="20"/>
                <w:szCs w:val="20"/>
              </w:rPr>
              <w:t>participants.</w:t>
            </w:r>
          </w:p>
          <w:p w14:paraId="1C2A238E" w14:textId="5066EC23" w:rsidR="003E428B" w:rsidRPr="00936E1A" w:rsidRDefault="003E428B" w:rsidP="00936E1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72EC">
              <w:rPr>
                <w:rFonts w:ascii="Segoe UI" w:hAnsi="Segoe UI" w:cs="Segoe UI"/>
                <w:sz w:val="20"/>
                <w:szCs w:val="20"/>
              </w:rPr>
              <w:t>Assist with health care and 401k benefits for different clients, such as Ford Moter</w:t>
            </w:r>
            <w:r w:rsidR="00936E1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36E1A">
              <w:rPr>
                <w:rFonts w:ascii="Segoe UI" w:hAnsi="Segoe UI" w:cs="Segoe UI"/>
                <w:sz w:val="20"/>
                <w:szCs w:val="20"/>
              </w:rPr>
              <w:t>Company and Dana.</w:t>
            </w:r>
          </w:p>
          <w:p w14:paraId="2D081C97" w14:textId="51687AC2" w:rsidR="003E428B" w:rsidRPr="00936E1A" w:rsidRDefault="003E428B" w:rsidP="00936E1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372EC">
              <w:rPr>
                <w:rFonts w:ascii="Segoe UI" w:hAnsi="Segoe UI" w:cs="Segoe UI"/>
                <w:sz w:val="20"/>
                <w:szCs w:val="20"/>
              </w:rPr>
              <w:t>Learned the knowledge base for Cobra, Flexible Spending Accounts such as Health</w:t>
            </w:r>
          </w:p>
        </w:tc>
      </w:tr>
      <w:tr w:rsidR="003E428B" w:rsidRPr="007B1C96" w14:paraId="285380AA" w14:textId="77777777" w:rsidTr="00936E1A">
        <w:trPr>
          <w:trHeight w:val="1493"/>
        </w:trPr>
        <w:tc>
          <w:tcPr>
            <w:tcW w:w="1916" w:type="pct"/>
            <w:vAlign w:val="center"/>
          </w:tcPr>
          <w:p w14:paraId="0FE0CDB0" w14:textId="43DB1CE8" w:rsidR="003E428B" w:rsidRPr="0009205D" w:rsidRDefault="0009205D" w:rsidP="0009205D">
            <w:pPr>
              <w:spacing w:before="240" w:after="240" w:line="276" w:lineRule="auto"/>
            </w:pPr>
            <w:r w:rsidRPr="009372EC">
              <w:rPr>
                <w:rFonts w:ascii="Segoe UI" w:hAnsi="Segoe UI" w:cs="Segoe UI"/>
                <w:b/>
                <w:bCs/>
              </w:rPr>
              <w:t>Bachelor's Degree Business</w:t>
            </w:r>
            <w:r>
              <w:rPr>
                <w:rFonts w:ascii="Segoe UI" w:hAnsi="Segoe UI" w:cs="Segoe UI"/>
              </w:rPr>
              <w:br/>
            </w:r>
            <w:r w:rsidRPr="009372EC">
              <w:rPr>
                <w:rFonts w:ascii="Segoe UI" w:hAnsi="Segoe UI" w:cs="Segoe UI"/>
                <w:sz w:val="20"/>
                <w:szCs w:val="20"/>
              </w:rPr>
              <w:t>1996</w:t>
            </w:r>
            <w:r w:rsidRPr="009372EC">
              <w:rPr>
                <w:sz w:val="20"/>
                <w:szCs w:val="20"/>
              </w:rPr>
              <w:t xml:space="preserve"> - 1999</w:t>
            </w:r>
            <w:r w:rsidRPr="009372EC">
              <w:rPr>
                <w:rFonts w:ascii="Segoe UI" w:hAnsi="Segoe UI" w:cs="Segoe UI"/>
                <w:sz w:val="20"/>
                <w:szCs w:val="20"/>
              </w:rPr>
              <w:br/>
              <w:t>Monroe College</w:t>
            </w:r>
            <w:r w:rsidRPr="009372EC">
              <w:rPr>
                <w:rFonts w:ascii="Segoe UI" w:hAnsi="Segoe UI" w:cs="Segoe UI"/>
                <w:sz w:val="20"/>
                <w:szCs w:val="20"/>
              </w:rPr>
              <w:br/>
            </w:r>
            <w:r w:rsidRPr="009372EC">
              <w:rPr>
                <w:sz w:val="20"/>
                <w:szCs w:val="20"/>
              </w:rPr>
              <w:t>Bronxville, NY</w:t>
            </w:r>
          </w:p>
        </w:tc>
        <w:tc>
          <w:tcPr>
            <w:tcW w:w="109" w:type="pct"/>
          </w:tcPr>
          <w:p w14:paraId="18B4F6AD" w14:textId="77777777" w:rsidR="003E428B" w:rsidRPr="007E3910" w:rsidRDefault="003E428B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5E96BA6E" w:rsidR="003E428B" w:rsidRPr="007E3910" w:rsidRDefault="003E428B" w:rsidP="003E428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B11EC6" w:rsidRPr="007B1C96" w14:paraId="3E90D67A" w14:textId="77777777" w:rsidTr="00936E1A">
        <w:trPr>
          <w:trHeight w:val="65"/>
        </w:trPr>
        <w:tc>
          <w:tcPr>
            <w:tcW w:w="1916" w:type="pct"/>
            <w:vMerge w:val="restart"/>
          </w:tcPr>
          <w:p w14:paraId="6D6D4D4D" w14:textId="77777777" w:rsidR="00B11EC6" w:rsidRPr="00DD7939" w:rsidRDefault="00B11EC6" w:rsidP="002B04BF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153B8786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Procedures</w:t>
            </w:r>
          </w:p>
          <w:p w14:paraId="27CADF98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Performance Evaluations</w:t>
            </w:r>
          </w:p>
          <w:p w14:paraId="2CF0A1BD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Effective Communication</w:t>
            </w:r>
          </w:p>
          <w:p w14:paraId="26798922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Absence</w:t>
            </w:r>
          </w:p>
          <w:p w14:paraId="1F8E9D0B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Company Policies</w:t>
            </w:r>
          </w:p>
          <w:p w14:paraId="3D2B719C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Long-Term Disability</w:t>
            </w:r>
          </w:p>
          <w:p w14:paraId="46B23381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Data Analysis</w:t>
            </w:r>
          </w:p>
          <w:p w14:paraId="3D6EC0CB" w14:textId="77777777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Business Goals Erias</w:t>
            </w:r>
          </w:p>
          <w:p w14:paraId="7DD3AA85" w14:textId="5CE6F8EC" w:rsidR="00B11EC6" w:rsidRPr="007E3910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B04BF">
              <w:rPr>
                <w:rFonts w:ascii="Segoe UI" w:hAnsi="Segoe UI" w:cs="Segoe UI"/>
                <w:sz w:val="20"/>
                <w:szCs w:val="20"/>
              </w:rPr>
              <w:t>Short-Term Disability</w:t>
            </w:r>
          </w:p>
        </w:tc>
        <w:tc>
          <w:tcPr>
            <w:tcW w:w="109" w:type="pct"/>
          </w:tcPr>
          <w:p w14:paraId="3DFEE30A" w14:textId="77777777" w:rsidR="00B11EC6" w:rsidRPr="007E3910" w:rsidRDefault="00B11EC6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191DF90" w:rsidR="00B11EC6" w:rsidRPr="003E428B" w:rsidRDefault="00B11EC6" w:rsidP="003E428B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B11EC6" w:rsidRPr="007B1C96" w14:paraId="538C3F90" w14:textId="77777777" w:rsidTr="00936E1A">
        <w:trPr>
          <w:trHeight w:val="1440"/>
        </w:trPr>
        <w:tc>
          <w:tcPr>
            <w:tcW w:w="1916" w:type="pct"/>
            <w:vMerge/>
          </w:tcPr>
          <w:p w14:paraId="0442C85F" w14:textId="77C576D9" w:rsidR="00B11EC6" w:rsidRPr="002B04BF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B11EC6" w:rsidRPr="007E3910" w:rsidRDefault="00B11EC6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B11EC6" w:rsidRPr="007E3910" w:rsidRDefault="00B11EC6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B11EC6" w:rsidRPr="007B1C96" w14:paraId="2CBF2743" w14:textId="77777777" w:rsidTr="00936E1A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79DDE24E" w:rsidR="00B11EC6" w:rsidRPr="0009205D" w:rsidRDefault="00B11EC6" w:rsidP="0009205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B11EC6" w:rsidRPr="007E3910" w:rsidRDefault="00B11EC6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B11EC6" w:rsidRPr="007E3910" w:rsidRDefault="00B11EC6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303A4AE8" w14:textId="77777777" w:rsidR="00936E1A" w:rsidRDefault="00936E1A"/>
    <w:sectPr w:rsidR="00936E1A" w:rsidSect="0099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4C33" w14:textId="77777777" w:rsidR="00A80CD7" w:rsidRDefault="00A80CD7" w:rsidP="005D6D0D">
      <w:r>
        <w:separator/>
      </w:r>
    </w:p>
  </w:endnote>
  <w:endnote w:type="continuationSeparator" w:id="0">
    <w:p w14:paraId="171E01D3" w14:textId="77777777" w:rsidR="00A80CD7" w:rsidRDefault="00A80CD7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06A" w14:textId="77777777" w:rsidR="008708FE" w:rsidRDefault="00870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FE0F" w14:textId="77777777" w:rsidR="008708FE" w:rsidRDefault="0087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0680" w14:textId="77777777" w:rsidR="00A80CD7" w:rsidRDefault="00A80CD7" w:rsidP="005D6D0D">
      <w:r>
        <w:separator/>
      </w:r>
    </w:p>
  </w:footnote>
  <w:footnote w:type="continuationSeparator" w:id="0">
    <w:p w14:paraId="2D7DDDCE" w14:textId="77777777" w:rsidR="00A80CD7" w:rsidRDefault="00A80CD7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F2D" w14:textId="77777777" w:rsidR="008708FE" w:rsidRDefault="00870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0E66AF5F" w14:textId="77777777" w:rsidR="003E428B" w:rsidRDefault="003E428B" w:rsidP="008708FE">
    <w:pPr>
      <w:pStyle w:val="Header"/>
      <w:pBdr>
        <w:bottom w:val="single" w:sz="18" w:space="11" w:color="385623" w:themeColor="accent6" w:themeShade="80"/>
      </w:pBdr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3E428B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JOE KNIGHT</w:t>
    </w:r>
  </w:p>
  <w:p w14:paraId="6A7518B8" w14:textId="728AC6FA" w:rsidR="006B52A5" w:rsidRPr="006B52A5" w:rsidRDefault="008708FE" w:rsidP="008708FE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8708FE">
      <w:rPr>
        <w:rFonts w:ascii="Segoe UI" w:hAnsi="Segoe UI" w:cs="Segoe UI"/>
      </w:rPr>
      <w:t>HR Manager 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33F" w14:textId="77777777" w:rsidR="008708FE" w:rsidRDefault="0087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5B3"/>
    <w:multiLevelType w:val="hybridMultilevel"/>
    <w:tmpl w:val="471A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D98"/>
    <w:multiLevelType w:val="hybridMultilevel"/>
    <w:tmpl w:val="5E0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963"/>
    <w:multiLevelType w:val="hybridMultilevel"/>
    <w:tmpl w:val="747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39E"/>
    <w:multiLevelType w:val="hybridMultilevel"/>
    <w:tmpl w:val="07B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382"/>
    <w:multiLevelType w:val="hybridMultilevel"/>
    <w:tmpl w:val="A5CC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1DFF"/>
    <w:multiLevelType w:val="hybridMultilevel"/>
    <w:tmpl w:val="F130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713F5"/>
    <w:multiLevelType w:val="hybridMultilevel"/>
    <w:tmpl w:val="D9D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1"/>
  </w:num>
  <w:num w:numId="2" w16cid:durableId="69280881">
    <w:abstractNumId w:val="12"/>
  </w:num>
  <w:num w:numId="3" w16cid:durableId="1947737003">
    <w:abstractNumId w:val="7"/>
  </w:num>
  <w:num w:numId="4" w16cid:durableId="424619843">
    <w:abstractNumId w:val="2"/>
  </w:num>
  <w:num w:numId="5" w16cid:durableId="879394716">
    <w:abstractNumId w:val="15"/>
  </w:num>
  <w:num w:numId="6" w16cid:durableId="144470260">
    <w:abstractNumId w:val="14"/>
  </w:num>
  <w:num w:numId="7" w16cid:durableId="267588305">
    <w:abstractNumId w:val="4"/>
  </w:num>
  <w:num w:numId="8" w16cid:durableId="1313365840">
    <w:abstractNumId w:val="9"/>
  </w:num>
  <w:num w:numId="9" w16cid:durableId="895506941">
    <w:abstractNumId w:val="16"/>
  </w:num>
  <w:num w:numId="10" w16cid:durableId="412052968">
    <w:abstractNumId w:val="6"/>
  </w:num>
  <w:num w:numId="11" w16cid:durableId="686754648">
    <w:abstractNumId w:val="13"/>
  </w:num>
  <w:num w:numId="12" w16cid:durableId="1291933161">
    <w:abstractNumId w:val="11"/>
  </w:num>
  <w:num w:numId="13" w16cid:durableId="376780532">
    <w:abstractNumId w:val="0"/>
  </w:num>
  <w:num w:numId="14" w16cid:durableId="2140682120">
    <w:abstractNumId w:val="5"/>
  </w:num>
  <w:num w:numId="15" w16cid:durableId="237718595">
    <w:abstractNumId w:val="10"/>
  </w:num>
  <w:num w:numId="16" w16cid:durableId="1615016583">
    <w:abstractNumId w:val="3"/>
  </w:num>
  <w:num w:numId="17" w16cid:durableId="470291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778B4"/>
    <w:rsid w:val="0009205D"/>
    <w:rsid w:val="00100D36"/>
    <w:rsid w:val="002B04BF"/>
    <w:rsid w:val="002B076B"/>
    <w:rsid w:val="00346E18"/>
    <w:rsid w:val="0036030D"/>
    <w:rsid w:val="00366920"/>
    <w:rsid w:val="003E428B"/>
    <w:rsid w:val="0044299F"/>
    <w:rsid w:val="00450141"/>
    <w:rsid w:val="00491D6F"/>
    <w:rsid w:val="0053742D"/>
    <w:rsid w:val="00576F93"/>
    <w:rsid w:val="005D6D0D"/>
    <w:rsid w:val="00627572"/>
    <w:rsid w:val="006548CE"/>
    <w:rsid w:val="00683DE1"/>
    <w:rsid w:val="006B52A5"/>
    <w:rsid w:val="00721114"/>
    <w:rsid w:val="00755889"/>
    <w:rsid w:val="007B1C96"/>
    <w:rsid w:val="00845DD5"/>
    <w:rsid w:val="008708FE"/>
    <w:rsid w:val="008E1FDA"/>
    <w:rsid w:val="0091584C"/>
    <w:rsid w:val="009326AB"/>
    <w:rsid w:val="00936E1A"/>
    <w:rsid w:val="009372EC"/>
    <w:rsid w:val="009966C9"/>
    <w:rsid w:val="0099712A"/>
    <w:rsid w:val="009F389F"/>
    <w:rsid w:val="009F7E83"/>
    <w:rsid w:val="00A779D7"/>
    <w:rsid w:val="00A80CD7"/>
    <w:rsid w:val="00A938FC"/>
    <w:rsid w:val="00B11EC6"/>
    <w:rsid w:val="00B12150"/>
    <w:rsid w:val="00B23980"/>
    <w:rsid w:val="00C86532"/>
    <w:rsid w:val="00CD207E"/>
    <w:rsid w:val="00DC173E"/>
    <w:rsid w:val="00DD5F7B"/>
    <w:rsid w:val="00DD7939"/>
    <w:rsid w:val="00E60569"/>
    <w:rsid w:val="00F0648C"/>
    <w:rsid w:val="00F6421C"/>
    <w:rsid w:val="00FA637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2023-09-04T06:17:00Z</dcterms:created>
  <dcterms:modified xsi:type="dcterms:W3CDTF">2023-09-04T07:35:00Z</dcterms:modified>
</cp:coreProperties>
</file>