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C043" w14:textId="77777777" w:rsidR="00DF3495" w:rsidRPr="005529B6" w:rsidRDefault="00DF3495" w:rsidP="005529B6">
      <w:pPr>
        <w:rPr>
          <w:rFonts w:ascii="Century Gothic" w:hAnsi="Century Gothic" w:cs="Arial"/>
          <w:sz w:val="24"/>
          <w:szCs w:val="24"/>
        </w:rPr>
      </w:pPr>
    </w:p>
    <w:p w14:paraId="0488B0EC" w14:textId="77777777" w:rsidR="00590B26" w:rsidRPr="00590B26" w:rsidRDefault="00590B26" w:rsidP="00590B26">
      <w:pPr>
        <w:tabs>
          <w:tab w:val="left" w:pos="1440"/>
          <w:tab w:val="right" w:pos="7920"/>
        </w:tabs>
        <w:jc w:val="center"/>
        <w:rPr>
          <w:rFonts w:ascii="Century Gothic" w:hAnsi="Century Gothic" w:cs="Arial"/>
          <w:b/>
          <w:bCs/>
          <w:sz w:val="36"/>
          <w:szCs w:val="36"/>
          <w:u w:val="single"/>
        </w:rPr>
      </w:pPr>
      <w:r w:rsidRPr="00590B26">
        <w:rPr>
          <w:rFonts w:ascii="Century Gothic" w:hAnsi="Century Gothic" w:cs="Arial"/>
          <w:b/>
          <w:bCs/>
          <w:sz w:val="36"/>
          <w:szCs w:val="36"/>
          <w:u w:val="single"/>
        </w:rPr>
        <w:t>CORPORATE RESOLUTION</w:t>
      </w:r>
    </w:p>
    <w:p w14:paraId="0AF7F467" w14:textId="77777777" w:rsidR="00590B26" w:rsidRPr="00590B26" w:rsidRDefault="00590B26" w:rsidP="00590B26">
      <w:pPr>
        <w:tabs>
          <w:tab w:val="left" w:pos="1440"/>
          <w:tab w:val="right" w:pos="7920"/>
        </w:tabs>
        <w:jc w:val="center"/>
        <w:rPr>
          <w:rFonts w:ascii="Century Gothic" w:hAnsi="Century Gothic" w:cs="Arial"/>
          <w:sz w:val="36"/>
          <w:szCs w:val="36"/>
        </w:rPr>
      </w:pPr>
    </w:p>
    <w:p w14:paraId="6567BC67" w14:textId="77777777" w:rsidR="00DF3495" w:rsidRPr="005529B6" w:rsidRDefault="005529B6" w:rsidP="005529B6">
      <w:pPr>
        <w:tabs>
          <w:tab w:val="left" w:pos="1440"/>
          <w:tab w:val="right" w:pos="7920"/>
        </w:tabs>
        <w:rPr>
          <w:rFonts w:ascii="Century Gothic" w:hAnsi="Century Gothic" w:cs="Arial"/>
          <w:sz w:val="24"/>
          <w:szCs w:val="24"/>
        </w:rPr>
      </w:pPr>
      <w:r w:rsidRPr="005529B6">
        <w:rPr>
          <w:rFonts w:ascii="Century Gothic" w:hAnsi="Century Gothic" w:cs="Arial"/>
          <w:sz w:val="24"/>
          <w:szCs w:val="24"/>
        </w:rPr>
        <w:t>RESOLUTION of _</w:t>
      </w:r>
      <w:r>
        <w:rPr>
          <w:rFonts w:ascii="Century Gothic" w:hAnsi="Century Gothic" w:cs="Arial"/>
          <w:sz w:val="24"/>
          <w:szCs w:val="24"/>
        </w:rPr>
        <w:t>_____________________</w:t>
      </w:r>
      <w:r w:rsidR="00DF3495" w:rsidRPr="005529B6">
        <w:rPr>
          <w:rFonts w:ascii="Century Gothic" w:hAnsi="Century Gothic" w:cs="Arial"/>
          <w:sz w:val="24"/>
          <w:szCs w:val="24"/>
        </w:rPr>
        <w:t>__</w:t>
      </w:r>
      <w:r w:rsidRPr="005529B6">
        <w:rPr>
          <w:rFonts w:ascii="Century Gothic" w:hAnsi="Century Gothic" w:cs="Arial"/>
          <w:sz w:val="24"/>
          <w:szCs w:val="24"/>
        </w:rPr>
        <w:t>_</w:t>
      </w:r>
      <w:r w:rsidRPr="005529B6">
        <w:rPr>
          <w:rFonts w:ascii="Century Gothic" w:hAnsi="Century Gothic" w:cs="Arial"/>
        </w:rPr>
        <w:t xml:space="preserve"> (the “Account Holder”)</w:t>
      </w:r>
      <w:r w:rsidR="00DF3495" w:rsidRPr="005529B6">
        <w:rPr>
          <w:rFonts w:ascii="Century Gothic" w:hAnsi="Century Gothic" w:cs="Arial"/>
        </w:rPr>
        <w:t xml:space="preserve"> </w:t>
      </w:r>
      <w:r>
        <w:rPr>
          <w:rFonts w:ascii="Century Gothic" w:hAnsi="Century Gothic" w:cs="Arial"/>
          <w:sz w:val="24"/>
          <w:szCs w:val="24"/>
        </w:rPr>
        <w:tab/>
        <w:t>____________</w:t>
      </w:r>
      <w:r w:rsidRPr="005529B6">
        <w:rPr>
          <w:rFonts w:ascii="Century Gothic" w:hAnsi="Century Gothic" w:cs="Arial"/>
        </w:rPr>
        <w:t xml:space="preserve"> (</w:t>
      </w:r>
      <w:r w:rsidR="00DF3495" w:rsidRPr="005529B6">
        <w:rPr>
          <w:rFonts w:ascii="Century Gothic" w:hAnsi="Century Gothic" w:cs="Arial"/>
        </w:rPr>
        <w:t>UCI Number)</w:t>
      </w:r>
    </w:p>
    <w:p w14:paraId="57B3A2F8" w14:textId="77777777" w:rsidR="00DF3495" w:rsidRPr="005529B6" w:rsidRDefault="00DF3495" w:rsidP="005529B6">
      <w:pPr>
        <w:tabs>
          <w:tab w:val="left" w:pos="1440"/>
          <w:tab w:val="right" w:pos="7920"/>
        </w:tabs>
        <w:rPr>
          <w:rFonts w:ascii="Century Gothic" w:hAnsi="Century Gothic" w:cs="Arial"/>
          <w:sz w:val="24"/>
          <w:szCs w:val="24"/>
        </w:rPr>
      </w:pPr>
    </w:p>
    <w:p w14:paraId="217FDEFC" w14:textId="77777777" w:rsidR="00DF3495" w:rsidRPr="005529B6" w:rsidRDefault="00DF3495" w:rsidP="005529B6">
      <w:pPr>
        <w:tabs>
          <w:tab w:val="left" w:pos="5895"/>
        </w:tabs>
        <w:spacing w:line="276" w:lineRule="auto"/>
        <w:rPr>
          <w:rFonts w:ascii="Century Gothic" w:hAnsi="Century Gothic" w:cs="Arial"/>
          <w:sz w:val="24"/>
          <w:szCs w:val="24"/>
        </w:rPr>
      </w:pPr>
      <w:r w:rsidRPr="00590B26">
        <w:rPr>
          <w:rFonts w:ascii="Century Gothic" w:hAnsi="Century Gothic" w:cs="Arial"/>
          <w:b/>
          <w:bCs/>
          <w:sz w:val="24"/>
          <w:szCs w:val="24"/>
        </w:rPr>
        <w:t>TO:</w:t>
      </w:r>
      <w:r w:rsidRPr="005529B6">
        <w:rPr>
          <w:rFonts w:ascii="Century Gothic" w:hAnsi="Century Gothic" w:cs="Arial"/>
          <w:sz w:val="24"/>
          <w:szCs w:val="24"/>
        </w:rPr>
        <w:t xml:space="preserve">  Alberta Treasury Branches (“ATB”),</w:t>
      </w:r>
    </w:p>
    <w:p w14:paraId="419A29B0" w14:textId="77777777" w:rsidR="00DF3495" w:rsidRPr="005529B6" w:rsidRDefault="00DF3495" w:rsidP="005529B6">
      <w:pPr>
        <w:rPr>
          <w:rFonts w:ascii="Century Gothic" w:hAnsi="Century Gothic" w:cs="Arial"/>
          <w:sz w:val="24"/>
          <w:szCs w:val="24"/>
        </w:rPr>
      </w:pPr>
    </w:p>
    <w:p w14:paraId="523E0AFF" w14:textId="77777777" w:rsidR="00DF3495" w:rsidRPr="005529B6" w:rsidRDefault="00DF3495" w:rsidP="005529B6">
      <w:pPr>
        <w:rPr>
          <w:rFonts w:ascii="Century Gothic" w:hAnsi="Century Gothic" w:cs="Arial"/>
          <w:sz w:val="24"/>
          <w:szCs w:val="24"/>
        </w:rPr>
      </w:pPr>
      <w:r w:rsidRPr="00590B26">
        <w:rPr>
          <w:rFonts w:ascii="Century Gothic" w:hAnsi="Century Gothic" w:cs="Arial"/>
          <w:b/>
          <w:bCs/>
          <w:sz w:val="24"/>
          <w:szCs w:val="24"/>
        </w:rPr>
        <w:t>D</w:t>
      </w:r>
      <w:r w:rsidR="00143651" w:rsidRPr="00590B26">
        <w:rPr>
          <w:rFonts w:ascii="Century Gothic" w:hAnsi="Century Gothic" w:cs="Arial"/>
          <w:b/>
          <w:bCs/>
          <w:sz w:val="24"/>
          <w:szCs w:val="24"/>
        </w:rPr>
        <w:t>ATED Effective:</w:t>
      </w:r>
      <w:r w:rsidR="00143651" w:rsidRPr="005529B6">
        <w:rPr>
          <w:rFonts w:ascii="Century Gothic" w:hAnsi="Century Gothic" w:cs="Arial"/>
          <w:sz w:val="24"/>
          <w:szCs w:val="24"/>
        </w:rPr>
        <w:t xml:space="preserve">  __</w:t>
      </w:r>
      <w:r w:rsidR="005529B6">
        <w:rPr>
          <w:rFonts w:ascii="Century Gothic" w:hAnsi="Century Gothic" w:cs="Arial"/>
          <w:sz w:val="24"/>
          <w:szCs w:val="24"/>
        </w:rPr>
        <w:t>________________</w:t>
      </w:r>
      <w:r w:rsidR="00143651" w:rsidRPr="005529B6">
        <w:rPr>
          <w:rFonts w:ascii="Century Gothic" w:hAnsi="Century Gothic" w:cs="Arial"/>
          <w:sz w:val="24"/>
          <w:szCs w:val="24"/>
        </w:rPr>
        <w:t>____, _</w:t>
      </w:r>
      <w:r w:rsidR="005529B6">
        <w:rPr>
          <w:rFonts w:ascii="Century Gothic" w:hAnsi="Century Gothic" w:cs="Arial"/>
          <w:sz w:val="24"/>
          <w:szCs w:val="24"/>
        </w:rPr>
        <w:t>____________________</w:t>
      </w:r>
      <w:r w:rsidR="00143651" w:rsidRPr="005529B6">
        <w:rPr>
          <w:rFonts w:ascii="Century Gothic" w:hAnsi="Century Gothic" w:cs="Arial"/>
          <w:sz w:val="24"/>
          <w:szCs w:val="24"/>
        </w:rPr>
        <w:t>_, 20_</w:t>
      </w:r>
      <w:r w:rsidRPr="005529B6">
        <w:rPr>
          <w:rFonts w:ascii="Century Gothic" w:hAnsi="Century Gothic" w:cs="Arial"/>
          <w:sz w:val="24"/>
          <w:szCs w:val="24"/>
        </w:rPr>
        <w:t>_</w:t>
      </w:r>
      <w:r w:rsidR="005529B6">
        <w:rPr>
          <w:rFonts w:ascii="Century Gothic" w:hAnsi="Century Gothic" w:cs="Arial"/>
          <w:sz w:val="24"/>
          <w:szCs w:val="24"/>
        </w:rPr>
        <w:t>_______________</w:t>
      </w:r>
      <w:r w:rsidRPr="005529B6">
        <w:rPr>
          <w:rFonts w:ascii="Century Gothic" w:hAnsi="Century Gothic" w:cs="Arial"/>
          <w:sz w:val="24"/>
          <w:szCs w:val="24"/>
        </w:rPr>
        <w:t>.</w:t>
      </w:r>
    </w:p>
    <w:p w14:paraId="3138AC1C" w14:textId="77777777" w:rsidR="00DF3495" w:rsidRPr="005529B6" w:rsidRDefault="00DF3495" w:rsidP="005529B6">
      <w:pPr>
        <w:rPr>
          <w:rFonts w:ascii="Century Gothic" w:hAnsi="Century Gothic" w:cs="Arial"/>
          <w:sz w:val="24"/>
          <w:szCs w:val="24"/>
        </w:rPr>
      </w:pPr>
    </w:p>
    <w:p w14:paraId="662F6EFC" w14:textId="77777777" w:rsidR="00DF3495" w:rsidRPr="00590B26" w:rsidRDefault="005529B6" w:rsidP="00590B26">
      <w:pPr>
        <w:rPr>
          <w:rFonts w:ascii="Century Gothic" w:hAnsi="Century Gothic" w:cs="Arial"/>
          <w:b/>
          <w:bCs/>
          <w:sz w:val="24"/>
          <w:szCs w:val="24"/>
        </w:rPr>
      </w:pPr>
      <w:r w:rsidRPr="00590B26">
        <w:rPr>
          <w:rFonts w:ascii="Century Gothic" w:hAnsi="Century Gothic" w:cs="Arial"/>
          <w:b/>
          <w:bCs/>
          <w:sz w:val="24"/>
          <w:szCs w:val="24"/>
        </w:rPr>
        <w:t>R</w:t>
      </w:r>
      <w:r w:rsidR="00590B26" w:rsidRPr="00590B26">
        <w:rPr>
          <w:rFonts w:ascii="Century Gothic" w:hAnsi="Century Gothic" w:cs="Arial"/>
          <w:b/>
          <w:bCs/>
          <w:sz w:val="24"/>
          <w:szCs w:val="24"/>
        </w:rPr>
        <w:t>ESOLVED THAT:</w:t>
      </w:r>
    </w:p>
    <w:p w14:paraId="44C197F5" w14:textId="77777777" w:rsidR="00DF3495" w:rsidRPr="005529B6" w:rsidRDefault="00DF3495" w:rsidP="005529B6">
      <w:pPr>
        <w:rPr>
          <w:rFonts w:ascii="Century Gothic" w:hAnsi="Century Gothic" w:cs="Arial"/>
          <w:sz w:val="24"/>
          <w:szCs w:val="24"/>
        </w:rPr>
      </w:pPr>
    </w:p>
    <w:p w14:paraId="51EF66BF" w14:textId="77777777" w:rsidR="00DF3495" w:rsidRPr="005529B6" w:rsidRDefault="00DF3495" w:rsidP="005529B6">
      <w:pPr>
        <w:numPr>
          <w:ilvl w:val="0"/>
          <w:numId w:val="1"/>
        </w:numPr>
        <w:tabs>
          <w:tab w:val="clear" w:pos="1170"/>
          <w:tab w:val="num" w:pos="720"/>
        </w:tabs>
        <w:ind w:left="720"/>
        <w:rPr>
          <w:rFonts w:ascii="Century Gothic" w:hAnsi="Century Gothic" w:cs="Arial"/>
          <w:sz w:val="24"/>
          <w:szCs w:val="24"/>
        </w:rPr>
      </w:pPr>
      <w:r w:rsidRPr="005529B6">
        <w:rPr>
          <w:rFonts w:ascii="Century Gothic" w:hAnsi="Century Gothic" w:cs="Arial"/>
          <w:sz w:val="24"/>
          <w:szCs w:val="24"/>
        </w:rPr>
        <w:t>The Account Holder be authorized to open and operate (or continue to operate) an Account with ATB as listed on the Application in accordance with ATB’s Account Agreement.</w:t>
      </w:r>
    </w:p>
    <w:p w14:paraId="684597EF" w14:textId="77777777" w:rsidR="00DF3495" w:rsidRPr="005529B6" w:rsidRDefault="00DF3495" w:rsidP="005529B6">
      <w:pPr>
        <w:rPr>
          <w:rFonts w:ascii="Century Gothic" w:hAnsi="Century Gothic" w:cs="Arial"/>
          <w:sz w:val="24"/>
          <w:szCs w:val="24"/>
        </w:rPr>
      </w:pPr>
    </w:p>
    <w:p w14:paraId="50E290E7" w14:textId="77777777" w:rsidR="005529B6" w:rsidRDefault="00DF3495" w:rsidP="005529B6">
      <w:pPr>
        <w:numPr>
          <w:ilvl w:val="0"/>
          <w:numId w:val="1"/>
        </w:numPr>
        <w:tabs>
          <w:tab w:val="clear" w:pos="1170"/>
          <w:tab w:val="num" w:pos="720"/>
          <w:tab w:val="left" w:pos="900"/>
        </w:tabs>
        <w:ind w:hanging="1170"/>
        <w:rPr>
          <w:rFonts w:ascii="Century Gothic" w:hAnsi="Century Gothic" w:cs="Arial"/>
          <w:sz w:val="24"/>
          <w:szCs w:val="24"/>
        </w:rPr>
      </w:pPr>
      <w:r w:rsidRPr="005529B6">
        <w:rPr>
          <w:rFonts w:ascii="Century Gothic" w:hAnsi="Century Gothic" w:cs="Arial"/>
          <w:sz w:val="24"/>
          <w:szCs w:val="24"/>
        </w:rPr>
        <w:t>The Account Holder may designate signing offic</w:t>
      </w:r>
      <w:r w:rsidR="005529B6">
        <w:rPr>
          <w:rFonts w:ascii="Century Gothic" w:hAnsi="Century Gothic" w:cs="Arial"/>
          <w:sz w:val="24"/>
          <w:szCs w:val="24"/>
        </w:rPr>
        <w:t>er for and on behalf of Account</w:t>
      </w:r>
    </w:p>
    <w:p w14:paraId="1EDDC908" w14:textId="77777777" w:rsidR="00DF3495" w:rsidRPr="005529B6" w:rsidRDefault="00DF3495" w:rsidP="005529B6">
      <w:pPr>
        <w:tabs>
          <w:tab w:val="left" w:pos="900"/>
          <w:tab w:val="left" w:pos="1170"/>
        </w:tabs>
        <w:ind w:left="1170" w:hanging="450"/>
        <w:rPr>
          <w:rFonts w:ascii="Century Gothic" w:hAnsi="Century Gothic" w:cs="Arial"/>
          <w:sz w:val="24"/>
          <w:szCs w:val="24"/>
        </w:rPr>
      </w:pPr>
      <w:r w:rsidRPr="005529B6">
        <w:rPr>
          <w:rFonts w:ascii="Century Gothic" w:hAnsi="Century Gothic" w:cs="Arial"/>
          <w:sz w:val="24"/>
          <w:szCs w:val="24"/>
        </w:rPr>
        <w:t>Holder to:</w:t>
      </w:r>
    </w:p>
    <w:p w14:paraId="3D760CF3" w14:textId="77777777" w:rsidR="00DF3495" w:rsidRPr="005529B6" w:rsidRDefault="00DF3495" w:rsidP="005529B6">
      <w:pPr>
        <w:pStyle w:val="NormalTable"/>
        <w:rPr>
          <w:rFonts w:ascii="Century Gothic" w:hAnsi="Century Gothic"/>
          <w:sz w:val="24"/>
          <w:szCs w:val="24"/>
          <w:lang w:val="en-US"/>
        </w:rPr>
      </w:pPr>
    </w:p>
    <w:p w14:paraId="74DBA655" w14:textId="77777777" w:rsidR="00DF3495" w:rsidRPr="005529B6" w:rsidRDefault="00DF3495" w:rsidP="005529B6">
      <w:pPr>
        <w:numPr>
          <w:ilvl w:val="1"/>
          <w:numId w:val="1"/>
        </w:numPr>
        <w:tabs>
          <w:tab w:val="left" w:pos="630"/>
          <w:tab w:val="left" w:pos="1440"/>
        </w:tabs>
        <w:ind w:hanging="720"/>
        <w:rPr>
          <w:rFonts w:ascii="Century Gothic" w:hAnsi="Century Gothic" w:cs="Arial"/>
          <w:sz w:val="24"/>
          <w:szCs w:val="24"/>
        </w:rPr>
      </w:pPr>
      <w:r w:rsidRPr="005529B6">
        <w:rPr>
          <w:rFonts w:ascii="Century Gothic" w:hAnsi="Century Gothic" w:cs="Arial"/>
          <w:sz w:val="24"/>
          <w:szCs w:val="24"/>
        </w:rPr>
        <w:t>Sign any documents relating to the Account or the operation of the Account; and,</w:t>
      </w:r>
    </w:p>
    <w:p w14:paraId="298905D7" w14:textId="77777777" w:rsidR="00DF3495" w:rsidRPr="005529B6" w:rsidRDefault="00DF3495" w:rsidP="005529B6">
      <w:pPr>
        <w:pStyle w:val="NormalTable"/>
        <w:rPr>
          <w:rFonts w:ascii="Century Gothic" w:hAnsi="Century Gothic"/>
          <w:sz w:val="24"/>
          <w:szCs w:val="24"/>
          <w:lang w:val="en-US"/>
        </w:rPr>
      </w:pPr>
    </w:p>
    <w:p w14:paraId="08B1BF6F" w14:textId="77777777" w:rsidR="00DF3495" w:rsidRPr="005529B6" w:rsidRDefault="005529B6" w:rsidP="005529B6">
      <w:pPr>
        <w:numPr>
          <w:ilvl w:val="1"/>
          <w:numId w:val="1"/>
        </w:numPr>
        <w:tabs>
          <w:tab w:val="clear" w:pos="1440"/>
          <w:tab w:val="left" w:pos="630"/>
          <w:tab w:val="num" w:pos="1080"/>
        </w:tabs>
        <w:ind w:hanging="720"/>
        <w:rPr>
          <w:rFonts w:ascii="Century Gothic" w:hAnsi="Century Gothic" w:cs="Arial"/>
          <w:sz w:val="24"/>
          <w:szCs w:val="24"/>
        </w:rPr>
      </w:pPr>
      <w:r>
        <w:rPr>
          <w:rFonts w:ascii="Century Gothic" w:hAnsi="Century Gothic" w:cs="Arial"/>
          <w:sz w:val="24"/>
          <w:szCs w:val="24"/>
        </w:rPr>
        <w:t xml:space="preserve">      </w:t>
      </w:r>
      <w:r w:rsidR="00DF3495" w:rsidRPr="005529B6">
        <w:rPr>
          <w:rFonts w:ascii="Century Gothic" w:hAnsi="Century Gothic" w:cs="Arial"/>
          <w:sz w:val="24"/>
          <w:szCs w:val="24"/>
        </w:rPr>
        <w:t xml:space="preserve">Make, sign, draw, accept, negotiate, endorse, execute and deliver all or </w:t>
      </w:r>
      <w:proofErr w:type="gramStart"/>
      <w:r w:rsidR="00DF3495" w:rsidRPr="005529B6">
        <w:rPr>
          <w:rFonts w:ascii="Century Gothic" w:hAnsi="Century Gothic" w:cs="Arial"/>
          <w:sz w:val="24"/>
          <w:szCs w:val="24"/>
        </w:rPr>
        <w:t xml:space="preserve">any </w:t>
      </w:r>
      <w:r>
        <w:rPr>
          <w:rFonts w:ascii="Century Gothic" w:hAnsi="Century Gothic" w:cs="Arial"/>
          <w:sz w:val="24"/>
          <w:szCs w:val="24"/>
        </w:rPr>
        <w:t xml:space="preserve"> </w:t>
      </w:r>
      <w:r w:rsidR="00DF3495" w:rsidRPr="005529B6">
        <w:rPr>
          <w:rFonts w:ascii="Century Gothic" w:hAnsi="Century Gothic" w:cs="Arial"/>
          <w:sz w:val="24"/>
          <w:szCs w:val="24"/>
        </w:rPr>
        <w:t>cheques</w:t>
      </w:r>
      <w:proofErr w:type="gramEnd"/>
      <w:r w:rsidR="00DF3495" w:rsidRPr="005529B6">
        <w:rPr>
          <w:rFonts w:ascii="Century Gothic" w:hAnsi="Century Gothic" w:cs="Arial"/>
          <w:sz w:val="24"/>
          <w:szCs w:val="24"/>
        </w:rPr>
        <w:t>, promissory notes, drafts, acceptances, bills of exchange, orders for the payment of money; and generally any and all instruments and documents, whether negotiable or not, for the purpose of binding or obligating the Account Holder to ATB or as required by ATB or as may relate in any way in connection with the Account or any borrowings or advances by way of overdraft or otherwise.</w:t>
      </w:r>
    </w:p>
    <w:p w14:paraId="2609ACE3" w14:textId="77777777" w:rsidR="00DF3495" w:rsidRPr="005529B6" w:rsidRDefault="00DF3495" w:rsidP="005529B6">
      <w:pPr>
        <w:rPr>
          <w:rFonts w:ascii="Century Gothic" w:hAnsi="Century Gothic" w:cs="Arial"/>
          <w:sz w:val="24"/>
          <w:szCs w:val="24"/>
        </w:rPr>
      </w:pPr>
    </w:p>
    <w:p w14:paraId="5C3A56B5" w14:textId="77777777" w:rsidR="005529B6" w:rsidRDefault="00DF3495" w:rsidP="005529B6">
      <w:pPr>
        <w:numPr>
          <w:ilvl w:val="0"/>
          <w:numId w:val="1"/>
        </w:numPr>
        <w:tabs>
          <w:tab w:val="clear" w:pos="1170"/>
          <w:tab w:val="left" w:pos="720"/>
          <w:tab w:val="num" w:pos="900"/>
        </w:tabs>
        <w:ind w:hanging="1170"/>
        <w:rPr>
          <w:rFonts w:ascii="Century Gothic" w:hAnsi="Century Gothic" w:cs="Arial"/>
          <w:sz w:val="24"/>
          <w:szCs w:val="24"/>
        </w:rPr>
      </w:pPr>
      <w:r w:rsidRPr="005529B6">
        <w:rPr>
          <w:rFonts w:ascii="Century Gothic" w:hAnsi="Century Gothic" w:cs="Arial"/>
          <w:sz w:val="24"/>
          <w:szCs w:val="24"/>
        </w:rPr>
        <w:t>The signing officer are hereby authorized f</w:t>
      </w:r>
      <w:r w:rsidR="005529B6">
        <w:rPr>
          <w:rFonts w:ascii="Century Gothic" w:hAnsi="Century Gothic" w:cs="Arial"/>
          <w:sz w:val="24"/>
          <w:szCs w:val="24"/>
        </w:rPr>
        <w:t>or and on behalf of the Account</w:t>
      </w:r>
    </w:p>
    <w:p w14:paraId="451D3A37" w14:textId="77777777" w:rsidR="00DF3495" w:rsidRPr="005529B6" w:rsidRDefault="00DF3495" w:rsidP="005529B6">
      <w:pPr>
        <w:tabs>
          <w:tab w:val="left" w:pos="720"/>
        </w:tabs>
        <w:ind w:left="720"/>
        <w:rPr>
          <w:rFonts w:ascii="Century Gothic" w:hAnsi="Century Gothic" w:cs="Arial"/>
          <w:sz w:val="24"/>
          <w:szCs w:val="24"/>
        </w:rPr>
      </w:pPr>
      <w:r w:rsidRPr="005529B6">
        <w:rPr>
          <w:rFonts w:ascii="Century Gothic" w:hAnsi="Century Gothic" w:cs="Arial"/>
          <w:sz w:val="24"/>
          <w:szCs w:val="24"/>
        </w:rPr>
        <w:t>Holder to:</w:t>
      </w:r>
    </w:p>
    <w:p w14:paraId="0D4F2F5E" w14:textId="77777777" w:rsidR="00DF3495" w:rsidRPr="005529B6" w:rsidRDefault="00DF3495" w:rsidP="005529B6">
      <w:pPr>
        <w:pStyle w:val="NormalTable"/>
        <w:rPr>
          <w:rFonts w:ascii="Century Gothic" w:hAnsi="Century Gothic"/>
          <w:sz w:val="24"/>
          <w:szCs w:val="24"/>
          <w:lang w:val="en-US"/>
        </w:rPr>
      </w:pPr>
    </w:p>
    <w:p w14:paraId="31D8E564" w14:textId="77777777" w:rsidR="00DF3495" w:rsidRPr="005529B6" w:rsidRDefault="00DF3495" w:rsidP="005529B6">
      <w:pPr>
        <w:numPr>
          <w:ilvl w:val="1"/>
          <w:numId w:val="1"/>
        </w:numPr>
        <w:tabs>
          <w:tab w:val="left" w:pos="630"/>
        </w:tabs>
        <w:ind w:hanging="720"/>
        <w:rPr>
          <w:rFonts w:ascii="Century Gothic" w:hAnsi="Century Gothic" w:cs="Arial"/>
          <w:sz w:val="24"/>
          <w:szCs w:val="24"/>
        </w:rPr>
      </w:pPr>
      <w:r w:rsidRPr="005529B6">
        <w:rPr>
          <w:rFonts w:ascii="Century Gothic" w:hAnsi="Century Gothic" w:cs="Arial"/>
          <w:sz w:val="24"/>
          <w:szCs w:val="24"/>
        </w:rPr>
        <w:t>Negotiate with, deposit with, or transfer to ATB (but for credit of the Account Holder’s Account only) all or any cheques, promissory notes, drafts, acceptances, bills of exchange, orders for the payment of money and other paper, negotiable or otherwise, purporting to be signed or endorsed on behalf of the Account Holder; and,</w:t>
      </w:r>
    </w:p>
    <w:p w14:paraId="68E508AA" w14:textId="77777777" w:rsidR="00DF3495" w:rsidRPr="005529B6" w:rsidRDefault="00DF3495" w:rsidP="005529B6">
      <w:pPr>
        <w:pStyle w:val="NormalTable"/>
        <w:rPr>
          <w:rFonts w:ascii="Century Gothic" w:hAnsi="Century Gothic"/>
          <w:sz w:val="24"/>
          <w:szCs w:val="24"/>
          <w:lang w:val="en-US"/>
        </w:rPr>
      </w:pPr>
    </w:p>
    <w:p w14:paraId="358A4BB5" w14:textId="77777777" w:rsidR="00DF3495" w:rsidRPr="005529B6" w:rsidRDefault="00DF3495" w:rsidP="005529B6">
      <w:pPr>
        <w:numPr>
          <w:ilvl w:val="1"/>
          <w:numId w:val="1"/>
        </w:numPr>
        <w:tabs>
          <w:tab w:val="left" w:pos="630"/>
        </w:tabs>
        <w:ind w:hanging="720"/>
        <w:rPr>
          <w:rFonts w:ascii="Century Gothic" w:hAnsi="Century Gothic" w:cs="Arial"/>
          <w:sz w:val="24"/>
          <w:szCs w:val="24"/>
        </w:rPr>
      </w:pPr>
      <w:r w:rsidRPr="005529B6">
        <w:rPr>
          <w:rFonts w:ascii="Century Gothic" w:hAnsi="Century Gothic" w:cs="Arial"/>
          <w:sz w:val="24"/>
          <w:szCs w:val="24"/>
        </w:rPr>
        <w:t>Arrange, settle, balance and certify all books and accounts between the Account Holder and ATB and to receive all paid order and vouchers and to sign and deliver to ATB the ATB’s form of settlement and release.</w:t>
      </w:r>
    </w:p>
    <w:p w14:paraId="15873274" w14:textId="77777777" w:rsidR="00DF3495" w:rsidRPr="005529B6" w:rsidRDefault="00DF3495" w:rsidP="005529B6">
      <w:pPr>
        <w:rPr>
          <w:rFonts w:ascii="Century Gothic" w:hAnsi="Century Gothic" w:cs="Arial"/>
          <w:sz w:val="24"/>
          <w:szCs w:val="24"/>
        </w:rPr>
      </w:pPr>
    </w:p>
    <w:p w14:paraId="7EA73B7E" w14:textId="77777777" w:rsidR="00DF3495" w:rsidRPr="005529B6" w:rsidRDefault="00DF3495" w:rsidP="005529B6">
      <w:pPr>
        <w:numPr>
          <w:ilvl w:val="0"/>
          <w:numId w:val="1"/>
        </w:numPr>
        <w:tabs>
          <w:tab w:val="clear" w:pos="1170"/>
          <w:tab w:val="num" w:pos="720"/>
          <w:tab w:val="left" w:pos="810"/>
        </w:tabs>
        <w:ind w:left="720"/>
        <w:rPr>
          <w:rFonts w:ascii="Century Gothic" w:hAnsi="Century Gothic" w:cs="Arial"/>
          <w:sz w:val="24"/>
          <w:szCs w:val="24"/>
        </w:rPr>
      </w:pPr>
      <w:r w:rsidRPr="005529B6">
        <w:rPr>
          <w:rFonts w:ascii="Century Gothic" w:hAnsi="Century Gothic" w:cs="Arial"/>
          <w:sz w:val="24"/>
          <w:szCs w:val="24"/>
        </w:rPr>
        <w:lastRenderedPageBreak/>
        <w:t>All agreements, securities, documents and instruments purporting to be signed, made, drawn, accepted or executed or endorsed as provided, shall be valid and binding upon the Account Holder.</w:t>
      </w:r>
    </w:p>
    <w:p w14:paraId="70A2492E" w14:textId="77777777" w:rsidR="00DF3495" w:rsidRPr="005529B6" w:rsidRDefault="00DF3495" w:rsidP="005529B6">
      <w:pPr>
        <w:tabs>
          <w:tab w:val="num" w:pos="720"/>
          <w:tab w:val="left" w:pos="810"/>
        </w:tabs>
        <w:rPr>
          <w:rFonts w:ascii="Century Gothic" w:hAnsi="Century Gothic" w:cs="Arial"/>
          <w:sz w:val="24"/>
          <w:szCs w:val="24"/>
        </w:rPr>
      </w:pPr>
    </w:p>
    <w:p w14:paraId="1CDE6605" w14:textId="77777777" w:rsidR="005529B6" w:rsidRDefault="00DF3495" w:rsidP="005529B6">
      <w:pPr>
        <w:numPr>
          <w:ilvl w:val="0"/>
          <w:numId w:val="1"/>
        </w:numPr>
        <w:tabs>
          <w:tab w:val="clear" w:pos="1170"/>
          <w:tab w:val="num" w:pos="720"/>
          <w:tab w:val="left" w:pos="900"/>
        </w:tabs>
        <w:ind w:left="720"/>
        <w:rPr>
          <w:rFonts w:ascii="Century Gothic" w:hAnsi="Century Gothic" w:cs="Arial"/>
          <w:sz w:val="24"/>
          <w:szCs w:val="24"/>
        </w:rPr>
      </w:pPr>
      <w:r w:rsidRPr="005529B6">
        <w:rPr>
          <w:rFonts w:ascii="Century Gothic" w:hAnsi="Century Gothic" w:cs="Arial"/>
          <w:sz w:val="24"/>
          <w:szCs w:val="24"/>
        </w:rPr>
        <w:t>The operation of the Account shall be subject to the Account Agreement, the Application and this resolution.</w:t>
      </w:r>
    </w:p>
    <w:p w14:paraId="1AFC8E7B" w14:textId="77777777" w:rsidR="005529B6" w:rsidRDefault="005529B6" w:rsidP="005529B6">
      <w:pPr>
        <w:tabs>
          <w:tab w:val="left" w:pos="900"/>
        </w:tabs>
        <w:ind w:left="720"/>
        <w:rPr>
          <w:rFonts w:ascii="Century Gothic" w:hAnsi="Century Gothic" w:cs="Arial"/>
          <w:sz w:val="24"/>
          <w:szCs w:val="24"/>
        </w:rPr>
      </w:pPr>
    </w:p>
    <w:p w14:paraId="65F2D528" w14:textId="77777777" w:rsidR="00DF3495" w:rsidRPr="005529B6" w:rsidRDefault="00DF3495" w:rsidP="005529B6">
      <w:pPr>
        <w:numPr>
          <w:ilvl w:val="0"/>
          <w:numId w:val="1"/>
        </w:numPr>
        <w:tabs>
          <w:tab w:val="clear" w:pos="1170"/>
          <w:tab w:val="num" w:pos="720"/>
          <w:tab w:val="left" w:pos="900"/>
        </w:tabs>
        <w:ind w:left="720"/>
        <w:rPr>
          <w:rFonts w:ascii="Century Gothic" w:hAnsi="Century Gothic" w:cs="Arial"/>
          <w:sz w:val="24"/>
          <w:szCs w:val="24"/>
        </w:rPr>
      </w:pPr>
      <w:r w:rsidRPr="005529B6">
        <w:rPr>
          <w:rFonts w:ascii="Century Gothic" w:hAnsi="Century Gothic" w:cs="Arial"/>
          <w:sz w:val="24"/>
          <w:szCs w:val="24"/>
        </w:rPr>
        <w:t>ATB be provided with a certified copy of this resolution and a list of the names of the directors, councilors, chief, and officers (as appropriate) of the Account Holder, and that the said list shall be binding on the Account Holder until notice in writing to the contrary or of any change therein shall be given to the manager of the branch of ATB at which the Account is maintained and ATB confirms receipt of any notice.</w:t>
      </w:r>
    </w:p>
    <w:p w14:paraId="2FE83C85" w14:textId="77777777" w:rsidR="00DF3495" w:rsidRPr="005529B6" w:rsidRDefault="00DF3495" w:rsidP="005529B6">
      <w:pPr>
        <w:rPr>
          <w:rFonts w:ascii="Century Gothic" w:hAnsi="Century Gothic" w:cs="Arial"/>
          <w:sz w:val="24"/>
          <w:szCs w:val="24"/>
        </w:rPr>
      </w:pPr>
    </w:p>
    <w:p w14:paraId="7B667DC0" w14:textId="77777777" w:rsidR="00DF3495" w:rsidRPr="005529B6" w:rsidRDefault="00DF3495" w:rsidP="005529B6">
      <w:pPr>
        <w:rPr>
          <w:rFonts w:ascii="Century Gothic" w:hAnsi="Century Gothic" w:cs="Arial"/>
          <w:sz w:val="24"/>
          <w:szCs w:val="24"/>
        </w:rPr>
      </w:pPr>
      <w:r w:rsidRPr="005529B6">
        <w:rPr>
          <w:rFonts w:ascii="Century Gothic" w:hAnsi="Century Gothic" w:cs="Arial"/>
          <w:sz w:val="24"/>
          <w:szCs w:val="24"/>
        </w:rPr>
        <w:t>We hereby certify that:</w:t>
      </w:r>
    </w:p>
    <w:p w14:paraId="25F31AE0" w14:textId="77777777" w:rsidR="00DF3495" w:rsidRPr="005529B6" w:rsidRDefault="00DF3495" w:rsidP="005529B6">
      <w:pPr>
        <w:pStyle w:val="NormalTable"/>
        <w:rPr>
          <w:rFonts w:ascii="Century Gothic" w:hAnsi="Century Gothic"/>
          <w:sz w:val="24"/>
          <w:szCs w:val="24"/>
          <w:lang w:val="en-US"/>
        </w:rPr>
      </w:pPr>
    </w:p>
    <w:p w14:paraId="7A5ABB0B" w14:textId="77777777" w:rsidR="00DF3495" w:rsidRPr="005529B6" w:rsidRDefault="00DF3495" w:rsidP="005529B6">
      <w:pPr>
        <w:numPr>
          <w:ilvl w:val="1"/>
          <w:numId w:val="1"/>
        </w:numPr>
        <w:tabs>
          <w:tab w:val="left" w:pos="630"/>
        </w:tabs>
        <w:ind w:hanging="720"/>
        <w:rPr>
          <w:rFonts w:ascii="Century Gothic" w:hAnsi="Century Gothic" w:cs="Arial"/>
          <w:sz w:val="24"/>
          <w:szCs w:val="24"/>
        </w:rPr>
      </w:pPr>
      <w:r w:rsidRPr="005529B6">
        <w:rPr>
          <w:rFonts w:ascii="Century Gothic" w:hAnsi="Century Gothic" w:cs="Arial"/>
          <w:sz w:val="24"/>
          <w:szCs w:val="24"/>
        </w:rPr>
        <w:t>The foregoing is a true copy of a resolution unanimously passed or signed by the Account Holder and which remains in effect; and,</w:t>
      </w:r>
    </w:p>
    <w:p w14:paraId="05C693A1" w14:textId="77777777" w:rsidR="00DF3495" w:rsidRPr="005529B6" w:rsidRDefault="00DF3495" w:rsidP="005529B6">
      <w:pPr>
        <w:pStyle w:val="NormalTable"/>
        <w:rPr>
          <w:rFonts w:ascii="Century Gothic" w:hAnsi="Century Gothic"/>
          <w:sz w:val="24"/>
          <w:szCs w:val="24"/>
          <w:lang w:val="en-US"/>
        </w:rPr>
      </w:pPr>
    </w:p>
    <w:p w14:paraId="2E1A3A11" w14:textId="77777777" w:rsidR="00DF3495" w:rsidRPr="005529B6" w:rsidRDefault="00DF3495" w:rsidP="005529B6">
      <w:pPr>
        <w:numPr>
          <w:ilvl w:val="1"/>
          <w:numId w:val="1"/>
        </w:numPr>
        <w:tabs>
          <w:tab w:val="left" w:pos="630"/>
        </w:tabs>
        <w:ind w:hanging="720"/>
        <w:rPr>
          <w:rFonts w:ascii="Century Gothic" w:hAnsi="Century Gothic" w:cs="Arial"/>
          <w:sz w:val="24"/>
          <w:szCs w:val="24"/>
        </w:rPr>
      </w:pPr>
      <w:r w:rsidRPr="005529B6">
        <w:rPr>
          <w:rFonts w:ascii="Century Gothic" w:hAnsi="Century Gothic" w:cs="Arial"/>
          <w:sz w:val="24"/>
          <w:szCs w:val="24"/>
        </w:rPr>
        <w:t>The following is a list of the directors, councilors, chief and officers (as appropriate):</w:t>
      </w:r>
    </w:p>
    <w:p w14:paraId="3F3268F4" w14:textId="77777777" w:rsidR="00DF3495" w:rsidRPr="005529B6" w:rsidRDefault="00DF3495" w:rsidP="005529B6">
      <w:pPr>
        <w:rPr>
          <w:rFonts w:ascii="Century Gothic" w:hAnsi="Century Gothic" w:cs="Arial"/>
          <w:sz w:val="24"/>
          <w:szCs w:val="24"/>
        </w:rPr>
      </w:pPr>
    </w:p>
    <w:p w14:paraId="0BF13D1F" w14:textId="77777777" w:rsidR="00DF3495" w:rsidRPr="005529B6" w:rsidRDefault="00DF3495" w:rsidP="005529B6">
      <w:pPr>
        <w:pStyle w:val="Header"/>
        <w:tabs>
          <w:tab w:val="clear" w:pos="4320"/>
          <w:tab w:val="clear" w:pos="8640"/>
        </w:tabs>
        <w:rPr>
          <w:rFonts w:ascii="Century Gothic" w:hAnsi="Century Gothic" w:cs="Arial"/>
          <w:sz w:val="24"/>
          <w:szCs w:val="24"/>
        </w:rPr>
      </w:pPr>
      <w:r w:rsidRPr="005529B6">
        <w:rPr>
          <w:rFonts w:ascii="Century Gothic" w:hAnsi="Century Gothic" w:cs="Arial"/>
          <w:sz w:val="24"/>
          <w:szCs w:val="24"/>
        </w:rPr>
        <w:t>We hereby certify that by signing the accompanying Account Agreement that</w:t>
      </w:r>
    </w:p>
    <w:p w14:paraId="40C297FE" w14:textId="77777777" w:rsidR="00DF3495" w:rsidRPr="005529B6" w:rsidRDefault="00DF3495" w:rsidP="005529B6">
      <w:pPr>
        <w:pStyle w:val="NormalTable"/>
        <w:rPr>
          <w:rFonts w:ascii="Century Gothic" w:hAnsi="Century Gothic"/>
          <w:sz w:val="24"/>
          <w:szCs w:val="24"/>
          <w:lang w:val="en-US"/>
        </w:rPr>
      </w:pPr>
    </w:p>
    <w:p w14:paraId="044DBAED" w14:textId="77777777" w:rsidR="00DF3495" w:rsidRPr="005529B6" w:rsidRDefault="005529B6" w:rsidP="005529B6">
      <w:pPr>
        <w:numPr>
          <w:ilvl w:val="0"/>
          <w:numId w:val="2"/>
        </w:numPr>
        <w:tabs>
          <w:tab w:val="clear" w:pos="720"/>
          <w:tab w:val="left" w:pos="630"/>
          <w:tab w:val="num" w:pos="1350"/>
          <w:tab w:val="left" w:pos="1440"/>
        </w:tabs>
        <w:ind w:left="1440" w:hanging="720"/>
        <w:rPr>
          <w:rFonts w:ascii="Century Gothic" w:hAnsi="Century Gothic" w:cs="Arial"/>
          <w:sz w:val="24"/>
          <w:szCs w:val="24"/>
        </w:rPr>
      </w:pPr>
      <w:r>
        <w:rPr>
          <w:rFonts w:ascii="Century Gothic" w:hAnsi="Century Gothic" w:cs="Arial"/>
          <w:sz w:val="24"/>
          <w:szCs w:val="24"/>
        </w:rPr>
        <w:t xml:space="preserve"> </w:t>
      </w:r>
      <w:r w:rsidR="00DF3495" w:rsidRPr="005529B6">
        <w:rPr>
          <w:rFonts w:ascii="Century Gothic" w:hAnsi="Century Gothic" w:cs="Arial"/>
          <w:sz w:val="24"/>
          <w:szCs w:val="24"/>
        </w:rPr>
        <w:t>The foregoing is a true copy of a resolution unanimously passed or signed by the Account holder and which remains in effect; and</w:t>
      </w:r>
    </w:p>
    <w:p w14:paraId="3508CCCC" w14:textId="77777777" w:rsidR="00DF3495" w:rsidRPr="005529B6" w:rsidRDefault="00DF3495" w:rsidP="005529B6">
      <w:pPr>
        <w:pStyle w:val="NormalTable"/>
        <w:rPr>
          <w:rFonts w:ascii="Century Gothic" w:hAnsi="Century Gothic"/>
          <w:sz w:val="24"/>
          <w:szCs w:val="24"/>
          <w:lang w:val="en-US"/>
        </w:rPr>
      </w:pPr>
    </w:p>
    <w:p w14:paraId="2DA57884" w14:textId="77777777" w:rsidR="00DF3495" w:rsidRPr="005529B6" w:rsidRDefault="00DF3495" w:rsidP="005529B6">
      <w:pPr>
        <w:numPr>
          <w:ilvl w:val="0"/>
          <w:numId w:val="2"/>
        </w:numPr>
        <w:tabs>
          <w:tab w:val="clear" w:pos="720"/>
          <w:tab w:val="left" w:pos="630"/>
        </w:tabs>
        <w:ind w:left="1440" w:hanging="720"/>
        <w:rPr>
          <w:rFonts w:ascii="Century Gothic" w:hAnsi="Century Gothic" w:cs="Arial"/>
          <w:sz w:val="24"/>
          <w:szCs w:val="24"/>
        </w:rPr>
      </w:pPr>
      <w:r w:rsidRPr="005529B6">
        <w:rPr>
          <w:rFonts w:ascii="Century Gothic" w:hAnsi="Century Gothic" w:cs="Arial"/>
          <w:sz w:val="24"/>
          <w:szCs w:val="24"/>
        </w:rPr>
        <w:t>The list of directors, councilors, chief and officers (as appropriate) is attached along with the accompanying Account Agreement.</w:t>
      </w:r>
    </w:p>
    <w:p w14:paraId="400D2197" w14:textId="77777777" w:rsidR="00DF3495" w:rsidRPr="005529B6" w:rsidRDefault="00DF3495" w:rsidP="005529B6">
      <w:pPr>
        <w:pStyle w:val="NormalTable"/>
        <w:rPr>
          <w:rFonts w:ascii="Century Gothic" w:hAnsi="Century Gothic"/>
          <w:sz w:val="24"/>
          <w:szCs w:val="24"/>
          <w:lang w:val="en-US"/>
        </w:rPr>
      </w:pPr>
    </w:p>
    <w:p w14:paraId="52CE7C30" w14:textId="77777777" w:rsidR="00DF3495" w:rsidRPr="005529B6" w:rsidRDefault="00DF3495" w:rsidP="005529B6">
      <w:pPr>
        <w:numPr>
          <w:ilvl w:val="0"/>
          <w:numId w:val="2"/>
        </w:numPr>
        <w:tabs>
          <w:tab w:val="clear" w:pos="720"/>
          <w:tab w:val="left" w:pos="630"/>
          <w:tab w:val="num" w:pos="1440"/>
        </w:tabs>
        <w:ind w:left="1440" w:hanging="720"/>
        <w:rPr>
          <w:rFonts w:ascii="Century Gothic" w:hAnsi="Century Gothic" w:cs="Arial"/>
          <w:sz w:val="24"/>
          <w:szCs w:val="24"/>
        </w:rPr>
      </w:pPr>
      <w:r w:rsidRPr="005529B6">
        <w:rPr>
          <w:rFonts w:ascii="Century Gothic" w:hAnsi="Century Gothic" w:cs="Arial"/>
          <w:sz w:val="24"/>
          <w:szCs w:val="24"/>
        </w:rPr>
        <w:t xml:space="preserve">The accompanying Account Agreement is verified by having the </w:t>
      </w:r>
      <w:r w:rsidR="005529B6" w:rsidRPr="005529B6">
        <w:rPr>
          <w:rFonts w:ascii="Century Gothic" w:hAnsi="Century Gothic" w:cs="Arial"/>
          <w:sz w:val="24"/>
          <w:szCs w:val="24"/>
        </w:rPr>
        <w:t xml:space="preserve">same </w:t>
      </w:r>
      <w:r w:rsidR="005529B6">
        <w:rPr>
          <w:rFonts w:ascii="Century Gothic" w:hAnsi="Century Gothic" w:cs="Arial"/>
          <w:sz w:val="24"/>
          <w:szCs w:val="24"/>
        </w:rPr>
        <w:t>UCI</w:t>
      </w:r>
      <w:r w:rsidRPr="005529B6">
        <w:rPr>
          <w:rFonts w:ascii="Century Gothic" w:hAnsi="Century Gothic" w:cs="Arial"/>
          <w:sz w:val="24"/>
          <w:szCs w:val="24"/>
        </w:rPr>
        <w:t xml:space="preserve"> number and the same date of application.</w:t>
      </w:r>
    </w:p>
    <w:p w14:paraId="567F3193" w14:textId="77777777" w:rsidR="00DF3495" w:rsidRPr="005529B6" w:rsidRDefault="00DF3495" w:rsidP="005529B6">
      <w:pPr>
        <w:rPr>
          <w:rFonts w:ascii="Century Gothic" w:hAnsi="Century Gothic" w:cs="Arial"/>
          <w:sz w:val="24"/>
          <w:szCs w:val="24"/>
        </w:rPr>
      </w:pPr>
    </w:p>
    <w:p w14:paraId="689DC312" w14:textId="77777777" w:rsidR="00DF3495" w:rsidRPr="004266A1" w:rsidRDefault="004266A1" w:rsidP="004266A1">
      <w:pPr>
        <w:tabs>
          <w:tab w:val="left" w:pos="2880"/>
          <w:tab w:val="left" w:pos="4860"/>
          <w:tab w:val="left" w:pos="7830"/>
          <w:tab w:val="right" w:pos="10710"/>
          <w:tab w:val="right" w:pos="10755"/>
        </w:tabs>
        <w:autoSpaceDE w:val="0"/>
        <w:autoSpaceDN w:val="0"/>
        <w:adjustRightInd w:val="0"/>
        <w:rPr>
          <w:rFonts w:ascii="Century Gothic" w:hAnsi="Century Gothic" w:cs="Arial"/>
          <w:sz w:val="24"/>
          <w:szCs w:val="24"/>
        </w:rPr>
      </w:pPr>
      <w:r w:rsidRPr="004266A1">
        <w:rPr>
          <w:rFonts w:ascii="Century Gothic" w:hAnsi="Century Gothic" w:cs="Arial"/>
          <w:sz w:val="24"/>
          <w:szCs w:val="24"/>
        </w:rPr>
        <w:t>___________________    ___________________     ___________________     ___________________</w:t>
      </w:r>
    </w:p>
    <w:p w14:paraId="07516E3F" w14:textId="77777777" w:rsidR="00DF3495" w:rsidRPr="004266A1" w:rsidRDefault="004266A1" w:rsidP="005529B6">
      <w:pPr>
        <w:pStyle w:val="NormalTable"/>
        <w:tabs>
          <w:tab w:val="left" w:pos="2880"/>
          <w:tab w:val="left" w:pos="4860"/>
          <w:tab w:val="left" w:pos="7830"/>
          <w:tab w:val="left" w:pos="9090"/>
          <w:tab w:val="right" w:pos="10710"/>
          <w:tab w:val="right" w:pos="10755"/>
        </w:tabs>
        <w:autoSpaceDE w:val="0"/>
        <w:autoSpaceDN w:val="0"/>
        <w:adjustRightInd w:val="0"/>
        <w:rPr>
          <w:rFonts w:ascii="Century Gothic" w:hAnsi="Century Gothic"/>
          <w:sz w:val="24"/>
          <w:szCs w:val="24"/>
          <w:vertAlign w:val="superscript"/>
          <w:lang w:val="en-US"/>
        </w:rPr>
      </w:pP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vertAlign w:val="superscript"/>
          <w:lang w:val="en-US"/>
        </w:rPr>
        <w:t>(Authorized Signature)</w:t>
      </w:r>
      <w:r w:rsidR="00DF3495" w:rsidRPr="004266A1">
        <w:rPr>
          <w:rFonts w:ascii="Century Gothic" w:hAnsi="Century Gothic"/>
          <w:sz w:val="24"/>
          <w:szCs w:val="24"/>
          <w:vertAlign w:val="superscript"/>
          <w:lang w:val="en-US"/>
        </w:rPr>
        <w:tab/>
      </w: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 xml:space="preserve">Title </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First Name</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Last Name</w:t>
      </w:r>
    </w:p>
    <w:p w14:paraId="59FF1F28" w14:textId="77777777" w:rsidR="00DF3495" w:rsidRPr="004266A1" w:rsidRDefault="004266A1" w:rsidP="005529B6">
      <w:pPr>
        <w:tabs>
          <w:tab w:val="left" w:pos="2880"/>
          <w:tab w:val="left" w:pos="4860"/>
          <w:tab w:val="left" w:pos="7830"/>
          <w:tab w:val="right" w:pos="10710"/>
          <w:tab w:val="right" w:pos="10755"/>
        </w:tabs>
        <w:autoSpaceDE w:val="0"/>
        <w:autoSpaceDN w:val="0"/>
        <w:adjustRightInd w:val="0"/>
        <w:rPr>
          <w:rFonts w:ascii="Century Gothic" w:hAnsi="Century Gothic" w:cs="Arial"/>
          <w:sz w:val="24"/>
          <w:szCs w:val="24"/>
          <w:u w:val="single"/>
        </w:rPr>
      </w:pPr>
      <w:r w:rsidRPr="004266A1">
        <w:rPr>
          <w:rFonts w:ascii="Century Gothic" w:hAnsi="Century Gothic" w:cs="Arial"/>
          <w:sz w:val="24"/>
          <w:szCs w:val="24"/>
        </w:rPr>
        <w:t>___________________    ___________________     ___________________     ___________________</w:t>
      </w:r>
    </w:p>
    <w:p w14:paraId="2B5B2B2F" w14:textId="77777777" w:rsidR="00DF3495" w:rsidRPr="004266A1" w:rsidRDefault="004266A1" w:rsidP="005529B6">
      <w:pPr>
        <w:pStyle w:val="NormalTable"/>
        <w:tabs>
          <w:tab w:val="left" w:pos="2880"/>
          <w:tab w:val="left" w:pos="4860"/>
          <w:tab w:val="left" w:pos="7830"/>
          <w:tab w:val="left" w:pos="9090"/>
          <w:tab w:val="right" w:pos="10710"/>
          <w:tab w:val="right" w:pos="10755"/>
        </w:tabs>
        <w:autoSpaceDE w:val="0"/>
        <w:autoSpaceDN w:val="0"/>
        <w:adjustRightInd w:val="0"/>
        <w:rPr>
          <w:rFonts w:ascii="Century Gothic" w:hAnsi="Century Gothic"/>
          <w:sz w:val="24"/>
          <w:szCs w:val="24"/>
          <w:vertAlign w:val="superscript"/>
          <w:lang w:val="en-US"/>
        </w:rPr>
      </w:pP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vertAlign w:val="superscript"/>
          <w:lang w:val="en-US"/>
        </w:rPr>
        <w:t>(Authorized Signature)</w:t>
      </w:r>
      <w:r w:rsidR="00DF3495" w:rsidRPr="004266A1">
        <w:rPr>
          <w:rFonts w:ascii="Century Gothic" w:hAnsi="Century Gothic"/>
          <w:sz w:val="24"/>
          <w:szCs w:val="24"/>
          <w:vertAlign w:val="superscript"/>
          <w:lang w:val="en-US"/>
        </w:rPr>
        <w:tab/>
      </w: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 xml:space="preserve">Title </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First Name</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Last Name</w:t>
      </w:r>
    </w:p>
    <w:p w14:paraId="639461E5" w14:textId="77777777" w:rsidR="00DF3495" w:rsidRPr="004266A1" w:rsidRDefault="004266A1" w:rsidP="005529B6">
      <w:pPr>
        <w:tabs>
          <w:tab w:val="left" w:pos="2880"/>
          <w:tab w:val="left" w:pos="4860"/>
          <w:tab w:val="left" w:pos="7830"/>
          <w:tab w:val="right" w:pos="10710"/>
          <w:tab w:val="right" w:pos="10755"/>
        </w:tabs>
        <w:autoSpaceDE w:val="0"/>
        <w:autoSpaceDN w:val="0"/>
        <w:adjustRightInd w:val="0"/>
        <w:rPr>
          <w:rFonts w:ascii="Century Gothic" w:hAnsi="Century Gothic" w:cs="Arial"/>
          <w:sz w:val="24"/>
          <w:szCs w:val="24"/>
          <w:u w:val="single"/>
        </w:rPr>
      </w:pPr>
      <w:r w:rsidRPr="004266A1">
        <w:rPr>
          <w:rFonts w:ascii="Century Gothic" w:hAnsi="Century Gothic" w:cs="Arial"/>
          <w:sz w:val="24"/>
          <w:szCs w:val="24"/>
        </w:rPr>
        <w:t>___________________    ___________________     ___________________     ___________________</w:t>
      </w:r>
    </w:p>
    <w:p w14:paraId="4E7C7465" w14:textId="77777777" w:rsidR="00DF3495" w:rsidRPr="004266A1" w:rsidRDefault="004266A1" w:rsidP="005529B6">
      <w:pPr>
        <w:pStyle w:val="NormalTable"/>
        <w:tabs>
          <w:tab w:val="left" w:pos="2880"/>
          <w:tab w:val="left" w:pos="4860"/>
          <w:tab w:val="left" w:pos="7830"/>
          <w:tab w:val="left" w:pos="9090"/>
          <w:tab w:val="right" w:pos="10710"/>
          <w:tab w:val="right" w:pos="10755"/>
        </w:tabs>
        <w:autoSpaceDE w:val="0"/>
        <w:autoSpaceDN w:val="0"/>
        <w:adjustRightInd w:val="0"/>
        <w:rPr>
          <w:rFonts w:ascii="Century Gothic" w:hAnsi="Century Gothic"/>
          <w:sz w:val="24"/>
          <w:szCs w:val="24"/>
          <w:vertAlign w:val="superscript"/>
          <w:lang w:val="en-US"/>
        </w:rPr>
      </w:pP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vertAlign w:val="superscript"/>
          <w:lang w:val="en-US"/>
        </w:rPr>
        <w:t>(Authorized Signature)</w:t>
      </w:r>
      <w:r w:rsidR="00DF3495" w:rsidRPr="004266A1">
        <w:rPr>
          <w:rFonts w:ascii="Century Gothic" w:hAnsi="Century Gothic"/>
          <w:sz w:val="24"/>
          <w:szCs w:val="24"/>
          <w:vertAlign w:val="superscript"/>
          <w:lang w:val="en-US"/>
        </w:rPr>
        <w:tab/>
      </w:r>
      <w:r w:rsidRPr="004266A1">
        <w:rPr>
          <w:rFonts w:ascii="Century Gothic" w:hAnsi="Century Gothic"/>
          <w:sz w:val="24"/>
          <w:szCs w:val="24"/>
          <w:vertAlign w:val="superscript"/>
          <w:lang w:val="en-US"/>
        </w:rPr>
        <w:t xml:space="preserve">            </w:t>
      </w:r>
      <w:r w:rsidR="00DF3495"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 xml:space="preserve">Title </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First Name</w:t>
      </w:r>
      <w:r w:rsidR="00DF3495" w:rsidRPr="004266A1">
        <w:rPr>
          <w:rFonts w:ascii="Century Gothic" w:hAnsi="Century Gothic"/>
          <w:sz w:val="24"/>
          <w:szCs w:val="24"/>
          <w:vertAlign w:val="superscript"/>
          <w:lang w:val="en-US"/>
        </w:rPr>
        <w:tab/>
      </w:r>
      <w:r w:rsidR="00DF3495" w:rsidRPr="004266A1">
        <w:rPr>
          <w:rFonts w:ascii="Century Gothic" w:hAnsi="Century Gothic"/>
          <w:sz w:val="24"/>
          <w:szCs w:val="24"/>
          <w:lang w:val="en-US"/>
        </w:rPr>
        <w:t xml:space="preserve">  </w:t>
      </w:r>
      <w:r w:rsidRPr="004266A1">
        <w:rPr>
          <w:rFonts w:ascii="Century Gothic" w:hAnsi="Century Gothic"/>
          <w:sz w:val="24"/>
          <w:szCs w:val="24"/>
          <w:lang w:val="en-US"/>
        </w:rPr>
        <w:t xml:space="preserve">          </w:t>
      </w:r>
      <w:r w:rsidR="00DF3495" w:rsidRPr="004266A1">
        <w:rPr>
          <w:rFonts w:ascii="Century Gothic" w:hAnsi="Century Gothic"/>
          <w:sz w:val="24"/>
          <w:szCs w:val="24"/>
          <w:vertAlign w:val="superscript"/>
          <w:lang w:val="en-US"/>
        </w:rPr>
        <w:t>Last Name</w:t>
      </w:r>
    </w:p>
    <w:p w14:paraId="178A173E" w14:textId="77777777" w:rsidR="00DF3495" w:rsidRPr="005529B6" w:rsidRDefault="00DF3495" w:rsidP="005529B6">
      <w:pPr>
        <w:tabs>
          <w:tab w:val="left" w:pos="7830"/>
          <w:tab w:val="right" w:pos="10710"/>
        </w:tabs>
        <w:rPr>
          <w:rFonts w:ascii="Century Gothic" w:hAnsi="Century Gothic"/>
          <w:sz w:val="24"/>
          <w:szCs w:val="24"/>
        </w:rPr>
      </w:pPr>
    </w:p>
    <w:p w14:paraId="27AA631E" w14:textId="77777777" w:rsidR="00DF3495" w:rsidRPr="005529B6" w:rsidRDefault="00DF3495" w:rsidP="005529B6">
      <w:pPr>
        <w:rPr>
          <w:rFonts w:ascii="Century Gothic" w:hAnsi="Century Gothic"/>
          <w:sz w:val="24"/>
          <w:szCs w:val="24"/>
        </w:rPr>
      </w:pPr>
    </w:p>
    <w:sectPr w:rsidR="00DF3495" w:rsidRPr="005529B6" w:rsidSect="005529B6">
      <w:headerReference w:type="default" r:id="rId11"/>
      <w:footerReference w:type="default" r:id="rId12"/>
      <w:pgSz w:w="12240" w:h="15840"/>
      <w:pgMar w:top="1440" w:right="1080" w:bottom="1440" w:left="1080" w:header="432"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560B" w14:textId="77777777" w:rsidR="00AD697E" w:rsidRDefault="00AD697E">
      <w:r>
        <w:separator/>
      </w:r>
    </w:p>
  </w:endnote>
  <w:endnote w:type="continuationSeparator" w:id="0">
    <w:p w14:paraId="429357A6" w14:textId="77777777" w:rsidR="00AD697E" w:rsidRDefault="00A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522F" w14:textId="77777777" w:rsidR="004266A1" w:rsidRPr="004266A1" w:rsidRDefault="004266A1">
    <w:pPr>
      <w:pStyle w:val="Footer"/>
      <w:jc w:val="right"/>
      <w:rPr>
        <w:rFonts w:ascii="Century Gothic" w:hAnsi="Century Gothic"/>
        <w:sz w:val="16"/>
        <w:szCs w:val="16"/>
      </w:rPr>
    </w:pPr>
    <w:r w:rsidRPr="004266A1">
      <w:rPr>
        <w:rFonts w:ascii="Century Gothic" w:hAnsi="Century Gothic"/>
        <w:sz w:val="16"/>
        <w:szCs w:val="16"/>
      </w:rPr>
      <w:t xml:space="preserve">Page </w:t>
    </w:r>
    <w:r w:rsidRPr="004266A1">
      <w:rPr>
        <w:rFonts w:ascii="Century Gothic" w:hAnsi="Century Gothic"/>
        <w:b/>
        <w:bCs/>
        <w:sz w:val="16"/>
        <w:szCs w:val="16"/>
      </w:rPr>
      <w:fldChar w:fldCharType="begin"/>
    </w:r>
    <w:r w:rsidRPr="004266A1">
      <w:rPr>
        <w:rFonts w:ascii="Century Gothic" w:hAnsi="Century Gothic"/>
        <w:b/>
        <w:bCs/>
        <w:sz w:val="16"/>
        <w:szCs w:val="16"/>
      </w:rPr>
      <w:instrText xml:space="preserve"> PAGE </w:instrText>
    </w:r>
    <w:r w:rsidRPr="004266A1">
      <w:rPr>
        <w:rFonts w:ascii="Century Gothic" w:hAnsi="Century Gothic"/>
        <w:b/>
        <w:bCs/>
        <w:sz w:val="16"/>
        <w:szCs w:val="16"/>
      </w:rPr>
      <w:fldChar w:fldCharType="separate"/>
    </w:r>
    <w:r w:rsidR="00590B26">
      <w:rPr>
        <w:rFonts w:ascii="Century Gothic" w:hAnsi="Century Gothic"/>
        <w:b/>
        <w:bCs/>
        <w:noProof/>
        <w:sz w:val="16"/>
        <w:szCs w:val="16"/>
      </w:rPr>
      <w:t>1</w:t>
    </w:r>
    <w:r w:rsidRPr="004266A1">
      <w:rPr>
        <w:rFonts w:ascii="Century Gothic" w:hAnsi="Century Gothic"/>
        <w:b/>
        <w:bCs/>
        <w:sz w:val="16"/>
        <w:szCs w:val="16"/>
      </w:rPr>
      <w:fldChar w:fldCharType="end"/>
    </w:r>
    <w:r w:rsidRPr="004266A1">
      <w:rPr>
        <w:rFonts w:ascii="Century Gothic" w:hAnsi="Century Gothic"/>
        <w:sz w:val="16"/>
        <w:szCs w:val="16"/>
      </w:rPr>
      <w:t xml:space="preserve"> of </w:t>
    </w:r>
    <w:r w:rsidRPr="004266A1">
      <w:rPr>
        <w:rFonts w:ascii="Century Gothic" w:hAnsi="Century Gothic"/>
        <w:b/>
        <w:bCs/>
        <w:sz w:val="16"/>
        <w:szCs w:val="16"/>
      </w:rPr>
      <w:fldChar w:fldCharType="begin"/>
    </w:r>
    <w:r w:rsidRPr="004266A1">
      <w:rPr>
        <w:rFonts w:ascii="Century Gothic" w:hAnsi="Century Gothic"/>
        <w:b/>
        <w:bCs/>
        <w:sz w:val="16"/>
        <w:szCs w:val="16"/>
      </w:rPr>
      <w:instrText xml:space="preserve"> NUMPAGES  </w:instrText>
    </w:r>
    <w:r w:rsidRPr="004266A1">
      <w:rPr>
        <w:rFonts w:ascii="Century Gothic" w:hAnsi="Century Gothic"/>
        <w:b/>
        <w:bCs/>
        <w:sz w:val="16"/>
        <w:szCs w:val="16"/>
      </w:rPr>
      <w:fldChar w:fldCharType="separate"/>
    </w:r>
    <w:r w:rsidR="00590B26">
      <w:rPr>
        <w:rFonts w:ascii="Century Gothic" w:hAnsi="Century Gothic"/>
        <w:b/>
        <w:bCs/>
        <w:noProof/>
        <w:sz w:val="16"/>
        <w:szCs w:val="16"/>
      </w:rPr>
      <w:t>2</w:t>
    </w:r>
    <w:r w:rsidRPr="004266A1">
      <w:rPr>
        <w:rFonts w:ascii="Century Gothic" w:hAnsi="Century Gothic"/>
        <w:b/>
        <w:bCs/>
        <w:sz w:val="16"/>
        <w:szCs w:val="16"/>
      </w:rPr>
      <w:fldChar w:fldCharType="end"/>
    </w:r>
  </w:p>
  <w:p w14:paraId="2EE99E5B" w14:textId="77777777" w:rsidR="00DF3495" w:rsidRDefault="00DF3495" w:rsidP="004266A1">
    <w:pPr>
      <w:pStyle w:val="Footer"/>
      <w:tabs>
        <w:tab w:val="clear" w:pos="4320"/>
        <w:tab w:val="center" w:pos="5760"/>
      </w:tabs>
      <w:spacing w:before="240"/>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9761" w14:textId="77777777" w:rsidR="00AD697E" w:rsidRDefault="00AD697E">
      <w:r>
        <w:separator/>
      </w:r>
    </w:p>
  </w:footnote>
  <w:footnote w:type="continuationSeparator" w:id="0">
    <w:p w14:paraId="37C5D45A" w14:textId="77777777" w:rsidR="00AD697E" w:rsidRDefault="00AD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9DDC" w14:textId="77777777" w:rsidR="005529B6" w:rsidRDefault="005529B6" w:rsidP="005529B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833B4"/>
    <w:multiLevelType w:val="hybridMultilevel"/>
    <w:tmpl w:val="A4B8D72C"/>
    <w:lvl w:ilvl="0" w:tplc="5074F254">
      <w:start w:val="1"/>
      <w:numFmt w:val="decimal"/>
      <w:lvlText w:val="%1."/>
      <w:lvlJc w:val="left"/>
      <w:pPr>
        <w:tabs>
          <w:tab w:val="num" w:pos="1170"/>
        </w:tabs>
        <w:ind w:left="1170" w:hanging="720"/>
      </w:pPr>
      <w:rPr>
        <w:rFonts w:hint="default"/>
        <w:b/>
        <w:bCs/>
      </w:rPr>
    </w:lvl>
    <w:lvl w:ilvl="1" w:tplc="C3982504">
      <w:start w:val="1"/>
      <w:numFmt w:val="lowerLetter"/>
      <w:lvlText w:val="%2."/>
      <w:lvlJc w:val="left"/>
      <w:pPr>
        <w:tabs>
          <w:tab w:val="num" w:pos="1440"/>
        </w:tabs>
        <w:ind w:left="1440" w:hanging="360"/>
      </w:pPr>
      <w:rPr>
        <w:b/>
        <w:bCs/>
      </w:rPr>
    </w:lvl>
    <w:lvl w:ilvl="2" w:tplc="3FAE511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9C5E3F"/>
    <w:multiLevelType w:val="hybridMultilevel"/>
    <w:tmpl w:val="C80E723A"/>
    <w:lvl w:ilvl="0" w:tplc="7654E072">
      <w:start w:val="1"/>
      <w:numFmt w:val="lowerLetter"/>
      <w:lvlText w:val="%1."/>
      <w:lvlJc w:val="left"/>
      <w:pPr>
        <w:tabs>
          <w:tab w:val="num" w:pos="720"/>
        </w:tabs>
        <w:ind w:left="72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03"/>
    <w:rsid w:val="00131699"/>
    <w:rsid w:val="00143651"/>
    <w:rsid w:val="003D5B04"/>
    <w:rsid w:val="004266A1"/>
    <w:rsid w:val="005529B6"/>
    <w:rsid w:val="00590B26"/>
    <w:rsid w:val="005C6C5E"/>
    <w:rsid w:val="00810D8C"/>
    <w:rsid w:val="00AD697E"/>
    <w:rsid w:val="00B67EE9"/>
    <w:rsid w:val="00C62403"/>
    <w:rsid w:val="00DB422D"/>
    <w:rsid w:val="00DF3495"/>
    <w:rsid w:val="00ED44A4"/>
    <w:rsid w:val="00F4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2552F"/>
  <w15:chartTrackingRefBased/>
  <w15:docId w15:val="{ADAC8433-9CDD-46C9-AA36-A9463E0B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1)" w:hAnsi="Arial (W1)"/>
      <w:b/>
      <w:bCs/>
      <w:smallCaps/>
      <w:sz w:val="24"/>
    </w:rPr>
  </w:style>
  <w:style w:type="character" w:styleId="PageNumber">
    <w:name w:val="page number"/>
    <w:basedOn w:val="DefaultParagraphFont"/>
    <w:semiHidden/>
  </w:style>
  <w:style w:type="paragraph" w:styleId="BodyText">
    <w:name w:val="Body Text"/>
    <w:basedOn w:val="Normal"/>
    <w:semiHidden/>
    <w:rPr>
      <w:rFonts w:ascii="Arial" w:hAnsi="Arial"/>
      <w:i/>
      <w:iCs/>
      <w:sz w:val="22"/>
    </w:rPr>
  </w:style>
  <w:style w:type="paragraph" w:customStyle="1" w:styleId="NormalTable">
    <w:name w:val="Normal Table"/>
    <w:basedOn w:val="Normal"/>
    <w:rPr>
      <w:rFonts w:ascii="Comic Sans MS" w:hAnsi="Comic Sans MS" w:cs="Arial"/>
      <w:sz w:val="16"/>
      <w:lang w:val="en-CA"/>
    </w:rPr>
  </w:style>
  <w:style w:type="character" w:customStyle="1" w:styleId="FooterChar">
    <w:name w:val="Footer Char"/>
    <w:link w:val="Footer"/>
    <w:uiPriority w:val="99"/>
    <w:rsid w:val="0042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9544\AppData\Local\Microsoft\Windows\Temporary%20Internet%20Files\Content.Outlook\LAEOQQY6\2887FormCoporateResolu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71CD7E009D44EBE9EE11CD594F5FE" ma:contentTypeVersion="2" ma:contentTypeDescription="Create a new document." ma:contentTypeScope="" ma:versionID="e48f9cc8267f82582d2914b6cf73ad33">
  <xsd:schema xmlns:xsd="http://www.w3.org/2001/XMLSchema" xmlns:xs="http://www.w3.org/2001/XMLSchema" xmlns:p="http://schemas.microsoft.com/office/2006/metadata/properties" xmlns:ns2="1d797725-d0e9-4ebc-a7e7-330fd95f24cd" targetNamespace="http://schemas.microsoft.com/office/2006/metadata/properties" ma:root="true" ma:fieldsID="21d77af79e2a25a72c32f09d53208eaf" ns2:_="">
    <xsd:import namespace="1d797725-d0e9-4ebc-a7e7-330fd95f24cd"/>
    <xsd:element name="properties">
      <xsd:complexType>
        <xsd:sequence>
          <xsd:element name="documentManagement">
            <xsd:complexType>
              <xsd:all>
                <xsd:element ref="ns2:Document_x0020_Type"/>
                <xsd:element ref="ns2:Sort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97725-d0e9-4ebc-a7e7-330fd95f24cd" elementFormDefault="qualified">
    <xsd:import namespace="http://schemas.microsoft.com/office/2006/documentManagement/types"/>
    <xsd:import namespace="http://schemas.microsoft.com/office/infopath/2007/PartnerControls"/>
    <xsd:element name="Document_x0020_Type" ma:index="8" ma:displayName="Document Type" ma:default="Commitment Letters/Loan Agreements" ma:format="Dropdown" ma:internalName="Document_x0020_Type">
      <xsd:simpleType>
        <xsd:restriction base="dms:Choice">
          <xsd:enumeration value="Commitment Letters/Loan Agreements"/>
          <xsd:enumeration value="Land Security/Mortgages"/>
          <xsd:enumeration value="GSAs/Ancillary Documents"/>
          <xsd:enumeration value="Environmental"/>
          <xsd:enumeration value="Gurantees"/>
          <xsd:enumeration value="Promissory Notes"/>
          <xsd:enumeration value="Other"/>
        </xsd:restriction>
      </xsd:simpleType>
    </xsd:element>
    <xsd:element name="Sortable" ma:index="9" nillable="true" ma:displayName="Sortable" ma:decimals="0" ma:internalName="Sortabl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1d797725-d0e9-4ebc-a7e7-330fd95f24cd">Other</Document_x0020_Type>
    <Sortable xmlns="1d797725-d0e9-4ebc-a7e7-330fd95f24cd">2887</Sortable>
  </documentManagement>
</p:properties>
</file>

<file path=customXml/itemProps1.xml><?xml version="1.0" encoding="utf-8"?>
<ds:datastoreItem xmlns:ds="http://schemas.openxmlformats.org/officeDocument/2006/customXml" ds:itemID="{F103784F-2069-4964-B013-F642FD10EC8E}">
  <ds:schemaRefs>
    <ds:schemaRef ds:uri="http://schemas.microsoft.com/sharepoint/v3/contenttype/forms"/>
  </ds:schemaRefs>
</ds:datastoreItem>
</file>

<file path=customXml/itemProps2.xml><?xml version="1.0" encoding="utf-8"?>
<ds:datastoreItem xmlns:ds="http://schemas.openxmlformats.org/officeDocument/2006/customXml" ds:itemID="{3CD7A3BB-0016-4DE9-B225-4FE6DBC0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97725-d0e9-4ebc-a7e7-330fd95f2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BD3F2-4A8D-488D-AF98-4B60D7A6E6F9}">
  <ds:schemaRefs>
    <ds:schemaRef ds:uri="http://schemas.microsoft.com/office/2006/metadata/longProperties"/>
  </ds:schemaRefs>
</ds:datastoreItem>
</file>

<file path=customXml/itemProps4.xml><?xml version="1.0" encoding="utf-8"?>
<ds:datastoreItem xmlns:ds="http://schemas.openxmlformats.org/officeDocument/2006/customXml" ds:itemID="{82B6429B-3DAE-4460-BB5F-31F7709DBA1E}">
  <ds:schemaRefs>
    <ds:schemaRef ds:uri="http://schemas.microsoft.com/office/2006/metadata/properties"/>
    <ds:schemaRef ds:uri="http://schemas.microsoft.com/office/infopath/2007/PartnerControls"/>
    <ds:schemaRef ds:uri="1d797725-d0e9-4ebc-a7e7-330fd95f24cd"/>
  </ds:schemaRefs>
</ds:datastoreItem>
</file>

<file path=docProps/app.xml><?xml version="1.0" encoding="utf-8"?>
<Properties xmlns="http://schemas.openxmlformats.org/officeDocument/2006/extended-properties" xmlns:vt="http://schemas.openxmlformats.org/officeDocument/2006/docPropsVTypes">
  <Template>2887FormCoporateResolutionForm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2887 - Corporate Resolution Form</vt:lpstr>
    </vt:vector>
  </TitlesOfParts>
  <Company>Alberta Treasury Branches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2887 - Corporate Resolution Form</dc:title>
  <dc:subject/>
  <dc:creator>Jessica Nelson</dc:creator>
  <cp:keywords/>
  <cp:lastModifiedBy>Dell</cp:lastModifiedBy>
  <cp:revision>2</cp:revision>
  <cp:lastPrinted>2010-08-09T05:05:00Z</cp:lastPrinted>
  <dcterms:created xsi:type="dcterms:W3CDTF">2022-09-11T18:34:00Z</dcterms:created>
  <dcterms:modified xsi:type="dcterms:W3CDTF">2022-09-11T18:34:00Z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7700.00000000000</vt:lpwstr>
  </property>
</Properties>
</file>