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802F" w14:textId="136F7540" w:rsidR="0037511A" w:rsidRPr="00B8313F" w:rsidRDefault="00B8313F" w:rsidP="0037511A">
      <w:pPr>
        <w:pStyle w:val="Heading1"/>
        <w:rPr>
          <w:rFonts w:ascii="Lato" w:hAnsi="Lato"/>
          <w:b/>
          <w:color w:val="auto"/>
          <w:sz w:val="40"/>
          <w:szCs w:val="40"/>
        </w:rPr>
      </w:pPr>
      <w:r w:rsidRPr="00B8313F">
        <w:rPr>
          <w:rFonts w:ascii="Lato" w:hAnsi="Lato"/>
          <w:b/>
          <w:color w:val="auto"/>
          <w:sz w:val="40"/>
          <w:szCs w:val="40"/>
        </w:rPr>
        <w:t xml:space="preserve">                      ARGUMENTATIVE ESSAY OUTLINE</w:t>
      </w:r>
    </w:p>
    <w:p w14:paraId="4B21F464" w14:textId="7BB7E8D3" w:rsidR="00B8313F" w:rsidRDefault="00B8313F" w:rsidP="0037511A">
      <w:pPr>
        <w:rPr>
          <w:rFonts w:ascii="Lato" w:hAnsi="Lato"/>
        </w:rPr>
      </w:pPr>
    </w:p>
    <w:p w14:paraId="596BDB64" w14:textId="77777777" w:rsidR="0012077A" w:rsidRDefault="0012077A" w:rsidP="0037511A">
      <w:pPr>
        <w:rPr>
          <w:rFonts w:ascii="Lato" w:hAnsi="Lato"/>
        </w:rPr>
      </w:pPr>
    </w:p>
    <w:p w14:paraId="4CC574ED" w14:textId="6DA76D88" w:rsidR="0037511A" w:rsidRPr="00B8313F" w:rsidRDefault="0037511A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B8313F">
        <w:rPr>
          <w:rFonts w:ascii="Lato" w:hAnsi="Lato"/>
          <w:b/>
          <w:bCs/>
          <w:sz w:val="24"/>
          <w:szCs w:val="24"/>
        </w:rPr>
        <w:t>I. Introductory Paragraph</w:t>
      </w:r>
    </w:p>
    <w:p w14:paraId="4E238023" w14:textId="77777777" w:rsidR="0037511A" w:rsidRPr="00B8313F" w:rsidRDefault="0037511A" w:rsidP="00B8313F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Your introductory paragraph sets the stage or the context for the position you are arguing for.</w:t>
      </w:r>
    </w:p>
    <w:p w14:paraId="42F7A8F7" w14:textId="77777777" w:rsidR="0037511A" w:rsidRPr="00B8313F" w:rsidRDefault="0037511A" w:rsidP="00B8313F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This introduction should end with a thesis statement that provides your claim (what you are</w:t>
      </w:r>
    </w:p>
    <w:p w14:paraId="3219D4F0" w14:textId="77777777" w:rsidR="0037511A" w:rsidRPr="00B8313F" w:rsidRDefault="0037511A" w:rsidP="00B8313F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arguing for) and the reasons for your position on an issue.</w:t>
      </w:r>
    </w:p>
    <w:p w14:paraId="240AC06C" w14:textId="77777777" w:rsidR="0037511A" w:rsidRPr="00B8313F" w:rsidRDefault="0037511A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B8313F">
        <w:rPr>
          <w:rFonts w:ascii="Lato" w:hAnsi="Lato"/>
          <w:b/>
          <w:bCs/>
          <w:sz w:val="24"/>
          <w:szCs w:val="24"/>
        </w:rPr>
        <w:t>A. Your thesis:</w:t>
      </w:r>
    </w:p>
    <w:p w14:paraId="4B84C2C7" w14:textId="77777777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states what your position on an issue is</w:t>
      </w:r>
    </w:p>
    <w:p w14:paraId="3F313A70" w14:textId="77777777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usually appears at the end of the introduction in a short essay</w:t>
      </w:r>
    </w:p>
    <w:p w14:paraId="5E9BB4F9" w14:textId="77777777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should be clearly stated and often contains emphatic language (should, ought, must)</w:t>
      </w:r>
    </w:p>
    <w:p w14:paraId="167AAFF1" w14:textId="77777777" w:rsidR="0037511A" w:rsidRPr="00B8313F" w:rsidRDefault="0037511A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B8313F">
        <w:rPr>
          <w:rFonts w:ascii="Lato" w:hAnsi="Lato"/>
          <w:b/>
          <w:bCs/>
          <w:sz w:val="24"/>
          <w:szCs w:val="24"/>
        </w:rPr>
        <w:t>B. Sample Argumentative Thesis</w:t>
      </w:r>
    </w:p>
    <w:p w14:paraId="7BBC7136" w14:textId="77777777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The production, sale, and possession of assault weapons for private citizens should be</w:t>
      </w:r>
    </w:p>
    <w:p w14:paraId="07501B75" w14:textId="77777777" w:rsidR="0037511A" w:rsidRPr="00B8313F" w:rsidRDefault="0037511A" w:rsidP="00B8313F">
      <w:pPr>
        <w:pStyle w:val="ListParagraph"/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banned in the U.S.</w:t>
      </w:r>
    </w:p>
    <w:p w14:paraId="273A0E47" w14:textId="77777777" w:rsidR="0037511A" w:rsidRPr="00B8313F" w:rsidRDefault="0037511A" w:rsidP="00B8313F">
      <w:p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II. Body of your Argument</w:t>
      </w:r>
    </w:p>
    <w:p w14:paraId="79428B29" w14:textId="77777777" w:rsidR="0037511A" w:rsidRPr="00B8313F" w:rsidRDefault="0037511A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B8313F">
        <w:rPr>
          <w:rFonts w:ascii="Lato" w:hAnsi="Lato"/>
          <w:b/>
          <w:bCs/>
          <w:sz w:val="24"/>
          <w:szCs w:val="24"/>
        </w:rPr>
        <w:t>A. Background Information</w:t>
      </w:r>
    </w:p>
    <w:p w14:paraId="08E1AE24" w14:textId="77777777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This section of your paper gives the reader the basic information he or she needs to</w:t>
      </w:r>
    </w:p>
    <w:p w14:paraId="54E25380" w14:textId="77777777" w:rsidR="0037511A" w:rsidRPr="00B8313F" w:rsidRDefault="0037511A" w:rsidP="00B8313F">
      <w:pPr>
        <w:pStyle w:val="ListParagraph"/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understand your position. This could be part of the introduction, but may work as its</w:t>
      </w:r>
    </w:p>
    <w:p w14:paraId="09AA26BA" w14:textId="77777777" w:rsidR="0037511A" w:rsidRPr="00B8313F" w:rsidRDefault="0037511A" w:rsidP="00B8313F">
      <w:pPr>
        <w:pStyle w:val="ListParagraph"/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own section.</w:t>
      </w:r>
    </w:p>
    <w:p w14:paraId="5F9C5D26" w14:textId="77777777" w:rsidR="0037511A" w:rsidRPr="00B8313F" w:rsidRDefault="0037511A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B8313F">
        <w:rPr>
          <w:rFonts w:ascii="Lato" w:hAnsi="Lato"/>
          <w:b/>
          <w:bCs/>
          <w:sz w:val="24"/>
          <w:szCs w:val="24"/>
        </w:rPr>
        <w:t>B. Reasons or Evidence to Support your Claim</w:t>
      </w:r>
    </w:p>
    <w:p w14:paraId="0CAE61C2" w14:textId="77777777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All evidence you present in this section should support your position. This is the heart of</w:t>
      </w:r>
    </w:p>
    <w:p w14:paraId="18E918FC" w14:textId="77777777" w:rsidR="0037511A" w:rsidRPr="00B8313F" w:rsidRDefault="0037511A" w:rsidP="00B8313F">
      <w:pPr>
        <w:spacing w:line="360" w:lineRule="auto"/>
        <w:ind w:firstLine="360"/>
        <w:rPr>
          <w:rFonts w:ascii="Lato" w:hAnsi="Lato"/>
        </w:rPr>
      </w:pPr>
      <w:r w:rsidRPr="00B8313F">
        <w:rPr>
          <w:rFonts w:ascii="Lato" w:hAnsi="Lato"/>
        </w:rPr>
        <w:t>your essay. Generally, you begin with a general statement that you back up with specific</w:t>
      </w:r>
    </w:p>
    <w:p w14:paraId="4170364A" w14:textId="77777777" w:rsidR="0037511A" w:rsidRPr="00B8313F" w:rsidRDefault="0037511A" w:rsidP="00B8313F">
      <w:pPr>
        <w:spacing w:line="360" w:lineRule="auto"/>
        <w:ind w:firstLine="360"/>
        <w:rPr>
          <w:rFonts w:ascii="Lato" w:hAnsi="Lato"/>
        </w:rPr>
      </w:pPr>
      <w:r w:rsidRPr="00B8313F">
        <w:rPr>
          <w:rFonts w:ascii="Lato" w:hAnsi="Lato"/>
        </w:rPr>
        <w:t>details or examples. Depending on how long your argument is, you will need to devote</w:t>
      </w:r>
    </w:p>
    <w:p w14:paraId="08DF9E50" w14:textId="77777777" w:rsidR="0037511A" w:rsidRPr="00B8313F" w:rsidRDefault="0037511A" w:rsidP="00B8313F">
      <w:pPr>
        <w:spacing w:line="360" w:lineRule="auto"/>
        <w:ind w:firstLine="360"/>
        <w:rPr>
          <w:rFonts w:ascii="Lato" w:hAnsi="Lato"/>
        </w:rPr>
      </w:pPr>
      <w:r w:rsidRPr="00B8313F">
        <w:rPr>
          <w:rFonts w:ascii="Lato" w:hAnsi="Lato"/>
        </w:rPr>
        <w:t>one to two well-developed paragraphs to each reason/claim or type of evidence.</w:t>
      </w:r>
    </w:p>
    <w:p w14:paraId="05C905FC" w14:textId="1BFB6E87" w:rsidR="0037511A" w:rsidRPr="00B8313F" w:rsidRDefault="00B8313F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lastRenderedPageBreak/>
        <w:t xml:space="preserve">         </w:t>
      </w:r>
      <w:r w:rsidR="0037511A" w:rsidRPr="00B8313F">
        <w:rPr>
          <w:rFonts w:ascii="Lato" w:hAnsi="Lato"/>
          <w:b/>
          <w:bCs/>
          <w:sz w:val="24"/>
          <w:szCs w:val="24"/>
        </w:rPr>
        <w:t>Types of evidence include:</w:t>
      </w:r>
    </w:p>
    <w:p w14:paraId="0BF73A64" w14:textId="7EA23DF4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b/>
          <w:bCs/>
        </w:rPr>
      </w:pPr>
      <w:r w:rsidRPr="00B8313F">
        <w:rPr>
          <w:rFonts w:ascii="Lato" w:hAnsi="Lato"/>
        </w:rPr>
        <w:t xml:space="preserve">first-hand examples and experiential knowledge on your topic </w:t>
      </w:r>
      <w:r w:rsidRPr="00B8313F">
        <w:rPr>
          <w:rFonts w:ascii="Lato" w:hAnsi="Lato"/>
          <w:b/>
          <w:bCs/>
        </w:rPr>
        <w:t>(specific examples</w:t>
      </w:r>
    </w:p>
    <w:p w14:paraId="2687B764" w14:textId="77777777" w:rsidR="0037511A" w:rsidRPr="00B8313F" w:rsidRDefault="0037511A" w:rsidP="00B8313F">
      <w:pPr>
        <w:pStyle w:val="ListParagraph"/>
        <w:spacing w:line="360" w:lineRule="auto"/>
        <w:rPr>
          <w:rFonts w:ascii="Lato" w:hAnsi="Lato"/>
          <w:b/>
          <w:bCs/>
        </w:rPr>
      </w:pPr>
      <w:r w:rsidRPr="00B8313F">
        <w:rPr>
          <w:rFonts w:ascii="Lato" w:hAnsi="Lato"/>
          <w:b/>
          <w:bCs/>
        </w:rPr>
        <w:t>help your readers connect to your topic in a way they cannot with abstract ideas)</w:t>
      </w:r>
    </w:p>
    <w:p w14:paraId="3F933F7C" w14:textId="12B8B66B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Opinions from recognized authorities</w:t>
      </w:r>
    </w:p>
    <w:p w14:paraId="0EF74ED1" w14:textId="676D6C89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 xml:space="preserve">The </w:t>
      </w:r>
      <w:r w:rsidR="00933478" w:rsidRPr="00B8313F">
        <w:rPr>
          <w:rFonts w:ascii="Lato" w:hAnsi="Lato"/>
        </w:rPr>
        <w:t>tip sheet</w:t>
      </w:r>
      <w:r w:rsidRPr="00B8313F">
        <w:rPr>
          <w:rFonts w:ascii="Lato" w:hAnsi="Lato"/>
        </w:rPr>
        <w:t xml:space="preserve"> on the three logical appeals covers the types of evidence you can use in</w:t>
      </w:r>
    </w:p>
    <w:p w14:paraId="40976870" w14:textId="77777777" w:rsidR="0037511A" w:rsidRPr="00B8313F" w:rsidRDefault="0037511A" w:rsidP="00B8313F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argumentation.</w:t>
      </w:r>
    </w:p>
    <w:p w14:paraId="73DB54B8" w14:textId="303C0E29" w:rsidR="0037511A" w:rsidRPr="00B8313F" w:rsidRDefault="0037511A" w:rsidP="00B8313F">
      <w:pPr>
        <w:spacing w:line="360" w:lineRule="auto"/>
        <w:ind w:left="720"/>
        <w:rPr>
          <w:rFonts w:ascii="Lato" w:hAnsi="Lato"/>
        </w:rPr>
      </w:pPr>
      <w:r w:rsidRPr="00B8313F">
        <w:rPr>
          <w:rFonts w:ascii="Lato" w:hAnsi="Lato"/>
        </w:rPr>
        <w:t>Claim</w:t>
      </w:r>
    </w:p>
    <w:p w14:paraId="404DFFE5" w14:textId="402D38CF" w:rsidR="0037511A" w:rsidRPr="00B8313F" w:rsidRDefault="0037511A" w:rsidP="00B8313F">
      <w:pPr>
        <w:spacing w:line="360" w:lineRule="auto"/>
        <w:ind w:left="720" w:firstLine="720"/>
        <w:rPr>
          <w:rFonts w:ascii="Lato" w:hAnsi="Lato"/>
        </w:rPr>
      </w:pPr>
      <w:r w:rsidRPr="00B8313F">
        <w:rPr>
          <w:rFonts w:ascii="Lato" w:hAnsi="Lato"/>
        </w:rPr>
        <w:t xml:space="preserve"> Evidence:</w:t>
      </w:r>
    </w:p>
    <w:p w14:paraId="0B5EC125" w14:textId="68B57B73" w:rsidR="0049537D" w:rsidRPr="00B8313F" w:rsidRDefault="0037511A" w:rsidP="00B8313F">
      <w:pPr>
        <w:spacing w:line="360" w:lineRule="auto"/>
        <w:ind w:left="720"/>
        <w:rPr>
          <w:rFonts w:ascii="Lato" w:hAnsi="Lato"/>
        </w:rPr>
      </w:pPr>
      <w:r w:rsidRPr="00B8313F">
        <w:rPr>
          <w:rFonts w:ascii="Lato" w:hAnsi="Lato"/>
        </w:rPr>
        <w:t>Claim:</w:t>
      </w:r>
    </w:p>
    <w:p w14:paraId="4D2470D2" w14:textId="77777777" w:rsidR="0049537D" w:rsidRPr="00B8313F" w:rsidRDefault="0037511A" w:rsidP="00B8313F">
      <w:pPr>
        <w:pStyle w:val="ListParagraph"/>
        <w:spacing w:line="360" w:lineRule="auto"/>
        <w:ind w:left="1440"/>
        <w:rPr>
          <w:rFonts w:ascii="Lato" w:hAnsi="Lato"/>
        </w:rPr>
      </w:pPr>
      <w:r w:rsidRPr="00B8313F">
        <w:rPr>
          <w:rFonts w:ascii="Lato" w:hAnsi="Lato"/>
        </w:rPr>
        <w:t>Evidence:</w:t>
      </w:r>
    </w:p>
    <w:p w14:paraId="0A0913F7" w14:textId="659EDA7F" w:rsidR="0049537D" w:rsidRPr="00B8313F" w:rsidRDefault="0037511A" w:rsidP="00B8313F">
      <w:pPr>
        <w:spacing w:line="360" w:lineRule="auto"/>
        <w:ind w:left="720"/>
        <w:rPr>
          <w:rFonts w:ascii="Lato" w:hAnsi="Lato"/>
        </w:rPr>
      </w:pPr>
      <w:r w:rsidRPr="00B8313F">
        <w:rPr>
          <w:rFonts w:ascii="Lato" w:hAnsi="Lato"/>
        </w:rPr>
        <w:t>Claim:</w:t>
      </w:r>
    </w:p>
    <w:p w14:paraId="194F9EE2" w14:textId="77777777" w:rsidR="0049537D" w:rsidRPr="00B8313F" w:rsidRDefault="0037511A" w:rsidP="00B8313F">
      <w:pPr>
        <w:pStyle w:val="ListParagraph"/>
        <w:spacing w:line="360" w:lineRule="auto"/>
        <w:ind w:left="1440"/>
        <w:rPr>
          <w:rFonts w:ascii="Lato" w:hAnsi="Lato"/>
        </w:rPr>
      </w:pPr>
      <w:r w:rsidRPr="00B8313F">
        <w:rPr>
          <w:rFonts w:ascii="Lato" w:hAnsi="Lato"/>
        </w:rPr>
        <w:t>Evidence:</w:t>
      </w:r>
    </w:p>
    <w:p w14:paraId="34FC9B49" w14:textId="77777777" w:rsidR="00B8313F" w:rsidRDefault="00B8313F" w:rsidP="00B8313F">
      <w:pPr>
        <w:spacing w:line="360" w:lineRule="auto"/>
        <w:rPr>
          <w:rFonts w:ascii="Lato" w:hAnsi="Lato"/>
        </w:rPr>
      </w:pPr>
    </w:p>
    <w:p w14:paraId="1E8F07C4" w14:textId="0703B9D4" w:rsidR="0037511A" w:rsidRPr="00B8313F" w:rsidRDefault="0049537D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B8313F">
        <w:rPr>
          <w:rFonts w:ascii="Lato" w:hAnsi="Lato"/>
          <w:b/>
          <w:bCs/>
          <w:sz w:val="24"/>
          <w:szCs w:val="24"/>
        </w:rPr>
        <w:t xml:space="preserve"> </w:t>
      </w:r>
      <w:r w:rsidR="0037511A" w:rsidRPr="00B8313F">
        <w:rPr>
          <w:rFonts w:ascii="Lato" w:hAnsi="Lato"/>
          <w:b/>
          <w:bCs/>
          <w:sz w:val="24"/>
          <w:szCs w:val="24"/>
        </w:rPr>
        <w:t>III. Addressing the Opposite Side</w:t>
      </w:r>
    </w:p>
    <w:p w14:paraId="70299E80" w14:textId="77777777" w:rsidR="0037511A" w:rsidRPr="00B8313F" w:rsidRDefault="0037511A" w:rsidP="00B8313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Any well-written argument must anticipate and address positions in opposition to the one</w:t>
      </w:r>
    </w:p>
    <w:p w14:paraId="07B28C77" w14:textId="77777777" w:rsidR="0037511A" w:rsidRPr="00B8313F" w:rsidRDefault="0037511A" w:rsidP="00B8313F">
      <w:pPr>
        <w:pStyle w:val="ListParagraph"/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being argued.</w:t>
      </w:r>
    </w:p>
    <w:p w14:paraId="67C35D5C" w14:textId="77777777" w:rsidR="0037511A" w:rsidRPr="00B8313F" w:rsidRDefault="0037511A" w:rsidP="00B8313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Pointing out what your opposition is likely to say in response to your argument shows that</w:t>
      </w:r>
    </w:p>
    <w:p w14:paraId="4CE19219" w14:textId="77777777" w:rsidR="0037511A" w:rsidRPr="00B8313F" w:rsidRDefault="0037511A" w:rsidP="00B8313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you have thought critically about your topic. Addressing the opposite side actually makes</w:t>
      </w:r>
    </w:p>
    <w:p w14:paraId="04AEB6B5" w14:textId="77777777" w:rsidR="0037511A" w:rsidRPr="00B8313F" w:rsidRDefault="0037511A" w:rsidP="00B8313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your argument stronger!</w:t>
      </w:r>
    </w:p>
    <w:p w14:paraId="3DA3E744" w14:textId="77777777" w:rsidR="0037511A" w:rsidRPr="00B8313F" w:rsidRDefault="0037511A" w:rsidP="00B8313F">
      <w:pPr>
        <w:pStyle w:val="ListParagraph"/>
        <w:numPr>
          <w:ilvl w:val="0"/>
          <w:numId w:val="8"/>
        </w:num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Generally, this takes the form of a paragraph that can be placed either after the introduction</w:t>
      </w:r>
    </w:p>
    <w:p w14:paraId="53EBE74E" w14:textId="77777777" w:rsidR="0037511A" w:rsidRPr="00B8313F" w:rsidRDefault="0049537D" w:rsidP="00B8313F">
      <w:pPr>
        <w:pStyle w:val="ListParagraph"/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>o</w:t>
      </w:r>
      <w:r w:rsidR="0037511A" w:rsidRPr="00B8313F">
        <w:rPr>
          <w:rFonts w:ascii="Lato" w:hAnsi="Lato"/>
        </w:rPr>
        <w:t>r before the conclusion.</w:t>
      </w:r>
    </w:p>
    <w:p w14:paraId="62658D4F" w14:textId="77777777" w:rsidR="00B8313F" w:rsidRDefault="00B8313F" w:rsidP="00B8313F">
      <w:pPr>
        <w:spacing w:line="360" w:lineRule="auto"/>
        <w:rPr>
          <w:rFonts w:ascii="Lato" w:hAnsi="Lato"/>
          <w:sz w:val="24"/>
          <w:szCs w:val="24"/>
        </w:rPr>
      </w:pPr>
    </w:p>
    <w:p w14:paraId="1C157FBE" w14:textId="3D0776CE" w:rsidR="0037511A" w:rsidRPr="00B8313F" w:rsidRDefault="0037511A" w:rsidP="00B8313F">
      <w:pPr>
        <w:spacing w:line="360" w:lineRule="auto"/>
        <w:rPr>
          <w:rFonts w:ascii="Lato" w:hAnsi="Lato"/>
          <w:sz w:val="24"/>
          <w:szCs w:val="24"/>
        </w:rPr>
      </w:pPr>
      <w:r w:rsidRPr="00B8313F">
        <w:rPr>
          <w:rFonts w:ascii="Lato" w:hAnsi="Lato"/>
          <w:sz w:val="24"/>
          <w:szCs w:val="24"/>
        </w:rPr>
        <w:t>A. 1st Opposing View: Strict gun control laws won't affect crime rate</w:t>
      </w:r>
    </w:p>
    <w:p w14:paraId="7FD25EC8" w14:textId="367A4760" w:rsidR="0037511A" w:rsidRPr="00B8313F" w:rsidRDefault="0037511A" w:rsidP="00B8313F">
      <w:pPr>
        <w:spacing w:line="360" w:lineRule="auto"/>
        <w:ind w:left="720"/>
        <w:rPr>
          <w:rFonts w:ascii="Lato" w:hAnsi="Lato"/>
        </w:rPr>
      </w:pPr>
      <w:r w:rsidRPr="00B8313F">
        <w:rPr>
          <w:rFonts w:ascii="Lato" w:hAnsi="Lato"/>
        </w:rPr>
        <w:t>Refutation</w:t>
      </w:r>
    </w:p>
    <w:p w14:paraId="448B18CA" w14:textId="77777777" w:rsidR="0037511A" w:rsidRPr="00B8313F" w:rsidRDefault="0037511A" w:rsidP="00B8313F">
      <w:pPr>
        <w:spacing w:line="360" w:lineRule="auto"/>
        <w:rPr>
          <w:rFonts w:ascii="Lato" w:hAnsi="Lato"/>
        </w:rPr>
      </w:pPr>
      <w:r w:rsidRPr="00B8313F">
        <w:rPr>
          <w:rFonts w:ascii="Lato" w:hAnsi="Lato"/>
        </w:rPr>
        <w:t xml:space="preserve">B. 2nd Opposing View: </w:t>
      </w:r>
    </w:p>
    <w:p w14:paraId="2742DA39" w14:textId="595331EE" w:rsidR="0037511A" w:rsidRDefault="0037511A" w:rsidP="00B8313F">
      <w:pPr>
        <w:spacing w:line="360" w:lineRule="auto"/>
        <w:ind w:left="720"/>
        <w:rPr>
          <w:rFonts w:ascii="Lato" w:hAnsi="Lato"/>
        </w:rPr>
      </w:pPr>
      <w:r w:rsidRPr="00B8313F">
        <w:rPr>
          <w:rFonts w:ascii="Lato" w:hAnsi="Lato"/>
        </w:rPr>
        <w:lastRenderedPageBreak/>
        <w:t>Refutation</w:t>
      </w:r>
    </w:p>
    <w:p w14:paraId="67AF4BFA" w14:textId="77777777" w:rsidR="00B8313F" w:rsidRPr="00B8313F" w:rsidRDefault="00B8313F" w:rsidP="00B8313F">
      <w:pPr>
        <w:spacing w:line="360" w:lineRule="auto"/>
        <w:ind w:left="720"/>
        <w:rPr>
          <w:rFonts w:ascii="Lato" w:hAnsi="Lato"/>
        </w:rPr>
      </w:pPr>
    </w:p>
    <w:p w14:paraId="4ABA7235" w14:textId="4B02B1D4" w:rsidR="0037511A" w:rsidRPr="00B8313F" w:rsidRDefault="0037511A" w:rsidP="00B8313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B8313F">
        <w:rPr>
          <w:rFonts w:ascii="Lato" w:hAnsi="Lato"/>
          <w:b/>
          <w:bCs/>
          <w:sz w:val="24"/>
          <w:szCs w:val="24"/>
        </w:rPr>
        <w:t>IV. Conclusion</w:t>
      </w:r>
    </w:p>
    <w:p w14:paraId="416CDD18" w14:textId="77777777" w:rsidR="00B8313F" w:rsidRPr="00B8313F" w:rsidRDefault="00B8313F" w:rsidP="00B8313F">
      <w:pPr>
        <w:spacing w:line="360" w:lineRule="auto"/>
        <w:rPr>
          <w:rFonts w:ascii="Lato" w:hAnsi="Lato"/>
        </w:rPr>
      </w:pPr>
    </w:p>
    <w:p w14:paraId="6DBC2940" w14:textId="77777777" w:rsidR="0037511A" w:rsidRPr="00B8313F" w:rsidRDefault="0037511A" w:rsidP="00B8313F">
      <w:pPr>
        <w:pStyle w:val="ListParagraph"/>
        <w:numPr>
          <w:ilvl w:val="0"/>
          <w:numId w:val="9"/>
        </w:numPr>
        <w:spacing w:line="480" w:lineRule="auto"/>
        <w:rPr>
          <w:rFonts w:ascii="Lato" w:hAnsi="Lato"/>
        </w:rPr>
      </w:pPr>
      <w:r w:rsidRPr="00B8313F">
        <w:rPr>
          <w:rFonts w:ascii="Lato" w:hAnsi="Lato"/>
        </w:rPr>
        <w:t>The conclusion should bring the essay to a logical end. It should explain what the</w:t>
      </w:r>
    </w:p>
    <w:p w14:paraId="66877FD2" w14:textId="77777777" w:rsidR="0037511A" w:rsidRPr="00B8313F" w:rsidRDefault="0037511A" w:rsidP="00B8313F">
      <w:pPr>
        <w:pStyle w:val="ListParagraph"/>
        <w:spacing w:line="480" w:lineRule="auto"/>
        <w:rPr>
          <w:rFonts w:ascii="Lato" w:hAnsi="Lato"/>
        </w:rPr>
      </w:pPr>
      <w:r w:rsidRPr="00B8313F">
        <w:rPr>
          <w:rFonts w:ascii="Lato" w:hAnsi="Lato"/>
        </w:rPr>
        <w:t>importance of your issue is in a larger context. Your conclusion should also reiterate why</w:t>
      </w:r>
    </w:p>
    <w:p w14:paraId="773F99FD" w14:textId="77777777" w:rsidR="0037511A" w:rsidRPr="00B8313F" w:rsidRDefault="0037511A" w:rsidP="00B8313F">
      <w:pPr>
        <w:pStyle w:val="ListParagraph"/>
        <w:spacing w:line="480" w:lineRule="auto"/>
        <w:rPr>
          <w:rFonts w:ascii="Lato" w:hAnsi="Lato"/>
        </w:rPr>
      </w:pPr>
      <w:r w:rsidRPr="00B8313F">
        <w:rPr>
          <w:rFonts w:ascii="Lato" w:hAnsi="Lato"/>
        </w:rPr>
        <w:t>your topic is worth caring about.</w:t>
      </w:r>
    </w:p>
    <w:p w14:paraId="5E038508" w14:textId="77777777" w:rsidR="0037511A" w:rsidRPr="00B8313F" w:rsidRDefault="0037511A" w:rsidP="00B8313F">
      <w:pPr>
        <w:pStyle w:val="ListParagraph"/>
        <w:numPr>
          <w:ilvl w:val="0"/>
          <w:numId w:val="9"/>
        </w:numPr>
        <w:spacing w:line="480" w:lineRule="auto"/>
        <w:rPr>
          <w:rFonts w:ascii="Lato" w:hAnsi="Lato"/>
        </w:rPr>
      </w:pPr>
      <w:r w:rsidRPr="00B8313F">
        <w:rPr>
          <w:rFonts w:ascii="Lato" w:hAnsi="Lato"/>
        </w:rPr>
        <w:t>Some arguments propose solutions or make prediction on the future of the topic.</w:t>
      </w:r>
    </w:p>
    <w:p w14:paraId="48136324" w14:textId="77777777" w:rsidR="0037511A" w:rsidRPr="00B8313F" w:rsidRDefault="0037511A" w:rsidP="00B8313F">
      <w:pPr>
        <w:pStyle w:val="ListParagraph"/>
        <w:numPr>
          <w:ilvl w:val="0"/>
          <w:numId w:val="9"/>
        </w:numPr>
        <w:spacing w:line="480" w:lineRule="auto"/>
        <w:rPr>
          <w:rFonts w:ascii="Lato" w:hAnsi="Lato"/>
        </w:rPr>
      </w:pPr>
      <w:r w:rsidRPr="00B8313F">
        <w:rPr>
          <w:rFonts w:ascii="Lato" w:hAnsi="Lato"/>
        </w:rPr>
        <w:t>Show your reader what would happen if your argument is or is not believed or acted upon as</w:t>
      </w:r>
    </w:p>
    <w:p w14:paraId="2ACF30C0" w14:textId="77777777" w:rsidR="004019C0" w:rsidRPr="00B8313F" w:rsidRDefault="0037511A" w:rsidP="00B8313F">
      <w:pPr>
        <w:pStyle w:val="ListParagraph"/>
        <w:spacing w:line="480" w:lineRule="auto"/>
        <w:rPr>
          <w:rFonts w:ascii="Lato" w:hAnsi="Lato"/>
        </w:rPr>
      </w:pPr>
      <w:r w:rsidRPr="00B8313F">
        <w:rPr>
          <w:rFonts w:ascii="Lato" w:hAnsi="Lato"/>
        </w:rPr>
        <w:t xml:space="preserve">you believe it should be. </w:t>
      </w:r>
      <w:r w:rsidRPr="00B8313F">
        <w:rPr>
          <w:rFonts w:ascii="Lato" w:hAnsi="Lato"/>
        </w:rPr>
        <w:cr/>
      </w:r>
    </w:p>
    <w:sectPr w:rsidR="004019C0" w:rsidRPr="00B8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855"/>
    <w:multiLevelType w:val="hybridMultilevel"/>
    <w:tmpl w:val="8FD2CD76"/>
    <w:lvl w:ilvl="0" w:tplc="2DDA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7CEE"/>
    <w:multiLevelType w:val="hybridMultilevel"/>
    <w:tmpl w:val="FBB4D15A"/>
    <w:lvl w:ilvl="0" w:tplc="484AC2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87B"/>
    <w:multiLevelType w:val="hybridMultilevel"/>
    <w:tmpl w:val="BE92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56D"/>
    <w:multiLevelType w:val="hybridMultilevel"/>
    <w:tmpl w:val="07B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4F5"/>
    <w:multiLevelType w:val="hybridMultilevel"/>
    <w:tmpl w:val="664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2636"/>
    <w:multiLevelType w:val="hybridMultilevel"/>
    <w:tmpl w:val="493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42938"/>
    <w:multiLevelType w:val="hybridMultilevel"/>
    <w:tmpl w:val="F9C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4FBF"/>
    <w:multiLevelType w:val="hybridMultilevel"/>
    <w:tmpl w:val="1274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6C88"/>
    <w:multiLevelType w:val="hybridMultilevel"/>
    <w:tmpl w:val="B4D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43873">
    <w:abstractNumId w:val="5"/>
  </w:num>
  <w:num w:numId="2" w16cid:durableId="1749378094">
    <w:abstractNumId w:val="0"/>
  </w:num>
  <w:num w:numId="3" w16cid:durableId="586186023">
    <w:abstractNumId w:val="6"/>
  </w:num>
  <w:num w:numId="4" w16cid:durableId="1725328753">
    <w:abstractNumId w:val="3"/>
  </w:num>
  <w:num w:numId="5" w16cid:durableId="846135335">
    <w:abstractNumId w:val="4"/>
  </w:num>
  <w:num w:numId="6" w16cid:durableId="1689864430">
    <w:abstractNumId w:val="1"/>
  </w:num>
  <w:num w:numId="7" w16cid:durableId="1021586935">
    <w:abstractNumId w:val="2"/>
  </w:num>
  <w:num w:numId="8" w16cid:durableId="146672190">
    <w:abstractNumId w:val="8"/>
  </w:num>
  <w:num w:numId="9" w16cid:durableId="1756048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A"/>
    <w:rsid w:val="0012077A"/>
    <w:rsid w:val="0037511A"/>
    <w:rsid w:val="0049537D"/>
    <w:rsid w:val="0091697E"/>
    <w:rsid w:val="00933478"/>
    <w:rsid w:val="00943C30"/>
    <w:rsid w:val="00AE036A"/>
    <w:rsid w:val="00B8313F"/>
    <w:rsid w:val="00C46A55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D6EF"/>
  <w15:chartTrackingRefBased/>
  <w15:docId w15:val="{8F47D618-6719-4ADE-B7EF-9CD57E8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cp:lastPrinted>2022-04-27T10:38:00Z</cp:lastPrinted>
  <dcterms:created xsi:type="dcterms:W3CDTF">2022-04-27T09:45:00Z</dcterms:created>
  <dcterms:modified xsi:type="dcterms:W3CDTF">2022-04-27T10:39:00Z</dcterms:modified>
</cp:coreProperties>
</file>