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E44D" w14:textId="0BB1C005" w:rsidR="00AC5A35" w:rsidRPr="005835D8" w:rsidRDefault="001360C1" w:rsidP="005835D8">
      <w:pPr>
        <w:pStyle w:val="Heading1"/>
        <w:ind w:left="0" w:right="2" w:firstLine="0"/>
        <w:rPr>
          <w:rFonts w:ascii="Century Gothic" w:hAnsi="Century Gothic"/>
          <w:sz w:val="36"/>
          <w:szCs w:val="28"/>
        </w:rPr>
      </w:pPr>
      <w:r w:rsidRPr="00587244">
        <w:rPr>
          <w:rFonts w:ascii="Century Gothic" w:hAnsi="Century Gothic"/>
          <w:sz w:val="36"/>
          <w:szCs w:val="28"/>
        </w:rPr>
        <w:t xml:space="preserve">THREE DAY </w:t>
      </w:r>
      <w:r w:rsidR="002177C2" w:rsidRPr="00587244">
        <w:rPr>
          <w:rFonts w:ascii="Century Gothic" w:hAnsi="Century Gothic"/>
          <w:sz w:val="36"/>
          <w:szCs w:val="28"/>
        </w:rPr>
        <w:t>LATE RENT NOTICE</w:t>
      </w:r>
    </w:p>
    <w:p w14:paraId="5FED4A64" w14:textId="2C3F2D45" w:rsidR="00AC5A35" w:rsidRPr="002177C2" w:rsidRDefault="002177C2">
      <w:pPr>
        <w:ind w:left="-5"/>
        <w:rPr>
          <w:rFonts w:ascii="Century Gothic" w:hAnsi="Century Gothic"/>
        </w:rPr>
      </w:pPr>
      <w:r w:rsidRPr="005835D8">
        <w:rPr>
          <w:rFonts w:ascii="Century Gothic" w:hAnsi="Century Gothic"/>
          <w:sz w:val="36"/>
          <w:szCs w:val="32"/>
        </w:rPr>
        <w:br/>
      </w:r>
      <w:r w:rsidR="001360C1" w:rsidRPr="002177C2">
        <w:rPr>
          <w:rFonts w:ascii="Century Gothic" w:hAnsi="Century Gothic"/>
        </w:rPr>
        <w:t>TO: __</w:t>
      </w:r>
      <w:r>
        <w:rPr>
          <w:rFonts w:ascii="Century Gothic" w:hAnsi="Century Gothic"/>
        </w:rPr>
        <w:t>___</w:t>
      </w:r>
      <w:r w:rsidR="001360C1" w:rsidRPr="002177C2">
        <w:rPr>
          <w:rFonts w:ascii="Century Gothic" w:hAnsi="Century Gothic"/>
        </w:rPr>
        <w:t xml:space="preserve">, and to all other persons and occupants in possession: </w:t>
      </w:r>
    </w:p>
    <w:p w14:paraId="2D4BD83D"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51B363F1" w14:textId="77777777" w:rsidR="00AC5A35" w:rsidRPr="00DC1CAB" w:rsidRDefault="001360C1">
      <w:pPr>
        <w:ind w:left="-5"/>
        <w:rPr>
          <w:rFonts w:ascii="Century Gothic" w:hAnsi="Century Gothic"/>
          <w:b/>
          <w:bCs/>
        </w:rPr>
      </w:pPr>
      <w:r w:rsidRPr="002177C2">
        <w:rPr>
          <w:rFonts w:ascii="Century Gothic" w:hAnsi="Century Gothic"/>
        </w:rPr>
        <w:t xml:space="preserve">YOU ARE HEREBY NOTIFIED that rent is now due and payable on the premises held and occupied by you, being those premises situated in the City and County of _____, State of _____, commonly known as </w:t>
      </w:r>
      <w:r w:rsidRPr="00DC1CAB">
        <w:rPr>
          <w:rFonts w:ascii="Century Gothic" w:hAnsi="Century Gothic"/>
          <w:b/>
          <w:bCs/>
        </w:rPr>
        <w:t xml:space="preserve">[insert address of property, # _________]. </w:t>
      </w:r>
    </w:p>
    <w:p w14:paraId="3390833A" w14:textId="20313842" w:rsidR="00AC5A35" w:rsidRPr="001B0EC6" w:rsidRDefault="001360C1">
      <w:pPr>
        <w:spacing w:line="259" w:lineRule="auto"/>
        <w:ind w:left="0" w:firstLine="0"/>
        <w:rPr>
          <w:rFonts w:ascii="Century Gothic" w:hAnsi="Century Gothic"/>
          <w:b/>
          <w:bCs/>
        </w:rPr>
      </w:pPr>
      <w:r w:rsidRPr="00DC1CAB">
        <w:rPr>
          <w:rFonts w:ascii="Century Gothic" w:hAnsi="Century Gothic"/>
          <w:b/>
          <w:bCs/>
        </w:rPr>
        <w:t xml:space="preserve"> </w:t>
      </w:r>
    </w:p>
    <w:p w14:paraId="4A0708BC" w14:textId="77777777" w:rsidR="00AC5A35" w:rsidRPr="002177C2" w:rsidRDefault="001360C1">
      <w:pPr>
        <w:ind w:left="-5"/>
        <w:rPr>
          <w:rFonts w:ascii="Century Gothic" w:hAnsi="Century Gothic"/>
        </w:rPr>
      </w:pPr>
      <w:r w:rsidRPr="002177C2">
        <w:rPr>
          <w:rFonts w:ascii="Century Gothic" w:hAnsi="Century Gothic"/>
        </w:rPr>
        <w:t xml:space="preserve">Your account is delinquent in the amount of $_____________ being the rent for the periods: </w:t>
      </w:r>
    </w:p>
    <w:p w14:paraId="56E3368D" w14:textId="31E24501" w:rsidR="00AC5A35" w:rsidRPr="002177C2" w:rsidRDefault="001360C1" w:rsidP="001B0EC6">
      <w:pPr>
        <w:spacing w:line="259" w:lineRule="auto"/>
        <w:ind w:left="0" w:firstLine="0"/>
        <w:rPr>
          <w:rFonts w:ascii="Century Gothic" w:hAnsi="Century Gothic"/>
        </w:rPr>
      </w:pPr>
      <w:r w:rsidRPr="002177C2">
        <w:rPr>
          <w:rFonts w:ascii="Century Gothic" w:hAnsi="Century Gothic"/>
        </w:rPr>
        <w:t xml:space="preserve"> </w:t>
      </w:r>
    </w:p>
    <w:p w14:paraId="65B0A905" w14:textId="121A27E3" w:rsidR="00AC5A35" w:rsidRPr="002177C2" w:rsidRDefault="001360C1">
      <w:pPr>
        <w:tabs>
          <w:tab w:val="center" w:pos="1440"/>
          <w:tab w:val="center" w:pos="2160"/>
          <w:tab w:val="center" w:pos="3482"/>
          <w:tab w:val="center" w:pos="5040"/>
          <w:tab w:val="center" w:pos="5760"/>
          <w:tab w:val="center" w:pos="6480"/>
          <w:tab w:val="center" w:pos="7725"/>
        </w:tabs>
        <w:spacing w:line="259" w:lineRule="auto"/>
        <w:ind w:left="0" w:firstLine="0"/>
        <w:rPr>
          <w:rFonts w:ascii="Century Gothic" w:hAnsi="Century Gothic"/>
        </w:rPr>
      </w:pPr>
      <w:proofErr w:type="gramStart"/>
      <w:r w:rsidRPr="002177C2">
        <w:rPr>
          <w:rFonts w:ascii="Century Gothic" w:hAnsi="Century Gothic"/>
          <w:u w:val="single" w:color="000000"/>
        </w:rPr>
        <w:t xml:space="preserve">FROM  </w:t>
      </w:r>
      <w:r w:rsidRPr="002177C2">
        <w:rPr>
          <w:rFonts w:ascii="Century Gothic" w:hAnsi="Century Gothic"/>
          <w:u w:val="single" w:color="000000"/>
        </w:rPr>
        <w:tab/>
      </w:r>
      <w:proofErr w:type="gramEnd"/>
      <w:r w:rsidRPr="002177C2">
        <w:rPr>
          <w:rFonts w:ascii="Century Gothic" w:hAnsi="Century Gothic"/>
          <w:u w:val="single" w:color="000000"/>
        </w:rPr>
        <w:t xml:space="preserve"> </w:t>
      </w:r>
      <w:r w:rsidRPr="002177C2">
        <w:rPr>
          <w:rFonts w:ascii="Century Gothic" w:hAnsi="Century Gothic"/>
          <w:u w:val="single" w:color="000000"/>
        </w:rPr>
        <w:tab/>
        <w:t xml:space="preserve"> </w:t>
      </w:r>
      <w:r w:rsidRPr="002177C2">
        <w:rPr>
          <w:rFonts w:ascii="Century Gothic" w:hAnsi="Century Gothic"/>
          <w:u w:val="single" w:color="000000"/>
        </w:rPr>
        <w:tab/>
      </w:r>
      <w:r w:rsidR="00B637E6">
        <w:rPr>
          <w:rFonts w:ascii="Century Gothic" w:hAnsi="Century Gothic"/>
          <w:u w:val="single" w:color="000000"/>
        </w:rPr>
        <w:t xml:space="preserve">        </w:t>
      </w:r>
      <w:r w:rsidRPr="002177C2">
        <w:rPr>
          <w:rFonts w:ascii="Century Gothic" w:hAnsi="Century Gothic"/>
          <w:u w:val="single" w:color="000000"/>
        </w:rPr>
        <w:t xml:space="preserve">THROUGH   </w:t>
      </w:r>
      <w:r w:rsidRPr="002177C2">
        <w:rPr>
          <w:rFonts w:ascii="Century Gothic" w:hAnsi="Century Gothic"/>
          <w:u w:val="single" w:color="000000"/>
        </w:rPr>
        <w:tab/>
        <w:t xml:space="preserve"> </w:t>
      </w:r>
      <w:r w:rsidRPr="002177C2">
        <w:rPr>
          <w:rFonts w:ascii="Century Gothic" w:hAnsi="Century Gothic"/>
          <w:u w:val="single" w:color="000000"/>
        </w:rPr>
        <w:tab/>
        <w:t xml:space="preserve"> </w:t>
      </w:r>
      <w:r w:rsidRPr="002177C2">
        <w:rPr>
          <w:rFonts w:ascii="Century Gothic" w:hAnsi="Century Gothic"/>
          <w:u w:val="single" w:color="000000"/>
        </w:rPr>
        <w:tab/>
        <w:t xml:space="preserve"> </w:t>
      </w:r>
      <w:r w:rsidRPr="002177C2">
        <w:rPr>
          <w:rFonts w:ascii="Century Gothic" w:hAnsi="Century Gothic"/>
          <w:u w:val="single" w:color="000000"/>
        </w:rPr>
        <w:tab/>
        <w:t>AMOUNT</w:t>
      </w:r>
      <w:r w:rsidRPr="002177C2">
        <w:rPr>
          <w:rFonts w:ascii="Century Gothic" w:hAnsi="Century Gothic"/>
        </w:rPr>
        <w:t xml:space="preserve"> </w:t>
      </w:r>
    </w:p>
    <w:p w14:paraId="4F1BBA6C" w14:textId="0C6FEBB5"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75CBB2BF" w14:textId="77777777" w:rsidR="00AC5A35" w:rsidRPr="002177C2" w:rsidRDefault="001360C1">
      <w:pPr>
        <w:ind w:left="-5"/>
        <w:rPr>
          <w:rFonts w:ascii="Century Gothic" w:hAnsi="Century Gothic"/>
        </w:rPr>
      </w:pPr>
      <w:r w:rsidRPr="002177C2">
        <w:rPr>
          <w:rFonts w:ascii="Century Gothic" w:hAnsi="Century Gothic"/>
          <w:b/>
        </w:rPr>
        <w:t>YOU ARE HEREBY</w:t>
      </w:r>
      <w:r w:rsidRPr="002177C2">
        <w:rPr>
          <w:rFonts w:ascii="Century Gothic" w:hAnsi="Century Gothic"/>
        </w:rPr>
        <w:t xml:space="preserve"> required to pay said rent in full within three (3) days or remove and deliver up possession of the above-mentioned premises, or legal proceedings will be instituted against you to recover possession of said premises, to declare forfeiture of the lease or rental agreement under which you occupy said premises, and to recover rents and damages together with court costs and attorney’s fees. </w:t>
      </w:r>
    </w:p>
    <w:p w14:paraId="229550B6"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55460B64" w14:textId="77777777" w:rsidR="00AC5A35" w:rsidRPr="002177C2" w:rsidRDefault="001360C1">
      <w:pPr>
        <w:ind w:left="-5"/>
        <w:rPr>
          <w:rFonts w:ascii="Century Gothic" w:hAnsi="Century Gothic"/>
        </w:rPr>
      </w:pPr>
      <w:r w:rsidRPr="002177C2">
        <w:rPr>
          <w:rFonts w:ascii="Century Gothic" w:hAnsi="Century Gothic"/>
          <w:b/>
        </w:rPr>
        <w:t>AS REQUIRED</w:t>
      </w:r>
      <w:r w:rsidRPr="002177C2">
        <w:rPr>
          <w:rFonts w:ascii="Century Gothic" w:hAnsi="Century Gothic"/>
        </w:rPr>
        <w:t xml:space="preserve"> by law, you are hereby notified that a negative credit report reflecting on your credit history may be submitted to a credit reporting agency if you fail to fulfill the terms of your credit obligations. </w:t>
      </w:r>
    </w:p>
    <w:p w14:paraId="7B2FDAC9" w14:textId="77777777" w:rsidR="00AC5A35" w:rsidRPr="002177C2" w:rsidRDefault="001360C1">
      <w:pPr>
        <w:spacing w:line="259" w:lineRule="auto"/>
        <w:ind w:left="0" w:firstLine="0"/>
        <w:rPr>
          <w:rFonts w:ascii="Century Gothic" w:hAnsi="Century Gothic"/>
        </w:rPr>
      </w:pPr>
      <w:r w:rsidRPr="002177C2">
        <w:rPr>
          <w:rFonts w:ascii="Century Gothic" w:hAnsi="Century Gothic"/>
          <w:b/>
        </w:rPr>
        <w:t xml:space="preserve"> </w:t>
      </w:r>
    </w:p>
    <w:p w14:paraId="75E93A97" w14:textId="77777777" w:rsidR="00AC5A35" w:rsidRPr="002177C2" w:rsidRDefault="001360C1">
      <w:pPr>
        <w:ind w:left="-5"/>
        <w:rPr>
          <w:rFonts w:ascii="Century Gothic" w:hAnsi="Century Gothic"/>
        </w:rPr>
      </w:pPr>
      <w:r w:rsidRPr="002177C2">
        <w:rPr>
          <w:rFonts w:ascii="Century Gothic" w:hAnsi="Century Gothic"/>
          <w:b/>
        </w:rPr>
        <w:t>PAYMENTS</w:t>
      </w:r>
      <w:r w:rsidRPr="002177C2">
        <w:rPr>
          <w:rFonts w:ascii="Century Gothic" w:hAnsi="Century Gothic"/>
        </w:rPr>
        <w:t xml:space="preserve"> must be made to Owner/Agent at the following address: [</w:t>
      </w:r>
      <w:r w:rsidRPr="00DC1CAB">
        <w:rPr>
          <w:rFonts w:ascii="Century Gothic" w:hAnsi="Century Gothic"/>
          <w:b/>
          <w:bCs/>
        </w:rPr>
        <w:t xml:space="preserve">insert address of property], </w:t>
      </w:r>
      <w:r w:rsidRPr="002177C2">
        <w:rPr>
          <w:rFonts w:ascii="Century Gothic" w:hAnsi="Century Gothic"/>
        </w:rPr>
        <w:t xml:space="preserve">Manager’s Office, City, State, Zip code. </w:t>
      </w:r>
    </w:p>
    <w:p w14:paraId="0F79B083"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4A755C98" w14:textId="77777777" w:rsidR="00AC5A35" w:rsidRPr="002177C2" w:rsidRDefault="001360C1">
      <w:pPr>
        <w:ind w:left="-5"/>
        <w:rPr>
          <w:rFonts w:ascii="Century Gothic" w:hAnsi="Century Gothic"/>
        </w:rPr>
      </w:pPr>
      <w:r w:rsidRPr="002177C2">
        <w:rPr>
          <w:rFonts w:ascii="Century Gothic" w:hAnsi="Century Gothic"/>
        </w:rPr>
        <w:t xml:space="preserve">The telephone number for the above address is </w:t>
      </w:r>
      <w:r w:rsidRPr="00DC1CAB">
        <w:rPr>
          <w:rFonts w:ascii="Century Gothic" w:hAnsi="Century Gothic"/>
          <w:b/>
          <w:bCs/>
        </w:rPr>
        <w:t>[insert phone # of Mgr.’s office].</w:t>
      </w:r>
      <w:r w:rsidRPr="002177C2">
        <w:rPr>
          <w:rFonts w:ascii="Century Gothic" w:hAnsi="Century Gothic"/>
        </w:rPr>
        <w:t xml:space="preserve"> </w:t>
      </w:r>
    </w:p>
    <w:p w14:paraId="136E063E"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7EF235E3" w14:textId="77777777" w:rsidR="00AC5A35" w:rsidRPr="002177C2" w:rsidRDefault="001360C1">
      <w:pPr>
        <w:ind w:left="-5"/>
        <w:rPr>
          <w:rFonts w:ascii="Century Gothic" w:hAnsi="Century Gothic"/>
        </w:rPr>
      </w:pPr>
      <w:r w:rsidRPr="002177C2">
        <w:rPr>
          <w:rFonts w:ascii="Century Gothic" w:hAnsi="Century Gothic"/>
          <w:b/>
        </w:rPr>
        <w:t>PAYMENTS MADE IN PERSON</w:t>
      </w:r>
      <w:r w:rsidRPr="002177C2">
        <w:rPr>
          <w:rFonts w:ascii="Century Gothic" w:hAnsi="Century Gothic"/>
        </w:rPr>
        <w:t xml:space="preserve"> may be delivered to Owner/Agent between the hours of 9:00 AM and 5:00 PM on the following days of the week: Monday through Friday. </w:t>
      </w:r>
    </w:p>
    <w:p w14:paraId="2D0A3C9A" w14:textId="77777777" w:rsidR="00AC5A35" w:rsidRPr="002177C2" w:rsidRDefault="001360C1">
      <w:pPr>
        <w:spacing w:line="259" w:lineRule="auto"/>
        <w:ind w:left="0" w:firstLine="0"/>
        <w:rPr>
          <w:rFonts w:ascii="Century Gothic" w:hAnsi="Century Gothic"/>
        </w:rPr>
      </w:pPr>
      <w:r w:rsidRPr="002177C2">
        <w:rPr>
          <w:rFonts w:ascii="Century Gothic" w:hAnsi="Century Gothic"/>
          <w:b/>
        </w:rPr>
        <w:t xml:space="preserve"> </w:t>
      </w:r>
    </w:p>
    <w:p w14:paraId="7CC3B296" w14:textId="77777777" w:rsidR="00AC5A35" w:rsidRPr="002177C2" w:rsidRDefault="001360C1">
      <w:pPr>
        <w:ind w:left="-5"/>
        <w:rPr>
          <w:rFonts w:ascii="Century Gothic" w:hAnsi="Century Gothic"/>
          <w:b/>
          <w:bCs/>
        </w:rPr>
      </w:pPr>
      <w:r w:rsidRPr="002177C2">
        <w:rPr>
          <w:rFonts w:ascii="Century Gothic" w:hAnsi="Century Gothic"/>
          <w:b/>
        </w:rPr>
        <w:t>ADVICE</w:t>
      </w:r>
      <w:r w:rsidRPr="002177C2">
        <w:rPr>
          <w:rFonts w:ascii="Century Gothic" w:hAnsi="Century Gothic"/>
        </w:rPr>
        <w:t xml:space="preserve"> regarding this notice is available from </w:t>
      </w:r>
      <w:r w:rsidRPr="002177C2">
        <w:rPr>
          <w:rFonts w:ascii="Century Gothic" w:hAnsi="Century Gothic"/>
          <w:b/>
          <w:bCs/>
        </w:rPr>
        <w:t xml:space="preserve">[Insert name of agency able to assist tenant.] </w:t>
      </w:r>
    </w:p>
    <w:p w14:paraId="7AA7321A"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7B3A1B55" w14:textId="77777777" w:rsidR="00AC5A35" w:rsidRPr="002177C2" w:rsidRDefault="001360C1">
      <w:pPr>
        <w:spacing w:line="259" w:lineRule="auto"/>
        <w:ind w:left="0" w:firstLine="0"/>
        <w:rPr>
          <w:rFonts w:ascii="Century Gothic" w:hAnsi="Century Gothic"/>
        </w:rPr>
      </w:pPr>
      <w:r w:rsidRPr="002177C2">
        <w:rPr>
          <w:rFonts w:ascii="Century Gothic" w:hAnsi="Century Gothic"/>
        </w:rPr>
        <w:t xml:space="preserve"> </w:t>
      </w:r>
    </w:p>
    <w:p w14:paraId="7F3790E0" w14:textId="77777777" w:rsidR="00AC5A35" w:rsidRPr="002177C2" w:rsidRDefault="001360C1">
      <w:pPr>
        <w:ind w:left="-5"/>
        <w:rPr>
          <w:rFonts w:ascii="Century Gothic" w:hAnsi="Century Gothic"/>
        </w:rPr>
      </w:pPr>
      <w:r w:rsidRPr="002177C2">
        <w:rPr>
          <w:rFonts w:ascii="Century Gothic" w:hAnsi="Century Gothic"/>
          <w:b/>
        </w:rPr>
        <w:lastRenderedPageBreak/>
        <w:t>THIS NOTICE COMPLIES</w:t>
      </w:r>
      <w:r w:rsidRPr="002177C2">
        <w:rPr>
          <w:rFonts w:ascii="Century Gothic" w:hAnsi="Century Gothic"/>
        </w:rPr>
        <w:t xml:space="preserve"> with City Administrative Code </w:t>
      </w:r>
      <w:r w:rsidRPr="002177C2">
        <w:rPr>
          <w:rFonts w:ascii="Century Gothic" w:hAnsi="Century Gothic"/>
          <w:b/>
          <w:bCs/>
        </w:rPr>
        <w:t>[citation]</w:t>
      </w:r>
      <w:r w:rsidRPr="002177C2">
        <w:rPr>
          <w:rFonts w:ascii="Century Gothic" w:hAnsi="Century Gothic"/>
        </w:rPr>
        <w:t xml:space="preserve"> in that the tenants have failed to pay the rent to which the landlord is lawfully entitled under the rental agreement between the tenants and the landlord.  </w:t>
      </w:r>
    </w:p>
    <w:p w14:paraId="6A5FB6BF" w14:textId="5ACE2CBC" w:rsidR="00AC5A35" w:rsidRPr="001B0EC6" w:rsidRDefault="001360C1" w:rsidP="001B0EC6">
      <w:pPr>
        <w:spacing w:line="259" w:lineRule="auto"/>
        <w:ind w:left="0" w:firstLine="0"/>
        <w:rPr>
          <w:rFonts w:ascii="Century Gothic" w:hAnsi="Century Gothic"/>
          <w:sz w:val="36"/>
          <w:szCs w:val="32"/>
        </w:rPr>
      </w:pPr>
      <w:r w:rsidRPr="001B0EC6">
        <w:rPr>
          <w:rFonts w:ascii="Century Gothic" w:hAnsi="Century Gothic"/>
          <w:sz w:val="36"/>
          <w:szCs w:val="32"/>
        </w:rPr>
        <w:t xml:space="preserve">  </w:t>
      </w:r>
    </w:p>
    <w:p w14:paraId="0591101D" w14:textId="4F9DFD5B" w:rsidR="001B0EC6" w:rsidRDefault="001360C1" w:rsidP="001B0EC6">
      <w:pPr>
        <w:tabs>
          <w:tab w:val="center" w:pos="4320"/>
          <w:tab w:val="center" w:pos="6960"/>
        </w:tabs>
        <w:ind w:left="-15" w:firstLine="0"/>
        <w:rPr>
          <w:rFonts w:ascii="Century Gothic" w:hAnsi="Century Gothic"/>
        </w:rPr>
      </w:pPr>
      <w:r w:rsidRPr="002177C2">
        <w:rPr>
          <w:rFonts w:ascii="Century Gothic" w:hAnsi="Century Gothic"/>
        </w:rPr>
        <w:t>__________________________</w:t>
      </w:r>
      <w:r w:rsidR="001B0EC6">
        <w:rPr>
          <w:rFonts w:ascii="Century Gothic" w:hAnsi="Century Gothic"/>
        </w:rPr>
        <w:t>___</w:t>
      </w:r>
      <w:r w:rsidR="001B0EC6">
        <w:rPr>
          <w:rFonts w:ascii="Century Gothic" w:hAnsi="Century Gothic"/>
        </w:rPr>
        <w:br/>
      </w:r>
      <w:r w:rsidR="001B0EC6" w:rsidRPr="001B0EC6">
        <w:rPr>
          <w:rFonts w:ascii="Century Gothic" w:hAnsi="Century Gothic"/>
          <w:b/>
          <w:bCs/>
        </w:rPr>
        <w:t>Date</w:t>
      </w:r>
      <w:r w:rsidRPr="001B0EC6">
        <w:rPr>
          <w:rFonts w:ascii="Century Gothic" w:hAnsi="Century Gothic"/>
          <w:sz w:val="36"/>
          <w:szCs w:val="32"/>
        </w:rPr>
        <w:tab/>
      </w:r>
      <w:r w:rsidRPr="002177C2">
        <w:rPr>
          <w:rFonts w:ascii="Century Gothic" w:hAnsi="Century Gothic"/>
        </w:rPr>
        <w:t xml:space="preserve"> </w:t>
      </w:r>
      <w:r w:rsidRPr="002177C2">
        <w:rPr>
          <w:rFonts w:ascii="Century Gothic" w:hAnsi="Century Gothic"/>
        </w:rPr>
        <w:tab/>
      </w:r>
    </w:p>
    <w:p w14:paraId="74F2B08C" w14:textId="0004B4F0" w:rsidR="00AC5A35" w:rsidRPr="002177C2" w:rsidRDefault="001360C1">
      <w:pPr>
        <w:tabs>
          <w:tab w:val="center" w:pos="4320"/>
          <w:tab w:val="center" w:pos="6960"/>
        </w:tabs>
        <w:ind w:left="-15" w:firstLine="0"/>
        <w:rPr>
          <w:rFonts w:ascii="Century Gothic" w:hAnsi="Century Gothic"/>
        </w:rPr>
      </w:pPr>
      <w:r w:rsidRPr="002177C2">
        <w:rPr>
          <w:rFonts w:ascii="Century Gothic" w:hAnsi="Century Gothic"/>
        </w:rPr>
        <w:t>____________</w:t>
      </w:r>
      <w:r w:rsidRPr="001B0EC6">
        <w:rPr>
          <w:rFonts w:ascii="Century Gothic" w:hAnsi="Century Gothic"/>
          <w:sz w:val="28"/>
          <w:szCs w:val="24"/>
        </w:rPr>
        <w:t>__</w:t>
      </w:r>
      <w:r w:rsidRPr="002177C2">
        <w:rPr>
          <w:rFonts w:ascii="Century Gothic" w:hAnsi="Century Gothic"/>
        </w:rPr>
        <w:t>_______________</w:t>
      </w:r>
    </w:p>
    <w:p w14:paraId="131E7B81" w14:textId="0C10B508" w:rsidR="001B0EC6" w:rsidRDefault="001360C1" w:rsidP="001B0EC6">
      <w:pPr>
        <w:ind w:right="909"/>
        <w:rPr>
          <w:rFonts w:ascii="Century Gothic" w:hAnsi="Century Gothic"/>
          <w:b/>
          <w:bCs/>
        </w:rPr>
      </w:pPr>
      <w:r w:rsidRPr="002177C2">
        <w:rPr>
          <w:rFonts w:ascii="Century Gothic" w:hAnsi="Century Gothic"/>
          <w:b/>
          <w:bCs/>
          <w:i/>
        </w:rPr>
        <w:t>insert building manager name</w:t>
      </w:r>
    </w:p>
    <w:sectPr w:rsidR="001B0EC6" w:rsidSect="005835D8">
      <w:footerReference w:type="even" r:id="rId6"/>
      <w:footerReference w:type="default" r:id="rId7"/>
      <w:footerReference w:type="first" r:id="rId8"/>
      <w:pgSz w:w="12240" w:h="15840"/>
      <w:pgMar w:top="1440" w:right="1440" w:bottom="1440" w:left="1440" w:header="720" w:footer="7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9EEE" w14:textId="77777777" w:rsidR="00D61818" w:rsidRDefault="00D61818">
      <w:pPr>
        <w:spacing w:line="240" w:lineRule="auto"/>
      </w:pPr>
      <w:r>
        <w:separator/>
      </w:r>
    </w:p>
  </w:endnote>
  <w:endnote w:type="continuationSeparator" w:id="0">
    <w:p w14:paraId="2B7E8811" w14:textId="77777777" w:rsidR="00D61818" w:rsidRDefault="00D61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CCE6" w14:textId="77777777" w:rsidR="00AC5A35" w:rsidRDefault="001360C1">
    <w:pPr>
      <w:spacing w:line="259" w:lineRule="auto"/>
      <w:ind w:left="0" w:firstLine="0"/>
    </w:pPr>
    <w:r>
      <w:rPr>
        <w:rFonts w:ascii="Arial" w:eastAsia="Arial" w:hAnsi="Arial" w:cs="Arial"/>
        <w:color w:val="EB8D39"/>
        <w:sz w:val="20"/>
      </w:rPr>
      <w:t xml:space="preserve"> </w:t>
    </w:r>
  </w:p>
  <w:p w14:paraId="0D1351AC" w14:textId="77777777" w:rsidR="00AC5A35" w:rsidRDefault="001360C1">
    <w:pPr>
      <w:spacing w:line="259" w:lineRule="auto"/>
      <w:ind w:left="0" w:firstLine="0"/>
    </w:pPr>
    <w:r>
      <w:rPr>
        <w:rFonts w:ascii="Arial" w:eastAsia="Arial" w:hAnsi="Arial" w:cs="Arial"/>
        <w:color w:val="EB8D39"/>
        <w:sz w:val="20"/>
      </w:rPr>
      <w:t>Corporation for Supportive Housing:</w:t>
    </w:r>
    <w:r>
      <w:rPr>
        <w:rFonts w:ascii="Arial" w:eastAsia="Arial" w:hAnsi="Arial" w:cs="Arial"/>
        <w:sz w:val="20"/>
      </w:rPr>
      <w:t xml:space="preserve">  </w:t>
    </w:r>
  </w:p>
  <w:p w14:paraId="3930FD37" w14:textId="77777777" w:rsidR="00AC5A35" w:rsidRDefault="001360C1">
    <w:pPr>
      <w:tabs>
        <w:tab w:val="center" w:pos="8112"/>
        <w:tab w:val="right" w:pos="9346"/>
      </w:tabs>
      <w:spacing w:line="259" w:lineRule="auto"/>
      <w:ind w:left="0" w:firstLine="0"/>
    </w:pPr>
    <w:r>
      <w:rPr>
        <w:rFonts w:ascii="Arial" w:eastAsia="Arial" w:hAnsi="Arial" w:cs="Arial"/>
        <w:color w:val="EB8D39"/>
        <w:sz w:val="20"/>
      </w:rPr>
      <w:t xml:space="preserve">Sample Notices Regarding Failure to Pay Rent                    </w:t>
    </w:r>
    <w:r>
      <w:rPr>
        <w:rFonts w:ascii="Arial" w:eastAsia="Arial" w:hAnsi="Arial" w:cs="Arial"/>
        <w:color w:val="EB8D39"/>
        <w:sz w:val="20"/>
      </w:rPr>
      <w:tab/>
      <w:t xml:space="preserve">March 2006 </w:t>
    </w:r>
    <w:r>
      <w:rPr>
        <w:rFonts w:ascii="Arial" w:eastAsia="Arial" w:hAnsi="Arial" w:cs="Arial"/>
        <w:color w:val="EB8D39"/>
        <w:sz w:val="20"/>
      </w:rPr>
      <w:tab/>
    </w:r>
    <w:r>
      <w:fldChar w:fldCharType="begin"/>
    </w:r>
    <w:r>
      <w:instrText xml:space="preserve"> PAGE   \* MERGEFORMAT </w:instrText>
    </w:r>
    <w:r>
      <w:fldChar w:fldCharType="separate"/>
    </w:r>
    <w:r>
      <w:rPr>
        <w:rFonts w:ascii="Arial" w:eastAsia="Arial" w:hAnsi="Arial" w:cs="Arial"/>
        <w:color w:val="EB8D39"/>
        <w:sz w:val="20"/>
      </w:rPr>
      <w:t>1</w:t>
    </w:r>
    <w:r>
      <w:rPr>
        <w:rFonts w:ascii="Arial" w:eastAsia="Arial" w:hAnsi="Arial" w:cs="Arial"/>
        <w:color w:val="EB8D39"/>
        <w:sz w:val="20"/>
      </w:rPr>
      <w:fldChar w:fldCharType="end"/>
    </w:r>
    <w:r>
      <w:rPr>
        <w:rFonts w:ascii="Arial" w:eastAsia="Arial" w:hAnsi="Arial" w:cs="Arial"/>
        <w:color w:val="EB8D3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5B8C" w14:textId="77777777" w:rsidR="00AC5A35" w:rsidRDefault="001360C1">
    <w:pPr>
      <w:spacing w:line="259" w:lineRule="auto"/>
      <w:ind w:left="0" w:firstLine="0"/>
    </w:pPr>
    <w:r>
      <w:rPr>
        <w:rFonts w:ascii="Arial" w:eastAsia="Arial" w:hAnsi="Arial" w:cs="Arial"/>
        <w:color w:val="EB8D39"/>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6424" w14:textId="77777777" w:rsidR="00AC5A35" w:rsidRDefault="001360C1">
    <w:pPr>
      <w:spacing w:line="259" w:lineRule="auto"/>
      <w:ind w:left="0" w:firstLine="0"/>
    </w:pPr>
    <w:r>
      <w:rPr>
        <w:rFonts w:ascii="Arial" w:eastAsia="Arial" w:hAnsi="Arial" w:cs="Arial"/>
        <w:color w:val="EB8D39"/>
        <w:sz w:val="20"/>
      </w:rPr>
      <w:t xml:space="preserve"> </w:t>
    </w:r>
  </w:p>
  <w:p w14:paraId="1868A7C0" w14:textId="77777777" w:rsidR="00AC5A35" w:rsidRDefault="001360C1">
    <w:pPr>
      <w:spacing w:line="259" w:lineRule="auto"/>
      <w:ind w:left="0" w:firstLine="0"/>
    </w:pPr>
    <w:r>
      <w:rPr>
        <w:rFonts w:ascii="Arial" w:eastAsia="Arial" w:hAnsi="Arial" w:cs="Arial"/>
        <w:color w:val="EB8D39"/>
        <w:sz w:val="20"/>
      </w:rPr>
      <w:t>Corporation for Supportive Housing:</w:t>
    </w:r>
    <w:r>
      <w:rPr>
        <w:rFonts w:ascii="Arial" w:eastAsia="Arial" w:hAnsi="Arial" w:cs="Arial"/>
        <w:sz w:val="20"/>
      </w:rPr>
      <w:t xml:space="preserve">  </w:t>
    </w:r>
  </w:p>
  <w:p w14:paraId="01F82F18" w14:textId="77777777" w:rsidR="00AC5A35" w:rsidRDefault="001360C1">
    <w:pPr>
      <w:tabs>
        <w:tab w:val="center" w:pos="8112"/>
        <w:tab w:val="right" w:pos="9346"/>
      </w:tabs>
      <w:spacing w:line="259" w:lineRule="auto"/>
      <w:ind w:left="0" w:firstLine="0"/>
    </w:pPr>
    <w:r>
      <w:rPr>
        <w:rFonts w:ascii="Arial" w:eastAsia="Arial" w:hAnsi="Arial" w:cs="Arial"/>
        <w:color w:val="EB8D39"/>
        <w:sz w:val="20"/>
      </w:rPr>
      <w:t xml:space="preserve">Sample Notices Regarding Failure to Pay Rent                    </w:t>
    </w:r>
    <w:r>
      <w:rPr>
        <w:rFonts w:ascii="Arial" w:eastAsia="Arial" w:hAnsi="Arial" w:cs="Arial"/>
        <w:color w:val="EB8D39"/>
        <w:sz w:val="20"/>
      </w:rPr>
      <w:tab/>
      <w:t xml:space="preserve">March 2006 </w:t>
    </w:r>
    <w:r>
      <w:rPr>
        <w:rFonts w:ascii="Arial" w:eastAsia="Arial" w:hAnsi="Arial" w:cs="Arial"/>
        <w:color w:val="EB8D39"/>
        <w:sz w:val="20"/>
      </w:rPr>
      <w:tab/>
    </w:r>
    <w:r>
      <w:fldChar w:fldCharType="begin"/>
    </w:r>
    <w:r>
      <w:instrText xml:space="preserve"> PAGE   \* MERGEFORMAT </w:instrText>
    </w:r>
    <w:r>
      <w:fldChar w:fldCharType="separate"/>
    </w:r>
    <w:r>
      <w:rPr>
        <w:rFonts w:ascii="Arial" w:eastAsia="Arial" w:hAnsi="Arial" w:cs="Arial"/>
        <w:color w:val="EB8D39"/>
        <w:sz w:val="20"/>
      </w:rPr>
      <w:t>1</w:t>
    </w:r>
    <w:r>
      <w:rPr>
        <w:rFonts w:ascii="Arial" w:eastAsia="Arial" w:hAnsi="Arial" w:cs="Arial"/>
        <w:color w:val="EB8D39"/>
        <w:sz w:val="20"/>
      </w:rPr>
      <w:fldChar w:fldCharType="end"/>
    </w:r>
    <w:r>
      <w:rPr>
        <w:rFonts w:ascii="Arial" w:eastAsia="Arial" w:hAnsi="Arial" w:cs="Arial"/>
        <w:color w:val="EB8D39"/>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1BF0" w14:textId="77777777" w:rsidR="00D61818" w:rsidRDefault="00D61818">
      <w:pPr>
        <w:spacing w:line="240" w:lineRule="auto"/>
      </w:pPr>
      <w:r>
        <w:separator/>
      </w:r>
    </w:p>
  </w:footnote>
  <w:footnote w:type="continuationSeparator" w:id="0">
    <w:p w14:paraId="030732ED" w14:textId="77777777" w:rsidR="00D61818" w:rsidRDefault="00D618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35"/>
    <w:rsid w:val="001360C1"/>
    <w:rsid w:val="001B0EC6"/>
    <w:rsid w:val="002177C2"/>
    <w:rsid w:val="00484A1C"/>
    <w:rsid w:val="00565EF9"/>
    <w:rsid w:val="005835D8"/>
    <w:rsid w:val="00587244"/>
    <w:rsid w:val="00AC5A35"/>
    <w:rsid w:val="00B637E6"/>
    <w:rsid w:val="00C31F7B"/>
    <w:rsid w:val="00D61818"/>
    <w:rsid w:val="00DC1CAB"/>
    <w:rsid w:val="00E9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9ACD9"/>
  <w15:docId w15:val="{869F4E68-4AA5-4DEC-9741-586A8784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26" w:hanging="10"/>
      <w:jc w:val="center"/>
      <w:outlineLvl w:val="0"/>
    </w:pPr>
    <w:rPr>
      <w:rFonts w:ascii="Garamond" w:eastAsia="Garamond" w:hAnsi="Garamond" w:cs="Garamond"/>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character" w:customStyle="1" w:styleId="Heading2Char">
    <w:name w:val="Heading 2 Char"/>
    <w:link w:val="Heading2"/>
    <w:rPr>
      <w:rFonts w:ascii="Garamond" w:eastAsia="Garamond" w:hAnsi="Garamond" w:cs="Garamond"/>
      <w:b/>
      <w:color w:val="000000"/>
      <w:sz w:val="24"/>
    </w:rPr>
  </w:style>
  <w:style w:type="paragraph" w:styleId="Header">
    <w:name w:val="header"/>
    <w:basedOn w:val="Normal"/>
    <w:link w:val="HeaderChar"/>
    <w:uiPriority w:val="99"/>
    <w:unhideWhenUsed/>
    <w:rsid w:val="002177C2"/>
    <w:pPr>
      <w:tabs>
        <w:tab w:val="center" w:pos="4680"/>
        <w:tab w:val="right" w:pos="9360"/>
      </w:tabs>
      <w:spacing w:line="240" w:lineRule="auto"/>
    </w:pPr>
  </w:style>
  <w:style w:type="character" w:customStyle="1" w:styleId="HeaderChar">
    <w:name w:val="Header Char"/>
    <w:basedOn w:val="DefaultParagraphFont"/>
    <w:link w:val="Header"/>
    <w:uiPriority w:val="99"/>
    <w:rsid w:val="002177C2"/>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335</Words>
  <Characters>1567</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Supportive Housing: A Community Solution</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Housing: A Community Solution</dc:title>
  <dc:subject/>
  <dc:creator>Lara Bjork</dc:creator>
  <cp:keywords/>
  <cp:lastModifiedBy>Asia</cp:lastModifiedBy>
  <cp:revision>8</cp:revision>
  <dcterms:created xsi:type="dcterms:W3CDTF">2022-07-01T16:43:00Z</dcterms:created>
  <dcterms:modified xsi:type="dcterms:W3CDTF">2022-07-16T09:43:00Z</dcterms:modified>
</cp:coreProperties>
</file>