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36685" w14:textId="77777777" w:rsidR="00FF71C9" w:rsidRPr="00392C77" w:rsidRDefault="00FF71C9" w:rsidP="00FF71C9">
      <w:pPr>
        <w:pStyle w:val="NormalWeb"/>
        <w:spacing w:before="0" w:beforeAutospacing="0" w:after="300" w:afterAutospacing="0"/>
        <w:rPr>
          <w:rFonts w:ascii="Abadi" w:hAnsi="Abadi"/>
          <w:color w:val="000000" w:themeColor="text1"/>
        </w:rPr>
      </w:pPr>
      <w:r w:rsidRPr="00392C77">
        <w:rPr>
          <w:rStyle w:val="Emphasis"/>
          <w:rFonts w:ascii="Abadi" w:hAnsi="Abadi"/>
          <w:i w:val="0"/>
          <w:iCs w:val="0"/>
          <w:color w:val="000000" w:themeColor="text1"/>
        </w:rPr>
        <w:t>Hi Tanner,</w:t>
      </w:r>
    </w:p>
    <w:p w14:paraId="7E50C0F2" w14:textId="77777777" w:rsidR="00FF71C9" w:rsidRPr="00392C77" w:rsidRDefault="00FF71C9" w:rsidP="00FF71C9">
      <w:pPr>
        <w:pStyle w:val="NormalWeb"/>
        <w:spacing w:before="0" w:beforeAutospacing="0" w:after="300" w:afterAutospacing="0"/>
        <w:rPr>
          <w:rFonts w:ascii="Abadi" w:hAnsi="Abadi"/>
          <w:color w:val="000000" w:themeColor="text1"/>
        </w:rPr>
      </w:pPr>
      <w:r w:rsidRPr="00392C77">
        <w:rPr>
          <w:rStyle w:val="Emphasis"/>
          <w:rFonts w:ascii="Abadi" w:hAnsi="Abadi"/>
          <w:i w:val="0"/>
          <w:iCs w:val="0"/>
          <w:color w:val="000000" w:themeColor="text1"/>
        </w:rPr>
        <w:t xml:space="preserve">Thank you so much for meeting with me today. I really enjoyed learning more about your career trajectory at </w:t>
      </w:r>
      <w:proofErr w:type="spellStart"/>
      <w:r w:rsidRPr="00392C77">
        <w:rPr>
          <w:rStyle w:val="Emphasis"/>
          <w:rFonts w:ascii="Abadi" w:hAnsi="Abadi"/>
          <w:i w:val="0"/>
          <w:iCs w:val="0"/>
          <w:color w:val="000000" w:themeColor="text1"/>
        </w:rPr>
        <w:t>CarRuns</w:t>
      </w:r>
      <w:proofErr w:type="spellEnd"/>
      <w:r w:rsidRPr="00392C77">
        <w:rPr>
          <w:rStyle w:val="Emphasis"/>
          <w:rFonts w:ascii="Abadi" w:hAnsi="Abadi"/>
          <w:i w:val="0"/>
          <w:iCs w:val="0"/>
          <w:color w:val="000000" w:themeColor="text1"/>
        </w:rPr>
        <w:t xml:space="preserve"> (and hearing what it was like to join as the fifth employee—so impressive!) and where you see the company going in the next couple years.</w:t>
      </w:r>
    </w:p>
    <w:p w14:paraId="7B0712CD" w14:textId="77777777" w:rsidR="00FF71C9" w:rsidRPr="00392C77" w:rsidRDefault="00FF71C9" w:rsidP="00FF71C9">
      <w:pPr>
        <w:pStyle w:val="NormalWeb"/>
        <w:spacing w:before="0" w:beforeAutospacing="0" w:after="300" w:afterAutospacing="0"/>
        <w:rPr>
          <w:rFonts w:ascii="Abadi" w:hAnsi="Abadi"/>
          <w:color w:val="000000" w:themeColor="text1"/>
        </w:rPr>
      </w:pPr>
      <w:r w:rsidRPr="00392C77">
        <w:rPr>
          <w:rStyle w:val="Emphasis"/>
          <w:rFonts w:ascii="Abadi" w:hAnsi="Abadi"/>
          <w:i w:val="0"/>
          <w:iCs w:val="0"/>
          <w:color w:val="000000" w:themeColor="text1"/>
        </w:rPr>
        <w:t>To follow up on our conversation about churned clients, I’ve attached a short deck I mocked up on my initial ideas for increasing renewals. Happy to discuss further if you see it being a helpful resource.</w:t>
      </w:r>
    </w:p>
    <w:p w14:paraId="59692B4C" w14:textId="77777777" w:rsidR="00FF71C9" w:rsidRPr="00392C77" w:rsidRDefault="00FF71C9" w:rsidP="00FF71C9">
      <w:pPr>
        <w:pStyle w:val="NormalWeb"/>
        <w:spacing w:before="0" w:beforeAutospacing="0" w:after="300" w:afterAutospacing="0"/>
        <w:rPr>
          <w:rFonts w:ascii="Abadi" w:hAnsi="Abadi"/>
          <w:color w:val="000000" w:themeColor="text1"/>
        </w:rPr>
      </w:pPr>
      <w:r w:rsidRPr="00392C77">
        <w:rPr>
          <w:rStyle w:val="Emphasis"/>
          <w:rFonts w:ascii="Abadi" w:hAnsi="Abadi"/>
          <w:i w:val="0"/>
          <w:iCs w:val="0"/>
          <w:color w:val="000000" w:themeColor="text1"/>
        </w:rPr>
        <w:t xml:space="preserve">I can tell </w:t>
      </w:r>
      <w:proofErr w:type="spellStart"/>
      <w:r w:rsidRPr="00392C77">
        <w:rPr>
          <w:rStyle w:val="Emphasis"/>
          <w:rFonts w:ascii="Abadi" w:hAnsi="Abadi"/>
          <w:i w:val="0"/>
          <w:iCs w:val="0"/>
          <w:color w:val="000000" w:themeColor="text1"/>
        </w:rPr>
        <w:t>CarRuns</w:t>
      </w:r>
      <w:proofErr w:type="spellEnd"/>
      <w:r w:rsidRPr="00392C77">
        <w:rPr>
          <w:rStyle w:val="Emphasis"/>
          <w:rFonts w:ascii="Abadi" w:hAnsi="Abadi"/>
          <w:i w:val="0"/>
          <w:iCs w:val="0"/>
          <w:color w:val="000000" w:themeColor="text1"/>
        </w:rPr>
        <w:t xml:space="preserve"> is a special place to work, and I would be thrilled to join such an innovative, hardworking, and passionate team of individuals. Please let me know if there’s anything else I can provide to make your hiring decision easier.</w:t>
      </w:r>
    </w:p>
    <w:p w14:paraId="32AEE0F2" w14:textId="77777777" w:rsidR="00FF71C9" w:rsidRPr="00392C77" w:rsidRDefault="00FF71C9" w:rsidP="00FF71C9">
      <w:pPr>
        <w:pStyle w:val="NormalWeb"/>
        <w:spacing w:before="0" w:beforeAutospacing="0" w:after="300" w:afterAutospacing="0"/>
        <w:rPr>
          <w:rFonts w:ascii="Abadi" w:hAnsi="Abadi"/>
          <w:color w:val="000000" w:themeColor="text1"/>
        </w:rPr>
      </w:pPr>
      <w:r w:rsidRPr="00392C77">
        <w:rPr>
          <w:rStyle w:val="Emphasis"/>
          <w:rFonts w:ascii="Abadi" w:hAnsi="Abadi"/>
          <w:i w:val="0"/>
          <w:iCs w:val="0"/>
          <w:color w:val="000000" w:themeColor="text1"/>
        </w:rPr>
        <w:t>Best regards,</w:t>
      </w:r>
      <w:r w:rsidRPr="00392C77">
        <w:rPr>
          <w:rFonts w:ascii="Abadi" w:hAnsi="Abadi"/>
          <w:color w:val="000000" w:themeColor="text1"/>
        </w:rPr>
        <w:br/>
      </w:r>
      <w:r w:rsidRPr="00392C77">
        <w:rPr>
          <w:rStyle w:val="Emphasis"/>
          <w:rFonts w:ascii="Abadi" w:hAnsi="Abadi"/>
          <w:i w:val="0"/>
          <w:iCs w:val="0"/>
          <w:color w:val="000000" w:themeColor="text1"/>
        </w:rPr>
        <w:t>Adelaide Jenkins</w:t>
      </w:r>
    </w:p>
    <w:p w14:paraId="2376B262" w14:textId="77777777" w:rsidR="00150FC8" w:rsidRPr="00392C77" w:rsidRDefault="00150FC8" w:rsidP="00FF71C9">
      <w:pPr>
        <w:rPr>
          <w:rFonts w:ascii="Abadi" w:hAnsi="Abadi"/>
          <w:color w:val="000000" w:themeColor="text1"/>
          <w:sz w:val="24"/>
          <w:szCs w:val="24"/>
        </w:rPr>
      </w:pPr>
    </w:p>
    <w:sectPr w:rsidR="00150FC8" w:rsidRPr="00392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1C9"/>
    <w:rsid w:val="00150FC8"/>
    <w:rsid w:val="00392C77"/>
    <w:rsid w:val="005B4F00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011CF"/>
  <w15:chartTrackingRefBased/>
  <w15:docId w15:val="{6F4869F8-9EF3-4AB1-A111-08D0C863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F71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8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1811</cp:lastModifiedBy>
  <cp:revision>4</cp:revision>
  <dcterms:created xsi:type="dcterms:W3CDTF">2021-06-21T06:36:00Z</dcterms:created>
  <dcterms:modified xsi:type="dcterms:W3CDTF">2022-01-24T09:08:00Z</dcterms:modified>
</cp:coreProperties>
</file>