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5178" w14:textId="77777777" w:rsidR="00CF0963" w:rsidRPr="006D0B21" w:rsidRDefault="00CF0963" w:rsidP="00D16BFD">
      <w:pPr>
        <w:jc w:val="center"/>
        <w:rPr>
          <w:rFonts w:ascii="Century Gothic" w:hAnsi="Century Gothic"/>
          <w:b/>
          <w:sz w:val="32"/>
          <w:szCs w:val="32"/>
        </w:rPr>
      </w:pPr>
    </w:p>
    <w:p w14:paraId="63CC2249" w14:textId="77777777" w:rsidR="00CF0963" w:rsidRPr="006D0B21" w:rsidRDefault="00CF0963" w:rsidP="00D16BFD">
      <w:pPr>
        <w:jc w:val="center"/>
        <w:rPr>
          <w:rFonts w:ascii="Century Gothic" w:hAnsi="Century Gothic"/>
          <w:b/>
          <w:sz w:val="32"/>
          <w:szCs w:val="32"/>
        </w:rPr>
      </w:pPr>
    </w:p>
    <w:p w14:paraId="294C457B" w14:textId="77777777" w:rsidR="001D1D2C" w:rsidRPr="00691704" w:rsidRDefault="00D16BFD" w:rsidP="00D16BFD">
      <w:pPr>
        <w:jc w:val="center"/>
        <w:rPr>
          <w:rFonts w:ascii="Century Gothic" w:hAnsi="Century Gothic"/>
          <w:b/>
          <w:sz w:val="40"/>
          <w:szCs w:val="40"/>
        </w:rPr>
      </w:pPr>
      <w:r w:rsidRPr="00691704">
        <w:rPr>
          <w:rFonts w:ascii="Century Gothic" w:hAnsi="Century Gothic"/>
          <w:b/>
          <w:sz w:val="40"/>
          <w:szCs w:val="40"/>
        </w:rPr>
        <w:t>MEMORANDUM OF UNDERSTANDING (MOU)</w:t>
      </w:r>
    </w:p>
    <w:p w14:paraId="6E1235EE" w14:textId="77777777" w:rsidR="00D16BFD" w:rsidRPr="006D0B21" w:rsidRDefault="00D16BFD" w:rsidP="00D16BFD">
      <w:pPr>
        <w:rPr>
          <w:rFonts w:ascii="Century Gothic" w:hAnsi="Century Gothic"/>
          <w:b/>
          <w:sz w:val="32"/>
          <w:szCs w:val="32"/>
        </w:rPr>
      </w:pPr>
    </w:p>
    <w:p w14:paraId="4BABD8C8" w14:textId="77777777" w:rsidR="00D16BFD" w:rsidRPr="006D0B21" w:rsidRDefault="00D16BFD" w:rsidP="00D16BFD">
      <w:pPr>
        <w:rPr>
          <w:rFonts w:ascii="Century Gothic" w:hAnsi="Century Gothic"/>
          <w:b/>
          <w:sz w:val="32"/>
          <w:szCs w:val="32"/>
        </w:rPr>
      </w:pPr>
    </w:p>
    <w:p w14:paraId="1AA84B19" w14:textId="77777777" w:rsidR="00D16BFD" w:rsidRPr="006D0B21" w:rsidRDefault="00D16BFD" w:rsidP="00D16BFD">
      <w:pPr>
        <w:rPr>
          <w:rFonts w:ascii="Century Gothic" w:hAnsi="Century Gothic"/>
        </w:rPr>
      </w:pPr>
      <w:r w:rsidRPr="006D0B21">
        <w:rPr>
          <w:rFonts w:ascii="Century Gothic" w:hAnsi="Century Gothic"/>
        </w:rPr>
        <w:t>A Memorandum of Understanding, while not a legally binding document, does indicate a voluntary agreement to assist in the implementation plans of a grant funded collaborative project.  The agreement is between the lead agency/applicant and a partnering entity.  It generally defines the overall program goals and describes the collaborative nature and relationship between the identified project and MOU-referenced participant.</w:t>
      </w:r>
    </w:p>
    <w:p w14:paraId="4555BAC6" w14:textId="77777777" w:rsidR="00D16BFD" w:rsidRPr="006D0B21" w:rsidRDefault="00D16BFD" w:rsidP="00D16BFD">
      <w:pPr>
        <w:rPr>
          <w:rFonts w:ascii="Century Gothic" w:hAnsi="Century Gothic"/>
        </w:rPr>
      </w:pPr>
    </w:p>
    <w:p w14:paraId="04EB1CB8" w14:textId="77777777" w:rsidR="00CF0963" w:rsidRPr="006D0B21" w:rsidRDefault="00CF0963" w:rsidP="00D16BFD">
      <w:pPr>
        <w:rPr>
          <w:rFonts w:ascii="Century Gothic" w:hAnsi="Century Gothic"/>
        </w:rPr>
      </w:pPr>
    </w:p>
    <w:p w14:paraId="4AB969B4" w14:textId="77777777" w:rsidR="00D16BFD" w:rsidRPr="006D0B21" w:rsidRDefault="00D16BFD" w:rsidP="00D16BFD">
      <w:pPr>
        <w:rPr>
          <w:rFonts w:ascii="Century Gothic" w:hAnsi="Century Gothic"/>
        </w:rPr>
      </w:pPr>
      <w:r w:rsidRPr="006D0B21">
        <w:rPr>
          <w:rFonts w:ascii="Century Gothic" w:hAnsi="Century Gothic"/>
        </w:rPr>
        <w:t>The initial paragraphs should contain the following information</w:t>
      </w:r>
      <w:r w:rsidR="00A82F3A" w:rsidRPr="006D0B21">
        <w:rPr>
          <w:rFonts w:ascii="Century Gothic" w:hAnsi="Century Gothic"/>
        </w:rPr>
        <w:t>:</w:t>
      </w:r>
    </w:p>
    <w:p w14:paraId="4618F455" w14:textId="77777777" w:rsidR="00D16BFD" w:rsidRPr="006D0B21" w:rsidRDefault="00D16BFD" w:rsidP="00D16BFD">
      <w:pPr>
        <w:rPr>
          <w:rFonts w:ascii="Century Gothic" w:hAnsi="Century Gothic"/>
        </w:rPr>
      </w:pPr>
    </w:p>
    <w:p w14:paraId="466247D5" w14:textId="77777777" w:rsidR="00D16BFD" w:rsidRPr="006D0B21" w:rsidRDefault="00A82F3A" w:rsidP="00A82F3A">
      <w:pPr>
        <w:numPr>
          <w:ilvl w:val="0"/>
          <w:numId w:val="1"/>
        </w:numPr>
        <w:rPr>
          <w:rFonts w:ascii="Century Gothic" w:hAnsi="Century Gothic"/>
          <w:b/>
        </w:rPr>
      </w:pPr>
      <w:r w:rsidRPr="006D0B21">
        <w:rPr>
          <w:rFonts w:ascii="Century Gothic" w:hAnsi="Century Gothic"/>
          <w:b/>
        </w:rPr>
        <w:t>Name of project</w:t>
      </w:r>
    </w:p>
    <w:p w14:paraId="436A7FE2" w14:textId="77777777" w:rsidR="00A82F3A" w:rsidRPr="006D0B21" w:rsidRDefault="00A82F3A" w:rsidP="00A82F3A">
      <w:pPr>
        <w:numPr>
          <w:ilvl w:val="0"/>
          <w:numId w:val="1"/>
        </w:numPr>
        <w:rPr>
          <w:rFonts w:ascii="Century Gothic" w:hAnsi="Century Gothic"/>
          <w:b/>
        </w:rPr>
      </w:pPr>
      <w:r w:rsidRPr="006D0B21">
        <w:rPr>
          <w:rFonts w:ascii="Century Gothic" w:hAnsi="Century Gothic"/>
          <w:b/>
        </w:rPr>
        <w:t>Name of agencies involved in the MOU</w:t>
      </w:r>
    </w:p>
    <w:p w14:paraId="67B8E235" w14:textId="77777777" w:rsidR="00A82F3A" w:rsidRPr="006D0B21" w:rsidRDefault="00A82F3A" w:rsidP="00A82F3A">
      <w:pPr>
        <w:numPr>
          <w:ilvl w:val="0"/>
          <w:numId w:val="1"/>
        </w:numPr>
        <w:rPr>
          <w:rFonts w:ascii="Century Gothic" w:hAnsi="Century Gothic"/>
          <w:b/>
        </w:rPr>
      </w:pPr>
      <w:r w:rsidRPr="006D0B21">
        <w:rPr>
          <w:rFonts w:ascii="Century Gothic" w:hAnsi="Century Gothic"/>
          <w:b/>
        </w:rPr>
        <w:t>Identification of funding source</w:t>
      </w:r>
    </w:p>
    <w:p w14:paraId="3ACAF4AE" w14:textId="77777777" w:rsidR="00A82F3A" w:rsidRPr="006D0B21" w:rsidRDefault="00A82F3A" w:rsidP="00A82F3A">
      <w:pPr>
        <w:numPr>
          <w:ilvl w:val="0"/>
          <w:numId w:val="1"/>
        </w:numPr>
        <w:rPr>
          <w:rFonts w:ascii="Century Gothic" w:hAnsi="Century Gothic"/>
          <w:b/>
        </w:rPr>
      </w:pPr>
      <w:r w:rsidRPr="006D0B21">
        <w:rPr>
          <w:rFonts w:ascii="Century Gothic" w:hAnsi="Century Gothic"/>
          <w:b/>
        </w:rPr>
        <w:t>Identification of grant period</w:t>
      </w:r>
    </w:p>
    <w:p w14:paraId="1719807E" w14:textId="77777777" w:rsidR="00A82F3A" w:rsidRPr="006D0B21" w:rsidRDefault="00A82F3A" w:rsidP="00A82F3A">
      <w:pPr>
        <w:numPr>
          <w:ilvl w:val="0"/>
          <w:numId w:val="1"/>
        </w:numPr>
        <w:rPr>
          <w:rFonts w:ascii="Century Gothic" w:hAnsi="Century Gothic"/>
          <w:b/>
        </w:rPr>
      </w:pPr>
      <w:r w:rsidRPr="006D0B21">
        <w:rPr>
          <w:rFonts w:ascii="Century Gothic" w:hAnsi="Century Gothic"/>
          <w:b/>
        </w:rPr>
        <w:t>Project goals and key services to be provided</w:t>
      </w:r>
    </w:p>
    <w:p w14:paraId="48632DFA" w14:textId="77777777" w:rsidR="00A82F3A" w:rsidRPr="006D0B21" w:rsidRDefault="00A82F3A" w:rsidP="00A82F3A">
      <w:pPr>
        <w:numPr>
          <w:ilvl w:val="0"/>
          <w:numId w:val="1"/>
        </w:numPr>
        <w:rPr>
          <w:rFonts w:ascii="Century Gothic" w:hAnsi="Century Gothic"/>
          <w:b/>
        </w:rPr>
      </w:pPr>
      <w:r w:rsidRPr="006D0B21">
        <w:rPr>
          <w:rFonts w:ascii="Century Gothic" w:hAnsi="Century Gothic"/>
          <w:b/>
        </w:rPr>
        <w:t>Project outcomes to be addressed</w:t>
      </w:r>
    </w:p>
    <w:p w14:paraId="1FE79F3F" w14:textId="77777777" w:rsidR="00A82F3A" w:rsidRPr="006D0B21" w:rsidRDefault="00A82F3A" w:rsidP="00A82F3A">
      <w:pPr>
        <w:rPr>
          <w:rFonts w:ascii="Century Gothic" w:hAnsi="Century Gothic"/>
          <w:b/>
        </w:rPr>
      </w:pPr>
    </w:p>
    <w:p w14:paraId="13D4FC0C" w14:textId="77777777" w:rsidR="00CF0963" w:rsidRPr="006D0B21" w:rsidRDefault="00CF0963" w:rsidP="00A82F3A">
      <w:pPr>
        <w:rPr>
          <w:rFonts w:ascii="Century Gothic" w:hAnsi="Century Gothic"/>
          <w:b/>
        </w:rPr>
      </w:pPr>
    </w:p>
    <w:p w14:paraId="6CD608C3" w14:textId="77777777" w:rsidR="00A82F3A" w:rsidRPr="006D0B21" w:rsidRDefault="00A82F3A" w:rsidP="00A82F3A">
      <w:pPr>
        <w:rPr>
          <w:rFonts w:ascii="Century Gothic" w:hAnsi="Century Gothic"/>
        </w:rPr>
      </w:pPr>
      <w:r w:rsidRPr="006D0B21">
        <w:rPr>
          <w:rFonts w:ascii="Century Gothic" w:hAnsi="Century Gothic"/>
        </w:rPr>
        <w:t>The body of the MOU should include the following five areas:</w:t>
      </w:r>
    </w:p>
    <w:p w14:paraId="6A1B07B7" w14:textId="77777777" w:rsidR="00A82F3A" w:rsidRPr="006D0B21" w:rsidRDefault="00A82F3A" w:rsidP="00A82F3A">
      <w:pPr>
        <w:rPr>
          <w:rFonts w:ascii="Century Gothic" w:hAnsi="Century Gothic"/>
        </w:rPr>
      </w:pPr>
    </w:p>
    <w:p w14:paraId="2A03E075" w14:textId="77777777" w:rsidR="00A82F3A" w:rsidRPr="006D0B21" w:rsidRDefault="00A82F3A" w:rsidP="00A82F3A">
      <w:pPr>
        <w:numPr>
          <w:ilvl w:val="0"/>
          <w:numId w:val="2"/>
        </w:numPr>
        <w:rPr>
          <w:rFonts w:ascii="Century Gothic" w:hAnsi="Century Gothic"/>
          <w:b/>
        </w:rPr>
      </w:pPr>
      <w:r w:rsidRPr="006D0B21">
        <w:rPr>
          <w:rFonts w:ascii="Century Gothic" w:hAnsi="Century Gothic"/>
          <w:b/>
        </w:rPr>
        <w:t>Term and conditions of the MOU should address the timeframe of agreement and, if applicable, timetable for renewing commitment.</w:t>
      </w:r>
    </w:p>
    <w:p w14:paraId="71C6AE56" w14:textId="77777777" w:rsidR="00A82F3A" w:rsidRPr="006D0B21" w:rsidRDefault="00A82F3A" w:rsidP="00A82F3A">
      <w:pPr>
        <w:rPr>
          <w:rFonts w:ascii="Century Gothic" w:hAnsi="Century Gothic"/>
          <w:b/>
        </w:rPr>
      </w:pPr>
    </w:p>
    <w:p w14:paraId="6E1AFE2B" w14:textId="77777777" w:rsidR="00A82F3A" w:rsidRPr="006D0B21" w:rsidRDefault="00CF0963" w:rsidP="00CF0963">
      <w:pPr>
        <w:numPr>
          <w:ilvl w:val="0"/>
          <w:numId w:val="2"/>
        </w:numPr>
        <w:rPr>
          <w:rFonts w:ascii="Century Gothic" w:hAnsi="Century Gothic"/>
          <w:b/>
        </w:rPr>
      </w:pPr>
      <w:r w:rsidRPr="006D0B21">
        <w:rPr>
          <w:rFonts w:ascii="Century Gothic" w:hAnsi="Century Gothic"/>
          <w:b/>
        </w:rPr>
        <w:t>Identification of roles and responsibilities of the lead agency.</w:t>
      </w:r>
    </w:p>
    <w:p w14:paraId="1C95AB3D" w14:textId="77777777" w:rsidR="00CF0963" w:rsidRPr="006D0B21" w:rsidRDefault="00CF0963" w:rsidP="00CF0963">
      <w:pPr>
        <w:rPr>
          <w:rFonts w:ascii="Century Gothic" w:hAnsi="Century Gothic"/>
          <w:b/>
        </w:rPr>
      </w:pPr>
    </w:p>
    <w:p w14:paraId="34D70120" w14:textId="77777777" w:rsidR="00CF0963" w:rsidRPr="006D0B21" w:rsidRDefault="00CF0963" w:rsidP="00CF0963">
      <w:pPr>
        <w:numPr>
          <w:ilvl w:val="0"/>
          <w:numId w:val="2"/>
        </w:numPr>
        <w:rPr>
          <w:rFonts w:ascii="Century Gothic" w:hAnsi="Century Gothic"/>
          <w:b/>
        </w:rPr>
      </w:pPr>
      <w:r w:rsidRPr="006D0B21">
        <w:rPr>
          <w:rFonts w:ascii="Century Gothic" w:hAnsi="Century Gothic"/>
          <w:b/>
        </w:rPr>
        <w:t>Identification of roles and responsibilities of the partnering agency.</w:t>
      </w:r>
    </w:p>
    <w:p w14:paraId="37530AC8" w14:textId="77777777" w:rsidR="00CF0963" w:rsidRPr="006D0B21" w:rsidRDefault="00CF0963" w:rsidP="00CF0963">
      <w:pPr>
        <w:rPr>
          <w:rFonts w:ascii="Century Gothic" w:hAnsi="Century Gothic"/>
          <w:b/>
        </w:rPr>
      </w:pPr>
    </w:p>
    <w:p w14:paraId="07D1728D" w14:textId="77777777" w:rsidR="00CF0963" w:rsidRPr="006D0B21" w:rsidRDefault="00CF0963" w:rsidP="00CF0963">
      <w:pPr>
        <w:numPr>
          <w:ilvl w:val="0"/>
          <w:numId w:val="2"/>
        </w:numPr>
        <w:rPr>
          <w:rFonts w:ascii="Century Gothic" w:hAnsi="Century Gothic"/>
          <w:b/>
        </w:rPr>
      </w:pPr>
      <w:r w:rsidRPr="006D0B21">
        <w:rPr>
          <w:rFonts w:ascii="Century Gothic" w:hAnsi="Century Gothic"/>
          <w:b/>
        </w:rPr>
        <w:t>Termination clause is very important as it defines how the agreement can be ended (</w:t>
      </w:r>
      <w:proofErr w:type="gramStart"/>
      <w:r w:rsidRPr="006D0B21">
        <w:rPr>
          <w:rFonts w:ascii="Century Gothic" w:hAnsi="Century Gothic"/>
          <w:b/>
        </w:rPr>
        <w:t>i.e.</w:t>
      </w:r>
      <w:proofErr w:type="gramEnd"/>
      <w:r w:rsidRPr="006D0B21">
        <w:rPr>
          <w:rFonts w:ascii="Century Gothic" w:hAnsi="Century Gothic"/>
          <w:b/>
        </w:rPr>
        <w:t xml:space="preserve"> by written 30 day notice).</w:t>
      </w:r>
    </w:p>
    <w:p w14:paraId="0924412D" w14:textId="77777777" w:rsidR="00CF0963" w:rsidRPr="006D0B21" w:rsidRDefault="00CF0963" w:rsidP="00CF0963">
      <w:pPr>
        <w:rPr>
          <w:rFonts w:ascii="Century Gothic" w:hAnsi="Century Gothic"/>
          <w:b/>
        </w:rPr>
      </w:pPr>
    </w:p>
    <w:p w14:paraId="4EE5066E" w14:textId="77777777" w:rsidR="00CF0963" w:rsidRPr="006D0B21" w:rsidRDefault="00CF0963" w:rsidP="00CF0963">
      <w:pPr>
        <w:numPr>
          <w:ilvl w:val="0"/>
          <w:numId w:val="2"/>
        </w:numPr>
        <w:rPr>
          <w:rFonts w:ascii="Century Gothic" w:hAnsi="Century Gothic"/>
          <w:b/>
        </w:rPr>
      </w:pPr>
      <w:r w:rsidRPr="006D0B21">
        <w:rPr>
          <w:rFonts w:ascii="Century Gothic" w:hAnsi="Century Gothic"/>
          <w:b/>
        </w:rPr>
        <w:t>Signatures of the agency representatives, including date signed, is located at the end of the MOU.</w:t>
      </w:r>
    </w:p>
    <w:p w14:paraId="433494CF" w14:textId="77777777" w:rsidR="00CF0963" w:rsidRPr="006D0B21" w:rsidRDefault="00CF0963" w:rsidP="00CF0963">
      <w:pPr>
        <w:rPr>
          <w:rFonts w:ascii="Century Gothic" w:hAnsi="Century Gothic"/>
          <w:b/>
        </w:rPr>
      </w:pPr>
    </w:p>
    <w:p w14:paraId="533DA3C9" w14:textId="77777777" w:rsidR="00CF0963" w:rsidRPr="006D0B21" w:rsidRDefault="00CF0963" w:rsidP="00CF0963">
      <w:pPr>
        <w:rPr>
          <w:rFonts w:ascii="Century Gothic" w:hAnsi="Century Gothic"/>
          <w:b/>
        </w:rPr>
      </w:pPr>
    </w:p>
    <w:p w14:paraId="57CE14A2" w14:textId="77777777" w:rsidR="002C198D" w:rsidRPr="006D0B21" w:rsidRDefault="002C198D" w:rsidP="002C198D">
      <w:pPr>
        <w:jc w:val="center"/>
        <w:rPr>
          <w:rFonts w:ascii="Century Gothic" w:hAnsi="Century Gothic"/>
          <w:b/>
          <w:sz w:val="36"/>
          <w:szCs w:val="36"/>
        </w:rPr>
      </w:pPr>
    </w:p>
    <w:p w14:paraId="1D3C4A19" w14:textId="77777777" w:rsidR="006D0B21" w:rsidRDefault="006D0B21" w:rsidP="002C198D">
      <w:pPr>
        <w:jc w:val="center"/>
        <w:rPr>
          <w:rFonts w:ascii="Century Gothic" w:hAnsi="Century Gothic"/>
          <w:b/>
          <w:sz w:val="28"/>
          <w:szCs w:val="28"/>
        </w:rPr>
      </w:pPr>
    </w:p>
    <w:p w14:paraId="17FA5CE7" w14:textId="03BA4D83" w:rsidR="002C198D" w:rsidRPr="006D0B21" w:rsidRDefault="002C198D" w:rsidP="002C198D">
      <w:pPr>
        <w:jc w:val="center"/>
        <w:rPr>
          <w:rFonts w:ascii="Century Gothic" w:hAnsi="Century Gothic"/>
          <w:b/>
          <w:sz w:val="28"/>
          <w:szCs w:val="28"/>
        </w:rPr>
      </w:pPr>
      <w:r w:rsidRPr="006D0B21">
        <w:rPr>
          <w:rFonts w:ascii="Century Gothic" w:hAnsi="Century Gothic"/>
          <w:b/>
          <w:sz w:val="28"/>
          <w:szCs w:val="28"/>
        </w:rPr>
        <w:lastRenderedPageBreak/>
        <w:t>MEMORANDUM OF UNDERSTANDING</w:t>
      </w:r>
    </w:p>
    <w:p w14:paraId="7ACAB96B" w14:textId="77777777" w:rsidR="002C198D" w:rsidRPr="006D0B21" w:rsidRDefault="002C198D" w:rsidP="002C198D">
      <w:pPr>
        <w:jc w:val="center"/>
        <w:rPr>
          <w:rFonts w:ascii="Century Gothic" w:hAnsi="Century Gothic"/>
          <w:b/>
          <w:sz w:val="28"/>
          <w:szCs w:val="28"/>
        </w:rPr>
      </w:pPr>
      <w:r w:rsidRPr="006D0B21">
        <w:rPr>
          <w:rFonts w:ascii="Century Gothic" w:hAnsi="Century Gothic"/>
          <w:b/>
          <w:sz w:val="28"/>
          <w:szCs w:val="28"/>
        </w:rPr>
        <w:t>BETWEEN</w:t>
      </w:r>
    </w:p>
    <w:p w14:paraId="4E384438" w14:textId="77777777" w:rsidR="002C198D" w:rsidRPr="006D0B21" w:rsidRDefault="002C198D" w:rsidP="002C198D">
      <w:pPr>
        <w:jc w:val="center"/>
        <w:rPr>
          <w:rFonts w:ascii="Century Gothic" w:hAnsi="Century Gothic"/>
          <w:b/>
          <w:sz w:val="28"/>
          <w:szCs w:val="28"/>
        </w:rPr>
      </w:pPr>
    </w:p>
    <w:p w14:paraId="5F9DE60B" w14:textId="77777777" w:rsidR="002C198D" w:rsidRPr="006D0B21" w:rsidRDefault="002C198D" w:rsidP="002C198D">
      <w:pPr>
        <w:jc w:val="center"/>
        <w:rPr>
          <w:rFonts w:ascii="Century Gothic" w:hAnsi="Century Gothic"/>
          <w:b/>
          <w:sz w:val="28"/>
          <w:szCs w:val="28"/>
        </w:rPr>
      </w:pPr>
      <w:proofErr w:type="gramStart"/>
      <w:r w:rsidRPr="006D0B21">
        <w:rPr>
          <w:rFonts w:ascii="Century Gothic" w:hAnsi="Century Gothic"/>
          <w:b/>
          <w:sz w:val="28"/>
          <w:szCs w:val="28"/>
        </w:rPr>
        <w:t>NON PROFIT</w:t>
      </w:r>
      <w:proofErr w:type="gramEnd"/>
      <w:r w:rsidRPr="006D0B21">
        <w:rPr>
          <w:rFonts w:ascii="Century Gothic" w:hAnsi="Century Gothic"/>
          <w:b/>
          <w:sz w:val="28"/>
          <w:szCs w:val="28"/>
        </w:rPr>
        <w:t xml:space="preserve"> AGENCY</w:t>
      </w:r>
    </w:p>
    <w:p w14:paraId="478F1BB2" w14:textId="77777777" w:rsidR="002C198D" w:rsidRPr="006D0B21" w:rsidRDefault="002C198D" w:rsidP="002C198D">
      <w:pPr>
        <w:jc w:val="center"/>
        <w:rPr>
          <w:rFonts w:ascii="Century Gothic" w:hAnsi="Century Gothic"/>
          <w:b/>
          <w:sz w:val="28"/>
          <w:szCs w:val="28"/>
        </w:rPr>
      </w:pPr>
      <w:r w:rsidRPr="006D0B21">
        <w:rPr>
          <w:rFonts w:ascii="Century Gothic" w:hAnsi="Century Gothic"/>
          <w:b/>
          <w:sz w:val="28"/>
          <w:szCs w:val="28"/>
        </w:rPr>
        <w:t xml:space="preserve">AND </w:t>
      </w:r>
    </w:p>
    <w:p w14:paraId="5826647D" w14:textId="77777777" w:rsidR="002C198D" w:rsidRPr="006D0B21" w:rsidRDefault="002C198D" w:rsidP="002C198D">
      <w:pPr>
        <w:jc w:val="center"/>
        <w:rPr>
          <w:rFonts w:ascii="Century Gothic" w:hAnsi="Century Gothic"/>
          <w:b/>
          <w:sz w:val="28"/>
          <w:szCs w:val="28"/>
        </w:rPr>
      </w:pPr>
      <w:r w:rsidRPr="006D0B21">
        <w:rPr>
          <w:rFonts w:ascii="Century Gothic" w:hAnsi="Century Gothic"/>
          <w:b/>
          <w:sz w:val="28"/>
          <w:szCs w:val="28"/>
        </w:rPr>
        <w:t>COMMUNITY BASED ORGANIZATION</w:t>
      </w:r>
    </w:p>
    <w:p w14:paraId="53E9EDAB" w14:textId="77777777" w:rsidR="002C198D" w:rsidRPr="006D0B21" w:rsidRDefault="002C198D" w:rsidP="002C198D">
      <w:pPr>
        <w:rPr>
          <w:rFonts w:ascii="Century Gothic" w:hAnsi="Century Gothic"/>
          <w:b/>
          <w:sz w:val="28"/>
          <w:szCs w:val="28"/>
        </w:rPr>
      </w:pPr>
    </w:p>
    <w:p w14:paraId="504FA64A" w14:textId="77777777" w:rsidR="002C198D" w:rsidRPr="006D0B21" w:rsidRDefault="002C198D" w:rsidP="002C198D">
      <w:pPr>
        <w:rPr>
          <w:rFonts w:ascii="Century Gothic" w:hAnsi="Century Gothic"/>
        </w:rPr>
      </w:pPr>
      <w:r w:rsidRPr="006D0B21">
        <w:rPr>
          <w:rFonts w:ascii="Century Gothic" w:hAnsi="Century Gothic"/>
        </w:rPr>
        <w:t xml:space="preserve">This Memorandum of Understanding (MOU), while not a legally binding document, does indicate a voluntary agreement to assist in the implementation of the plans described in the “Title of Project”, a substance abuse prevention demonstration grant targeting high risk female adolescent populations.  This grant is funded through the Department of Health and Human Services, Public Health Service, Substance Abuse and Mental Health Services, center for Substance Abuse and is expected to have a </w:t>
      </w:r>
      <w:proofErr w:type="gramStart"/>
      <w:r w:rsidRPr="006D0B21">
        <w:rPr>
          <w:rFonts w:ascii="Century Gothic" w:hAnsi="Century Gothic"/>
        </w:rPr>
        <w:t>three year</w:t>
      </w:r>
      <w:proofErr w:type="gramEnd"/>
      <w:r w:rsidRPr="006D0B21">
        <w:rPr>
          <w:rFonts w:ascii="Century Gothic" w:hAnsi="Century Gothic"/>
        </w:rPr>
        <w:t xml:space="preserve"> funding cycle.</w:t>
      </w:r>
    </w:p>
    <w:p w14:paraId="1AAB57AD" w14:textId="77777777" w:rsidR="002C198D" w:rsidRPr="006D0B21" w:rsidRDefault="002C198D" w:rsidP="002C198D">
      <w:pPr>
        <w:rPr>
          <w:rFonts w:ascii="Century Gothic" w:hAnsi="Century Gothic"/>
        </w:rPr>
      </w:pPr>
    </w:p>
    <w:p w14:paraId="3A4F45D0" w14:textId="77777777" w:rsidR="002C198D" w:rsidRPr="006D0B21" w:rsidRDefault="002C198D" w:rsidP="002C198D">
      <w:pPr>
        <w:rPr>
          <w:rFonts w:ascii="Century Gothic" w:hAnsi="Century Gothic"/>
        </w:rPr>
      </w:pPr>
      <w:r w:rsidRPr="006D0B21">
        <w:rPr>
          <w:rFonts w:ascii="Century Gothic" w:hAnsi="Century Gothic"/>
          <w:b/>
          <w:i/>
        </w:rPr>
        <w:t>Overall Project Goals, Services and Outcomes:</w:t>
      </w:r>
      <w:r w:rsidRPr="006D0B21">
        <w:rPr>
          <w:rFonts w:ascii="Century Gothic" w:hAnsi="Century Gothic"/>
        </w:rPr>
        <w:t xml:space="preserve">  very brief program overview</w:t>
      </w:r>
    </w:p>
    <w:p w14:paraId="0E361EB9" w14:textId="77777777" w:rsidR="002C198D" w:rsidRPr="006D0B21" w:rsidRDefault="002C198D" w:rsidP="002C198D">
      <w:pPr>
        <w:rPr>
          <w:rFonts w:ascii="Century Gothic" w:hAnsi="Century Gothic"/>
        </w:rPr>
      </w:pPr>
    </w:p>
    <w:p w14:paraId="4D4550BC" w14:textId="77777777" w:rsidR="002C198D" w:rsidRPr="006D0B21" w:rsidRDefault="002C198D" w:rsidP="002C198D">
      <w:pPr>
        <w:rPr>
          <w:rFonts w:ascii="Century Gothic" w:hAnsi="Century Gothic"/>
        </w:rPr>
      </w:pPr>
      <w:r w:rsidRPr="006D0B21">
        <w:rPr>
          <w:rFonts w:ascii="Century Gothic" w:hAnsi="Century Gothic"/>
          <w:b/>
          <w:i/>
        </w:rPr>
        <w:t>Term One:</w:t>
      </w:r>
      <w:r w:rsidRPr="006D0B21">
        <w:rPr>
          <w:rFonts w:ascii="Century Gothic" w:hAnsi="Century Gothic"/>
        </w:rPr>
        <w:t xml:space="preserve">  This MOU shall begin upon grant funding approval.  The agreement is renewable from year to year, unless either party gives notice of intent to withdraw from the project.</w:t>
      </w:r>
    </w:p>
    <w:p w14:paraId="7737189B" w14:textId="77777777" w:rsidR="002C198D" w:rsidRPr="006D0B21" w:rsidRDefault="002C198D" w:rsidP="002C198D">
      <w:pPr>
        <w:rPr>
          <w:rFonts w:ascii="Century Gothic" w:hAnsi="Century Gothic"/>
        </w:rPr>
      </w:pPr>
    </w:p>
    <w:p w14:paraId="17B7EA1F" w14:textId="77777777" w:rsidR="002C198D" w:rsidRPr="006D0B21" w:rsidRDefault="002C198D" w:rsidP="002C198D">
      <w:pPr>
        <w:rPr>
          <w:rFonts w:ascii="Century Gothic" w:hAnsi="Century Gothic"/>
        </w:rPr>
      </w:pPr>
      <w:r w:rsidRPr="006D0B21">
        <w:rPr>
          <w:rFonts w:ascii="Century Gothic" w:hAnsi="Century Gothic"/>
          <w:b/>
          <w:i/>
        </w:rPr>
        <w:t>Term Two:  Agency Provisions:</w:t>
      </w:r>
      <w:r w:rsidRPr="006D0B21">
        <w:rPr>
          <w:rFonts w:ascii="Century Gothic" w:hAnsi="Century Gothic"/>
        </w:rPr>
        <w:t xml:space="preserve">  In addition to continuing the on-going program planning and review process of “Title of Project” the non-profit organization will provide the following services in specific support of this project:</w:t>
      </w:r>
    </w:p>
    <w:p w14:paraId="059D6BD3" w14:textId="77777777" w:rsidR="002C198D" w:rsidRPr="006D0B21" w:rsidRDefault="002C198D" w:rsidP="002C198D">
      <w:pPr>
        <w:rPr>
          <w:rFonts w:ascii="Century Gothic" w:hAnsi="Century Gothic"/>
        </w:rPr>
      </w:pPr>
    </w:p>
    <w:p w14:paraId="033E38DA" w14:textId="77777777" w:rsidR="002C198D" w:rsidRPr="006D0B21" w:rsidRDefault="002C198D" w:rsidP="002C198D">
      <w:pPr>
        <w:rPr>
          <w:rFonts w:ascii="Century Gothic" w:hAnsi="Century Gothic"/>
        </w:rPr>
      </w:pPr>
      <w:r w:rsidRPr="006D0B21">
        <w:rPr>
          <w:rFonts w:ascii="Century Gothic" w:hAnsi="Century Gothic"/>
        </w:rPr>
        <w:t>a.</w:t>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t>b.</w:t>
      </w:r>
    </w:p>
    <w:p w14:paraId="0517A358" w14:textId="77777777" w:rsidR="002C198D" w:rsidRPr="006D0B21" w:rsidRDefault="002C198D" w:rsidP="002C198D">
      <w:pPr>
        <w:rPr>
          <w:rFonts w:ascii="Century Gothic" w:hAnsi="Century Gothic"/>
        </w:rPr>
      </w:pPr>
      <w:r w:rsidRPr="006D0B21">
        <w:rPr>
          <w:rFonts w:ascii="Century Gothic" w:hAnsi="Century Gothic"/>
        </w:rPr>
        <w:t>c.</w:t>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t>d.</w:t>
      </w:r>
    </w:p>
    <w:p w14:paraId="76E21786" w14:textId="77777777" w:rsidR="002C198D" w:rsidRPr="006D0B21" w:rsidRDefault="002C198D" w:rsidP="002C198D">
      <w:pPr>
        <w:rPr>
          <w:rFonts w:ascii="Century Gothic" w:hAnsi="Century Gothic"/>
        </w:rPr>
      </w:pPr>
    </w:p>
    <w:p w14:paraId="5AAD551F" w14:textId="77777777" w:rsidR="002C198D" w:rsidRPr="006D0B21" w:rsidRDefault="002C198D" w:rsidP="002C198D">
      <w:pPr>
        <w:rPr>
          <w:rFonts w:ascii="Century Gothic" w:hAnsi="Century Gothic"/>
        </w:rPr>
      </w:pPr>
    </w:p>
    <w:p w14:paraId="46A77515" w14:textId="77777777" w:rsidR="002C198D" w:rsidRPr="006D0B21" w:rsidRDefault="002C198D" w:rsidP="002C198D">
      <w:pPr>
        <w:rPr>
          <w:rFonts w:ascii="Century Gothic" w:hAnsi="Century Gothic"/>
        </w:rPr>
      </w:pPr>
      <w:r w:rsidRPr="006D0B21">
        <w:rPr>
          <w:rFonts w:ascii="Century Gothic" w:hAnsi="Century Gothic"/>
          <w:b/>
          <w:i/>
        </w:rPr>
        <w:t>Term Three:  Agency Provisions:</w:t>
      </w:r>
      <w:r w:rsidRPr="006D0B21">
        <w:rPr>
          <w:rFonts w:ascii="Century Gothic" w:hAnsi="Century Gothic"/>
        </w:rPr>
        <w:t xml:space="preserve">  In addition to participating in the on-going planning and review process of the </w:t>
      </w:r>
      <w:proofErr w:type="gramStart"/>
      <w:r w:rsidRPr="006D0B21">
        <w:rPr>
          <w:rFonts w:ascii="Century Gothic" w:hAnsi="Century Gothic"/>
        </w:rPr>
        <w:t>above mentioned</w:t>
      </w:r>
      <w:proofErr w:type="gramEnd"/>
      <w:r w:rsidRPr="006D0B21">
        <w:rPr>
          <w:rFonts w:ascii="Century Gothic" w:hAnsi="Century Gothic"/>
        </w:rPr>
        <w:t xml:space="preserve"> project, the community based organization will provide the following services in specific support of this project:</w:t>
      </w:r>
    </w:p>
    <w:p w14:paraId="214372E8" w14:textId="77777777" w:rsidR="002C198D" w:rsidRPr="006D0B21" w:rsidRDefault="002C198D" w:rsidP="002C198D">
      <w:pPr>
        <w:rPr>
          <w:rFonts w:ascii="Century Gothic" w:hAnsi="Century Gothic"/>
        </w:rPr>
      </w:pPr>
    </w:p>
    <w:p w14:paraId="339C04AD" w14:textId="77777777" w:rsidR="002C198D" w:rsidRPr="006D0B21" w:rsidRDefault="002C198D" w:rsidP="002C198D">
      <w:pPr>
        <w:rPr>
          <w:rFonts w:ascii="Century Gothic" w:hAnsi="Century Gothic"/>
        </w:rPr>
      </w:pPr>
      <w:r w:rsidRPr="006D0B21">
        <w:rPr>
          <w:rFonts w:ascii="Century Gothic" w:hAnsi="Century Gothic"/>
        </w:rPr>
        <w:t>a.</w:t>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t>b.</w:t>
      </w:r>
    </w:p>
    <w:p w14:paraId="036C24E3" w14:textId="77777777" w:rsidR="002C198D" w:rsidRPr="006D0B21" w:rsidRDefault="002C198D" w:rsidP="002C198D">
      <w:pPr>
        <w:rPr>
          <w:rFonts w:ascii="Century Gothic" w:hAnsi="Century Gothic"/>
        </w:rPr>
      </w:pPr>
      <w:r w:rsidRPr="006D0B21">
        <w:rPr>
          <w:rFonts w:ascii="Century Gothic" w:hAnsi="Century Gothic"/>
        </w:rPr>
        <w:t>c.</w:t>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r>
      <w:r w:rsidRPr="006D0B21">
        <w:rPr>
          <w:rFonts w:ascii="Century Gothic" w:hAnsi="Century Gothic"/>
        </w:rPr>
        <w:tab/>
        <w:t>d.</w:t>
      </w:r>
    </w:p>
    <w:p w14:paraId="66CFC93E" w14:textId="77777777" w:rsidR="002C198D" w:rsidRPr="006D0B21" w:rsidRDefault="002C198D" w:rsidP="002C198D">
      <w:pPr>
        <w:rPr>
          <w:rFonts w:ascii="Century Gothic" w:hAnsi="Century Gothic"/>
        </w:rPr>
      </w:pPr>
    </w:p>
    <w:p w14:paraId="49C7A1F7" w14:textId="77777777" w:rsidR="006D0B21" w:rsidRDefault="002C198D" w:rsidP="002C198D">
      <w:pPr>
        <w:rPr>
          <w:rFonts w:ascii="Century Gothic" w:hAnsi="Century Gothic"/>
        </w:rPr>
      </w:pPr>
      <w:r w:rsidRPr="006D0B21">
        <w:rPr>
          <w:rFonts w:ascii="Century Gothic" w:hAnsi="Century Gothic"/>
          <w:b/>
          <w:i/>
        </w:rPr>
        <w:t>Term Four:  Termination:</w:t>
      </w:r>
      <w:r w:rsidRPr="006D0B21">
        <w:rPr>
          <w:rFonts w:ascii="Century Gothic" w:hAnsi="Century Gothic"/>
        </w:rPr>
        <w:t xml:space="preserve">  This MOU may be terminated by either party, for any reason, by giving 30 days written notice</w:t>
      </w:r>
    </w:p>
    <w:p w14:paraId="1C783803" w14:textId="377CCCC0" w:rsidR="002C198D" w:rsidRPr="006D0B21" w:rsidRDefault="002C198D" w:rsidP="002C198D">
      <w:pPr>
        <w:rPr>
          <w:rFonts w:ascii="Century Gothic" w:hAnsi="Century Gothic"/>
        </w:rPr>
      </w:pP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rPr>
        <w:tab/>
      </w:r>
      <w:r w:rsidRPr="006D0B21">
        <w:rPr>
          <w:rFonts w:ascii="Century Gothic" w:hAnsi="Century Gothic"/>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p>
    <w:p w14:paraId="4B097C2B" w14:textId="70D857B0" w:rsidR="002C198D" w:rsidRDefault="002C198D" w:rsidP="002C198D">
      <w:pPr>
        <w:rPr>
          <w:rFonts w:ascii="Century Gothic" w:hAnsi="Century Gothic"/>
          <w:b/>
        </w:rPr>
      </w:pPr>
      <w:r w:rsidRPr="006D0B21">
        <w:rPr>
          <w:rFonts w:ascii="Century Gothic" w:hAnsi="Century Gothic"/>
          <w:b/>
        </w:rPr>
        <w:t>Non-Profit Agency Signature</w:t>
      </w:r>
      <w:r w:rsidRPr="006D0B21">
        <w:rPr>
          <w:rFonts w:ascii="Century Gothic" w:hAnsi="Century Gothic"/>
          <w:b/>
        </w:rPr>
        <w:tab/>
      </w:r>
      <w:r w:rsidRPr="006D0B21">
        <w:rPr>
          <w:rFonts w:ascii="Century Gothic" w:hAnsi="Century Gothic"/>
          <w:b/>
        </w:rPr>
        <w:tab/>
      </w:r>
      <w:r w:rsidRPr="006D0B21">
        <w:rPr>
          <w:rFonts w:ascii="Century Gothic" w:hAnsi="Century Gothic"/>
          <w:b/>
        </w:rPr>
        <w:tab/>
        <w:t>CBO Agency Signature</w:t>
      </w:r>
    </w:p>
    <w:p w14:paraId="36A8F572" w14:textId="0ADCEFA8" w:rsidR="006D0B21" w:rsidRDefault="006D0B21" w:rsidP="002C198D">
      <w:pPr>
        <w:rPr>
          <w:rFonts w:ascii="Century Gothic" w:hAnsi="Century Gothic"/>
          <w:b/>
        </w:rPr>
      </w:pPr>
    </w:p>
    <w:p w14:paraId="58E2C052" w14:textId="0DF8DDC9" w:rsidR="006D0B21" w:rsidRDefault="006D0B21" w:rsidP="002C198D">
      <w:pPr>
        <w:rPr>
          <w:rFonts w:ascii="Century Gothic" w:hAnsi="Century Gothic"/>
          <w:b/>
        </w:rPr>
      </w:pPr>
    </w:p>
    <w:p w14:paraId="1F613340" w14:textId="6EF7DFCF" w:rsidR="006D0B21" w:rsidRDefault="006D0B21" w:rsidP="002C198D">
      <w:pPr>
        <w:rPr>
          <w:rFonts w:ascii="Century Gothic" w:hAnsi="Century Gothic"/>
          <w:b/>
        </w:rPr>
      </w:pPr>
    </w:p>
    <w:p w14:paraId="365205EE" w14:textId="77777777" w:rsidR="006D0B21" w:rsidRPr="006D0B21" w:rsidRDefault="006D0B21" w:rsidP="002C198D">
      <w:pPr>
        <w:rPr>
          <w:rFonts w:ascii="Century Gothic" w:hAnsi="Century Gothic"/>
          <w:b/>
        </w:rPr>
      </w:pPr>
    </w:p>
    <w:p w14:paraId="45ED567C" w14:textId="0B589A91" w:rsidR="002C198D" w:rsidRPr="006D0B21" w:rsidRDefault="00BC3838" w:rsidP="002C198D">
      <w:pPr>
        <w:rPr>
          <w:rFonts w:ascii="Century Gothic" w:hAnsi="Century Gothic"/>
          <w:b/>
        </w:rPr>
      </w:pPr>
      <w:r w:rsidRPr="006D0B21">
        <w:rPr>
          <w:rFonts w:ascii="Century Gothic" w:hAnsi="Century Gothic"/>
          <w:b/>
          <w:noProof/>
        </w:rPr>
        <mc:AlternateContent>
          <mc:Choice Requires="wps">
            <w:drawing>
              <wp:anchor distT="0" distB="0" distL="114300" distR="114300" simplePos="0" relativeHeight="251657728" behindDoc="0" locked="0" layoutInCell="1" allowOverlap="1" wp14:anchorId="260981A2" wp14:editId="2EA1AC38">
                <wp:simplePos x="0" y="0"/>
                <wp:positionH relativeFrom="column">
                  <wp:posOffset>-342265</wp:posOffset>
                </wp:positionH>
                <wp:positionV relativeFrom="paragraph">
                  <wp:posOffset>173355</wp:posOffset>
                </wp:positionV>
                <wp:extent cx="6783070" cy="7886700"/>
                <wp:effectExtent l="29210" t="29210" r="36195"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7886700"/>
                        </a:xfrm>
                        <a:prstGeom prst="rect">
                          <a:avLst/>
                        </a:prstGeom>
                        <a:solidFill>
                          <a:srgbClr val="FFFFFF"/>
                        </a:solidFill>
                        <a:ln w="57150" cmpd="thinThick">
                          <a:solidFill>
                            <a:srgbClr val="000000"/>
                          </a:solidFill>
                          <a:miter lim="800000"/>
                          <a:headEnd/>
                          <a:tailEnd/>
                        </a:ln>
                      </wps:spPr>
                      <wps:txbx>
                        <w:txbxContent>
                          <w:p w14:paraId="55BEFA05" w14:textId="77777777" w:rsidR="002C198D" w:rsidRPr="006D0B21" w:rsidRDefault="002C198D" w:rsidP="002C198D">
                            <w:pPr>
                              <w:rPr>
                                <w:rFonts w:ascii="Century Gothic" w:hAnsi="Century Gothic"/>
                              </w:rPr>
                            </w:pPr>
                            <w:r w:rsidRPr="006D0B21">
                              <w:rPr>
                                <w:rFonts w:ascii="Century Gothic" w:hAnsi="Century Gothic"/>
                                <w:b/>
                              </w:rPr>
                              <w:t>KNXV-TV12</w:t>
                            </w:r>
                          </w:p>
                          <w:p w14:paraId="1A8A6750" w14:textId="77777777" w:rsidR="002C198D" w:rsidRPr="006D0B21" w:rsidRDefault="002C198D" w:rsidP="002C198D">
                            <w:pPr>
                              <w:rPr>
                                <w:rFonts w:ascii="Century Gothic" w:hAnsi="Century Gothic"/>
                              </w:rPr>
                            </w:pPr>
                          </w:p>
                          <w:p w14:paraId="4AAA2534" w14:textId="77777777" w:rsidR="002C198D" w:rsidRPr="006D0B21" w:rsidRDefault="002C198D" w:rsidP="002C198D">
                            <w:pPr>
                              <w:rPr>
                                <w:rFonts w:ascii="Century Gothic" w:hAnsi="Century Gothic"/>
                              </w:rPr>
                            </w:pPr>
                            <w:smartTag w:uri="urn:schemas-microsoft-com:office:smarttags" w:element="date">
                              <w:smartTagPr>
                                <w:attr w:name="Year" w:val="2003"/>
                                <w:attr w:name="Day" w:val="8"/>
                                <w:attr w:name="Month" w:val="9"/>
                              </w:smartTagPr>
                              <w:r w:rsidRPr="006D0B21">
                                <w:rPr>
                                  <w:rFonts w:ascii="Century Gothic" w:hAnsi="Century Gothic"/>
                                </w:rPr>
                                <w:t>September 8, 2003</w:t>
                              </w:r>
                            </w:smartTag>
                          </w:p>
                          <w:p w14:paraId="7C621E1E" w14:textId="77777777" w:rsidR="002C198D" w:rsidRPr="006D0B21" w:rsidRDefault="002C198D" w:rsidP="002C198D">
                            <w:pPr>
                              <w:rPr>
                                <w:rFonts w:ascii="Century Gothic" w:hAnsi="Century Gothic"/>
                              </w:rPr>
                            </w:pPr>
                          </w:p>
                          <w:p w14:paraId="5B2A6A1F" w14:textId="77777777" w:rsidR="002C198D" w:rsidRPr="006D0B21" w:rsidRDefault="002C198D" w:rsidP="002C198D">
                            <w:pPr>
                              <w:rPr>
                                <w:rFonts w:ascii="Century Gothic" w:hAnsi="Century Gothic"/>
                              </w:rPr>
                            </w:pPr>
                          </w:p>
                          <w:p w14:paraId="0535FF9B" w14:textId="77777777" w:rsidR="002C198D" w:rsidRPr="006D0B21" w:rsidRDefault="002C198D" w:rsidP="002C198D">
                            <w:pPr>
                              <w:rPr>
                                <w:rFonts w:ascii="Century Gothic" w:hAnsi="Century Gothic"/>
                              </w:rPr>
                            </w:pPr>
                          </w:p>
                          <w:p w14:paraId="039B96B5" w14:textId="77777777" w:rsidR="002C198D" w:rsidRPr="006D0B21" w:rsidRDefault="002C198D" w:rsidP="002C198D">
                            <w:pPr>
                              <w:rPr>
                                <w:rFonts w:ascii="Century Gothic" w:hAnsi="Century Gothic"/>
                              </w:rPr>
                            </w:pPr>
                            <w:r w:rsidRPr="006D0B21">
                              <w:rPr>
                                <w:rFonts w:ascii="Century Gothic" w:hAnsi="Century Gothic"/>
                              </w:rPr>
                              <w:t>Ms. Karen Mills</w:t>
                            </w:r>
                          </w:p>
                          <w:p w14:paraId="02F1567B" w14:textId="77777777" w:rsidR="002C198D" w:rsidRPr="006D0B21" w:rsidRDefault="002C198D" w:rsidP="002C198D">
                            <w:pPr>
                              <w:rPr>
                                <w:rFonts w:ascii="Century Gothic" w:hAnsi="Century Gothic"/>
                              </w:rPr>
                            </w:pPr>
                            <w:r w:rsidRPr="006D0B21">
                              <w:rPr>
                                <w:rFonts w:ascii="Century Gothic" w:hAnsi="Century Gothic"/>
                              </w:rPr>
                              <w:t>Associate Dean of Instruction</w:t>
                            </w:r>
                          </w:p>
                          <w:p w14:paraId="7F8F4D0D" w14:textId="77777777" w:rsidR="002C198D" w:rsidRPr="006D0B21" w:rsidRDefault="002C198D" w:rsidP="002C198D">
                            <w:pPr>
                              <w:rPr>
                                <w:rFonts w:ascii="Century Gothic" w:hAnsi="Century Gothic"/>
                              </w:rPr>
                            </w:pPr>
                            <w:smartTag w:uri="urn:schemas-microsoft-com:office:smarttags" w:element="place">
                              <w:smartTag w:uri="urn:schemas-microsoft-com:office:smarttags" w:element="PlaceName">
                                <w:r w:rsidRPr="006D0B21">
                                  <w:rPr>
                                    <w:rFonts w:ascii="Century Gothic" w:hAnsi="Century Gothic"/>
                                  </w:rPr>
                                  <w:t>Rio</w:t>
                                </w:r>
                              </w:smartTag>
                              <w:r w:rsidRPr="006D0B21">
                                <w:rPr>
                                  <w:rFonts w:ascii="Century Gothic" w:hAnsi="Century Gothic"/>
                                </w:rPr>
                                <w:t xml:space="preserve"> </w:t>
                              </w:r>
                              <w:smartTag w:uri="urn:schemas-microsoft-com:office:smarttags" w:element="PlaceName">
                                <w:r w:rsidRPr="006D0B21">
                                  <w:rPr>
                                    <w:rFonts w:ascii="Century Gothic" w:hAnsi="Century Gothic"/>
                                  </w:rPr>
                                  <w:t>Salado</w:t>
                                </w:r>
                              </w:smartTag>
                              <w:r w:rsidRPr="006D0B21">
                                <w:rPr>
                                  <w:rFonts w:ascii="Century Gothic" w:hAnsi="Century Gothic"/>
                                </w:rPr>
                                <w:t xml:space="preserve"> </w:t>
                              </w:r>
                              <w:smartTag w:uri="urn:schemas-microsoft-com:office:smarttags" w:element="PlaceType">
                                <w:r w:rsidRPr="006D0B21">
                                  <w:rPr>
                                    <w:rFonts w:ascii="Century Gothic" w:hAnsi="Century Gothic"/>
                                  </w:rPr>
                                  <w:t>Community College</w:t>
                                </w:r>
                              </w:smartTag>
                            </w:smartTag>
                          </w:p>
                          <w:p w14:paraId="378BD78C" w14:textId="77777777" w:rsidR="002C198D" w:rsidRPr="006D0B21" w:rsidRDefault="002C198D" w:rsidP="002C198D">
                            <w:pPr>
                              <w:rPr>
                                <w:rFonts w:ascii="Century Gothic" w:hAnsi="Century Gothic"/>
                              </w:rPr>
                            </w:pPr>
                            <w:r w:rsidRPr="006D0B21">
                              <w:rPr>
                                <w:rFonts w:ascii="Century Gothic" w:hAnsi="Century Gothic"/>
                              </w:rPr>
                              <w:t xml:space="preserve">640 N. </w:t>
                            </w:r>
                            <w:smartTag w:uri="urn:schemas-microsoft-com:office:smarttags" w:element="Street">
                              <w:smartTag w:uri="urn:schemas-microsoft-com:office:smarttags" w:element="address">
                                <w:r w:rsidRPr="006D0B21">
                                  <w:rPr>
                                    <w:rFonts w:ascii="Century Gothic" w:hAnsi="Century Gothic"/>
                                  </w:rPr>
                                  <w:t>First Avenue</w:t>
                                </w:r>
                              </w:smartTag>
                            </w:smartTag>
                          </w:p>
                          <w:p w14:paraId="0AD8EEF4" w14:textId="77777777" w:rsidR="002C198D" w:rsidRPr="006D0B21" w:rsidRDefault="002C198D" w:rsidP="002C198D">
                            <w:pPr>
                              <w:rPr>
                                <w:rFonts w:ascii="Century Gothic" w:hAnsi="Century Gothic"/>
                              </w:rPr>
                            </w:pPr>
                            <w:smartTag w:uri="urn:schemas-microsoft-com:office:smarttags" w:element="place">
                              <w:smartTag w:uri="urn:schemas-microsoft-com:office:smarttags" w:element="City">
                                <w:r w:rsidRPr="006D0B21">
                                  <w:rPr>
                                    <w:rFonts w:ascii="Century Gothic" w:hAnsi="Century Gothic"/>
                                  </w:rPr>
                                  <w:t>Phoenix</w:t>
                                </w:r>
                              </w:smartTag>
                              <w:r w:rsidRPr="006D0B21">
                                <w:rPr>
                                  <w:rFonts w:ascii="Century Gothic" w:hAnsi="Century Gothic"/>
                                </w:rPr>
                                <w:t xml:space="preserve">, </w:t>
                              </w:r>
                              <w:smartTag w:uri="urn:schemas-microsoft-com:office:smarttags" w:element="State">
                                <w:r w:rsidRPr="006D0B21">
                                  <w:rPr>
                                    <w:rFonts w:ascii="Century Gothic" w:hAnsi="Century Gothic"/>
                                  </w:rPr>
                                  <w:t>Arizona</w:t>
                                </w:r>
                              </w:smartTag>
                              <w:r w:rsidRPr="006D0B21">
                                <w:rPr>
                                  <w:rFonts w:ascii="Century Gothic" w:hAnsi="Century Gothic"/>
                                </w:rPr>
                                <w:t xml:space="preserve">  </w:t>
                              </w:r>
                              <w:smartTag w:uri="urn:schemas-microsoft-com:office:smarttags" w:element="PostalCode">
                                <w:r w:rsidRPr="006D0B21">
                                  <w:rPr>
                                    <w:rFonts w:ascii="Century Gothic" w:hAnsi="Century Gothic"/>
                                  </w:rPr>
                                  <w:t>85003</w:t>
                                </w:r>
                              </w:smartTag>
                            </w:smartTag>
                          </w:p>
                          <w:p w14:paraId="3F53B8FE" w14:textId="77777777" w:rsidR="002C198D" w:rsidRPr="006D0B21" w:rsidRDefault="002C198D" w:rsidP="002C198D">
                            <w:pPr>
                              <w:rPr>
                                <w:rFonts w:ascii="Century Gothic" w:hAnsi="Century Gothic"/>
                              </w:rPr>
                            </w:pPr>
                          </w:p>
                          <w:p w14:paraId="09ECC484" w14:textId="77777777" w:rsidR="002C198D" w:rsidRPr="006D0B21" w:rsidRDefault="002C198D" w:rsidP="002C198D">
                            <w:pPr>
                              <w:rPr>
                                <w:rFonts w:ascii="Century Gothic" w:hAnsi="Century Gothic"/>
                              </w:rPr>
                            </w:pPr>
                            <w:r w:rsidRPr="006D0B21">
                              <w:rPr>
                                <w:rFonts w:ascii="Century Gothic" w:hAnsi="Century Gothic"/>
                              </w:rPr>
                              <w:t>Dear Karen:</w:t>
                            </w:r>
                          </w:p>
                          <w:p w14:paraId="5B3BA011" w14:textId="77777777" w:rsidR="002C198D" w:rsidRPr="006D0B21" w:rsidRDefault="002C198D" w:rsidP="002C198D">
                            <w:pPr>
                              <w:rPr>
                                <w:rFonts w:ascii="Century Gothic" w:hAnsi="Century Gothic"/>
                              </w:rPr>
                            </w:pPr>
                          </w:p>
                          <w:p w14:paraId="19789B26" w14:textId="77777777" w:rsidR="002C198D" w:rsidRPr="006D0B21" w:rsidRDefault="002C198D" w:rsidP="002C198D">
                            <w:pPr>
                              <w:rPr>
                                <w:rFonts w:ascii="Century Gothic" w:hAnsi="Century Gothic"/>
                              </w:rPr>
                            </w:pPr>
                            <w:r w:rsidRPr="006D0B21">
                              <w:rPr>
                                <w:rFonts w:ascii="Century Gothic" w:hAnsi="Century Gothic"/>
                              </w:rPr>
                              <w:t xml:space="preserve">We at KNXV-TV, FOX 12 are thrilled about the opportunity to pin with </w:t>
                            </w:r>
                            <w:smartTag w:uri="urn:schemas-microsoft-com:office:smarttags" w:element="place">
                              <w:smartTag w:uri="urn:schemas-microsoft-com:office:smarttags" w:element="PlaceName">
                                <w:r w:rsidRPr="006D0B21">
                                  <w:rPr>
                                    <w:rFonts w:ascii="Century Gothic" w:hAnsi="Century Gothic"/>
                                  </w:rPr>
                                  <w:t>Rio</w:t>
                                </w:r>
                              </w:smartTag>
                              <w:r w:rsidRPr="006D0B21">
                                <w:rPr>
                                  <w:rFonts w:ascii="Century Gothic" w:hAnsi="Century Gothic"/>
                                </w:rPr>
                                <w:t xml:space="preserve"> </w:t>
                              </w:r>
                              <w:smartTag w:uri="urn:schemas-microsoft-com:office:smarttags" w:element="PlaceName">
                                <w:r w:rsidRPr="006D0B21">
                                  <w:rPr>
                                    <w:rFonts w:ascii="Century Gothic" w:hAnsi="Century Gothic"/>
                                  </w:rPr>
                                  <w:t>Salado</w:t>
                                </w:r>
                              </w:smartTag>
                              <w:r w:rsidRPr="006D0B21">
                                <w:rPr>
                                  <w:rFonts w:ascii="Century Gothic" w:hAnsi="Century Gothic"/>
                                </w:rPr>
                                <w:t xml:space="preserve"> </w:t>
                              </w:r>
                              <w:smartTag w:uri="urn:schemas-microsoft-com:office:smarttags" w:element="PlaceType">
                                <w:r w:rsidRPr="006D0B21">
                                  <w:rPr>
                                    <w:rFonts w:ascii="Century Gothic" w:hAnsi="Century Gothic"/>
                                  </w:rPr>
                                  <w:t>Community College</w:t>
                                </w:r>
                              </w:smartTag>
                            </w:smartTag>
                            <w:r w:rsidRPr="006D0B21">
                              <w:rPr>
                                <w:rFonts w:ascii="Century Gothic" w:hAnsi="Century Gothic"/>
                              </w:rPr>
                              <w:t xml:space="preserve"> and its partners in your new community literacy project:  “Neighborhoods That Read!”</w:t>
                            </w:r>
                          </w:p>
                          <w:p w14:paraId="42E4B4A8" w14:textId="77777777" w:rsidR="002C198D" w:rsidRPr="006D0B21" w:rsidRDefault="002C198D" w:rsidP="002C198D">
                            <w:pPr>
                              <w:rPr>
                                <w:rFonts w:ascii="Century Gothic" w:hAnsi="Century Gothic"/>
                              </w:rPr>
                            </w:pPr>
                          </w:p>
                          <w:p w14:paraId="5AF35F2E" w14:textId="77777777" w:rsidR="002C198D" w:rsidRPr="006D0B21" w:rsidRDefault="002C198D" w:rsidP="002C198D">
                            <w:pPr>
                              <w:rPr>
                                <w:rFonts w:ascii="Century Gothic" w:hAnsi="Century Gothic"/>
                              </w:rPr>
                            </w:pPr>
                            <w:r w:rsidRPr="006D0B21">
                              <w:rPr>
                                <w:rFonts w:ascii="Century Gothic" w:hAnsi="Century Gothic"/>
                              </w:rPr>
                              <w:t xml:space="preserve">The </w:t>
                            </w:r>
                            <w:r w:rsidRPr="006D0B21">
                              <w:rPr>
                                <w:rFonts w:ascii="Century Gothic" w:hAnsi="Century Gothic"/>
                                <w:b/>
                                <w:u w:val="single"/>
                              </w:rPr>
                              <w:t>Learn to Read</w:t>
                            </w:r>
                            <w:r w:rsidRPr="006D0B21">
                              <w:rPr>
                                <w:rFonts w:ascii="Century Gothic" w:hAnsi="Century Gothic"/>
                              </w:rPr>
                              <w:t xml:space="preserve"> program is a strong one and by combining the power of broadcast with the personal touches offered by this new project, I feel confident that we are venturing into a community wide partnership that will be most effective in stamping our illiteracy in </w:t>
                            </w:r>
                            <w:smartTag w:uri="urn:schemas-microsoft-com:office:smarttags" w:element="City">
                              <w:smartTag w:uri="urn:schemas-microsoft-com:office:smarttags" w:element="place">
                                <w:r w:rsidRPr="006D0B21">
                                  <w:rPr>
                                    <w:rFonts w:ascii="Century Gothic" w:hAnsi="Century Gothic"/>
                                  </w:rPr>
                                  <w:t>Phoenix</w:t>
                                </w:r>
                              </w:smartTag>
                            </w:smartTag>
                            <w:r w:rsidRPr="006D0B21">
                              <w:rPr>
                                <w:rFonts w:ascii="Century Gothic" w:hAnsi="Century Gothic"/>
                              </w:rPr>
                              <w:t>.</w:t>
                            </w:r>
                          </w:p>
                          <w:p w14:paraId="459752DC" w14:textId="77777777" w:rsidR="002C198D" w:rsidRPr="006D0B21" w:rsidRDefault="002C198D" w:rsidP="002C198D">
                            <w:pPr>
                              <w:rPr>
                                <w:rFonts w:ascii="Century Gothic" w:hAnsi="Century Gothic"/>
                              </w:rPr>
                            </w:pPr>
                          </w:p>
                          <w:p w14:paraId="59529205" w14:textId="77777777" w:rsidR="002C198D" w:rsidRPr="006D0B21" w:rsidRDefault="002C198D" w:rsidP="002C198D">
                            <w:pPr>
                              <w:rPr>
                                <w:rFonts w:ascii="Century Gothic" w:hAnsi="Century Gothic"/>
                              </w:rPr>
                            </w:pPr>
                            <w:r w:rsidRPr="006D0B21">
                              <w:rPr>
                                <w:rFonts w:ascii="Century Gothic" w:hAnsi="Century Gothic"/>
                              </w:rPr>
                              <w:t>In support of the project, KNXV-TV will:</w:t>
                            </w:r>
                          </w:p>
                          <w:p w14:paraId="4FB8AA53" w14:textId="77777777" w:rsidR="002C198D" w:rsidRPr="006D0B21" w:rsidRDefault="002C198D" w:rsidP="002C198D">
                            <w:pPr>
                              <w:rPr>
                                <w:rFonts w:ascii="Century Gothic" w:hAnsi="Century Gothic"/>
                              </w:rPr>
                            </w:pPr>
                          </w:p>
                          <w:p w14:paraId="7A6B0A31"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Air “Learn to Read” three times in year one</w:t>
                            </w:r>
                          </w:p>
                          <w:p w14:paraId="7772E40C" w14:textId="77777777" w:rsidR="002C198D" w:rsidRPr="006D0B21" w:rsidRDefault="002C198D" w:rsidP="002C198D">
                            <w:pPr>
                              <w:rPr>
                                <w:rFonts w:ascii="Century Gothic" w:hAnsi="Century Gothic"/>
                                <w:b/>
                              </w:rPr>
                            </w:pPr>
                          </w:p>
                          <w:p w14:paraId="0DA39015"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 xml:space="preserve">Air </w:t>
                            </w:r>
                            <w:proofErr w:type="gramStart"/>
                            <w:r w:rsidRPr="006D0B21">
                              <w:rPr>
                                <w:rFonts w:ascii="Century Gothic" w:hAnsi="Century Gothic"/>
                                <w:b/>
                              </w:rPr>
                              <w:t>PSA’s</w:t>
                            </w:r>
                            <w:proofErr w:type="gramEnd"/>
                            <w:r w:rsidRPr="006D0B21">
                              <w:rPr>
                                <w:rFonts w:ascii="Century Gothic" w:hAnsi="Century Gothic"/>
                                <w:b/>
                              </w:rPr>
                              <w:t xml:space="preserve"> to market “Neighborhood That Read” to the greater </w:t>
                            </w:r>
                            <w:smartTag w:uri="urn:schemas-microsoft-com:office:smarttags" w:element="City">
                              <w:smartTag w:uri="urn:schemas-microsoft-com:office:smarttags" w:element="place">
                                <w:r w:rsidRPr="006D0B21">
                                  <w:rPr>
                                    <w:rFonts w:ascii="Century Gothic" w:hAnsi="Century Gothic"/>
                                    <w:b/>
                                  </w:rPr>
                                  <w:t>Phoenix</w:t>
                                </w:r>
                              </w:smartTag>
                            </w:smartTag>
                            <w:r w:rsidRPr="006D0B21">
                              <w:rPr>
                                <w:rFonts w:ascii="Century Gothic" w:hAnsi="Century Gothic"/>
                                <w:b/>
                              </w:rPr>
                              <w:t xml:space="preserve"> area</w:t>
                            </w:r>
                          </w:p>
                          <w:p w14:paraId="56DB2283" w14:textId="77777777" w:rsidR="002C198D" w:rsidRPr="006D0B21" w:rsidRDefault="002C198D" w:rsidP="002C198D">
                            <w:pPr>
                              <w:rPr>
                                <w:rFonts w:ascii="Century Gothic" w:hAnsi="Century Gothic"/>
                                <w:b/>
                              </w:rPr>
                            </w:pPr>
                          </w:p>
                          <w:p w14:paraId="2FC7CDDD"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Secure collateral materials for the telephone tutoring and project staff</w:t>
                            </w:r>
                          </w:p>
                          <w:p w14:paraId="1F315BB2" w14:textId="77777777" w:rsidR="002C198D" w:rsidRPr="006D0B21" w:rsidRDefault="002C198D" w:rsidP="002C198D">
                            <w:pPr>
                              <w:rPr>
                                <w:rFonts w:ascii="Century Gothic" w:hAnsi="Century Gothic"/>
                                <w:b/>
                              </w:rPr>
                            </w:pPr>
                          </w:p>
                          <w:p w14:paraId="43978F49"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Produce an instructional video illustrating the project to be used in marketing to potential sponsors.</w:t>
                            </w:r>
                          </w:p>
                          <w:p w14:paraId="2860B245" w14:textId="77777777" w:rsidR="002C198D" w:rsidRPr="006D0B21" w:rsidRDefault="002C198D" w:rsidP="002C198D">
                            <w:pPr>
                              <w:rPr>
                                <w:rFonts w:ascii="Century Gothic" w:hAnsi="Century Gothic"/>
                                <w:b/>
                              </w:rPr>
                            </w:pPr>
                          </w:p>
                          <w:p w14:paraId="20A3D73C" w14:textId="77777777" w:rsidR="002C198D" w:rsidRPr="006D0B21" w:rsidRDefault="002C198D" w:rsidP="002C198D">
                            <w:pPr>
                              <w:rPr>
                                <w:rFonts w:ascii="Century Gothic" w:hAnsi="Century Gothic"/>
                              </w:rPr>
                            </w:pPr>
                            <w:r w:rsidRPr="006D0B21">
                              <w:rPr>
                                <w:rFonts w:ascii="Century Gothic" w:hAnsi="Century Gothic"/>
                              </w:rPr>
                              <w:t>We look forward to working with you in this worthwhile venture.</w:t>
                            </w:r>
                          </w:p>
                          <w:p w14:paraId="4884EE4A" w14:textId="77777777" w:rsidR="002C198D" w:rsidRPr="006D0B21" w:rsidRDefault="002C198D" w:rsidP="002C198D">
                            <w:pPr>
                              <w:rPr>
                                <w:rFonts w:ascii="Century Gothic" w:hAnsi="Century Gothic"/>
                              </w:rPr>
                            </w:pPr>
                          </w:p>
                          <w:p w14:paraId="7F642505" w14:textId="3AF9B917" w:rsidR="002C198D" w:rsidRPr="006D0B21" w:rsidRDefault="002C198D" w:rsidP="002C198D">
                            <w:pPr>
                              <w:rPr>
                                <w:rFonts w:ascii="Century Gothic" w:hAnsi="Century Gothic"/>
                              </w:rPr>
                            </w:pPr>
                            <w:r w:rsidRPr="006D0B21">
                              <w:rPr>
                                <w:rFonts w:ascii="Century Gothic" w:hAnsi="Century Gothic"/>
                              </w:rPr>
                              <w:t>Sincerely,</w:t>
                            </w:r>
                          </w:p>
                          <w:p w14:paraId="3FED2F5F" w14:textId="77777777" w:rsidR="002C198D" w:rsidRPr="006D0B21" w:rsidRDefault="002C198D" w:rsidP="002C198D">
                            <w:pPr>
                              <w:rPr>
                                <w:rFonts w:ascii="Century Gothic" w:hAnsi="Century Gothic"/>
                              </w:rPr>
                            </w:pPr>
                          </w:p>
                          <w:p w14:paraId="093F2169" w14:textId="77777777" w:rsidR="002C198D" w:rsidRPr="006D0B21" w:rsidRDefault="002C198D" w:rsidP="002C198D">
                            <w:pPr>
                              <w:rPr>
                                <w:rFonts w:ascii="Century Gothic" w:hAnsi="Century Gothic"/>
                              </w:rPr>
                            </w:pPr>
                            <w:r w:rsidRPr="006D0B21">
                              <w:rPr>
                                <w:rFonts w:ascii="Century Gothic" w:hAnsi="Century Gothic"/>
                              </w:rPr>
                              <w:t>Raymond Hunt</w:t>
                            </w:r>
                          </w:p>
                          <w:p w14:paraId="55F18113" w14:textId="77777777" w:rsidR="002C198D" w:rsidRPr="006D0B21" w:rsidRDefault="002C198D" w:rsidP="002C198D">
                            <w:pPr>
                              <w:rPr>
                                <w:rFonts w:ascii="Century Gothic" w:hAnsi="Century Gothic"/>
                              </w:rPr>
                            </w:pPr>
                            <w:r w:rsidRPr="006D0B21">
                              <w:rPr>
                                <w:rFonts w:ascii="Century Gothic" w:hAnsi="Century Gothic"/>
                              </w:rPr>
                              <w:t>VP/General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981A2" id="_x0000_t202" coordsize="21600,21600" o:spt="202" path="m,l,21600r21600,l21600,xe">
                <v:stroke joinstyle="miter"/>
                <v:path gradientshapeok="t" o:connecttype="rect"/>
              </v:shapetype>
              <v:shape id="Text Box 2" o:spid="_x0000_s1026" type="#_x0000_t202" style="position:absolute;margin-left:-26.95pt;margin-top:13.65pt;width:534.1pt;height: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" strokeweight="4.5pt">
                <v:stroke linestyle="thinThick"/>
                <v:textbox>
                  <w:txbxContent>
                    <w:p w14:paraId="55BEFA05" w14:textId="77777777" w:rsidR="002C198D" w:rsidRPr="006D0B21" w:rsidRDefault="002C198D" w:rsidP="002C198D">
                      <w:pPr>
                        <w:rPr>
                          <w:rFonts w:ascii="Century Gothic" w:hAnsi="Century Gothic"/>
                        </w:rPr>
                      </w:pPr>
                      <w:r w:rsidRPr="006D0B21">
                        <w:rPr>
                          <w:rFonts w:ascii="Century Gothic" w:hAnsi="Century Gothic"/>
                          <w:b/>
                        </w:rPr>
                        <w:t>KNXV-TV12</w:t>
                      </w:r>
                    </w:p>
                    <w:p w14:paraId="1A8A6750" w14:textId="77777777" w:rsidR="002C198D" w:rsidRPr="006D0B21" w:rsidRDefault="002C198D" w:rsidP="002C198D">
                      <w:pPr>
                        <w:rPr>
                          <w:rFonts w:ascii="Century Gothic" w:hAnsi="Century Gothic"/>
                        </w:rPr>
                      </w:pPr>
                    </w:p>
                    <w:p w14:paraId="4AAA2534" w14:textId="77777777" w:rsidR="002C198D" w:rsidRPr="006D0B21" w:rsidRDefault="002C198D" w:rsidP="002C198D">
                      <w:pPr>
                        <w:rPr>
                          <w:rFonts w:ascii="Century Gothic" w:hAnsi="Century Gothic"/>
                        </w:rPr>
                      </w:pPr>
                      <w:smartTag w:uri="urn:schemas-microsoft-com:office:smarttags" w:element="date">
                        <w:smartTagPr>
                          <w:attr w:name="Month" w:val="9"/>
                          <w:attr w:name="Day" w:val="8"/>
                          <w:attr w:name="Year" w:val="2003"/>
                        </w:smartTagPr>
                        <w:r w:rsidRPr="006D0B21">
                          <w:rPr>
                            <w:rFonts w:ascii="Century Gothic" w:hAnsi="Century Gothic"/>
                          </w:rPr>
                          <w:t>September 8, 2003</w:t>
                        </w:r>
                      </w:smartTag>
                    </w:p>
                    <w:p w14:paraId="7C621E1E" w14:textId="77777777" w:rsidR="002C198D" w:rsidRPr="006D0B21" w:rsidRDefault="002C198D" w:rsidP="002C198D">
                      <w:pPr>
                        <w:rPr>
                          <w:rFonts w:ascii="Century Gothic" w:hAnsi="Century Gothic"/>
                        </w:rPr>
                      </w:pPr>
                    </w:p>
                    <w:p w14:paraId="5B2A6A1F" w14:textId="77777777" w:rsidR="002C198D" w:rsidRPr="006D0B21" w:rsidRDefault="002C198D" w:rsidP="002C198D">
                      <w:pPr>
                        <w:rPr>
                          <w:rFonts w:ascii="Century Gothic" w:hAnsi="Century Gothic"/>
                        </w:rPr>
                      </w:pPr>
                    </w:p>
                    <w:p w14:paraId="0535FF9B" w14:textId="77777777" w:rsidR="002C198D" w:rsidRPr="006D0B21" w:rsidRDefault="002C198D" w:rsidP="002C198D">
                      <w:pPr>
                        <w:rPr>
                          <w:rFonts w:ascii="Century Gothic" w:hAnsi="Century Gothic"/>
                        </w:rPr>
                      </w:pPr>
                    </w:p>
                    <w:p w14:paraId="039B96B5" w14:textId="77777777" w:rsidR="002C198D" w:rsidRPr="006D0B21" w:rsidRDefault="002C198D" w:rsidP="002C198D">
                      <w:pPr>
                        <w:rPr>
                          <w:rFonts w:ascii="Century Gothic" w:hAnsi="Century Gothic"/>
                        </w:rPr>
                      </w:pPr>
                      <w:r w:rsidRPr="006D0B21">
                        <w:rPr>
                          <w:rFonts w:ascii="Century Gothic" w:hAnsi="Century Gothic"/>
                        </w:rPr>
                        <w:t>Ms. Karen Mills</w:t>
                      </w:r>
                    </w:p>
                    <w:p w14:paraId="02F1567B" w14:textId="77777777" w:rsidR="002C198D" w:rsidRPr="006D0B21" w:rsidRDefault="002C198D" w:rsidP="002C198D">
                      <w:pPr>
                        <w:rPr>
                          <w:rFonts w:ascii="Century Gothic" w:hAnsi="Century Gothic"/>
                        </w:rPr>
                      </w:pPr>
                      <w:r w:rsidRPr="006D0B21">
                        <w:rPr>
                          <w:rFonts w:ascii="Century Gothic" w:hAnsi="Century Gothic"/>
                        </w:rPr>
                        <w:t>Associate Dean of Instruction</w:t>
                      </w:r>
                    </w:p>
                    <w:p w14:paraId="7F8F4D0D" w14:textId="77777777" w:rsidR="002C198D" w:rsidRPr="006D0B21" w:rsidRDefault="002C198D" w:rsidP="002C198D">
                      <w:pPr>
                        <w:rPr>
                          <w:rFonts w:ascii="Century Gothic" w:hAnsi="Century Gothic"/>
                        </w:rPr>
                      </w:pPr>
                      <w:smartTag w:uri="urn:schemas-microsoft-com:office:smarttags" w:element="place">
                        <w:smartTag w:uri="urn:schemas-microsoft-com:office:smarttags" w:element="PlaceName">
                          <w:r w:rsidRPr="006D0B21">
                            <w:rPr>
                              <w:rFonts w:ascii="Century Gothic" w:hAnsi="Century Gothic"/>
                            </w:rPr>
                            <w:t>Rio</w:t>
                          </w:r>
                        </w:smartTag>
                        <w:r w:rsidRPr="006D0B21">
                          <w:rPr>
                            <w:rFonts w:ascii="Century Gothic" w:hAnsi="Century Gothic"/>
                          </w:rPr>
                          <w:t xml:space="preserve"> </w:t>
                        </w:r>
                        <w:smartTag w:uri="urn:schemas-microsoft-com:office:smarttags" w:element="PlaceName">
                          <w:r w:rsidRPr="006D0B21">
                            <w:rPr>
                              <w:rFonts w:ascii="Century Gothic" w:hAnsi="Century Gothic"/>
                            </w:rPr>
                            <w:t>Salado</w:t>
                          </w:r>
                        </w:smartTag>
                        <w:r w:rsidRPr="006D0B21">
                          <w:rPr>
                            <w:rFonts w:ascii="Century Gothic" w:hAnsi="Century Gothic"/>
                          </w:rPr>
                          <w:t xml:space="preserve"> </w:t>
                        </w:r>
                        <w:smartTag w:uri="urn:schemas-microsoft-com:office:smarttags" w:element="PlaceType">
                          <w:r w:rsidRPr="006D0B21">
                            <w:rPr>
                              <w:rFonts w:ascii="Century Gothic" w:hAnsi="Century Gothic"/>
                            </w:rPr>
                            <w:t>Community College</w:t>
                          </w:r>
                        </w:smartTag>
                      </w:smartTag>
                    </w:p>
                    <w:p w14:paraId="378BD78C" w14:textId="77777777" w:rsidR="002C198D" w:rsidRPr="006D0B21" w:rsidRDefault="002C198D" w:rsidP="002C198D">
                      <w:pPr>
                        <w:rPr>
                          <w:rFonts w:ascii="Century Gothic" w:hAnsi="Century Gothic"/>
                        </w:rPr>
                      </w:pPr>
                      <w:r w:rsidRPr="006D0B21">
                        <w:rPr>
                          <w:rFonts w:ascii="Century Gothic" w:hAnsi="Century Gothic"/>
                        </w:rPr>
                        <w:t xml:space="preserve">640 N. </w:t>
                      </w:r>
                      <w:smartTag w:uri="urn:schemas-microsoft-com:office:smarttags" w:element="address">
                        <w:smartTag w:uri="urn:schemas-microsoft-com:office:smarttags" w:element="Street">
                          <w:r w:rsidRPr="006D0B21">
                            <w:rPr>
                              <w:rFonts w:ascii="Century Gothic" w:hAnsi="Century Gothic"/>
                            </w:rPr>
                            <w:t>First Avenue</w:t>
                          </w:r>
                        </w:smartTag>
                      </w:smartTag>
                    </w:p>
                    <w:p w14:paraId="0AD8EEF4" w14:textId="77777777" w:rsidR="002C198D" w:rsidRPr="006D0B21" w:rsidRDefault="002C198D" w:rsidP="002C198D">
                      <w:pPr>
                        <w:rPr>
                          <w:rFonts w:ascii="Century Gothic" w:hAnsi="Century Gothic"/>
                        </w:rPr>
                      </w:pPr>
                      <w:smartTag w:uri="urn:schemas-microsoft-com:office:smarttags" w:element="place">
                        <w:smartTag w:uri="urn:schemas-microsoft-com:office:smarttags" w:element="City">
                          <w:r w:rsidRPr="006D0B21">
                            <w:rPr>
                              <w:rFonts w:ascii="Century Gothic" w:hAnsi="Century Gothic"/>
                            </w:rPr>
                            <w:t>Phoenix</w:t>
                          </w:r>
                        </w:smartTag>
                        <w:r w:rsidRPr="006D0B21">
                          <w:rPr>
                            <w:rFonts w:ascii="Century Gothic" w:hAnsi="Century Gothic"/>
                          </w:rPr>
                          <w:t xml:space="preserve">, </w:t>
                        </w:r>
                        <w:smartTag w:uri="urn:schemas-microsoft-com:office:smarttags" w:element="State">
                          <w:r w:rsidRPr="006D0B21">
                            <w:rPr>
                              <w:rFonts w:ascii="Century Gothic" w:hAnsi="Century Gothic"/>
                            </w:rPr>
                            <w:t>Arizona</w:t>
                          </w:r>
                        </w:smartTag>
                        <w:r w:rsidRPr="006D0B21">
                          <w:rPr>
                            <w:rFonts w:ascii="Century Gothic" w:hAnsi="Century Gothic"/>
                          </w:rPr>
                          <w:t xml:space="preserve">  </w:t>
                        </w:r>
                        <w:smartTag w:uri="urn:schemas-microsoft-com:office:smarttags" w:element="PostalCode">
                          <w:r w:rsidRPr="006D0B21">
                            <w:rPr>
                              <w:rFonts w:ascii="Century Gothic" w:hAnsi="Century Gothic"/>
                            </w:rPr>
                            <w:t>85003</w:t>
                          </w:r>
                        </w:smartTag>
                      </w:smartTag>
                    </w:p>
                    <w:p w14:paraId="3F53B8FE" w14:textId="77777777" w:rsidR="002C198D" w:rsidRPr="006D0B21" w:rsidRDefault="002C198D" w:rsidP="002C198D">
                      <w:pPr>
                        <w:rPr>
                          <w:rFonts w:ascii="Century Gothic" w:hAnsi="Century Gothic"/>
                        </w:rPr>
                      </w:pPr>
                    </w:p>
                    <w:p w14:paraId="09ECC484" w14:textId="77777777" w:rsidR="002C198D" w:rsidRPr="006D0B21" w:rsidRDefault="002C198D" w:rsidP="002C198D">
                      <w:pPr>
                        <w:rPr>
                          <w:rFonts w:ascii="Century Gothic" w:hAnsi="Century Gothic"/>
                        </w:rPr>
                      </w:pPr>
                      <w:r w:rsidRPr="006D0B21">
                        <w:rPr>
                          <w:rFonts w:ascii="Century Gothic" w:hAnsi="Century Gothic"/>
                        </w:rPr>
                        <w:t>Dear Karen:</w:t>
                      </w:r>
                    </w:p>
                    <w:p w14:paraId="5B3BA011" w14:textId="77777777" w:rsidR="002C198D" w:rsidRPr="006D0B21" w:rsidRDefault="002C198D" w:rsidP="002C198D">
                      <w:pPr>
                        <w:rPr>
                          <w:rFonts w:ascii="Century Gothic" w:hAnsi="Century Gothic"/>
                        </w:rPr>
                      </w:pPr>
                    </w:p>
                    <w:p w14:paraId="19789B26" w14:textId="77777777" w:rsidR="002C198D" w:rsidRPr="006D0B21" w:rsidRDefault="002C198D" w:rsidP="002C198D">
                      <w:pPr>
                        <w:rPr>
                          <w:rFonts w:ascii="Century Gothic" w:hAnsi="Century Gothic"/>
                        </w:rPr>
                      </w:pPr>
                      <w:r w:rsidRPr="006D0B21">
                        <w:rPr>
                          <w:rFonts w:ascii="Century Gothic" w:hAnsi="Century Gothic"/>
                        </w:rPr>
                        <w:t xml:space="preserve">We at KNXV-TV, FOX 12 are thrilled about the opportunity to pin with </w:t>
                      </w:r>
                      <w:smartTag w:uri="urn:schemas-microsoft-com:office:smarttags" w:element="place">
                        <w:smartTag w:uri="urn:schemas-microsoft-com:office:smarttags" w:element="PlaceName">
                          <w:r w:rsidRPr="006D0B21">
                            <w:rPr>
                              <w:rFonts w:ascii="Century Gothic" w:hAnsi="Century Gothic"/>
                            </w:rPr>
                            <w:t>Rio</w:t>
                          </w:r>
                        </w:smartTag>
                        <w:r w:rsidRPr="006D0B21">
                          <w:rPr>
                            <w:rFonts w:ascii="Century Gothic" w:hAnsi="Century Gothic"/>
                          </w:rPr>
                          <w:t xml:space="preserve"> </w:t>
                        </w:r>
                        <w:smartTag w:uri="urn:schemas-microsoft-com:office:smarttags" w:element="PlaceName">
                          <w:r w:rsidRPr="006D0B21">
                            <w:rPr>
                              <w:rFonts w:ascii="Century Gothic" w:hAnsi="Century Gothic"/>
                            </w:rPr>
                            <w:t>Salado</w:t>
                          </w:r>
                        </w:smartTag>
                        <w:r w:rsidRPr="006D0B21">
                          <w:rPr>
                            <w:rFonts w:ascii="Century Gothic" w:hAnsi="Century Gothic"/>
                          </w:rPr>
                          <w:t xml:space="preserve"> </w:t>
                        </w:r>
                        <w:smartTag w:uri="urn:schemas-microsoft-com:office:smarttags" w:element="PlaceType">
                          <w:r w:rsidRPr="006D0B21">
                            <w:rPr>
                              <w:rFonts w:ascii="Century Gothic" w:hAnsi="Century Gothic"/>
                            </w:rPr>
                            <w:t>Community College</w:t>
                          </w:r>
                        </w:smartTag>
                      </w:smartTag>
                      <w:r w:rsidRPr="006D0B21">
                        <w:rPr>
                          <w:rFonts w:ascii="Century Gothic" w:hAnsi="Century Gothic"/>
                        </w:rPr>
                        <w:t xml:space="preserve"> and its partners in your new community literacy project:  “Neighborhoods That Read!”</w:t>
                      </w:r>
                    </w:p>
                    <w:p w14:paraId="42E4B4A8" w14:textId="77777777" w:rsidR="002C198D" w:rsidRPr="006D0B21" w:rsidRDefault="002C198D" w:rsidP="002C198D">
                      <w:pPr>
                        <w:rPr>
                          <w:rFonts w:ascii="Century Gothic" w:hAnsi="Century Gothic"/>
                        </w:rPr>
                      </w:pPr>
                    </w:p>
                    <w:p w14:paraId="5AF35F2E" w14:textId="77777777" w:rsidR="002C198D" w:rsidRPr="006D0B21" w:rsidRDefault="002C198D" w:rsidP="002C198D">
                      <w:pPr>
                        <w:rPr>
                          <w:rFonts w:ascii="Century Gothic" w:hAnsi="Century Gothic"/>
                        </w:rPr>
                      </w:pPr>
                      <w:r w:rsidRPr="006D0B21">
                        <w:rPr>
                          <w:rFonts w:ascii="Century Gothic" w:hAnsi="Century Gothic"/>
                        </w:rPr>
                        <w:t xml:space="preserve">The </w:t>
                      </w:r>
                      <w:r w:rsidRPr="006D0B21">
                        <w:rPr>
                          <w:rFonts w:ascii="Century Gothic" w:hAnsi="Century Gothic"/>
                          <w:b/>
                          <w:u w:val="single"/>
                        </w:rPr>
                        <w:t>Learn to Read</w:t>
                      </w:r>
                      <w:r w:rsidRPr="006D0B21">
                        <w:rPr>
                          <w:rFonts w:ascii="Century Gothic" w:hAnsi="Century Gothic"/>
                        </w:rPr>
                        <w:t xml:space="preserve"> program is a strong one and by combining the power of broadcast with the personal touches offered by this new project, I feel confident that we are venturing into a community wide partnership that will be most effective in stamping our illiteracy in </w:t>
                      </w:r>
                      <w:smartTag w:uri="urn:schemas-microsoft-com:office:smarttags" w:element="place">
                        <w:smartTag w:uri="urn:schemas-microsoft-com:office:smarttags" w:element="City">
                          <w:r w:rsidRPr="006D0B21">
                            <w:rPr>
                              <w:rFonts w:ascii="Century Gothic" w:hAnsi="Century Gothic"/>
                            </w:rPr>
                            <w:t>Phoenix</w:t>
                          </w:r>
                        </w:smartTag>
                      </w:smartTag>
                      <w:r w:rsidRPr="006D0B21">
                        <w:rPr>
                          <w:rFonts w:ascii="Century Gothic" w:hAnsi="Century Gothic"/>
                        </w:rPr>
                        <w:t>.</w:t>
                      </w:r>
                    </w:p>
                    <w:p w14:paraId="459752DC" w14:textId="77777777" w:rsidR="002C198D" w:rsidRPr="006D0B21" w:rsidRDefault="002C198D" w:rsidP="002C198D">
                      <w:pPr>
                        <w:rPr>
                          <w:rFonts w:ascii="Century Gothic" w:hAnsi="Century Gothic"/>
                        </w:rPr>
                      </w:pPr>
                    </w:p>
                    <w:p w14:paraId="59529205" w14:textId="77777777" w:rsidR="002C198D" w:rsidRPr="006D0B21" w:rsidRDefault="002C198D" w:rsidP="002C198D">
                      <w:pPr>
                        <w:rPr>
                          <w:rFonts w:ascii="Century Gothic" w:hAnsi="Century Gothic"/>
                        </w:rPr>
                      </w:pPr>
                      <w:r w:rsidRPr="006D0B21">
                        <w:rPr>
                          <w:rFonts w:ascii="Century Gothic" w:hAnsi="Century Gothic"/>
                        </w:rPr>
                        <w:t>In support of the project, KNXV-TV will:</w:t>
                      </w:r>
                    </w:p>
                    <w:p w14:paraId="4FB8AA53" w14:textId="77777777" w:rsidR="002C198D" w:rsidRPr="006D0B21" w:rsidRDefault="002C198D" w:rsidP="002C198D">
                      <w:pPr>
                        <w:rPr>
                          <w:rFonts w:ascii="Century Gothic" w:hAnsi="Century Gothic"/>
                        </w:rPr>
                      </w:pPr>
                    </w:p>
                    <w:p w14:paraId="7A6B0A31"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Air “Learn to Read” three times in year one</w:t>
                      </w:r>
                    </w:p>
                    <w:p w14:paraId="7772E40C" w14:textId="77777777" w:rsidR="002C198D" w:rsidRPr="006D0B21" w:rsidRDefault="002C198D" w:rsidP="002C198D">
                      <w:pPr>
                        <w:rPr>
                          <w:rFonts w:ascii="Century Gothic" w:hAnsi="Century Gothic"/>
                          <w:b/>
                        </w:rPr>
                      </w:pPr>
                    </w:p>
                    <w:p w14:paraId="0DA39015"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 xml:space="preserve">Air PSA’s to market “Neighborhood That Read” to the greater </w:t>
                      </w:r>
                      <w:smartTag w:uri="urn:schemas-microsoft-com:office:smarttags" w:element="place">
                        <w:smartTag w:uri="urn:schemas-microsoft-com:office:smarttags" w:element="City">
                          <w:r w:rsidRPr="006D0B21">
                            <w:rPr>
                              <w:rFonts w:ascii="Century Gothic" w:hAnsi="Century Gothic"/>
                              <w:b/>
                            </w:rPr>
                            <w:t>Phoenix</w:t>
                          </w:r>
                        </w:smartTag>
                      </w:smartTag>
                      <w:r w:rsidRPr="006D0B21">
                        <w:rPr>
                          <w:rFonts w:ascii="Century Gothic" w:hAnsi="Century Gothic"/>
                          <w:b/>
                        </w:rPr>
                        <w:t xml:space="preserve"> area</w:t>
                      </w:r>
                    </w:p>
                    <w:p w14:paraId="56DB2283" w14:textId="77777777" w:rsidR="002C198D" w:rsidRPr="006D0B21" w:rsidRDefault="002C198D" w:rsidP="002C198D">
                      <w:pPr>
                        <w:rPr>
                          <w:rFonts w:ascii="Century Gothic" w:hAnsi="Century Gothic"/>
                          <w:b/>
                        </w:rPr>
                      </w:pPr>
                    </w:p>
                    <w:p w14:paraId="2FC7CDDD"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Secure collateral materials for the telephone tutoring and project staff</w:t>
                      </w:r>
                    </w:p>
                    <w:p w14:paraId="1F315BB2" w14:textId="77777777" w:rsidR="002C198D" w:rsidRPr="006D0B21" w:rsidRDefault="002C198D" w:rsidP="002C198D">
                      <w:pPr>
                        <w:rPr>
                          <w:rFonts w:ascii="Century Gothic" w:hAnsi="Century Gothic"/>
                          <w:b/>
                        </w:rPr>
                      </w:pPr>
                    </w:p>
                    <w:p w14:paraId="43978F49" w14:textId="77777777" w:rsidR="002C198D" w:rsidRPr="006D0B21" w:rsidRDefault="002C198D" w:rsidP="002C198D">
                      <w:pPr>
                        <w:numPr>
                          <w:ilvl w:val="0"/>
                          <w:numId w:val="3"/>
                        </w:numPr>
                        <w:rPr>
                          <w:rFonts w:ascii="Century Gothic" w:hAnsi="Century Gothic"/>
                          <w:b/>
                        </w:rPr>
                      </w:pPr>
                      <w:r w:rsidRPr="006D0B21">
                        <w:rPr>
                          <w:rFonts w:ascii="Century Gothic" w:hAnsi="Century Gothic"/>
                          <w:b/>
                        </w:rPr>
                        <w:t>Produce an instructional video illustrating the project to be used in marketing to potential sponsors.</w:t>
                      </w:r>
                    </w:p>
                    <w:p w14:paraId="2860B245" w14:textId="77777777" w:rsidR="002C198D" w:rsidRPr="006D0B21" w:rsidRDefault="002C198D" w:rsidP="002C198D">
                      <w:pPr>
                        <w:rPr>
                          <w:rFonts w:ascii="Century Gothic" w:hAnsi="Century Gothic"/>
                          <w:b/>
                        </w:rPr>
                      </w:pPr>
                    </w:p>
                    <w:p w14:paraId="20A3D73C" w14:textId="77777777" w:rsidR="002C198D" w:rsidRPr="006D0B21" w:rsidRDefault="002C198D" w:rsidP="002C198D">
                      <w:pPr>
                        <w:rPr>
                          <w:rFonts w:ascii="Century Gothic" w:hAnsi="Century Gothic"/>
                        </w:rPr>
                      </w:pPr>
                      <w:r w:rsidRPr="006D0B21">
                        <w:rPr>
                          <w:rFonts w:ascii="Century Gothic" w:hAnsi="Century Gothic"/>
                        </w:rPr>
                        <w:t>We look forward to working with you in this worthwhile venture.</w:t>
                      </w:r>
                    </w:p>
                    <w:p w14:paraId="4884EE4A" w14:textId="77777777" w:rsidR="002C198D" w:rsidRPr="006D0B21" w:rsidRDefault="002C198D" w:rsidP="002C198D">
                      <w:pPr>
                        <w:rPr>
                          <w:rFonts w:ascii="Century Gothic" w:hAnsi="Century Gothic"/>
                        </w:rPr>
                      </w:pPr>
                    </w:p>
                    <w:p w14:paraId="7F642505" w14:textId="3AF9B917" w:rsidR="002C198D" w:rsidRPr="006D0B21" w:rsidRDefault="002C198D" w:rsidP="002C198D">
                      <w:pPr>
                        <w:rPr>
                          <w:rFonts w:ascii="Century Gothic" w:hAnsi="Century Gothic"/>
                        </w:rPr>
                      </w:pPr>
                      <w:r w:rsidRPr="006D0B21">
                        <w:rPr>
                          <w:rFonts w:ascii="Century Gothic" w:hAnsi="Century Gothic"/>
                        </w:rPr>
                        <w:t>Sincerely,</w:t>
                      </w:r>
                    </w:p>
                    <w:p w14:paraId="3FED2F5F" w14:textId="77777777" w:rsidR="002C198D" w:rsidRPr="006D0B21" w:rsidRDefault="002C198D" w:rsidP="002C198D">
                      <w:pPr>
                        <w:rPr>
                          <w:rFonts w:ascii="Century Gothic" w:hAnsi="Century Gothic"/>
                        </w:rPr>
                      </w:pPr>
                    </w:p>
                    <w:p w14:paraId="093F2169" w14:textId="77777777" w:rsidR="002C198D" w:rsidRPr="006D0B21" w:rsidRDefault="002C198D" w:rsidP="002C198D">
                      <w:pPr>
                        <w:rPr>
                          <w:rFonts w:ascii="Century Gothic" w:hAnsi="Century Gothic"/>
                        </w:rPr>
                      </w:pPr>
                      <w:r w:rsidRPr="006D0B21">
                        <w:rPr>
                          <w:rFonts w:ascii="Century Gothic" w:hAnsi="Century Gothic"/>
                        </w:rPr>
                        <w:t>Raymond Hunt</w:t>
                      </w:r>
                    </w:p>
                    <w:p w14:paraId="55F18113" w14:textId="77777777" w:rsidR="002C198D" w:rsidRPr="006D0B21" w:rsidRDefault="002C198D" w:rsidP="002C198D">
                      <w:pPr>
                        <w:rPr>
                          <w:rFonts w:ascii="Century Gothic" w:hAnsi="Century Gothic"/>
                        </w:rPr>
                      </w:pPr>
                      <w:r w:rsidRPr="006D0B21">
                        <w:rPr>
                          <w:rFonts w:ascii="Century Gothic" w:hAnsi="Century Gothic"/>
                        </w:rPr>
                        <w:t>VP/General Manager</w:t>
                      </w:r>
                    </w:p>
                  </w:txbxContent>
                </v:textbox>
              </v:shape>
            </w:pict>
          </mc:Fallback>
        </mc:AlternateContent>
      </w:r>
    </w:p>
    <w:p w14:paraId="3D1BBD39" w14:textId="77777777" w:rsidR="002C198D" w:rsidRPr="006D0B21" w:rsidRDefault="002C198D" w:rsidP="002C198D">
      <w:pPr>
        <w:rPr>
          <w:rFonts w:ascii="Century Gothic" w:hAnsi="Century Gothic"/>
          <w:u w:val="single"/>
        </w:rPr>
      </w:pP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rPr>
        <w:tab/>
      </w:r>
      <w:r w:rsidRPr="006D0B21">
        <w:rPr>
          <w:rFonts w:ascii="Century Gothic" w:hAnsi="Century Gothic"/>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p>
    <w:p w14:paraId="6C36F5F1" w14:textId="77777777" w:rsidR="002C198D" w:rsidRPr="006D0B21" w:rsidRDefault="002C198D" w:rsidP="002C198D">
      <w:pPr>
        <w:rPr>
          <w:rFonts w:ascii="Century Gothic" w:hAnsi="Century Gothic"/>
          <w:b/>
        </w:rPr>
      </w:pPr>
      <w:r w:rsidRPr="006D0B21">
        <w:rPr>
          <w:rFonts w:ascii="Century Gothic" w:hAnsi="Century Gothic"/>
          <w:b/>
        </w:rPr>
        <w:t>Title</w:t>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proofErr w:type="spellStart"/>
      <w:r w:rsidRPr="006D0B21">
        <w:rPr>
          <w:rFonts w:ascii="Century Gothic" w:hAnsi="Century Gothic"/>
          <w:b/>
        </w:rPr>
        <w:t>Title</w:t>
      </w:r>
      <w:proofErr w:type="spellEnd"/>
    </w:p>
    <w:p w14:paraId="13860E46" w14:textId="2F3A34B7" w:rsidR="002C198D" w:rsidRPr="006D0B21" w:rsidRDefault="002C198D" w:rsidP="002C198D">
      <w:pPr>
        <w:rPr>
          <w:rFonts w:ascii="Century Gothic" w:hAnsi="Century Gothic"/>
          <w:b/>
        </w:rPr>
      </w:pPr>
    </w:p>
    <w:p w14:paraId="18DE4051" w14:textId="77777777" w:rsidR="002C198D" w:rsidRPr="006D0B21" w:rsidRDefault="002C198D" w:rsidP="002C198D">
      <w:pPr>
        <w:rPr>
          <w:rFonts w:ascii="Century Gothic" w:hAnsi="Century Gothic"/>
          <w:u w:val="single"/>
        </w:rPr>
      </w:pP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rPr>
        <w:tab/>
      </w:r>
      <w:r w:rsidRPr="006D0B21">
        <w:rPr>
          <w:rFonts w:ascii="Century Gothic" w:hAnsi="Century Gothic"/>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r w:rsidRPr="006D0B21">
        <w:rPr>
          <w:rFonts w:ascii="Century Gothic" w:hAnsi="Century Gothic"/>
          <w:u w:val="single"/>
        </w:rPr>
        <w:tab/>
      </w:r>
    </w:p>
    <w:p w14:paraId="21560F56" w14:textId="77777777" w:rsidR="002C198D" w:rsidRPr="006D0B21" w:rsidRDefault="002C198D" w:rsidP="002C198D">
      <w:pPr>
        <w:rPr>
          <w:rFonts w:ascii="Century Gothic" w:hAnsi="Century Gothic"/>
          <w:b/>
        </w:rPr>
      </w:pPr>
      <w:r w:rsidRPr="006D0B21">
        <w:rPr>
          <w:rFonts w:ascii="Century Gothic" w:hAnsi="Century Gothic"/>
          <w:b/>
        </w:rPr>
        <w:t>Date</w:t>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r w:rsidRPr="006D0B21">
        <w:rPr>
          <w:rFonts w:ascii="Century Gothic" w:hAnsi="Century Gothic"/>
          <w:b/>
        </w:rPr>
        <w:tab/>
      </w:r>
      <w:proofErr w:type="spellStart"/>
      <w:r w:rsidRPr="006D0B21">
        <w:rPr>
          <w:rFonts w:ascii="Century Gothic" w:hAnsi="Century Gothic"/>
          <w:b/>
        </w:rPr>
        <w:t>Date</w:t>
      </w:r>
      <w:proofErr w:type="spellEnd"/>
    </w:p>
    <w:p w14:paraId="7D971AA6" w14:textId="77777777" w:rsidR="002C198D" w:rsidRPr="006D0B21" w:rsidRDefault="002C198D" w:rsidP="002C198D">
      <w:pPr>
        <w:jc w:val="center"/>
        <w:rPr>
          <w:rFonts w:ascii="Century Gothic" w:hAnsi="Century Gothic"/>
          <w:b/>
          <w:sz w:val="32"/>
          <w:szCs w:val="32"/>
        </w:rPr>
      </w:pPr>
      <w:r w:rsidRPr="006D0B21">
        <w:rPr>
          <w:rFonts w:ascii="Century Gothic" w:hAnsi="Century Gothic"/>
          <w:b/>
          <w:sz w:val="32"/>
          <w:szCs w:val="32"/>
        </w:rPr>
        <w:t>SAMPLE LETTER OF SUPPORT</w:t>
      </w:r>
    </w:p>
    <w:p w14:paraId="28E64C4A" w14:textId="09F7BFE1" w:rsidR="00CF0963" w:rsidRPr="006D0B21" w:rsidRDefault="00CF0963" w:rsidP="00CF0963">
      <w:pPr>
        <w:rPr>
          <w:rFonts w:ascii="Century Gothic" w:hAnsi="Century Gothic"/>
          <w:b/>
        </w:rPr>
      </w:pPr>
    </w:p>
    <w:sectPr w:rsidR="00CF0963" w:rsidRPr="006D0B21" w:rsidSect="006D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68"/>
    <w:multiLevelType w:val="hybridMultilevel"/>
    <w:tmpl w:val="2C760B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B84C64"/>
    <w:multiLevelType w:val="hybridMultilevel"/>
    <w:tmpl w:val="B90C6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606758"/>
    <w:multiLevelType w:val="hybridMultilevel"/>
    <w:tmpl w:val="C1126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3104665">
    <w:abstractNumId w:val="1"/>
  </w:num>
  <w:num w:numId="2" w16cid:durableId="1580561463">
    <w:abstractNumId w:val="0"/>
  </w:num>
  <w:num w:numId="3" w16cid:durableId="723676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79"/>
    <w:rsid w:val="001D1D2C"/>
    <w:rsid w:val="002A1322"/>
    <w:rsid w:val="002C198D"/>
    <w:rsid w:val="002D0C2A"/>
    <w:rsid w:val="00570E8C"/>
    <w:rsid w:val="00691704"/>
    <w:rsid w:val="006D0B21"/>
    <w:rsid w:val="006E1D3E"/>
    <w:rsid w:val="00A82F3A"/>
    <w:rsid w:val="00BC3838"/>
    <w:rsid w:val="00BC6C46"/>
    <w:rsid w:val="00CF0963"/>
    <w:rsid w:val="00D16BFD"/>
    <w:rsid w:val="00D22BA1"/>
    <w:rsid w:val="00EA7079"/>
    <w:rsid w:val="00F33707"/>
    <w:rsid w:val="00F5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A07A13E"/>
  <w15:chartTrackingRefBased/>
  <w15:docId w15:val="{E87CF402-BF2C-4F9B-86CE-4D2C4CDF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 OF UNDERSTANDING (MOU)</vt:lpstr>
    </vt:vector>
  </TitlesOfParts>
  <Company>Southwestern College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subject/>
  <dc:creator>amoreno2</dc:creator>
  <cp:keywords/>
  <cp:lastModifiedBy>1811</cp:lastModifiedBy>
  <cp:revision>3</cp:revision>
  <dcterms:created xsi:type="dcterms:W3CDTF">2022-06-25T12:52:00Z</dcterms:created>
  <dcterms:modified xsi:type="dcterms:W3CDTF">2022-06-26T02:20:00Z</dcterms:modified>
</cp:coreProperties>
</file>