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2683" w14:textId="303FE393" w:rsidR="003D3817" w:rsidRDefault="003D3817" w:rsidP="00E4186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3817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1E0A5D0A" w14:textId="77777777" w:rsidR="003D3817" w:rsidRPr="003D3817" w:rsidRDefault="003D3817" w:rsidP="00E4186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1C21E9" w14:textId="1F492661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Carl Wright</w:t>
      </w:r>
    </w:p>
    <w:p w14:paraId="28860969" w14:textId="2EE1C2B3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New York, NY</w:t>
      </w:r>
    </w:p>
    <w:p w14:paraId="2DF11A1A" w14:textId="25F70FB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(240) 555-3126</w:t>
      </w:r>
    </w:p>
    <w:p w14:paraId="158324B3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cwright@example.com</w:t>
      </w:r>
    </w:p>
    <w:p w14:paraId="573826F6" w14:textId="77777777" w:rsid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23A4EB" w14:textId="1222AC49" w:rsidR="003D3817" w:rsidRPr="003D3817" w:rsidRDefault="003D3817" w:rsidP="00E4186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D3817">
        <w:rPr>
          <w:rFonts w:ascii="Century Gothic" w:hAnsi="Century Gothic"/>
          <w:b/>
          <w:bCs/>
          <w:sz w:val="28"/>
          <w:szCs w:val="28"/>
        </w:rPr>
        <w:t>Skills</w:t>
      </w:r>
    </w:p>
    <w:p w14:paraId="2A5A66EC" w14:textId="77777777" w:rsid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7AA68E" w14:textId="203B9F49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Classroom Management</w:t>
      </w:r>
    </w:p>
    <w:p w14:paraId="215497F7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ESL</w:t>
      </w:r>
    </w:p>
    <w:p w14:paraId="4556944E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Academic Problems</w:t>
      </w:r>
    </w:p>
    <w:p w14:paraId="2584494E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Language Arts</w:t>
      </w:r>
    </w:p>
    <w:p w14:paraId="5EFD0E6D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Vocabulary</w:t>
      </w:r>
    </w:p>
    <w:p w14:paraId="2D1F4450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Literacy</w:t>
      </w:r>
    </w:p>
    <w:p w14:paraId="238C8D4D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Language Teaching</w:t>
      </w:r>
    </w:p>
    <w:p w14:paraId="6FE063BE" w14:textId="77777777" w:rsidR="003D3817" w:rsidRPr="00E41863" w:rsidRDefault="003D3817" w:rsidP="00E4186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EAP</w:t>
      </w:r>
    </w:p>
    <w:p w14:paraId="770D6A77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6F9218" w14:textId="4BFAFECA" w:rsidR="003D3817" w:rsidRPr="00E41863" w:rsidRDefault="003D3817" w:rsidP="00E4186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1863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CDC0FF9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19952B" w14:textId="09AC96ED" w:rsidR="003D3817" w:rsidRPr="00E41863" w:rsidRDefault="003D3817" w:rsidP="00E4186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1863">
        <w:rPr>
          <w:rFonts w:ascii="Century Gothic" w:hAnsi="Century Gothic"/>
          <w:b/>
          <w:bCs/>
          <w:sz w:val="24"/>
          <w:szCs w:val="24"/>
        </w:rPr>
        <w:t>ESL Teacher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20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XX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–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ESL Federal Credit Union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New York, NY</w:t>
      </w:r>
    </w:p>
    <w:p w14:paraId="127C3EE8" w14:textId="77777777" w:rsidR="003D3817" w:rsidRPr="00E41863" w:rsidRDefault="003D3817" w:rsidP="00E4186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Served as a liaison with schools/district, K-5 Social Studies.</w:t>
      </w:r>
    </w:p>
    <w:p w14:paraId="43860B2B" w14:textId="77777777" w:rsidR="003D3817" w:rsidRPr="00E41863" w:rsidRDefault="003D3817" w:rsidP="00E4186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Develop and distribute electronic schedules for ESL providers to ensure compliance according to state-mandated requirements.</w:t>
      </w:r>
    </w:p>
    <w:p w14:paraId="08675601" w14:textId="77777777" w:rsidR="003D3817" w:rsidRPr="00E41863" w:rsidRDefault="003D3817" w:rsidP="00E4186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Developed procedures for ESL district wide.</w:t>
      </w:r>
    </w:p>
    <w:p w14:paraId="132D01C4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2201BB" w14:textId="17F48ED2" w:rsidR="003D3817" w:rsidRPr="00E41863" w:rsidRDefault="003D3817" w:rsidP="00E4186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1863">
        <w:rPr>
          <w:rFonts w:ascii="Century Gothic" w:hAnsi="Century Gothic"/>
          <w:b/>
          <w:bCs/>
          <w:sz w:val="24"/>
          <w:szCs w:val="24"/>
        </w:rPr>
        <w:t>Secondary Teacher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20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XX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–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41863">
        <w:rPr>
          <w:rFonts w:ascii="Century Gothic" w:hAnsi="Century Gothic"/>
          <w:b/>
          <w:bCs/>
          <w:sz w:val="24"/>
          <w:szCs w:val="24"/>
        </w:rPr>
        <w:t>Dallas Independent School District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Dallas, PA</w:t>
      </w:r>
    </w:p>
    <w:p w14:paraId="0DA935BC" w14:textId="77777777" w:rsidR="003D3817" w:rsidRPr="00E41863" w:rsidRDefault="003D3817" w:rsidP="00E4186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Created and implemented math games to support student learning in areas of need.</w:t>
      </w:r>
    </w:p>
    <w:p w14:paraId="2F7F15C2" w14:textId="77777777" w:rsidR="003D3817" w:rsidRPr="00E41863" w:rsidRDefault="003D3817" w:rsidP="00E4186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Reduced workshop training times by 20% while increasing effectiveness of student learning.</w:t>
      </w:r>
    </w:p>
    <w:p w14:paraId="3972909D" w14:textId="77777777" w:rsidR="003D3817" w:rsidRPr="00E41863" w:rsidRDefault="003D3817" w:rsidP="00E4186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Trained new teachers on lesson planning and classroom management.</w:t>
      </w:r>
    </w:p>
    <w:p w14:paraId="08B17C9C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FD2902" w14:textId="4ACEA38A" w:rsidR="003D3817" w:rsidRPr="00E41863" w:rsidRDefault="003D3817" w:rsidP="00E4186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1863">
        <w:rPr>
          <w:rFonts w:ascii="Century Gothic" w:hAnsi="Century Gothic"/>
          <w:b/>
          <w:bCs/>
          <w:sz w:val="24"/>
          <w:szCs w:val="24"/>
        </w:rPr>
        <w:t>E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SL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Instructor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20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XX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>–</w:t>
      </w:r>
      <w:r w:rsidRPr="00E41863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41863">
        <w:rPr>
          <w:rFonts w:ascii="Century Gothic" w:hAnsi="Century Gothic"/>
          <w:b/>
          <w:bCs/>
          <w:sz w:val="24"/>
          <w:szCs w:val="24"/>
        </w:rPr>
        <w:t>ICA</w:t>
      </w:r>
      <w:r w:rsidR="00E41863" w:rsidRPr="00E4186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41863">
        <w:rPr>
          <w:rFonts w:ascii="Century Gothic" w:hAnsi="Century Gothic"/>
          <w:b/>
          <w:bCs/>
          <w:sz w:val="24"/>
          <w:szCs w:val="24"/>
        </w:rPr>
        <w:t>New York, NY</w:t>
      </w:r>
    </w:p>
    <w:p w14:paraId="2A1B0EA4" w14:textId="77777777" w:rsidR="003D3817" w:rsidRPr="00E41863" w:rsidRDefault="003D3817" w:rsidP="00E4186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Use target language in emersion, one on one, and group activities inside and outside the classroom.</w:t>
      </w:r>
    </w:p>
    <w:p w14:paraId="6B0D660B" w14:textId="77777777" w:rsidR="003D3817" w:rsidRPr="00E41863" w:rsidRDefault="003D3817" w:rsidP="00E4186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lastRenderedPageBreak/>
        <w:t>Provided language instruction from beginner to advanced Instructed students tested level IV on FSI Language Test</w:t>
      </w:r>
    </w:p>
    <w:p w14:paraId="7C10A43C" w14:textId="77777777" w:rsidR="003D3817" w:rsidRPr="00E41863" w:rsidRDefault="003D3817" w:rsidP="00E4186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Helped develop good pronunciation habits and proper mechanics forming English sounds for non-native speakers of English.</w:t>
      </w:r>
    </w:p>
    <w:p w14:paraId="257995E6" w14:textId="77777777" w:rsidR="003D3817" w:rsidRPr="00E41863" w:rsidRDefault="003D3817" w:rsidP="00E41863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1863">
        <w:rPr>
          <w:rFonts w:ascii="Century Gothic" w:hAnsi="Century Gothic"/>
          <w:sz w:val="24"/>
          <w:szCs w:val="24"/>
        </w:rPr>
        <w:t>Create and implement curriculum and all learning activities for English Composition I and II, Basic English, and Developmental Reading.</w:t>
      </w:r>
    </w:p>
    <w:p w14:paraId="098E23F6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785506" w14:textId="37927B3A" w:rsidR="003D3817" w:rsidRPr="00E41863" w:rsidRDefault="003D3817" w:rsidP="00E4186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1863">
        <w:rPr>
          <w:rFonts w:ascii="Century Gothic" w:hAnsi="Century Gothic"/>
          <w:b/>
          <w:bCs/>
          <w:sz w:val="28"/>
          <w:szCs w:val="28"/>
        </w:rPr>
        <w:t>Education</w:t>
      </w:r>
    </w:p>
    <w:p w14:paraId="6280D7D9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62910F" w14:textId="2D063736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Doctoral Degree English</w:t>
      </w:r>
    </w:p>
    <w:p w14:paraId="7B63CA08" w14:textId="1046B924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20</w:t>
      </w:r>
      <w:r w:rsidR="00E41863">
        <w:rPr>
          <w:rFonts w:ascii="Century Gothic" w:hAnsi="Century Gothic"/>
          <w:sz w:val="24"/>
          <w:szCs w:val="24"/>
        </w:rPr>
        <w:t>XX</w:t>
      </w:r>
      <w:r w:rsidRPr="003D3817">
        <w:rPr>
          <w:rFonts w:ascii="Century Gothic" w:hAnsi="Century Gothic"/>
          <w:sz w:val="24"/>
          <w:szCs w:val="24"/>
        </w:rPr>
        <w:t xml:space="preserve"> </w:t>
      </w:r>
      <w:r w:rsidR="00E41863">
        <w:rPr>
          <w:rFonts w:ascii="Century Gothic" w:hAnsi="Century Gothic"/>
          <w:sz w:val="24"/>
          <w:szCs w:val="24"/>
        </w:rPr>
        <w:t>–</w:t>
      </w:r>
      <w:r w:rsidRPr="003D3817">
        <w:rPr>
          <w:rFonts w:ascii="Century Gothic" w:hAnsi="Century Gothic"/>
          <w:sz w:val="24"/>
          <w:szCs w:val="24"/>
        </w:rPr>
        <w:t xml:space="preserve"> 20</w:t>
      </w:r>
      <w:r w:rsidR="00E41863">
        <w:rPr>
          <w:rFonts w:ascii="Century Gothic" w:hAnsi="Century Gothic"/>
          <w:sz w:val="24"/>
          <w:szCs w:val="24"/>
        </w:rPr>
        <w:t>XX</w:t>
      </w:r>
    </w:p>
    <w:p w14:paraId="3E4A9017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Montclair State University</w:t>
      </w:r>
    </w:p>
    <w:p w14:paraId="4D868D82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Montclair, NJ</w:t>
      </w:r>
    </w:p>
    <w:p w14:paraId="24196101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EF952F" w14:textId="04394504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Master's Degree English</w:t>
      </w:r>
    </w:p>
    <w:p w14:paraId="2B3B0790" w14:textId="16D0C38A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20</w:t>
      </w:r>
      <w:r w:rsidR="00E41863">
        <w:rPr>
          <w:rFonts w:ascii="Century Gothic" w:hAnsi="Century Gothic"/>
          <w:sz w:val="24"/>
          <w:szCs w:val="24"/>
        </w:rPr>
        <w:t>XX</w:t>
      </w:r>
      <w:r w:rsidRPr="003D3817">
        <w:rPr>
          <w:rFonts w:ascii="Century Gothic" w:hAnsi="Century Gothic"/>
          <w:sz w:val="24"/>
          <w:szCs w:val="24"/>
        </w:rPr>
        <w:t xml:space="preserve"> </w:t>
      </w:r>
      <w:r w:rsidR="00E41863">
        <w:rPr>
          <w:rFonts w:ascii="Century Gothic" w:hAnsi="Century Gothic"/>
          <w:sz w:val="24"/>
          <w:szCs w:val="24"/>
        </w:rPr>
        <w:t>–</w:t>
      </w:r>
      <w:r w:rsidRPr="003D3817">
        <w:rPr>
          <w:rFonts w:ascii="Century Gothic" w:hAnsi="Century Gothic"/>
          <w:sz w:val="24"/>
          <w:szCs w:val="24"/>
        </w:rPr>
        <w:t xml:space="preserve"> 20</w:t>
      </w:r>
      <w:r w:rsidR="00E41863">
        <w:rPr>
          <w:rFonts w:ascii="Century Gothic" w:hAnsi="Century Gothic"/>
          <w:sz w:val="24"/>
          <w:szCs w:val="24"/>
        </w:rPr>
        <w:t>XX</w:t>
      </w:r>
    </w:p>
    <w:p w14:paraId="129DF0D6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New York University</w:t>
      </w:r>
    </w:p>
    <w:p w14:paraId="502D0D32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New York, NY</w:t>
      </w:r>
    </w:p>
    <w:p w14:paraId="71A0195F" w14:textId="77777777" w:rsidR="00E41863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600DA1" w14:textId="61EA392B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Bachelor's Degree Communication</w:t>
      </w:r>
    </w:p>
    <w:p w14:paraId="5EF7CADA" w14:textId="3FD77D14" w:rsidR="003D3817" w:rsidRPr="003D3817" w:rsidRDefault="00E41863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  <w:r w:rsidR="003D3817" w:rsidRPr="003D38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3D3817" w:rsidRPr="003D3817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632E06A7" w14:textId="77777777" w:rsidR="003D3817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New York University</w:t>
      </w:r>
    </w:p>
    <w:p w14:paraId="4A26F57B" w14:textId="77C21F5D" w:rsidR="007B182B" w:rsidRPr="003D3817" w:rsidRDefault="003D3817" w:rsidP="00E4186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3817">
        <w:rPr>
          <w:rFonts w:ascii="Century Gothic" w:hAnsi="Century Gothic"/>
          <w:sz w:val="24"/>
          <w:szCs w:val="24"/>
        </w:rPr>
        <w:t>New York, NY</w:t>
      </w:r>
    </w:p>
    <w:sectPr w:rsidR="007B182B" w:rsidRPr="003D3817" w:rsidSect="003D38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3F8D"/>
    <w:multiLevelType w:val="hybridMultilevel"/>
    <w:tmpl w:val="9E5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C79"/>
    <w:multiLevelType w:val="hybridMultilevel"/>
    <w:tmpl w:val="9106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B0F71"/>
    <w:multiLevelType w:val="hybridMultilevel"/>
    <w:tmpl w:val="3F0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3536"/>
    <w:multiLevelType w:val="hybridMultilevel"/>
    <w:tmpl w:val="154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51576">
    <w:abstractNumId w:val="3"/>
  </w:num>
  <w:num w:numId="2" w16cid:durableId="381563465">
    <w:abstractNumId w:val="1"/>
  </w:num>
  <w:num w:numId="3" w16cid:durableId="1425877005">
    <w:abstractNumId w:val="0"/>
  </w:num>
  <w:num w:numId="4" w16cid:durableId="164084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7"/>
    <w:rsid w:val="003D3817"/>
    <w:rsid w:val="007B182B"/>
    <w:rsid w:val="00BC3DEB"/>
    <w:rsid w:val="00E4186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73A0"/>
  <w15:chartTrackingRefBased/>
  <w15:docId w15:val="{18B4D373-81F2-4969-9238-5105322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4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2022-10-14T13:51:00Z</dcterms:created>
  <dcterms:modified xsi:type="dcterms:W3CDTF">2022-10-14T14:10:00Z</dcterms:modified>
</cp:coreProperties>
</file>