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  <w:gridCol w:w="270"/>
        <w:gridCol w:w="6752"/>
      </w:tblGrid>
      <w:tr w:rsidR="00365D44" w14:paraId="79846E1F" w14:textId="77777777" w:rsidTr="00182F80">
        <w:trPr>
          <w:trHeight w:val="1152"/>
        </w:trPr>
        <w:tc>
          <w:tcPr>
            <w:tcW w:w="5000" w:type="pct"/>
            <w:gridSpan w:val="3"/>
          </w:tcPr>
          <w:p w14:paraId="7F183607" w14:textId="77777777" w:rsidR="00E834B3" w:rsidRDefault="00E834B3" w:rsidP="00B77EC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33C0B" w:themeColor="accent2" w:themeShade="80"/>
                <w:sz w:val="40"/>
                <w:szCs w:val="40"/>
              </w:rPr>
            </w:pPr>
            <w:r w:rsidRPr="00E834B3">
              <w:rPr>
                <w:rFonts w:ascii="Segoe UI" w:hAnsi="Segoe UI" w:cs="Segoe UI"/>
                <w:b/>
                <w:bCs/>
                <w:color w:val="833C0B" w:themeColor="accent2" w:themeShade="80"/>
                <w:sz w:val="40"/>
                <w:szCs w:val="40"/>
              </w:rPr>
              <w:t>ADAM GREENE</w:t>
            </w:r>
          </w:p>
          <w:p w14:paraId="7894A4D5" w14:textId="5907ED19" w:rsidR="00365D44" w:rsidRPr="00E65EBE" w:rsidRDefault="00B77ECD" w:rsidP="008430EF">
            <w:pPr>
              <w:spacing w:after="240" w:line="276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B77ECD">
              <w:rPr>
                <w:rFonts w:ascii="Segoe UI" w:hAnsi="Segoe UI" w:cs="Segoe UI"/>
                <w:sz w:val="22"/>
                <w:szCs w:val="22"/>
              </w:rPr>
              <w:t>Financial Advisor Resume</w:t>
            </w:r>
          </w:p>
        </w:tc>
      </w:tr>
      <w:tr w:rsidR="00E2164C" w14:paraId="3959D5EB" w14:textId="77777777" w:rsidTr="00182F80">
        <w:trPr>
          <w:trHeight w:val="1872"/>
        </w:trPr>
        <w:tc>
          <w:tcPr>
            <w:tcW w:w="1749" w:type="pct"/>
            <w:vAlign w:val="center"/>
          </w:tcPr>
          <w:p w14:paraId="77F1DE48" w14:textId="77777777" w:rsidR="00E2164C" w:rsidRPr="00E2164C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E2164C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 xml:space="preserve">CONTACT INFORMATION </w:t>
            </w:r>
          </w:p>
          <w:p w14:paraId="04B458A6" w14:textId="77777777" w:rsidR="00E834B3" w:rsidRPr="00E834B3" w:rsidRDefault="00E834B3" w:rsidP="00E834B3">
            <w:pPr>
              <w:spacing w:line="276" w:lineRule="auto"/>
              <w:rPr>
                <w:rFonts w:ascii="Segoe UI" w:hAnsi="Segoe UI" w:cs="Segoe UI"/>
              </w:rPr>
            </w:pPr>
            <w:r w:rsidRPr="00E834B3">
              <w:rPr>
                <w:rFonts w:ascii="Segoe UI" w:hAnsi="Segoe UI" w:cs="Segoe UI"/>
              </w:rPr>
              <w:t>Minneapolis, MN</w:t>
            </w:r>
          </w:p>
          <w:p w14:paraId="15B99AD8" w14:textId="77777777" w:rsidR="00E834B3" w:rsidRPr="00E834B3" w:rsidRDefault="00E834B3" w:rsidP="00E834B3">
            <w:pPr>
              <w:spacing w:line="276" w:lineRule="auto"/>
              <w:rPr>
                <w:rFonts w:ascii="Segoe UI" w:hAnsi="Segoe UI" w:cs="Segoe UI"/>
              </w:rPr>
            </w:pPr>
            <w:r w:rsidRPr="00E834B3">
              <w:rPr>
                <w:rFonts w:ascii="Segoe UI" w:hAnsi="Segoe UI" w:cs="Segoe UI"/>
              </w:rPr>
              <w:t>(640) 555-9616</w:t>
            </w:r>
          </w:p>
          <w:p w14:paraId="68818715" w14:textId="0C760F56" w:rsidR="00E2164C" w:rsidRPr="008430EF" w:rsidRDefault="00E834B3" w:rsidP="00E834B3">
            <w:pPr>
              <w:spacing w:after="240" w:line="276" w:lineRule="auto"/>
              <w:rPr>
                <w:rFonts w:ascii="Segoe UI" w:hAnsi="Segoe UI" w:cs="Segoe UI"/>
              </w:rPr>
            </w:pPr>
            <w:r w:rsidRPr="00E834B3">
              <w:rPr>
                <w:rFonts w:ascii="Segoe UI" w:hAnsi="Segoe UI" w:cs="Segoe UI"/>
              </w:rPr>
              <w:t>agreene@example.com</w:t>
            </w:r>
          </w:p>
        </w:tc>
        <w:tc>
          <w:tcPr>
            <w:tcW w:w="125" w:type="pct"/>
          </w:tcPr>
          <w:p w14:paraId="3746E709" w14:textId="77777777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3126" w:type="pct"/>
            <w:vMerge w:val="restart"/>
          </w:tcPr>
          <w:p w14:paraId="0C7E3F39" w14:textId="04DD4258" w:rsidR="00E2164C" w:rsidRPr="00365D44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365D44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EMPLOYMENT HISTORY</w:t>
            </w:r>
          </w:p>
          <w:p w14:paraId="19F2DAFD" w14:textId="77777777" w:rsidR="00E834B3" w:rsidRPr="007D62A4" w:rsidRDefault="00E834B3" w:rsidP="00E834B3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7D62A4">
              <w:rPr>
                <w:rFonts w:ascii="Segoe UI" w:hAnsi="Segoe UI" w:cs="Segoe UI"/>
                <w:b/>
                <w:bCs/>
                <w:sz w:val="28"/>
                <w:szCs w:val="28"/>
              </w:rPr>
              <w:t>EMPLOYMENT HISTORY</w:t>
            </w:r>
          </w:p>
          <w:p w14:paraId="527FA2B6" w14:textId="28CAEEF8" w:rsidR="00E834B3" w:rsidRPr="00B77ECD" w:rsidRDefault="00E834B3" w:rsidP="00E834B3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7D62A4">
              <w:rPr>
                <w:rFonts w:ascii="Segoe UI" w:hAnsi="Segoe UI" w:cs="Segoe UI"/>
                <w:b/>
                <w:bCs/>
              </w:rPr>
              <w:t>Finance Advisor</w:t>
            </w:r>
            <w:r w:rsidR="00B77ECD">
              <w:rPr>
                <w:rFonts w:ascii="Segoe UI" w:hAnsi="Segoe UI" w:cs="Segoe UI"/>
                <w:b/>
                <w:bCs/>
              </w:rPr>
              <w:t xml:space="preserve">                                                </w:t>
            </w:r>
            <w:r w:rsidRPr="007D62A4">
              <w:rPr>
                <w:rFonts w:ascii="Segoe UI" w:hAnsi="Segoe UI" w:cs="Segoe UI"/>
              </w:rPr>
              <w:t>2020 - Present</w:t>
            </w:r>
          </w:p>
          <w:p w14:paraId="4CD8960C" w14:textId="53545D72" w:rsidR="00E834B3" w:rsidRPr="007D62A4" w:rsidRDefault="00E834B3" w:rsidP="00E834B3">
            <w:pPr>
              <w:spacing w:line="276" w:lineRule="auto"/>
              <w:rPr>
                <w:rFonts w:ascii="Segoe UI" w:hAnsi="Segoe UI" w:cs="Segoe UI"/>
              </w:rPr>
            </w:pPr>
            <w:r w:rsidRPr="007D62A4">
              <w:rPr>
                <w:rFonts w:ascii="Segoe UI" w:hAnsi="Segoe UI" w:cs="Segoe UI"/>
              </w:rPr>
              <w:t>NORTHWESTERN LIFE INSURANCE</w:t>
            </w:r>
            <w:r w:rsidR="00B77ECD">
              <w:rPr>
                <w:rFonts w:ascii="Segoe UI" w:hAnsi="Segoe UI" w:cs="Segoe UI"/>
              </w:rPr>
              <w:t xml:space="preserve"> </w:t>
            </w:r>
            <w:r w:rsidRPr="007D62A4">
              <w:rPr>
                <w:rFonts w:ascii="Segoe UI" w:hAnsi="Segoe UI" w:cs="Segoe UI"/>
              </w:rPr>
              <w:t>Minneapolis, MN</w:t>
            </w:r>
          </w:p>
          <w:p w14:paraId="2C0116CA" w14:textId="77777777" w:rsidR="00E834B3" w:rsidRPr="00B77ECD" w:rsidRDefault="00E834B3" w:rsidP="00E834B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B77ECD">
              <w:rPr>
                <w:rFonts w:ascii="Segoe UI" w:hAnsi="Segoe UI" w:cs="Segoe UI"/>
                <w:sz w:val="22"/>
                <w:szCs w:val="22"/>
              </w:rPr>
              <w:t>Worked in the field to ask clients and prospects lots of questions to understand their financial goals.</w:t>
            </w:r>
          </w:p>
          <w:p w14:paraId="40D40159" w14:textId="77777777" w:rsidR="00E834B3" w:rsidRPr="00B77ECD" w:rsidRDefault="00E834B3" w:rsidP="00E834B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B77ECD">
              <w:rPr>
                <w:rFonts w:ascii="Segoe UI" w:hAnsi="Segoe UI" w:cs="Segoe UI"/>
                <w:sz w:val="22"/>
                <w:szCs w:val="22"/>
              </w:rPr>
              <w:t>Analyzed client financial situations and created personal plans with the best solutions for future financial planning and goals.</w:t>
            </w:r>
          </w:p>
          <w:p w14:paraId="2044957E" w14:textId="77777777" w:rsidR="00E834B3" w:rsidRPr="00B77ECD" w:rsidRDefault="00E834B3" w:rsidP="00E834B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B77ECD">
              <w:rPr>
                <w:rFonts w:ascii="Segoe UI" w:hAnsi="Segoe UI" w:cs="Segoe UI"/>
                <w:sz w:val="22"/>
                <w:szCs w:val="22"/>
              </w:rPr>
              <w:t>Work closely with clients to develop customized solutions that meet long-term financial goals and objectives.</w:t>
            </w:r>
          </w:p>
          <w:p w14:paraId="483CCA49" w14:textId="01B7E70D" w:rsidR="00E834B3" w:rsidRPr="00B77ECD" w:rsidRDefault="00E834B3" w:rsidP="00B77ECD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7D62A4">
              <w:rPr>
                <w:rFonts w:ascii="Segoe UI" w:hAnsi="Segoe UI" w:cs="Segoe UI"/>
                <w:b/>
                <w:bCs/>
              </w:rPr>
              <w:t>Finance Advisor</w:t>
            </w:r>
            <w:r w:rsidR="00B77ECD">
              <w:rPr>
                <w:rFonts w:ascii="Segoe UI" w:hAnsi="Segoe UI" w:cs="Segoe UI"/>
                <w:b/>
                <w:bCs/>
              </w:rPr>
              <w:t xml:space="preserve">                                                    </w:t>
            </w:r>
            <w:r w:rsidRPr="007D62A4">
              <w:rPr>
                <w:rFonts w:ascii="Segoe UI" w:hAnsi="Segoe UI" w:cs="Segoe UI"/>
              </w:rPr>
              <w:t>2019 - 2020</w:t>
            </w:r>
          </w:p>
          <w:p w14:paraId="4855BC95" w14:textId="27E8B5DB" w:rsidR="00E834B3" w:rsidRPr="007D62A4" w:rsidRDefault="00E834B3" w:rsidP="00E834B3">
            <w:pPr>
              <w:spacing w:line="276" w:lineRule="auto"/>
              <w:rPr>
                <w:rFonts w:ascii="Segoe UI" w:hAnsi="Segoe UI" w:cs="Segoe UI"/>
              </w:rPr>
            </w:pPr>
            <w:r w:rsidRPr="007D62A4">
              <w:rPr>
                <w:rFonts w:ascii="Segoe UI" w:hAnsi="Segoe UI" w:cs="Segoe UI"/>
              </w:rPr>
              <w:t>Northwestern Mutual Franklin, WI</w:t>
            </w:r>
          </w:p>
          <w:p w14:paraId="1C3071A7" w14:textId="77777777" w:rsidR="00E834B3" w:rsidRPr="00B77ECD" w:rsidRDefault="00E834B3" w:rsidP="00E834B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B77ECD">
              <w:rPr>
                <w:rFonts w:ascii="Segoe UI" w:hAnsi="Segoe UI" w:cs="Segoe UI"/>
                <w:sz w:val="22"/>
                <w:szCs w:val="22"/>
              </w:rPr>
              <w:t>Meet with clients to discuss their financial situation Worked with new clients through referrals and networking Helped clients create financial security</w:t>
            </w:r>
          </w:p>
          <w:p w14:paraId="0984DF20" w14:textId="77777777" w:rsidR="00E834B3" w:rsidRPr="00B77ECD" w:rsidRDefault="00E834B3" w:rsidP="00E834B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B77ECD">
              <w:rPr>
                <w:rFonts w:ascii="Segoe UI" w:hAnsi="Segoe UI" w:cs="Segoe UI"/>
                <w:sz w:val="22"/>
                <w:szCs w:val="22"/>
              </w:rPr>
              <w:t>Coordinated meetings for the Financial Advisor Organized client files to assure accessibility Maintained and updated Excel spreadsheet</w:t>
            </w:r>
          </w:p>
          <w:p w14:paraId="49707EBB" w14:textId="77777777" w:rsidR="00E834B3" w:rsidRPr="00B77ECD" w:rsidRDefault="00E834B3" w:rsidP="00E834B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B77ECD">
              <w:rPr>
                <w:rFonts w:ascii="Segoe UI" w:hAnsi="Segoe UI" w:cs="Segoe UI"/>
                <w:sz w:val="22"/>
                <w:szCs w:val="22"/>
              </w:rPr>
              <w:t>Researched, analyzed and resolved customer service issues and oversaw underwriting requirements.</w:t>
            </w:r>
          </w:p>
          <w:p w14:paraId="7BBA96EF" w14:textId="77777777" w:rsidR="00E834B3" w:rsidRPr="00B77ECD" w:rsidRDefault="00E834B3" w:rsidP="00E834B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B77ECD">
              <w:rPr>
                <w:rFonts w:ascii="Segoe UI" w:hAnsi="Segoe UI" w:cs="Segoe UI"/>
                <w:sz w:val="22"/>
                <w:szCs w:val="22"/>
              </w:rPr>
              <w:t>Construct high dividend portfolio and structured investment with more than 20% yield.</w:t>
            </w:r>
          </w:p>
          <w:p w14:paraId="0A07FCFD" w14:textId="4754C492" w:rsidR="00E834B3" w:rsidRPr="00B77ECD" w:rsidRDefault="00E834B3" w:rsidP="00B77ECD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897DB8">
              <w:rPr>
                <w:rFonts w:ascii="Segoe UI" w:hAnsi="Segoe UI" w:cs="Segoe UI"/>
                <w:b/>
                <w:bCs/>
              </w:rPr>
              <w:t>Equity Trader</w:t>
            </w:r>
            <w:r w:rsidR="00B77ECD">
              <w:rPr>
                <w:rFonts w:ascii="Segoe UI" w:hAnsi="Segoe UI" w:cs="Segoe UI"/>
                <w:b/>
                <w:bCs/>
              </w:rPr>
              <w:t xml:space="preserve">                                                        </w:t>
            </w:r>
            <w:r w:rsidRPr="007D62A4">
              <w:rPr>
                <w:rFonts w:ascii="Segoe UI" w:hAnsi="Segoe UI" w:cs="Segoe UI"/>
              </w:rPr>
              <w:t>2014 - 2019</w:t>
            </w:r>
          </w:p>
          <w:p w14:paraId="47C1BC49" w14:textId="715677A6" w:rsidR="00E834B3" w:rsidRPr="007D62A4" w:rsidRDefault="00E834B3" w:rsidP="00E834B3">
            <w:pPr>
              <w:spacing w:line="276" w:lineRule="auto"/>
              <w:rPr>
                <w:rFonts w:ascii="Segoe UI" w:hAnsi="Segoe UI" w:cs="Segoe UI"/>
              </w:rPr>
            </w:pPr>
            <w:r w:rsidRPr="007D62A4">
              <w:rPr>
                <w:rFonts w:ascii="Segoe UI" w:hAnsi="Segoe UI" w:cs="Segoe UI"/>
              </w:rPr>
              <w:t>Breakwaters</w:t>
            </w:r>
            <w:r w:rsidR="00B77ECD">
              <w:rPr>
                <w:rFonts w:ascii="Segoe UI" w:hAnsi="Segoe UI" w:cs="Segoe UI"/>
              </w:rPr>
              <w:t xml:space="preserve"> </w:t>
            </w:r>
            <w:r w:rsidRPr="007D62A4">
              <w:rPr>
                <w:rFonts w:ascii="Segoe UI" w:hAnsi="Segoe UI" w:cs="Segoe UI"/>
              </w:rPr>
              <w:t>Chicago, IL</w:t>
            </w:r>
          </w:p>
          <w:p w14:paraId="6E6115E8" w14:textId="77777777" w:rsidR="00E834B3" w:rsidRPr="00B77ECD" w:rsidRDefault="00E834B3" w:rsidP="00E834B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B77ECD">
              <w:rPr>
                <w:rFonts w:ascii="Segoe UI" w:hAnsi="Segoe UI" w:cs="Segoe UI"/>
                <w:sz w:val="22"/>
                <w:szCs w:val="22"/>
              </w:rPr>
              <w:t>Devised strategies in fixed income trades based on interpretation of economic data.</w:t>
            </w:r>
          </w:p>
          <w:p w14:paraId="1D9259DF" w14:textId="77777777" w:rsidR="00E834B3" w:rsidRPr="00B77ECD" w:rsidRDefault="00E834B3" w:rsidP="00E834B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B77ECD">
              <w:rPr>
                <w:rFonts w:ascii="Segoe UI" w:hAnsi="Segoe UI" w:cs="Segoe UI"/>
                <w:sz w:val="22"/>
                <w:szCs w:val="22"/>
              </w:rPr>
              <w:t>Traded and analyzed U.S. Treasuries Fixed Income Securities.</w:t>
            </w:r>
          </w:p>
          <w:p w14:paraId="128E8BC4" w14:textId="77777777" w:rsidR="00E834B3" w:rsidRPr="00B77ECD" w:rsidRDefault="00E834B3" w:rsidP="00E834B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B77ECD">
              <w:rPr>
                <w:rFonts w:ascii="Segoe UI" w:hAnsi="Segoe UI" w:cs="Segoe UI"/>
                <w:sz w:val="22"/>
                <w:szCs w:val="22"/>
              </w:rPr>
              <w:t>Maintained and updated MCM portfolio during European session.</w:t>
            </w:r>
          </w:p>
          <w:p w14:paraId="4C281927" w14:textId="0B91CA14" w:rsidR="00E2164C" w:rsidRPr="00E834B3" w:rsidRDefault="00E2164C" w:rsidP="00E834B3">
            <w:p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2164C" w14:paraId="10888A5D" w14:textId="77777777" w:rsidTr="00182F80">
        <w:trPr>
          <w:trHeight w:val="2880"/>
        </w:trPr>
        <w:tc>
          <w:tcPr>
            <w:tcW w:w="1749" w:type="pct"/>
            <w:vAlign w:val="center"/>
          </w:tcPr>
          <w:p w14:paraId="2FE80BF7" w14:textId="77777777" w:rsidR="00E2164C" w:rsidRPr="00E2164C" w:rsidRDefault="00E2164C" w:rsidP="008B27AD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E2164C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EDUCATION</w:t>
            </w:r>
          </w:p>
          <w:p w14:paraId="7D4DE48F" w14:textId="77777777" w:rsidR="00E834B3" w:rsidRPr="00897DB8" w:rsidRDefault="00E834B3" w:rsidP="00E834B3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897DB8">
              <w:rPr>
                <w:rFonts w:ascii="Segoe UI" w:hAnsi="Segoe UI" w:cs="Segoe UI"/>
                <w:b/>
                <w:bCs/>
              </w:rPr>
              <w:t>Bachelor's Degree Finance</w:t>
            </w:r>
          </w:p>
          <w:p w14:paraId="30464753" w14:textId="77777777" w:rsidR="00E834B3" w:rsidRPr="007D62A4" w:rsidRDefault="00E834B3" w:rsidP="00E834B3">
            <w:pPr>
              <w:spacing w:line="276" w:lineRule="auto"/>
              <w:rPr>
                <w:rFonts w:ascii="Segoe UI" w:hAnsi="Segoe UI" w:cs="Segoe UI"/>
              </w:rPr>
            </w:pPr>
            <w:r w:rsidRPr="007D62A4">
              <w:rPr>
                <w:rFonts w:ascii="Segoe UI" w:hAnsi="Segoe UI" w:cs="Segoe UI"/>
              </w:rPr>
              <w:t>2011 - 2014</w:t>
            </w:r>
          </w:p>
          <w:p w14:paraId="132AFAEB" w14:textId="77777777" w:rsidR="00E834B3" w:rsidRDefault="00E834B3" w:rsidP="00E834B3">
            <w:pPr>
              <w:spacing w:line="276" w:lineRule="auto"/>
              <w:rPr>
                <w:rFonts w:ascii="Segoe UI" w:hAnsi="Segoe UI" w:cs="Segoe UI"/>
              </w:rPr>
            </w:pPr>
            <w:r w:rsidRPr="007D62A4">
              <w:rPr>
                <w:rFonts w:ascii="Segoe UI" w:hAnsi="Segoe UI" w:cs="Segoe UI"/>
              </w:rPr>
              <w:t>DePaul University</w:t>
            </w:r>
          </w:p>
          <w:p w14:paraId="55BC91B2" w14:textId="06DAF84D" w:rsidR="00E2164C" w:rsidRPr="008B27AD" w:rsidRDefault="00E834B3" w:rsidP="008B27AD">
            <w:pPr>
              <w:spacing w:line="276" w:lineRule="auto"/>
              <w:rPr>
                <w:rFonts w:ascii="Segoe UI" w:hAnsi="Segoe UI" w:cs="Segoe UI"/>
              </w:rPr>
            </w:pPr>
            <w:r w:rsidRPr="007D62A4">
              <w:rPr>
                <w:rFonts w:ascii="Segoe UI" w:hAnsi="Segoe UI" w:cs="Segoe UI"/>
              </w:rPr>
              <w:t>Chicago, IL</w:t>
            </w:r>
          </w:p>
        </w:tc>
        <w:tc>
          <w:tcPr>
            <w:tcW w:w="125" w:type="pct"/>
          </w:tcPr>
          <w:p w14:paraId="23388763" w14:textId="77777777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3126" w:type="pct"/>
            <w:vMerge/>
          </w:tcPr>
          <w:p w14:paraId="3E2E47E2" w14:textId="361A1F88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E2164C" w14:paraId="6074762D" w14:textId="77777777" w:rsidTr="00182F80">
        <w:trPr>
          <w:trHeight w:val="4752"/>
        </w:trPr>
        <w:tc>
          <w:tcPr>
            <w:tcW w:w="1749" w:type="pct"/>
          </w:tcPr>
          <w:p w14:paraId="53855F45" w14:textId="77777777" w:rsidR="00E2164C" w:rsidRPr="00365D44" w:rsidRDefault="00E2164C" w:rsidP="008B27AD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365D44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SKILLS</w:t>
            </w:r>
          </w:p>
          <w:p w14:paraId="6C9BFC1D" w14:textId="77777777" w:rsidR="00E834B3" w:rsidRPr="008917B6" w:rsidRDefault="00E834B3" w:rsidP="00E834B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8917B6">
              <w:rPr>
                <w:rFonts w:ascii="Segoe UI" w:hAnsi="Segoe UI" w:cs="Segoe UI"/>
              </w:rPr>
              <w:t>Logistics</w:t>
            </w:r>
          </w:p>
          <w:p w14:paraId="3723DEBE" w14:textId="77777777" w:rsidR="00E834B3" w:rsidRPr="008917B6" w:rsidRDefault="00E834B3" w:rsidP="00E834B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8917B6">
              <w:rPr>
                <w:rFonts w:ascii="Segoe UI" w:hAnsi="Segoe UI" w:cs="Segoe UI"/>
              </w:rPr>
              <w:t>Foreign Currency</w:t>
            </w:r>
          </w:p>
          <w:p w14:paraId="762502C0" w14:textId="77777777" w:rsidR="00E834B3" w:rsidRPr="008917B6" w:rsidRDefault="00E834B3" w:rsidP="00E834B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8917B6">
              <w:rPr>
                <w:rFonts w:ascii="Segoe UI" w:hAnsi="Segoe UI" w:cs="Segoe UI"/>
              </w:rPr>
              <w:t>US Equities</w:t>
            </w:r>
          </w:p>
          <w:p w14:paraId="04E776E4" w14:textId="77777777" w:rsidR="00E834B3" w:rsidRPr="008917B6" w:rsidRDefault="00E834B3" w:rsidP="00E834B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8917B6">
              <w:rPr>
                <w:rFonts w:ascii="Segoe UI" w:hAnsi="Segoe UI" w:cs="Segoe UI"/>
              </w:rPr>
              <w:t>Fundamental Analysis</w:t>
            </w:r>
          </w:p>
          <w:p w14:paraId="3EC8B51C" w14:textId="77777777" w:rsidR="00E834B3" w:rsidRPr="008917B6" w:rsidRDefault="00E834B3" w:rsidP="00E834B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8917B6">
              <w:rPr>
                <w:rFonts w:ascii="Segoe UI" w:hAnsi="Segoe UI" w:cs="Segoe UI"/>
              </w:rPr>
              <w:t>Stock Market</w:t>
            </w:r>
          </w:p>
          <w:p w14:paraId="34D8DA6D" w14:textId="77777777" w:rsidR="00E834B3" w:rsidRPr="008917B6" w:rsidRDefault="00E834B3" w:rsidP="00E834B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8917B6">
              <w:rPr>
                <w:rFonts w:ascii="Segoe UI" w:hAnsi="Segoe UI" w:cs="Segoe UI"/>
              </w:rPr>
              <w:t>Sell Side</w:t>
            </w:r>
          </w:p>
          <w:p w14:paraId="7E40469C" w14:textId="77777777" w:rsidR="00E834B3" w:rsidRPr="008917B6" w:rsidRDefault="00E834B3" w:rsidP="00E834B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8917B6">
              <w:rPr>
                <w:rFonts w:ascii="Segoe UI" w:hAnsi="Segoe UI" w:cs="Segoe UI"/>
              </w:rPr>
              <w:t>Financial Needs</w:t>
            </w:r>
          </w:p>
          <w:p w14:paraId="02E1C5A9" w14:textId="77777777" w:rsidR="00E834B3" w:rsidRPr="008917B6" w:rsidRDefault="00E834B3" w:rsidP="00E834B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8917B6">
              <w:rPr>
                <w:rFonts w:ascii="Segoe UI" w:hAnsi="Segoe UI" w:cs="Segoe UI"/>
              </w:rPr>
              <w:t>Wealth Management</w:t>
            </w:r>
          </w:p>
          <w:p w14:paraId="2A68A8F5" w14:textId="77777777" w:rsidR="00E834B3" w:rsidRPr="008917B6" w:rsidRDefault="00E834B3" w:rsidP="00E834B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8917B6">
              <w:rPr>
                <w:rFonts w:ascii="Segoe UI" w:hAnsi="Segoe UI" w:cs="Segoe UI"/>
              </w:rPr>
              <w:t>Futures Markets</w:t>
            </w:r>
          </w:p>
          <w:p w14:paraId="49F8FFC3" w14:textId="2E897E3A" w:rsidR="00E2164C" w:rsidRPr="00B77ECD" w:rsidRDefault="00E834B3" w:rsidP="00B77EC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8917B6">
              <w:rPr>
                <w:rFonts w:ascii="Segoe UI" w:hAnsi="Segoe UI" w:cs="Segoe UI"/>
              </w:rPr>
              <w:t>Financial Markets</w:t>
            </w:r>
          </w:p>
        </w:tc>
        <w:tc>
          <w:tcPr>
            <w:tcW w:w="125" w:type="pct"/>
          </w:tcPr>
          <w:p w14:paraId="2BF3A600" w14:textId="77777777" w:rsidR="00E2164C" w:rsidRDefault="00E2164C" w:rsidP="005C0145"/>
        </w:tc>
        <w:tc>
          <w:tcPr>
            <w:tcW w:w="3126" w:type="pct"/>
            <w:vMerge/>
          </w:tcPr>
          <w:p w14:paraId="7078AC3C" w14:textId="4AAEB8C8" w:rsidR="00E2164C" w:rsidRDefault="00E2164C" w:rsidP="005C0145"/>
        </w:tc>
      </w:tr>
    </w:tbl>
    <w:p w14:paraId="229834BC" w14:textId="77777777" w:rsidR="000778B4" w:rsidRPr="00365D44" w:rsidRDefault="000778B4">
      <w:pPr>
        <w:rPr>
          <w:sz w:val="8"/>
          <w:szCs w:val="8"/>
        </w:rPr>
      </w:pPr>
    </w:p>
    <w:sectPr w:rsidR="000778B4" w:rsidRPr="00365D44" w:rsidSect="00E6690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0B07" w14:textId="77777777" w:rsidR="001464B5" w:rsidRDefault="001464B5" w:rsidP="00E20BF3">
      <w:r>
        <w:separator/>
      </w:r>
    </w:p>
  </w:endnote>
  <w:endnote w:type="continuationSeparator" w:id="0">
    <w:p w14:paraId="45BEEF51" w14:textId="77777777" w:rsidR="001464B5" w:rsidRDefault="001464B5" w:rsidP="00E2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1774" w14:textId="729F9DE2" w:rsidR="00E20BF3" w:rsidRPr="00294317" w:rsidRDefault="00E20BF3" w:rsidP="00E20BF3">
    <w:pPr>
      <w:pStyle w:val="Footer"/>
      <w:jc w:val="right"/>
      <w:rPr>
        <w:rFonts w:ascii="Segoe UI" w:hAnsi="Segoe UI" w:cs="Segoe UI"/>
        <w:b/>
        <w:bCs/>
        <w:color w:val="833C0B" w:themeColor="accent2" w:themeShade="80"/>
      </w:rPr>
    </w:pPr>
    <w:r w:rsidRPr="00294317">
      <w:rPr>
        <w:noProof/>
        <w:color w:val="833C0B" w:themeColor="accent2" w:themeShade="80"/>
      </w:rPr>
      <w:drawing>
        <wp:anchor distT="0" distB="0" distL="114300" distR="114300" simplePos="0" relativeHeight="251659264" behindDoc="1" locked="0" layoutInCell="1" allowOverlap="1" wp14:anchorId="7078DACA" wp14:editId="676E629A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t xml:space="preserve">pg. </w: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begin"/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instrText xml:space="preserve"> PAGE  \* Arabic </w:instrTex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separate"/>
    </w:r>
    <w:r w:rsidRPr="00294317">
      <w:rPr>
        <w:rFonts w:ascii="Segoe UI" w:hAnsi="Segoe UI" w:cs="Segoe UI"/>
        <w:b/>
        <w:bCs/>
        <w:noProof/>
        <w:color w:val="833C0B" w:themeColor="accent2" w:themeShade="80"/>
        <w:sz w:val="20"/>
        <w:szCs w:val="20"/>
      </w:rPr>
      <w:t>1</w: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9CC2" w14:textId="77777777" w:rsidR="001464B5" w:rsidRDefault="001464B5" w:rsidP="00E20BF3">
      <w:r>
        <w:separator/>
      </w:r>
    </w:p>
  </w:footnote>
  <w:footnote w:type="continuationSeparator" w:id="0">
    <w:p w14:paraId="53916A32" w14:textId="77777777" w:rsidR="001464B5" w:rsidRDefault="001464B5" w:rsidP="00E2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56E"/>
    <w:multiLevelType w:val="hybridMultilevel"/>
    <w:tmpl w:val="03F4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7B9A"/>
    <w:multiLevelType w:val="hybridMultilevel"/>
    <w:tmpl w:val="331A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A485D"/>
    <w:multiLevelType w:val="hybridMultilevel"/>
    <w:tmpl w:val="9DD8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C130E"/>
    <w:multiLevelType w:val="hybridMultilevel"/>
    <w:tmpl w:val="5168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800DF"/>
    <w:multiLevelType w:val="hybridMultilevel"/>
    <w:tmpl w:val="5722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D3700"/>
    <w:multiLevelType w:val="hybridMultilevel"/>
    <w:tmpl w:val="8EE0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002F9"/>
    <w:multiLevelType w:val="hybridMultilevel"/>
    <w:tmpl w:val="654A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500FE"/>
    <w:multiLevelType w:val="hybridMultilevel"/>
    <w:tmpl w:val="9D06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774B3"/>
    <w:multiLevelType w:val="hybridMultilevel"/>
    <w:tmpl w:val="895A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34025">
    <w:abstractNumId w:val="1"/>
  </w:num>
  <w:num w:numId="2" w16cid:durableId="1883592129">
    <w:abstractNumId w:val="0"/>
  </w:num>
  <w:num w:numId="3" w16cid:durableId="662313760">
    <w:abstractNumId w:val="3"/>
  </w:num>
  <w:num w:numId="4" w16cid:durableId="1431001129">
    <w:abstractNumId w:val="8"/>
  </w:num>
  <w:num w:numId="5" w16cid:durableId="628977755">
    <w:abstractNumId w:val="2"/>
  </w:num>
  <w:num w:numId="6" w16cid:durableId="1187718532">
    <w:abstractNumId w:val="6"/>
  </w:num>
  <w:num w:numId="7" w16cid:durableId="1902448604">
    <w:abstractNumId w:val="4"/>
  </w:num>
  <w:num w:numId="8" w16cid:durableId="334698096">
    <w:abstractNumId w:val="5"/>
  </w:num>
  <w:num w:numId="9" w16cid:durableId="2381016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01"/>
    <w:rsid w:val="000014C2"/>
    <w:rsid w:val="000464BA"/>
    <w:rsid w:val="000778B4"/>
    <w:rsid w:val="00100D36"/>
    <w:rsid w:val="001356D5"/>
    <w:rsid w:val="001464B5"/>
    <w:rsid w:val="00182F80"/>
    <w:rsid w:val="001D1D3F"/>
    <w:rsid w:val="001E53E3"/>
    <w:rsid w:val="00224B15"/>
    <w:rsid w:val="00294317"/>
    <w:rsid w:val="00365D44"/>
    <w:rsid w:val="00463CFE"/>
    <w:rsid w:val="00491D6F"/>
    <w:rsid w:val="004D4AD7"/>
    <w:rsid w:val="005C0145"/>
    <w:rsid w:val="005C48DC"/>
    <w:rsid w:val="005C5806"/>
    <w:rsid w:val="008430EF"/>
    <w:rsid w:val="008B27AD"/>
    <w:rsid w:val="008B7DE8"/>
    <w:rsid w:val="00AF0E17"/>
    <w:rsid w:val="00B77ECD"/>
    <w:rsid w:val="00CE7F00"/>
    <w:rsid w:val="00D15E85"/>
    <w:rsid w:val="00E142A1"/>
    <w:rsid w:val="00E20BF3"/>
    <w:rsid w:val="00E2164C"/>
    <w:rsid w:val="00E272F4"/>
    <w:rsid w:val="00E65EBE"/>
    <w:rsid w:val="00E66901"/>
    <w:rsid w:val="00E834B3"/>
    <w:rsid w:val="00EB436F"/>
    <w:rsid w:val="00ED2927"/>
    <w:rsid w:val="00F8156B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1A9B"/>
  <w15:chartTrackingRefBased/>
  <w15:docId w15:val="{8F84C3EE-C291-4037-9AD7-931E9AF8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BF3"/>
  </w:style>
  <w:style w:type="paragraph" w:styleId="Footer">
    <w:name w:val="footer"/>
    <w:basedOn w:val="Normal"/>
    <w:link w:val="FooterChar"/>
    <w:uiPriority w:val="99"/>
    <w:unhideWhenUsed/>
    <w:rsid w:val="00E20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2023-09-05T06:47:00Z</dcterms:created>
  <dcterms:modified xsi:type="dcterms:W3CDTF">2023-09-05T08:03:00Z</dcterms:modified>
</cp:coreProperties>
</file>