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EC73" w14:textId="77777777" w:rsidR="007131F2" w:rsidRPr="007131F2" w:rsidRDefault="007131F2" w:rsidP="007131F2">
      <w:pPr>
        <w:tabs>
          <w:tab w:val="center" w:pos="4513"/>
        </w:tabs>
        <w:suppressAutoHyphens/>
        <w:rPr>
          <w:rFonts w:ascii="Century Gothic" w:hAnsi="Century Gothic"/>
          <w:spacing w:val="-2"/>
        </w:rPr>
      </w:pPr>
    </w:p>
    <w:p w14:paraId="367B42A1" w14:textId="77777777" w:rsidR="007131F2" w:rsidRPr="007131F2" w:rsidRDefault="007131F2" w:rsidP="007131F2">
      <w:pPr>
        <w:tabs>
          <w:tab w:val="center" w:pos="4513"/>
        </w:tabs>
        <w:suppressAutoHyphens/>
        <w:rPr>
          <w:rFonts w:ascii="Century Gothic" w:hAnsi="Century Gothic"/>
          <w:spacing w:val="-2"/>
        </w:rPr>
      </w:pPr>
    </w:p>
    <w:p w14:paraId="79FF825B" w14:textId="77777777" w:rsidR="007131F2" w:rsidRPr="007131F2" w:rsidRDefault="007131F2" w:rsidP="007131F2">
      <w:pPr>
        <w:tabs>
          <w:tab w:val="center" w:pos="4513"/>
        </w:tabs>
        <w:suppressAutoHyphens/>
        <w:rPr>
          <w:rFonts w:ascii="Century Gothic" w:hAnsi="Century Gothic"/>
          <w:spacing w:val="-2"/>
        </w:rPr>
      </w:pPr>
    </w:p>
    <w:p w14:paraId="518A70BA" w14:textId="77777777" w:rsidR="007131F2" w:rsidRPr="007131F2" w:rsidRDefault="007131F2" w:rsidP="007131F2">
      <w:pPr>
        <w:tabs>
          <w:tab w:val="center" w:pos="4513"/>
        </w:tabs>
        <w:suppressAutoHyphens/>
        <w:rPr>
          <w:rFonts w:ascii="Century Gothic" w:hAnsi="Century Gothic"/>
          <w:spacing w:val="-2"/>
        </w:rPr>
      </w:pPr>
    </w:p>
    <w:p w14:paraId="4DD11D8D" w14:textId="77777777" w:rsidR="007131F2" w:rsidRPr="007131F2" w:rsidRDefault="007131F2" w:rsidP="007131F2">
      <w:pPr>
        <w:tabs>
          <w:tab w:val="center" w:pos="4513"/>
        </w:tabs>
        <w:suppressAutoHyphens/>
        <w:rPr>
          <w:rFonts w:ascii="Century Gothic" w:hAnsi="Century Gothic"/>
          <w:spacing w:val="-2"/>
        </w:rPr>
      </w:pPr>
    </w:p>
    <w:p w14:paraId="1FB551D3" w14:textId="77777777" w:rsidR="007131F2" w:rsidRPr="007131F2" w:rsidRDefault="007131F2" w:rsidP="007131F2">
      <w:pPr>
        <w:tabs>
          <w:tab w:val="center" w:pos="4513"/>
        </w:tabs>
        <w:suppressAutoHyphens/>
        <w:rPr>
          <w:rFonts w:ascii="Century Gothic" w:hAnsi="Century Gothic"/>
          <w:spacing w:val="-2"/>
        </w:rPr>
      </w:pPr>
    </w:p>
    <w:p w14:paraId="35C9723C" w14:textId="51DDC779" w:rsidR="00DD27BF" w:rsidRPr="007131F2" w:rsidRDefault="007131F2" w:rsidP="007131F2">
      <w:pPr>
        <w:tabs>
          <w:tab w:val="center" w:pos="4513"/>
        </w:tabs>
        <w:suppressAutoHyphens/>
        <w:rPr>
          <w:rFonts w:ascii="Century Gothic" w:hAnsi="Century Gothic"/>
          <w:b/>
          <w:spacing w:val="-3"/>
          <w:sz w:val="36"/>
        </w:rPr>
      </w:pPr>
      <w:r w:rsidRPr="007131F2">
        <w:rPr>
          <w:rFonts w:ascii="Century Gothic" w:hAnsi="Century Gothic"/>
          <w:spacing w:val="-2"/>
        </w:rPr>
        <w:t xml:space="preserve">                         </w:t>
      </w:r>
      <w:r w:rsidR="005541E0" w:rsidRPr="007131F2">
        <w:rPr>
          <w:rFonts w:ascii="Century Gothic" w:hAnsi="Century Gothic"/>
          <w:b/>
          <w:spacing w:val="-3"/>
          <w:sz w:val="36"/>
        </w:rPr>
        <w:t>MEMORANDUM OF UNDERSTANDING</w:t>
      </w:r>
    </w:p>
    <w:p w14:paraId="0C303B45" w14:textId="77777777" w:rsidR="00DD27BF" w:rsidRPr="007131F2" w:rsidRDefault="00DD27BF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pacing w:val="-3"/>
          <w:sz w:val="36"/>
        </w:rPr>
      </w:pPr>
    </w:p>
    <w:p w14:paraId="315E86E1" w14:textId="77777777" w:rsidR="00DD27BF" w:rsidRPr="007131F2" w:rsidRDefault="00DD27BF">
      <w:pPr>
        <w:tabs>
          <w:tab w:val="center" w:pos="4513"/>
        </w:tabs>
        <w:suppressAutoHyphens/>
        <w:jc w:val="center"/>
        <w:rPr>
          <w:rFonts w:ascii="Century Gothic" w:hAnsi="Century Gothic"/>
          <w:b/>
          <w:spacing w:val="-3"/>
          <w:sz w:val="36"/>
        </w:rPr>
      </w:pPr>
      <w:r w:rsidRPr="007131F2">
        <w:rPr>
          <w:rFonts w:ascii="Century Gothic" w:hAnsi="Century Gothic"/>
          <w:b/>
          <w:spacing w:val="-3"/>
          <w:sz w:val="36"/>
        </w:rPr>
        <w:t>BETWEEN</w:t>
      </w:r>
    </w:p>
    <w:p w14:paraId="12694427" w14:textId="77777777" w:rsidR="00DD27BF" w:rsidRPr="007131F2" w:rsidRDefault="00DD27BF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pacing w:val="-3"/>
          <w:sz w:val="36"/>
        </w:rPr>
      </w:pPr>
    </w:p>
    <w:p w14:paraId="6B683A8C" w14:textId="518F0C09" w:rsidR="00DD27BF" w:rsidRPr="007131F2" w:rsidRDefault="00DD27BF">
      <w:pPr>
        <w:tabs>
          <w:tab w:val="center" w:pos="4513"/>
        </w:tabs>
        <w:suppressAutoHyphens/>
        <w:jc w:val="center"/>
        <w:rPr>
          <w:rFonts w:ascii="Century Gothic" w:hAnsi="Century Gothic"/>
          <w:b/>
          <w:spacing w:val="-3"/>
          <w:sz w:val="36"/>
        </w:rPr>
      </w:pPr>
      <w:r w:rsidRPr="007131F2">
        <w:rPr>
          <w:rFonts w:ascii="Century Gothic" w:hAnsi="Century Gothic"/>
          <w:b/>
          <w:spacing w:val="-3"/>
          <w:sz w:val="36"/>
        </w:rPr>
        <w:t xml:space="preserve">THE </w:t>
      </w:r>
      <w:r w:rsidR="0095693C" w:rsidRPr="007131F2">
        <w:rPr>
          <w:rFonts w:ascii="Century Gothic" w:hAnsi="Century Gothic"/>
          <w:b/>
          <w:spacing w:val="-3"/>
          <w:sz w:val="36"/>
        </w:rPr>
        <w:t xml:space="preserve">UNIVERSITY </w:t>
      </w:r>
      <w:r w:rsidR="007131F2" w:rsidRPr="007131F2">
        <w:rPr>
          <w:rFonts w:ascii="Century Gothic" w:hAnsi="Century Gothic"/>
          <w:b/>
          <w:spacing w:val="-3"/>
          <w:sz w:val="36"/>
        </w:rPr>
        <w:t>OF [</w:t>
      </w:r>
      <w:r w:rsidR="00093691" w:rsidRPr="007131F2">
        <w:rPr>
          <w:rFonts w:ascii="Century Gothic" w:hAnsi="Century Gothic"/>
          <w:b/>
          <w:spacing w:val="-3"/>
          <w:sz w:val="36"/>
        </w:rPr>
        <w:t xml:space="preserve"> name </w:t>
      </w:r>
      <w:r w:rsidR="007131F2" w:rsidRPr="007131F2">
        <w:rPr>
          <w:rFonts w:ascii="Century Gothic" w:hAnsi="Century Gothic"/>
          <w:b/>
          <w:spacing w:val="-3"/>
          <w:sz w:val="36"/>
        </w:rPr>
        <w:t>]</w:t>
      </w:r>
    </w:p>
    <w:p w14:paraId="189AF769" w14:textId="77777777" w:rsidR="00DD27BF" w:rsidRPr="007131F2" w:rsidRDefault="00DD27BF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pacing w:val="-3"/>
          <w:sz w:val="36"/>
        </w:rPr>
      </w:pPr>
    </w:p>
    <w:p w14:paraId="0C123603" w14:textId="77777777" w:rsidR="00DD27BF" w:rsidRPr="007131F2" w:rsidRDefault="00DD27BF">
      <w:pPr>
        <w:tabs>
          <w:tab w:val="center" w:pos="4513"/>
        </w:tabs>
        <w:suppressAutoHyphens/>
        <w:jc w:val="center"/>
        <w:rPr>
          <w:rFonts w:ascii="Century Gothic" w:hAnsi="Century Gothic"/>
          <w:b/>
          <w:spacing w:val="-3"/>
          <w:sz w:val="36"/>
        </w:rPr>
      </w:pPr>
      <w:r w:rsidRPr="007131F2">
        <w:rPr>
          <w:rFonts w:ascii="Century Gothic" w:hAnsi="Century Gothic"/>
          <w:b/>
          <w:spacing w:val="-3"/>
          <w:sz w:val="36"/>
        </w:rPr>
        <w:t>AND</w:t>
      </w:r>
    </w:p>
    <w:p w14:paraId="31AED3C7" w14:textId="77777777" w:rsidR="00DD27BF" w:rsidRPr="007131F2" w:rsidRDefault="00DD27BF">
      <w:pPr>
        <w:tabs>
          <w:tab w:val="left" w:pos="-720"/>
        </w:tabs>
        <w:suppressAutoHyphens/>
        <w:jc w:val="center"/>
        <w:rPr>
          <w:rFonts w:ascii="Century Gothic" w:hAnsi="Century Gothic"/>
          <w:b/>
          <w:spacing w:val="-3"/>
          <w:sz w:val="36"/>
        </w:rPr>
      </w:pPr>
    </w:p>
    <w:p w14:paraId="1AFF4619" w14:textId="77777777" w:rsidR="00DD27BF" w:rsidRPr="007131F2" w:rsidRDefault="005541E0">
      <w:pPr>
        <w:tabs>
          <w:tab w:val="center" w:pos="4513"/>
        </w:tabs>
        <w:suppressAutoHyphens/>
        <w:jc w:val="center"/>
        <w:rPr>
          <w:rFonts w:ascii="Century Gothic" w:hAnsi="Century Gothic"/>
          <w:b/>
          <w:spacing w:val="-3"/>
          <w:sz w:val="36"/>
        </w:rPr>
      </w:pPr>
      <w:r w:rsidRPr="007131F2">
        <w:rPr>
          <w:rFonts w:ascii="Century Gothic" w:hAnsi="Century Gothic"/>
          <w:b/>
          <w:spacing w:val="-3"/>
          <w:sz w:val="36"/>
        </w:rPr>
        <w:t xml:space="preserve">THE </w:t>
      </w:r>
      <w:r w:rsidR="00DD27BF" w:rsidRPr="007131F2">
        <w:rPr>
          <w:rFonts w:ascii="Century Gothic" w:hAnsi="Century Gothic"/>
          <w:b/>
          <w:spacing w:val="-3"/>
          <w:sz w:val="36"/>
        </w:rPr>
        <w:t>NORWEGIAN UNIVERSITY OF</w:t>
      </w:r>
    </w:p>
    <w:p w14:paraId="4E30E787" w14:textId="77777777" w:rsidR="00DD27BF" w:rsidRPr="007131F2" w:rsidRDefault="0095693C">
      <w:pPr>
        <w:tabs>
          <w:tab w:val="center" w:pos="4513"/>
        </w:tabs>
        <w:suppressAutoHyphens/>
        <w:jc w:val="center"/>
        <w:rPr>
          <w:rFonts w:ascii="Century Gothic" w:hAnsi="Century Gothic"/>
          <w:b/>
          <w:spacing w:val="-3"/>
          <w:sz w:val="36"/>
        </w:rPr>
      </w:pPr>
      <w:r w:rsidRPr="007131F2">
        <w:rPr>
          <w:rFonts w:ascii="Century Gothic" w:hAnsi="Century Gothic"/>
          <w:b/>
          <w:spacing w:val="-3"/>
          <w:sz w:val="36"/>
        </w:rPr>
        <w:t xml:space="preserve">SCIENCE AND </w:t>
      </w:r>
      <w:r w:rsidR="00DD27BF" w:rsidRPr="007131F2">
        <w:rPr>
          <w:rFonts w:ascii="Century Gothic" w:hAnsi="Century Gothic"/>
          <w:b/>
          <w:spacing w:val="-3"/>
          <w:sz w:val="36"/>
        </w:rPr>
        <w:t>TECHNOLOGY</w:t>
      </w:r>
    </w:p>
    <w:p w14:paraId="452EF398" w14:textId="77777777" w:rsidR="008D020F" w:rsidRPr="007131F2" w:rsidRDefault="008D020F">
      <w:pPr>
        <w:tabs>
          <w:tab w:val="center" w:pos="4513"/>
        </w:tabs>
        <w:suppressAutoHyphens/>
        <w:jc w:val="center"/>
        <w:rPr>
          <w:rFonts w:ascii="Century Gothic" w:hAnsi="Century Gothic"/>
          <w:spacing w:val="-3"/>
          <w:sz w:val="36"/>
        </w:rPr>
      </w:pPr>
      <w:r w:rsidRPr="007131F2">
        <w:rPr>
          <w:rFonts w:ascii="Century Gothic" w:hAnsi="Century Gothic"/>
          <w:b/>
          <w:spacing w:val="-3"/>
          <w:sz w:val="36"/>
        </w:rPr>
        <w:t>(NTNU)</w:t>
      </w:r>
    </w:p>
    <w:p w14:paraId="3543E7FC" w14:textId="77777777" w:rsidR="00DD27BF" w:rsidRPr="007131F2" w:rsidRDefault="00DD27BF">
      <w:pPr>
        <w:tabs>
          <w:tab w:val="left" w:pos="-720"/>
        </w:tabs>
        <w:suppressAutoHyphens/>
        <w:jc w:val="center"/>
        <w:rPr>
          <w:rFonts w:ascii="Century Gothic" w:hAnsi="Century Gothic"/>
          <w:spacing w:val="-3"/>
          <w:sz w:val="36"/>
        </w:rPr>
      </w:pPr>
    </w:p>
    <w:p w14:paraId="09277941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4A6369C3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62DD2BB0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59E1F493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4C708BFC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14B7218F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508F2AB6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1F667810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3918BF86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05785CFD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7593F933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48CC0892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5671AA5F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61A1D67A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18ADE99A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62E78645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6716F049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8"/>
        </w:rPr>
      </w:pPr>
    </w:p>
    <w:p w14:paraId="7042CFA9" w14:textId="77777777" w:rsidR="00127F5B" w:rsidRPr="007131F2" w:rsidRDefault="00127F5B">
      <w:pPr>
        <w:jc w:val="center"/>
        <w:rPr>
          <w:rFonts w:ascii="Century Gothic" w:hAnsi="Century Gothic"/>
          <w:sz w:val="24"/>
        </w:rPr>
      </w:pPr>
    </w:p>
    <w:p w14:paraId="4E25853F" w14:textId="77777777" w:rsidR="0095693C" w:rsidRPr="007131F2" w:rsidRDefault="0095693C" w:rsidP="00FF56CD">
      <w:pPr>
        <w:rPr>
          <w:rFonts w:ascii="Century Gothic" w:hAnsi="Century Gothic"/>
          <w:sz w:val="24"/>
        </w:rPr>
      </w:pPr>
    </w:p>
    <w:p w14:paraId="204CDC96" w14:textId="77777777" w:rsidR="007131F2" w:rsidRPr="007131F2" w:rsidRDefault="007131F2">
      <w:pPr>
        <w:jc w:val="center"/>
        <w:rPr>
          <w:rFonts w:ascii="Century Gothic" w:hAnsi="Century Gothic"/>
          <w:sz w:val="24"/>
        </w:rPr>
      </w:pPr>
    </w:p>
    <w:p w14:paraId="73657779" w14:textId="77777777" w:rsidR="007131F2" w:rsidRPr="007131F2" w:rsidRDefault="007131F2">
      <w:pPr>
        <w:jc w:val="center"/>
        <w:rPr>
          <w:rFonts w:ascii="Century Gothic" w:hAnsi="Century Gothic"/>
          <w:sz w:val="24"/>
        </w:rPr>
      </w:pPr>
    </w:p>
    <w:p w14:paraId="1075AFA9" w14:textId="3FB73B29" w:rsidR="00DD27BF" w:rsidRPr="00DB1724" w:rsidRDefault="00DD27BF">
      <w:pPr>
        <w:jc w:val="center"/>
        <w:rPr>
          <w:rFonts w:ascii="Century Gothic" w:hAnsi="Century Gothic"/>
          <w:b/>
          <w:bCs/>
          <w:sz w:val="24"/>
        </w:rPr>
      </w:pPr>
      <w:r w:rsidRPr="00DB1724">
        <w:rPr>
          <w:rFonts w:ascii="Century Gothic" w:hAnsi="Century Gothic"/>
          <w:b/>
          <w:bCs/>
          <w:sz w:val="24"/>
        </w:rPr>
        <w:lastRenderedPageBreak/>
        <w:t>Article 1</w:t>
      </w:r>
    </w:p>
    <w:p w14:paraId="0DE09DD8" w14:textId="77777777" w:rsidR="00DD27BF" w:rsidRPr="007131F2" w:rsidRDefault="00DD27BF">
      <w:pPr>
        <w:jc w:val="center"/>
        <w:rPr>
          <w:rFonts w:ascii="Century Gothic" w:hAnsi="Century Gothic"/>
          <w:sz w:val="24"/>
        </w:rPr>
      </w:pPr>
    </w:p>
    <w:p w14:paraId="7D142AD3" w14:textId="77777777" w:rsidR="00DD27BF" w:rsidRPr="007131F2" w:rsidRDefault="005541E0">
      <w:p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The MOU</w:t>
      </w:r>
      <w:r w:rsidR="008D020F" w:rsidRPr="007131F2">
        <w:rPr>
          <w:rFonts w:ascii="Century Gothic" w:hAnsi="Century Gothic"/>
          <w:sz w:val="24"/>
        </w:rPr>
        <w:t xml:space="preserve">’s objective is to </w:t>
      </w:r>
      <w:r w:rsidR="00DD27BF" w:rsidRPr="007131F2">
        <w:rPr>
          <w:rFonts w:ascii="Century Gothic" w:hAnsi="Century Gothic"/>
          <w:sz w:val="24"/>
        </w:rPr>
        <w:t>facilitate further co</w:t>
      </w:r>
      <w:r w:rsidR="004F13AE" w:rsidRPr="007131F2">
        <w:rPr>
          <w:rFonts w:ascii="Century Gothic" w:hAnsi="Century Gothic"/>
          <w:sz w:val="24"/>
        </w:rPr>
        <w:t xml:space="preserve">operation </w:t>
      </w:r>
      <w:r w:rsidR="00DD27BF" w:rsidRPr="007131F2">
        <w:rPr>
          <w:rFonts w:ascii="Century Gothic" w:hAnsi="Century Gothic"/>
          <w:sz w:val="24"/>
        </w:rPr>
        <w:t>in research</w:t>
      </w:r>
      <w:r w:rsidR="008D020F" w:rsidRPr="007131F2">
        <w:rPr>
          <w:rFonts w:ascii="Century Gothic" w:hAnsi="Century Gothic"/>
          <w:sz w:val="24"/>
        </w:rPr>
        <w:t xml:space="preserve"> and</w:t>
      </w:r>
      <w:r w:rsidR="00DD27BF" w:rsidRPr="007131F2">
        <w:rPr>
          <w:rFonts w:ascii="Century Gothic" w:hAnsi="Century Gothic"/>
          <w:sz w:val="24"/>
        </w:rPr>
        <w:t xml:space="preserve"> education.</w:t>
      </w:r>
      <w:r w:rsidRPr="007131F2">
        <w:rPr>
          <w:rFonts w:ascii="Century Gothic" w:hAnsi="Century Gothic"/>
          <w:sz w:val="24"/>
        </w:rPr>
        <w:t xml:space="preserve"> This MOU</w:t>
      </w:r>
      <w:r w:rsidR="009F3E91" w:rsidRPr="007131F2">
        <w:rPr>
          <w:rFonts w:ascii="Century Gothic" w:hAnsi="Century Gothic"/>
          <w:sz w:val="24"/>
        </w:rPr>
        <w:t xml:space="preserve"> is a statement of intent to foster genuine and mutually beneficial collaboration.</w:t>
      </w:r>
    </w:p>
    <w:p w14:paraId="09BBEC2C" w14:textId="77777777" w:rsidR="00127F5B" w:rsidRPr="007131F2" w:rsidRDefault="00127F5B" w:rsidP="00FF56CD">
      <w:pPr>
        <w:rPr>
          <w:rFonts w:ascii="Century Gothic" w:hAnsi="Century Gothic"/>
          <w:sz w:val="24"/>
        </w:rPr>
      </w:pPr>
    </w:p>
    <w:p w14:paraId="09600FDB" w14:textId="77777777" w:rsidR="00DD27BF" w:rsidRPr="00DB1724" w:rsidRDefault="00DD27BF">
      <w:pPr>
        <w:jc w:val="center"/>
        <w:rPr>
          <w:rFonts w:ascii="Century Gothic" w:hAnsi="Century Gothic"/>
          <w:b/>
          <w:bCs/>
          <w:sz w:val="24"/>
        </w:rPr>
      </w:pPr>
      <w:r w:rsidRPr="00DB1724">
        <w:rPr>
          <w:rFonts w:ascii="Century Gothic" w:hAnsi="Century Gothic"/>
          <w:b/>
          <w:bCs/>
          <w:sz w:val="24"/>
        </w:rPr>
        <w:t>Article 2</w:t>
      </w:r>
    </w:p>
    <w:p w14:paraId="454CFD0E" w14:textId="77777777" w:rsidR="00DD27BF" w:rsidRPr="007131F2" w:rsidRDefault="00DD27BF">
      <w:pPr>
        <w:jc w:val="center"/>
        <w:rPr>
          <w:rFonts w:ascii="Century Gothic" w:hAnsi="Century Gothic"/>
          <w:sz w:val="24"/>
        </w:rPr>
      </w:pPr>
    </w:p>
    <w:p w14:paraId="3594DA47" w14:textId="77777777" w:rsidR="00DD27BF" w:rsidRPr="007131F2" w:rsidRDefault="004E40F8">
      <w:p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This MOU shall remain in force for an initial period of five (5)</w:t>
      </w:r>
      <w:r w:rsidR="00FF56CD" w:rsidRPr="007131F2">
        <w:rPr>
          <w:rFonts w:ascii="Century Gothic" w:hAnsi="Century Gothic"/>
          <w:sz w:val="24"/>
        </w:rPr>
        <w:t xml:space="preserve"> years from the date of the last signature. Thereafter </w:t>
      </w:r>
      <w:r w:rsidR="009D71D2" w:rsidRPr="007131F2">
        <w:rPr>
          <w:rFonts w:ascii="Century Gothic" w:hAnsi="Century Gothic"/>
          <w:sz w:val="24"/>
        </w:rPr>
        <w:t>it shall be automatically renew</w:t>
      </w:r>
      <w:r w:rsidR="003B55E0" w:rsidRPr="007131F2">
        <w:rPr>
          <w:rFonts w:ascii="Century Gothic" w:hAnsi="Century Gothic"/>
          <w:sz w:val="24"/>
        </w:rPr>
        <w:t>e</w:t>
      </w:r>
      <w:r w:rsidR="009D71D2" w:rsidRPr="007131F2">
        <w:rPr>
          <w:rFonts w:ascii="Century Gothic" w:hAnsi="Century Gothic"/>
          <w:sz w:val="24"/>
        </w:rPr>
        <w:t>d</w:t>
      </w:r>
      <w:r w:rsidR="00FF56CD" w:rsidRPr="007131F2">
        <w:rPr>
          <w:rFonts w:ascii="Century Gothic" w:hAnsi="Century Gothic"/>
          <w:sz w:val="24"/>
        </w:rPr>
        <w:t xml:space="preserve"> for successive five-year periods, unless either University terminates this Agreement by giving six months written notice to the other party</w:t>
      </w:r>
      <w:r w:rsidR="00DD27BF" w:rsidRPr="007131F2">
        <w:rPr>
          <w:rFonts w:ascii="Century Gothic" w:hAnsi="Century Gothic"/>
          <w:sz w:val="24"/>
        </w:rPr>
        <w:t>. Any ame</w:t>
      </w:r>
      <w:r w:rsidR="00FF56CD" w:rsidRPr="007131F2">
        <w:rPr>
          <w:rFonts w:ascii="Century Gothic" w:hAnsi="Century Gothic"/>
          <w:sz w:val="24"/>
        </w:rPr>
        <w:t>ndments to the MOU</w:t>
      </w:r>
      <w:r w:rsidR="00DD27BF" w:rsidRPr="007131F2">
        <w:rPr>
          <w:rFonts w:ascii="Century Gothic" w:hAnsi="Century Gothic"/>
          <w:sz w:val="24"/>
        </w:rPr>
        <w:t xml:space="preserve"> are subject to approval </w:t>
      </w:r>
      <w:r w:rsidR="0095693C" w:rsidRPr="007131F2">
        <w:rPr>
          <w:rFonts w:ascii="Century Gothic" w:hAnsi="Century Gothic"/>
          <w:sz w:val="24"/>
        </w:rPr>
        <w:t>in writing by</w:t>
      </w:r>
      <w:r w:rsidR="00DD27BF" w:rsidRPr="007131F2">
        <w:rPr>
          <w:rFonts w:ascii="Century Gothic" w:hAnsi="Century Gothic"/>
          <w:sz w:val="24"/>
        </w:rPr>
        <w:t xml:space="preserve"> both parties.</w:t>
      </w:r>
    </w:p>
    <w:p w14:paraId="2A86A79E" w14:textId="77777777" w:rsidR="008D020F" w:rsidRPr="007131F2" w:rsidRDefault="008D020F">
      <w:pPr>
        <w:rPr>
          <w:rFonts w:ascii="Century Gothic" w:hAnsi="Century Gothic"/>
          <w:sz w:val="24"/>
        </w:rPr>
      </w:pPr>
    </w:p>
    <w:p w14:paraId="0AD9195D" w14:textId="77777777" w:rsidR="008D020F" w:rsidRPr="007131F2" w:rsidRDefault="008D020F" w:rsidP="008D020F">
      <w:pPr>
        <w:tabs>
          <w:tab w:val="left" w:pos="-720"/>
        </w:tabs>
        <w:suppressAutoHyphens/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pacing w:val="-2"/>
          <w:sz w:val="24"/>
        </w:rPr>
        <w:t>In case of disagreements b</w:t>
      </w:r>
      <w:r w:rsidR="00FF56CD" w:rsidRPr="007131F2">
        <w:rPr>
          <w:rFonts w:ascii="Century Gothic" w:hAnsi="Century Gothic"/>
          <w:spacing w:val="-2"/>
          <w:sz w:val="24"/>
        </w:rPr>
        <w:t>etween the two parties, this MOU</w:t>
      </w:r>
      <w:r w:rsidRPr="007131F2">
        <w:rPr>
          <w:rFonts w:ascii="Century Gothic" w:hAnsi="Century Gothic"/>
          <w:spacing w:val="-2"/>
          <w:sz w:val="24"/>
        </w:rPr>
        <w:t xml:space="preserve"> can be </w:t>
      </w:r>
      <w:r w:rsidR="00FF56CD" w:rsidRPr="007131F2">
        <w:rPr>
          <w:rFonts w:ascii="Century Gothic" w:hAnsi="Century Gothic"/>
          <w:spacing w:val="-2"/>
          <w:sz w:val="24"/>
        </w:rPr>
        <w:t>cancelled</w:t>
      </w:r>
      <w:r w:rsidR="003B55E0" w:rsidRPr="007131F2">
        <w:rPr>
          <w:rFonts w:ascii="Century Gothic" w:hAnsi="Century Gothic"/>
          <w:spacing w:val="-2"/>
          <w:sz w:val="24"/>
        </w:rPr>
        <w:t xml:space="preserve"> by both parties by giving six months written notice</w:t>
      </w:r>
      <w:r w:rsidRPr="007131F2">
        <w:rPr>
          <w:rFonts w:ascii="Century Gothic" w:hAnsi="Century Gothic"/>
          <w:spacing w:val="-2"/>
          <w:sz w:val="24"/>
        </w:rPr>
        <w:t xml:space="preserve"> prior to the date of cancellation.</w:t>
      </w:r>
    </w:p>
    <w:p w14:paraId="5DA5B411" w14:textId="77777777" w:rsidR="00127F5B" w:rsidRPr="007131F2" w:rsidRDefault="00127F5B">
      <w:pPr>
        <w:rPr>
          <w:rFonts w:ascii="Century Gothic" w:hAnsi="Century Gothic"/>
          <w:sz w:val="24"/>
        </w:rPr>
      </w:pPr>
    </w:p>
    <w:p w14:paraId="38F9DB79" w14:textId="77777777" w:rsidR="00DD27BF" w:rsidRPr="00DB1724" w:rsidRDefault="00DD27BF">
      <w:pPr>
        <w:jc w:val="center"/>
        <w:rPr>
          <w:rFonts w:ascii="Century Gothic" w:hAnsi="Century Gothic"/>
          <w:b/>
          <w:bCs/>
          <w:sz w:val="24"/>
        </w:rPr>
      </w:pPr>
      <w:r w:rsidRPr="00DB1724">
        <w:rPr>
          <w:rFonts w:ascii="Century Gothic" w:hAnsi="Century Gothic"/>
          <w:b/>
          <w:bCs/>
          <w:sz w:val="24"/>
        </w:rPr>
        <w:t>Article 3</w:t>
      </w:r>
    </w:p>
    <w:p w14:paraId="64658EFD" w14:textId="77777777" w:rsidR="00DD27BF" w:rsidRPr="007131F2" w:rsidRDefault="00DD27BF">
      <w:pPr>
        <w:jc w:val="center"/>
        <w:rPr>
          <w:rFonts w:ascii="Century Gothic" w:hAnsi="Century Gothic"/>
          <w:sz w:val="24"/>
        </w:rPr>
      </w:pPr>
    </w:p>
    <w:p w14:paraId="272B7E8A" w14:textId="77777777" w:rsidR="00FF56CD" w:rsidRPr="007131F2" w:rsidRDefault="008D020F">
      <w:p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The two parties should seek to</w:t>
      </w:r>
      <w:r w:rsidR="00FF56CD" w:rsidRPr="007131F2">
        <w:rPr>
          <w:rFonts w:ascii="Century Gothic" w:hAnsi="Century Gothic"/>
          <w:sz w:val="24"/>
        </w:rPr>
        <w:t xml:space="preserve"> promote:</w:t>
      </w:r>
    </w:p>
    <w:p w14:paraId="4AA24CEC" w14:textId="77777777" w:rsidR="00FF56CD" w:rsidRPr="007131F2" w:rsidRDefault="00FF56CD" w:rsidP="00FF56CD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Mobility of graduate and/or undergraduate students</w:t>
      </w:r>
    </w:p>
    <w:p w14:paraId="4F6DDCF0" w14:textId="77777777" w:rsidR="00FF56CD" w:rsidRPr="007131F2" w:rsidRDefault="00FF56CD" w:rsidP="00FF56CD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Mobility of faculty and/or staff</w:t>
      </w:r>
    </w:p>
    <w:p w14:paraId="44C1CFE9" w14:textId="77777777" w:rsidR="00FF56CD" w:rsidRPr="007131F2" w:rsidRDefault="00FF56CD" w:rsidP="00FF56CD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Joint research activities and publications</w:t>
      </w:r>
    </w:p>
    <w:p w14:paraId="5A51E6A0" w14:textId="77777777" w:rsidR="00FF56CD" w:rsidRPr="007131F2" w:rsidRDefault="00FF56CD" w:rsidP="00FF56CD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Participation in seminars and academic meetings</w:t>
      </w:r>
    </w:p>
    <w:p w14:paraId="13095ED2" w14:textId="77777777" w:rsidR="00FF56CD" w:rsidRPr="007131F2" w:rsidRDefault="00FF56CD" w:rsidP="00FF56CD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Exchange of academic materials and academic publications;</w:t>
      </w:r>
    </w:p>
    <w:p w14:paraId="698757D5" w14:textId="77777777" w:rsidR="00FF56CD" w:rsidRPr="007131F2" w:rsidRDefault="00FF56CD" w:rsidP="00FF56CD">
      <w:pPr>
        <w:numPr>
          <w:ilvl w:val="0"/>
          <w:numId w:val="2"/>
        </w:num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Special short-term academic programs</w:t>
      </w:r>
    </w:p>
    <w:p w14:paraId="51F4F4E8" w14:textId="5881F3F9" w:rsidR="00127F5B" w:rsidRPr="007131F2" w:rsidRDefault="008D020F" w:rsidP="00241E48">
      <w:pPr>
        <w:ind w:left="1080"/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 xml:space="preserve"> </w:t>
      </w:r>
    </w:p>
    <w:p w14:paraId="3D6454DA" w14:textId="77777777" w:rsidR="00AF32F7" w:rsidRPr="00DB1724" w:rsidRDefault="00AF32F7" w:rsidP="00AF32F7">
      <w:pPr>
        <w:jc w:val="center"/>
        <w:rPr>
          <w:rFonts w:ascii="Century Gothic" w:hAnsi="Century Gothic"/>
          <w:b/>
          <w:bCs/>
          <w:sz w:val="24"/>
        </w:rPr>
      </w:pPr>
      <w:r w:rsidRPr="00DB1724">
        <w:rPr>
          <w:rFonts w:ascii="Century Gothic" w:hAnsi="Century Gothic"/>
          <w:b/>
          <w:bCs/>
          <w:sz w:val="24"/>
        </w:rPr>
        <w:t>Article 4</w:t>
      </w:r>
    </w:p>
    <w:p w14:paraId="4D18109A" w14:textId="77777777" w:rsidR="00AF32F7" w:rsidRPr="007131F2" w:rsidRDefault="00AF32F7" w:rsidP="00AF32F7">
      <w:pPr>
        <w:rPr>
          <w:rFonts w:ascii="Century Gothic" w:hAnsi="Century Gothic"/>
          <w:sz w:val="24"/>
        </w:rPr>
      </w:pPr>
    </w:p>
    <w:p w14:paraId="2F41C2E1" w14:textId="77777777" w:rsidR="00AF32F7" w:rsidRPr="007131F2" w:rsidRDefault="00FF56CD" w:rsidP="00AF32F7">
      <w:p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The parties may</w:t>
      </w:r>
      <w:r w:rsidR="00AF32F7" w:rsidRPr="007131F2">
        <w:rPr>
          <w:rFonts w:ascii="Century Gothic" w:hAnsi="Century Gothic"/>
          <w:sz w:val="24"/>
        </w:rPr>
        <w:t xml:space="preserve"> sign an Intellectual Property Rights</w:t>
      </w:r>
      <w:r w:rsidRPr="007131F2">
        <w:rPr>
          <w:rFonts w:ascii="Century Gothic" w:hAnsi="Century Gothic"/>
          <w:sz w:val="24"/>
        </w:rPr>
        <w:t xml:space="preserve"> </w:t>
      </w:r>
      <w:r w:rsidR="00AF32F7" w:rsidRPr="007131F2">
        <w:rPr>
          <w:rFonts w:ascii="Century Gothic" w:hAnsi="Century Gothic"/>
          <w:sz w:val="24"/>
        </w:rPr>
        <w:t>(I</w:t>
      </w:r>
      <w:r w:rsidR="00781FE3" w:rsidRPr="007131F2">
        <w:rPr>
          <w:rFonts w:ascii="Century Gothic" w:hAnsi="Century Gothic"/>
          <w:sz w:val="24"/>
        </w:rPr>
        <w:t>PR) document in order to secure</w:t>
      </w:r>
      <w:r w:rsidR="00AF32F7" w:rsidRPr="007131F2">
        <w:rPr>
          <w:rFonts w:ascii="Century Gothic" w:hAnsi="Century Gothic"/>
          <w:sz w:val="24"/>
        </w:rPr>
        <w:t xml:space="preserve"> rights when it comes to research results and publications.</w:t>
      </w:r>
    </w:p>
    <w:p w14:paraId="4A3B1541" w14:textId="77777777" w:rsidR="00127F5B" w:rsidRPr="007131F2" w:rsidRDefault="00127F5B" w:rsidP="00241E48">
      <w:pPr>
        <w:rPr>
          <w:rFonts w:ascii="Century Gothic" w:hAnsi="Century Gothic"/>
          <w:sz w:val="24"/>
        </w:rPr>
      </w:pPr>
    </w:p>
    <w:p w14:paraId="60B553E3" w14:textId="77777777" w:rsidR="00DD27BF" w:rsidRPr="00DB1724" w:rsidRDefault="00DD27BF" w:rsidP="00241E48">
      <w:pPr>
        <w:jc w:val="center"/>
        <w:rPr>
          <w:rFonts w:ascii="Century Gothic" w:hAnsi="Century Gothic"/>
          <w:b/>
          <w:bCs/>
          <w:sz w:val="24"/>
        </w:rPr>
      </w:pPr>
      <w:r w:rsidRPr="00DB1724">
        <w:rPr>
          <w:rFonts w:ascii="Century Gothic" w:hAnsi="Century Gothic"/>
          <w:b/>
          <w:bCs/>
          <w:sz w:val="24"/>
        </w:rPr>
        <w:t xml:space="preserve">Article </w:t>
      </w:r>
      <w:r w:rsidR="009F3E91" w:rsidRPr="00DB1724">
        <w:rPr>
          <w:rFonts w:ascii="Century Gothic" w:hAnsi="Century Gothic"/>
          <w:b/>
          <w:bCs/>
          <w:sz w:val="24"/>
        </w:rPr>
        <w:t>5</w:t>
      </w:r>
    </w:p>
    <w:p w14:paraId="276009BA" w14:textId="77777777" w:rsidR="00DD27BF" w:rsidRPr="007131F2" w:rsidRDefault="00DD27BF">
      <w:pPr>
        <w:jc w:val="center"/>
        <w:rPr>
          <w:rFonts w:ascii="Century Gothic" w:hAnsi="Century Gothic"/>
          <w:sz w:val="24"/>
        </w:rPr>
      </w:pPr>
    </w:p>
    <w:p w14:paraId="2A61EB61" w14:textId="77777777" w:rsidR="009F3E91" w:rsidRPr="007131F2" w:rsidRDefault="009F3E91" w:rsidP="009F3E91">
      <w:p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 xml:space="preserve">Participating staff and students involved </w:t>
      </w:r>
      <w:r w:rsidR="00FF56CD" w:rsidRPr="007131F2">
        <w:rPr>
          <w:rFonts w:ascii="Century Gothic" w:hAnsi="Century Gothic"/>
          <w:sz w:val="24"/>
        </w:rPr>
        <w:t>in any activities under this MOU</w:t>
      </w:r>
      <w:r w:rsidRPr="007131F2">
        <w:rPr>
          <w:rFonts w:ascii="Century Gothic" w:hAnsi="Century Gothic"/>
          <w:sz w:val="24"/>
        </w:rPr>
        <w:t xml:space="preserve"> must adhere to the law of the host countries and rules and regulations of the host institutions.</w:t>
      </w:r>
    </w:p>
    <w:p w14:paraId="6DBB91B1" w14:textId="77777777" w:rsidR="00127F5B" w:rsidRPr="007131F2" w:rsidRDefault="00127F5B" w:rsidP="00241E48">
      <w:pPr>
        <w:rPr>
          <w:rFonts w:ascii="Century Gothic" w:hAnsi="Century Gothic"/>
          <w:sz w:val="24"/>
        </w:rPr>
      </w:pPr>
    </w:p>
    <w:p w14:paraId="4FD135FA" w14:textId="77777777" w:rsidR="0043263F" w:rsidRPr="00DB1724" w:rsidRDefault="0043263F" w:rsidP="0043263F">
      <w:pPr>
        <w:jc w:val="center"/>
        <w:rPr>
          <w:rFonts w:ascii="Century Gothic" w:hAnsi="Century Gothic"/>
          <w:b/>
          <w:bCs/>
          <w:sz w:val="24"/>
        </w:rPr>
      </w:pPr>
      <w:r w:rsidRPr="00DB1724">
        <w:rPr>
          <w:rFonts w:ascii="Century Gothic" w:hAnsi="Century Gothic"/>
          <w:b/>
          <w:bCs/>
          <w:sz w:val="24"/>
        </w:rPr>
        <w:t xml:space="preserve">Article </w:t>
      </w:r>
      <w:r w:rsidR="009D71D2" w:rsidRPr="00DB1724">
        <w:rPr>
          <w:rFonts w:ascii="Century Gothic" w:hAnsi="Century Gothic"/>
          <w:b/>
          <w:bCs/>
          <w:sz w:val="24"/>
        </w:rPr>
        <w:t>6</w:t>
      </w:r>
    </w:p>
    <w:p w14:paraId="28108945" w14:textId="77777777" w:rsidR="00127F5B" w:rsidRPr="007131F2" w:rsidRDefault="00127F5B" w:rsidP="0043263F">
      <w:pPr>
        <w:jc w:val="center"/>
        <w:rPr>
          <w:rFonts w:ascii="Century Gothic" w:hAnsi="Century Gothic"/>
          <w:sz w:val="24"/>
        </w:rPr>
      </w:pPr>
    </w:p>
    <w:p w14:paraId="4EE95F9F" w14:textId="0C798E12" w:rsidR="00DD27BF" w:rsidRPr="007131F2" w:rsidRDefault="009F3E91" w:rsidP="007131F2">
      <w:pPr>
        <w:rPr>
          <w:rFonts w:ascii="Century Gothic" w:hAnsi="Century Gothic"/>
          <w:sz w:val="24"/>
        </w:rPr>
      </w:pPr>
      <w:r w:rsidRPr="007131F2">
        <w:rPr>
          <w:rFonts w:ascii="Century Gothic" w:hAnsi="Century Gothic"/>
          <w:sz w:val="24"/>
        </w:rPr>
        <w:t>Both parties welcome the establishme</w:t>
      </w:r>
      <w:r w:rsidR="009D71D2" w:rsidRPr="007131F2">
        <w:rPr>
          <w:rFonts w:ascii="Century Gothic" w:hAnsi="Century Gothic"/>
          <w:sz w:val="24"/>
        </w:rPr>
        <w:t>nt of this document and</w:t>
      </w:r>
      <w:r w:rsidRPr="007131F2">
        <w:rPr>
          <w:rFonts w:ascii="Century Gothic" w:hAnsi="Century Gothic"/>
          <w:sz w:val="24"/>
        </w:rPr>
        <w:t xml:space="preserve"> </w:t>
      </w:r>
      <w:r w:rsidR="009D71D2" w:rsidRPr="007131F2">
        <w:rPr>
          <w:rFonts w:ascii="Century Gothic" w:hAnsi="Century Gothic"/>
          <w:sz w:val="24"/>
        </w:rPr>
        <w:t>agree to the provisions given</w:t>
      </w:r>
      <w:r w:rsidRPr="007131F2">
        <w:rPr>
          <w:rFonts w:ascii="Century Gothic" w:hAnsi="Century Gothic"/>
          <w:sz w:val="24"/>
        </w:rPr>
        <w:t xml:space="preserve"> above. There</w:t>
      </w:r>
      <w:r w:rsidR="009D71D2" w:rsidRPr="007131F2">
        <w:rPr>
          <w:rFonts w:ascii="Century Gothic" w:hAnsi="Century Gothic"/>
          <w:sz w:val="24"/>
        </w:rPr>
        <w:t xml:space="preserve"> will be </w:t>
      </w:r>
      <w:r w:rsidR="009D71D2" w:rsidRPr="007131F2">
        <w:rPr>
          <w:rFonts w:ascii="Century Gothic" w:hAnsi="Century Gothic"/>
          <w:b/>
          <w:sz w:val="24"/>
        </w:rPr>
        <w:t>XXX</w:t>
      </w:r>
      <w:r w:rsidR="009D71D2" w:rsidRPr="007131F2">
        <w:rPr>
          <w:rFonts w:ascii="Century Gothic" w:hAnsi="Century Gothic"/>
          <w:sz w:val="24"/>
        </w:rPr>
        <w:t xml:space="preserve"> copies of this MOU</w:t>
      </w:r>
      <w:r w:rsidRPr="007131F2">
        <w:rPr>
          <w:rFonts w:ascii="Century Gothic" w:hAnsi="Century Gothic"/>
          <w:sz w:val="24"/>
        </w:rPr>
        <w:t xml:space="preserve"> equa</w:t>
      </w:r>
      <w:r w:rsidR="009D71D2" w:rsidRPr="007131F2">
        <w:rPr>
          <w:rFonts w:ascii="Century Gothic" w:hAnsi="Century Gothic"/>
          <w:sz w:val="24"/>
        </w:rPr>
        <w:t xml:space="preserve">lly valid, </w:t>
      </w:r>
      <w:r w:rsidR="009D71D2" w:rsidRPr="007131F2">
        <w:rPr>
          <w:rFonts w:ascii="Century Gothic" w:hAnsi="Century Gothic"/>
          <w:b/>
          <w:sz w:val="24"/>
        </w:rPr>
        <w:t>XXX</w:t>
      </w:r>
      <w:r w:rsidRPr="007131F2">
        <w:rPr>
          <w:rFonts w:ascii="Century Gothic" w:hAnsi="Century Gothic"/>
          <w:sz w:val="24"/>
        </w:rPr>
        <w:t xml:space="preserve"> for each party.</w:t>
      </w:r>
    </w:p>
    <w:p w14:paraId="6A064222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2"/>
          <w:sz w:val="24"/>
        </w:rPr>
      </w:pPr>
    </w:p>
    <w:p w14:paraId="0D23F75C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2"/>
          <w:sz w:val="24"/>
        </w:rPr>
      </w:pPr>
      <w:r w:rsidRPr="007131F2">
        <w:rPr>
          <w:rFonts w:ascii="Century Gothic" w:hAnsi="Century Gothic"/>
          <w:spacing w:val="-2"/>
          <w:sz w:val="24"/>
        </w:rPr>
        <w:tab/>
      </w:r>
      <w:r w:rsidRPr="007131F2">
        <w:rPr>
          <w:rFonts w:ascii="Century Gothic" w:hAnsi="Century Gothic"/>
          <w:spacing w:val="-2"/>
          <w:sz w:val="24"/>
        </w:rPr>
        <w:tab/>
      </w:r>
      <w:r w:rsidRPr="007131F2">
        <w:rPr>
          <w:rFonts w:ascii="Century Gothic" w:hAnsi="Century Gothic"/>
          <w:spacing w:val="-2"/>
          <w:sz w:val="24"/>
        </w:rPr>
        <w:tab/>
      </w:r>
      <w:r w:rsidRPr="007131F2">
        <w:rPr>
          <w:rFonts w:ascii="Century Gothic" w:hAnsi="Century Gothic"/>
          <w:spacing w:val="-2"/>
          <w:sz w:val="24"/>
        </w:rPr>
        <w:tab/>
        <w:t xml:space="preserve">               </w:t>
      </w:r>
    </w:p>
    <w:tbl>
      <w:tblPr>
        <w:tblW w:w="8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DD27BF" w:rsidRPr="007131F2" w14:paraId="60ED33AE" w14:textId="77777777" w:rsidTr="00241E48">
        <w:tc>
          <w:tcPr>
            <w:tcW w:w="4390" w:type="dxa"/>
            <w:shd w:val="clear" w:color="auto" w:fill="auto"/>
          </w:tcPr>
          <w:p w14:paraId="37D53234" w14:textId="77777777" w:rsidR="00DD27BF" w:rsidRPr="007131F2" w:rsidRDefault="00A66686">
            <w:pPr>
              <w:rPr>
                <w:rFonts w:ascii="Century Gothic" w:hAnsi="Century Gothic"/>
                <w:sz w:val="24"/>
              </w:rPr>
            </w:pPr>
            <w:r w:rsidRPr="007131F2">
              <w:rPr>
                <w:rFonts w:ascii="Century Gothic" w:hAnsi="Century Gothic"/>
                <w:sz w:val="24"/>
              </w:rPr>
              <w:t>University</w:t>
            </w:r>
            <w:r w:rsidR="00127F5B" w:rsidRPr="007131F2">
              <w:rPr>
                <w:rFonts w:ascii="Century Gothic" w:hAnsi="Century Gothic"/>
                <w:sz w:val="24"/>
              </w:rPr>
              <w:t xml:space="preserve"> </w:t>
            </w:r>
            <w:r w:rsidR="00127F5B" w:rsidRPr="007131F2">
              <w:rPr>
                <w:rFonts w:ascii="Century Gothic" w:hAnsi="Century Gothic"/>
                <w:i/>
                <w:spacing w:val="-3"/>
                <w:sz w:val="24"/>
                <w:szCs w:val="24"/>
              </w:rPr>
              <w:t>[ name ]</w:t>
            </w:r>
          </w:p>
        </w:tc>
        <w:tc>
          <w:tcPr>
            <w:tcW w:w="4390" w:type="dxa"/>
            <w:shd w:val="clear" w:color="auto" w:fill="auto"/>
          </w:tcPr>
          <w:p w14:paraId="08F3CE0F" w14:textId="77777777" w:rsidR="00DD27BF" w:rsidRPr="007131F2" w:rsidRDefault="00DD27BF" w:rsidP="007131F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spacing w:val="-2"/>
                <w:sz w:val="24"/>
              </w:rPr>
              <w:t>Norwegian University of</w:t>
            </w:r>
          </w:p>
          <w:p w14:paraId="0C34CEC6" w14:textId="172E0C55" w:rsidR="00DD27BF" w:rsidRPr="007131F2" w:rsidRDefault="00DD27BF" w:rsidP="007131F2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spacing w:val="-2"/>
                <w:sz w:val="24"/>
              </w:rPr>
              <w:t>Science and Technology</w:t>
            </w:r>
            <w:r w:rsidR="00127F5B" w:rsidRPr="007131F2">
              <w:rPr>
                <w:rFonts w:ascii="Century Gothic" w:hAnsi="Century Gothic"/>
                <w:spacing w:val="-2"/>
                <w:sz w:val="24"/>
              </w:rPr>
              <w:t xml:space="preserve"> (NTNU)</w:t>
            </w:r>
            <w:r w:rsidRPr="007131F2">
              <w:rPr>
                <w:rFonts w:ascii="Century Gothic" w:hAnsi="Century Gothic"/>
                <w:spacing w:val="-2"/>
                <w:sz w:val="24"/>
              </w:rPr>
              <w:t>,</w:t>
            </w:r>
          </w:p>
        </w:tc>
      </w:tr>
      <w:tr w:rsidR="00DD27BF" w:rsidRPr="007131F2" w14:paraId="1754A5AF" w14:textId="77777777" w:rsidTr="00127F5B">
        <w:trPr>
          <w:trHeight w:val="1499"/>
        </w:trPr>
        <w:tc>
          <w:tcPr>
            <w:tcW w:w="4390" w:type="dxa"/>
          </w:tcPr>
          <w:p w14:paraId="256551F8" w14:textId="77777777" w:rsidR="00553BFC" w:rsidRPr="007131F2" w:rsidRDefault="00553BFC">
            <w:pPr>
              <w:rPr>
                <w:rFonts w:ascii="Century Gothic" w:hAnsi="Century Gothic"/>
                <w:spacing w:val="-2"/>
                <w:sz w:val="24"/>
              </w:rPr>
            </w:pPr>
          </w:p>
          <w:p w14:paraId="3B06671E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spacing w:val="-2"/>
                <w:sz w:val="24"/>
              </w:rPr>
              <w:t>…………………………………………..</w:t>
            </w:r>
          </w:p>
          <w:p w14:paraId="7FAEC36F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spacing w:val="-2"/>
                <w:sz w:val="24"/>
              </w:rPr>
              <w:t>President or Vice-Chancellor</w:t>
            </w:r>
          </w:p>
          <w:p w14:paraId="6E8C7BD9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</w:p>
          <w:p w14:paraId="1E781DDC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</w:p>
          <w:p w14:paraId="011E354D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spacing w:val="-2"/>
                <w:sz w:val="24"/>
              </w:rPr>
              <w:t>……………………………………...</w:t>
            </w:r>
          </w:p>
          <w:p w14:paraId="7EEF7D2C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18"/>
                <w:szCs w:val="18"/>
              </w:rPr>
            </w:pPr>
            <w:r w:rsidRPr="007131F2">
              <w:rPr>
                <w:rFonts w:ascii="Century Gothic" w:hAnsi="Century Gothic"/>
                <w:spacing w:val="-2"/>
                <w:sz w:val="18"/>
                <w:szCs w:val="18"/>
              </w:rPr>
              <w:t>In block letters</w:t>
            </w:r>
          </w:p>
          <w:p w14:paraId="44A1F5A6" w14:textId="77777777" w:rsidR="00DD27BF" w:rsidRPr="007131F2" w:rsidRDefault="00DD27BF" w:rsidP="00046BA8">
            <w:pPr>
              <w:rPr>
                <w:rFonts w:ascii="Century Gothic" w:hAnsi="Century Gothic"/>
                <w:spacing w:val="-2"/>
                <w:sz w:val="24"/>
              </w:rPr>
            </w:pPr>
          </w:p>
          <w:p w14:paraId="1459BFA4" w14:textId="77777777" w:rsidR="00127F5B" w:rsidRPr="007131F2" w:rsidRDefault="00127F5B" w:rsidP="00127F5B">
            <w:pPr>
              <w:rPr>
                <w:rFonts w:ascii="Century Gothic" w:hAnsi="Century Gothic"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spacing w:val="-2"/>
                <w:sz w:val="24"/>
              </w:rPr>
              <w:t xml:space="preserve">Date </w:t>
            </w:r>
            <w:r w:rsidR="00553BFC" w:rsidRPr="007131F2">
              <w:rPr>
                <w:rFonts w:ascii="Century Gothic" w:hAnsi="Century Gothic"/>
                <w:spacing w:val="-2"/>
                <w:sz w:val="24"/>
              </w:rPr>
              <w:t>(</w:t>
            </w:r>
            <w:r w:rsidRPr="007131F2">
              <w:rPr>
                <w:rFonts w:ascii="Century Gothic" w:hAnsi="Century Gothic"/>
                <w:spacing w:val="-2"/>
                <w:sz w:val="24"/>
              </w:rPr>
              <w:t>mm</w:t>
            </w:r>
            <w:r w:rsidR="00553BFC" w:rsidRPr="007131F2">
              <w:rPr>
                <w:rFonts w:ascii="Century Gothic" w:hAnsi="Century Gothic"/>
                <w:spacing w:val="-2"/>
                <w:sz w:val="24"/>
              </w:rPr>
              <w:t>.</w:t>
            </w:r>
            <w:r w:rsidRPr="007131F2">
              <w:rPr>
                <w:rFonts w:ascii="Century Gothic" w:hAnsi="Century Gothic"/>
                <w:spacing w:val="-2"/>
                <w:sz w:val="24"/>
              </w:rPr>
              <w:t>dd</w:t>
            </w:r>
            <w:r w:rsidR="00553BFC" w:rsidRPr="007131F2">
              <w:rPr>
                <w:rFonts w:ascii="Century Gothic" w:hAnsi="Century Gothic"/>
                <w:spacing w:val="-2"/>
                <w:sz w:val="24"/>
              </w:rPr>
              <w:t>.</w:t>
            </w:r>
            <w:r w:rsidRPr="007131F2">
              <w:rPr>
                <w:rFonts w:ascii="Century Gothic" w:hAnsi="Century Gothic"/>
                <w:spacing w:val="-2"/>
                <w:sz w:val="24"/>
              </w:rPr>
              <w:t>y</w:t>
            </w:r>
            <w:r w:rsidR="00553BFC" w:rsidRPr="007131F2">
              <w:rPr>
                <w:rFonts w:ascii="Century Gothic" w:hAnsi="Century Gothic"/>
                <w:spacing w:val="-2"/>
                <w:sz w:val="24"/>
              </w:rPr>
              <w:t>ea</w:t>
            </w:r>
            <w:r w:rsidRPr="007131F2">
              <w:rPr>
                <w:rFonts w:ascii="Century Gothic" w:hAnsi="Century Gothic"/>
                <w:spacing w:val="-2"/>
                <w:sz w:val="24"/>
              </w:rPr>
              <w:t>r</w:t>
            </w:r>
            <w:r w:rsidR="00553BFC" w:rsidRPr="007131F2">
              <w:rPr>
                <w:rFonts w:ascii="Century Gothic" w:hAnsi="Century Gothic"/>
                <w:spacing w:val="-2"/>
                <w:sz w:val="24"/>
              </w:rPr>
              <w:t>)………………………</w:t>
            </w:r>
          </w:p>
          <w:p w14:paraId="5219C45A" w14:textId="77777777" w:rsidR="00127F5B" w:rsidRPr="007131F2" w:rsidRDefault="00127F5B" w:rsidP="00127F5B">
            <w:pPr>
              <w:rPr>
                <w:rFonts w:ascii="Century Gothic" w:hAnsi="Century Gothic"/>
                <w:spacing w:val="-2"/>
                <w:sz w:val="24"/>
              </w:rPr>
            </w:pPr>
          </w:p>
        </w:tc>
        <w:tc>
          <w:tcPr>
            <w:tcW w:w="4390" w:type="dxa"/>
          </w:tcPr>
          <w:p w14:paraId="54B4750B" w14:textId="77777777" w:rsidR="00DD27BF" w:rsidRPr="007131F2" w:rsidRDefault="00DD27BF" w:rsidP="00241E48">
            <w:pPr>
              <w:tabs>
                <w:tab w:val="left" w:pos="-720"/>
              </w:tabs>
              <w:suppressAutoHyphens/>
              <w:rPr>
                <w:rFonts w:ascii="Century Gothic" w:hAnsi="Century Gothic"/>
                <w:spacing w:val="-2"/>
                <w:sz w:val="24"/>
              </w:rPr>
            </w:pPr>
          </w:p>
          <w:p w14:paraId="29FB10A6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spacing w:val="-2"/>
                <w:sz w:val="24"/>
              </w:rPr>
              <w:t>…………………………………………..</w:t>
            </w:r>
          </w:p>
          <w:p w14:paraId="1FBA6821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spacing w:val="-2"/>
                <w:sz w:val="24"/>
              </w:rPr>
              <w:t>Rector</w:t>
            </w:r>
          </w:p>
          <w:p w14:paraId="4D3979D4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</w:p>
          <w:p w14:paraId="31038A91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</w:p>
          <w:p w14:paraId="6FE79A44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spacing w:val="-2"/>
                <w:sz w:val="24"/>
              </w:rPr>
              <w:t>…………….…………………………...</w:t>
            </w:r>
          </w:p>
          <w:p w14:paraId="23160862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18"/>
                <w:szCs w:val="18"/>
              </w:rPr>
            </w:pPr>
            <w:r w:rsidRPr="007131F2">
              <w:rPr>
                <w:rFonts w:ascii="Century Gothic" w:hAnsi="Century Gothic"/>
                <w:spacing w:val="-2"/>
                <w:sz w:val="18"/>
                <w:szCs w:val="18"/>
              </w:rPr>
              <w:t>In block letters</w:t>
            </w:r>
          </w:p>
          <w:p w14:paraId="1F4C5DD0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</w:p>
          <w:p w14:paraId="4FB7AF9B" w14:textId="77777777" w:rsidR="00553BFC" w:rsidRPr="007131F2" w:rsidRDefault="00553BFC" w:rsidP="00553BFC">
            <w:pPr>
              <w:rPr>
                <w:rFonts w:ascii="Century Gothic" w:hAnsi="Century Gothic"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spacing w:val="-2"/>
                <w:sz w:val="24"/>
              </w:rPr>
              <w:t>Date (mm.dd.year)………………………</w:t>
            </w:r>
          </w:p>
          <w:p w14:paraId="54D8AC3E" w14:textId="77777777" w:rsidR="00DD27BF" w:rsidRPr="007131F2" w:rsidRDefault="00DD27BF">
            <w:pPr>
              <w:tabs>
                <w:tab w:val="left" w:pos="-720"/>
              </w:tabs>
              <w:suppressAutoHyphens/>
              <w:jc w:val="right"/>
              <w:rPr>
                <w:rFonts w:ascii="Century Gothic" w:hAnsi="Century Gothic"/>
                <w:spacing w:val="-2"/>
                <w:sz w:val="24"/>
              </w:rPr>
            </w:pPr>
          </w:p>
        </w:tc>
      </w:tr>
      <w:tr w:rsidR="00DD27BF" w:rsidRPr="007131F2" w14:paraId="44748C4C" w14:textId="77777777" w:rsidTr="00127F5B">
        <w:tc>
          <w:tcPr>
            <w:tcW w:w="4390" w:type="dxa"/>
          </w:tcPr>
          <w:p w14:paraId="2564F847" w14:textId="77777777" w:rsidR="00DD27BF" w:rsidRPr="007131F2" w:rsidRDefault="00DD27BF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4"/>
              </w:rPr>
            </w:pPr>
          </w:p>
          <w:p w14:paraId="2D957D22" w14:textId="77777777" w:rsidR="00DD27BF" w:rsidRPr="007131F2" w:rsidRDefault="009D71D2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i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i/>
                <w:spacing w:val="-2"/>
                <w:sz w:val="24"/>
              </w:rPr>
              <w:t>Seal</w:t>
            </w:r>
          </w:p>
          <w:p w14:paraId="5AEE43D0" w14:textId="77777777" w:rsidR="00B70A19" w:rsidRPr="007131F2" w:rsidRDefault="00B70A19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4"/>
              </w:rPr>
            </w:pPr>
          </w:p>
        </w:tc>
        <w:tc>
          <w:tcPr>
            <w:tcW w:w="4390" w:type="dxa"/>
          </w:tcPr>
          <w:p w14:paraId="01AC60D4" w14:textId="77777777" w:rsidR="00DD27BF" w:rsidRPr="007131F2" w:rsidRDefault="00DD27BF" w:rsidP="009D71D2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i/>
                <w:spacing w:val="-2"/>
                <w:sz w:val="24"/>
              </w:rPr>
            </w:pPr>
          </w:p>
          <w:p w14:paraId="4D0B4576" w14:textId="77777777" w:rsidR="009D71D2" w:rsidRPr="007131F2" w:rsidRDefault="009D71D2" w:rsidP="009D71D2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i/>
                <w:spacing w:val="-2"/>
                <w:sz w:val="24"/>
              </w:rPr>
            </w:pPr>
            <w:r w:rsidRPr="007131F2">
              <w:rPr>
                <w:rFonts w:ascii="Century Gothic" w:hAnsi="Century Gothic"/>
                <w:i/>
                <w:spacing w:val="-2"/>
                <w:sz w:val="24"/>
              </w:rPr>
              <w:t>Seal</w:t>
            </w:r>
          </w:p>
        </w:tc>
      </w:tr>
    </w:tbl>
    <w:p w14:paraId="60CD8C46" w14:textId="77777777" w:rsidR="00553BFC" w:rsidRPr="007131F2" w:rsidRDefault="00553BFC">
      <w:pPr>
        <w:tabs>
          <w:tab w:val="left" w:pos="-720"/>
        </w:tabs>
        <w:suppressAutoHyphens/>
        <w:jc w:val="both"/>
        <w:rPr>
          <w:rFonts w:ascii="Century Gothic" w:hAnsi="Century Gothic"/>
          <w:spacing w:val="-2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9"/>
        <w:gridCol w:w="4154"/>
      </w:tblGrid>
      <w:tr w:rsidR="00553BFC" w:rsidRPr="007131F2" w14:paraId="7241FB8C" w14:textId="77777777" w:rsidTr="00241E48">
        <w:tc>
          <w:tcPr>
            <w:tcW w:w="4226" w:type="dxa"/>
            <w:shd w:val="clear" w:color="auto" w:fill="auto"/>
          </w:tcPr>
          <w:p w14:paraId="488B35AB" w14:textId="77777777" w:rsidR="00553BFC" w:rsidRPr="007131F2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</w:rPr>
            </w:pPr>
            <w:r w:rsidRPr="007131F2">
              <w:rPr>
                <w:rFonts w:ascii="Century Gothic" w:hAnsi="Century Gothic"/>
                <w:spacing w:val="-2"/>
                <w:sz w:val="22"/>
              </w:rPr>
              <w:t>University XXXX</w:t>
            </w:r>
          </w:p>
        </w:tc>
        <w:tc>
          <w:tcPr>
            <w:tcW w:w="4227" w:type="dxa"/>
            <w:shd w:val="clear" w:color="auto" w:fill="auto"/>
          </w:tcPr>
          <w:p w14:paraId="1F96AB9A" w14:textId="77777777" w:rsidR="00553BFC" w:rsidRPr="007131F2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</w:rPr>
            </w:pPr>
            <w:r w:rsidRPr="007131F2">
              <w:rPr>
                <w:rFonts w:ascii="Century Gothic" w:hAnsi="Century Gothic"/>
                <w:spacing w:val="-2"/>
                <w:sz w:val="22"/>
              </w:rPr>
              <w:t>Norwegian University of Science and Technology</w:t>
            </w:r>
          </w:p>
        </w:tc>
      </w:tr>
      <w:tr w:rsidR="00553BFC" w:rsidRPr="007131F2" w14:paraId="3A71F45A" w14:textId="77777777" w:rsidTr="00BD4157">
        <w:tc>
          <w:tcPr>
            <w:tcW w:w="4226" w:type="dxa"/>
            <w:shd w:val="clear" w:color="auto" w:fill="auto"/>
          </w:tcPr>
          <w:p w14:paraId="5C841EED" w14:textId="77777777" w:rsidR="00553BFC" w:rsidRPr="007131F2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</w:rPr>
            </w:pPr>
            <w:r w:rsidRPr="007131F2">
              <w:rPr>
                <w:rFonts w:ascii="Century Gothic" w:hAnsi="Century Gothic"/>
                <w:spacing w:val="-2"/>
                <w:sz w:val="22"/>
              </w:rPr>
              <w:t>Registered address</w:t>
            </w:r>
          </w:p>
        </w:tc>
        <w:tc>
          <w:tcPr>
            <w:tcW w:w="4227" w:type="dxa"/>
            <w:shd w:val="clear" w:color="auto" w:fill="auto"/>
          </w:tcPr>
          <w:p w14:paraId="53A34A9B" w14:textId="77777777" w:rsidR="00553BFC" w:rsidRPr="007131F2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</w:rPr>
            </w:pPr>
            <w:r w:rsidRPr="007131F2">
              <w:rPr>
                <w:rFonts w:ascii="Century Gothic" w:hAnsi="Century Gothic"/>
                <w:spacing w:val="-2"/>
                <w:sz w:val="22"/>
              </w:rPr>
              <w:t xml:space="preserve">Gloshaugen, NO 7491 Trondheim, </w:t>
            </w:r>
          </w:p>
        </w:tc>
      </w:tr>
      <w:tr w:rsidR="00553BFC" w:rsidRPr="007131F2" w14:paraId="5CDF3579" w14:textId="77777777" w:rsidTr="00BD4157">
        <w:tc>
          <w:tcPr>
            <w:tcW w:w="4226" w:type="dxa"/>
            <w:shd w:val="clear" w:color="auto" w:fill="auto"/>
          </w:tcPr>
          <w:p w14:paraId="40B7E495" w14:textId="77777777" w:rsidR="00553BFC" w:rsidRPr="007131F2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</w:rPr>
            </w:pPr>
            <w:r w:rsidRPr="007131F2">
              <w:rPr>
                <w:rFonts w:ascii="Century Gothic" w:hAnsi="Century Gothic"/>
                <w:spacing w:val="-2"/>
                <w:sz w:val="22"/>
              </w:rPr>
              <w:t>XXXXXXXXXXXX</w:t>
            </w:r>
          </w:p>
        </w:tc>
        <w:tc>
          <w:tcPr>
            <w:tcW w:w="4227" w:type="dxa"/>
            <w:shd w:val="clear" w:color="auto" w:fill="auto"/>
          </w:tcPr>
          <w:p w14:paraId="69C8F155" w14:textId="77777777" w:rsidR="00553BFC" w:rsidRPr="007131F2" w:rsidRDefault="00553BFC" w:rsidP="00BD4157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2"/>
              </w:rPr>
            </w:pPr>
            <w:r w:rsidRPr="007131F2">
              <w:rPr>
                <w:rFonts w:ascii="Century Gothic" w:hAnsi="Century Gothic"/>
                <w:spacing w:val="-2"/>
                <w:sz w:val="22"/>
              </w:rPr>
              <w:t>Norway</w:t>
            </w:r>
          </w:p>
        </w:tc>
      </w:tr>
    </w:tbl>
    <w:p w14:paraId="7A135CDD" w14:textId="77777777" w:rsidR="00553BFC" w:rsidRPr="007131F2" w:rsidRDefault="00553BFC">
      <w:pPr>
        <w:tabs>
          <w:tab w:val="left" w:pos="-720"/>
        </w:tabs>
        <w:suppressAutoHyphens/>
        <w:jc w:val="both"/>
        <w:rPr>
          <w:rFonts w:ascii="Century Gothic" w:hAnsi="Century Gothic"/>
          <w:spacing w:val="-2"/>
          <w:sz w:val="22"/>
        </w:rPr>
      </w:pPr>
    </w:p>
    <w:p w14:paraId="53DE786E" w14:textId="77777777" w:rsidR="00DD27BF" w:rsidRPr="007131F2" w:rsidRDefault="00DD27BF">
      <w:pPr>
        <w:tabs>
          <w:tab w:val="left" w:pos="-720"/>
        </w:tabs>
        <w:suppressAutoHyphens/>
        <w:jc w:val="both"/>
        <w:rPr>
          <w:rFonts w:ascii="Century Gothic" w:hAnsi="Century Gothic"/>
          <w:spacing w:val="-2"/>
          <w:sz w:val="22"/>
        </w:rPr>
      </w:pPr>
      <w:r w:rsidRPr="007131F2">
        <w:rPr>
          <w:rFonts w:ascii="Century Gothic" w:hAnsi="Century Gothic"/>
          <w:spacing w:val="-2"/>
          <w:sz w:val="22"/>
        </w:rPr>
        <w:t xml:space="preserve">                   </w:t>
      </w:r>
    </w:p>
    <w:p w14:paraId="18BEEE67" w14:textId="77777777" w:rsidR="00DD27BF" w:rsidRPr="007131F2" w:rsidRDefault="00DD27BF">
      <w:pPr>
        <w:tabs>
          <w:tab w:val="right" w:pos="9026"/>
        </w:tabs>
        <w:suppressAutoHyphens/>
        <w:jc w:val="both"/>
        <w:rPr>
          <w:rFonts w:ascii="Century Gothic" w:hAnsi="Century Gothic"/>
        </w:rPr>
      </w:pPr>
      <w:r w:rsidRPr="007131F2">
        <w:rPr>
          <w:rFonts w:ascii="Century Gothic" w:hAnsi="Century Gothic"/>
        </w:rPr>
        <w:t xml:space="preserve"> </w:t>
      </w:r>
    </w:p>
    <w:p w14:paraId="6FCCA21B" w14:textId="77777777" w:rsidR="00DD27BF" w:rsidRPr="007131F2" w:rsidRDefault="00DD27BF">
      <w:pPr>
        <w:rPr>
          <w:rFonts w:ascii="Century Gothic" w:hAnsi="Century Gothic"/>
          <w:sz w:val="24"/>
        </w:rPr>
      </w:pPr>
    </w:p>
    <w:p w14:paraId="1873EAF5" w14:textId="77777777" w:rsidR="00DD27BF" w:rsidRPr="007131F2" w:rsidRDefault="00DD27BF">
      <w:pPr>
        <w:rPr>
          <w:rFonts w:ascii="Century Gothic" w:hAnsi="Century Gothic"/>
          <w:sz w:val="24"/>
        </w:rPr>
      </w:pPr>
    </w:p>
    <w:sectPr w:rsidR="00DD27BF" w:rsidRPr="007131F2">
      <w:footerReference w:type="even" r:id="rId8"/>
      <w:footerReference w:type="default" r:id="rId9"/>
      <w:pgSz w:w="11907" w:h="16840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7C97" w14:textId="77777777" w:rsidR="009F1476" w:rsidRDefault="009F1476">
      <w:r>
        <w:separator/>
      </w:r>
    </w:p>
  </w:endnote>
  <w:endnote w:type="continuationSeparator" w:id="0">
    <w:p w14:paraId="777758E1" w14:textId="77777777" w:rsidR="009F1476" w:rsidRDefault="009F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5998" w14:textId="6046FABE" w:rsidR="00FF56CD" w:rsidRDefault="00FF5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31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05F143" w14:textId="77777777" w:rsidR="00FF56CD" w:rsidRDefault="00FF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B4EB" w14:textId="77777777" w:rsidR="00FF56CD" w:rsidRDefault="00FF56CD" w:rsidP="00127F5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5DB6" w14:textId="77777777" w:rsidR="009F1476" w:rsidRDefault="009F1476">
      <w:r>
        <w:separator/>
      </w:r>
    </w:p>
  </w:footnote>
  <w:footnote w:type="continuationSeparator" w:id="0">
    <w:p w14:paraId="6B151D59" w14:textId="77777777" w:rsidR="009F1476" w:rsidRDefault="009F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2655"/>
    <w:multiLevelType w:val="hybridMultilevel"/>
    <w:tmpl w:val="5CE2C528"/>
    <w:lvl w:ilvl="0" w:tplc="EFD0A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F202E"/>
    <w:multiLevelType w:val="hybridMultilevel"/>
    <w:tmpl w:val="E1B2FE40"/>
    <w:lvl w:ilvl="0" w:tplc="E4A41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548370">
    <w:abstractNumId w:val="0"/>
  </w:num>
  <w:num w:numId="2" w16cid:durableId="1812476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56"/>
    <w:rsid w:val="00015732"/>
    <w:rsid w:val="000305C4"/>
    <w:rsid w:val="000405B6"/>
    <w:rsid w:val="000439A0"/>
    <w:rsid w:val="00046BA8"/>
    <w:rsid w:val="00093691"/>
    <w:rsid w:val="000E794F"/>
    <w:rsid w:val="00127F5B"/>
    <w:rsid w:val="001836E9"/>
    <w:rsid w:val="001912C7"/>
    <w:rsid w:val="001C0356"/>
    <w:rsid w:val="001C0F98"/>
    <w:rsid w:val="001C3147"/>
    <w:rsid w:val="001D243D"/>
    <w:rsid w:val="00200CF7"/>
    <w:rsid w:val="00220C1D"/>
    <w:rsid w:val="00224B22"/>
    <w:rsid w:val="00241E48"/>
    <w:rsid w:val="002C6EB9"/>
    <w:rsid w:val="002D7F49"/>
    <w:rsid w:val="002F0844"/>
    <w:rsid w:val="00301658"/>
    <w:rsid w:val="003A5BA7"/>
    <w:rsid w:val="003B55E0"/>
    <w:rsid w:val="00416EBC"/>
    <w:rsid w:val="0043263F"/>
    <w:rsid w:val="00441641"/>
    <w:rsid w:val="004E40F8"/>
    <w:rsid w:val="004F13AE"/>
    <w:rsid w:val="004F74B8"/>
    <w:rsid w:val="00546AEE"/>
    <w:rsid w:val="00553BFC"/>
    <w:rsid w:val="005541E0"/>
    <w:rsid w:val="005D0DAE"/>
    <w:rsid w:val="0062615C"/>
    <w:rsid w:val="00680B3B"/>
    <w:rsid w:val="00681872"/>
    <w:rsid w:val="006A7AC3"/>
    <w:rsid w:val="007131F2"/>
    <w:rsid w:val="00762E37"/>
    <w:rsid w:val="00781FE3"/>
    <w:rsid w:val="007B535A"/>
    <w:rsid w:val="008333D4"/>
    <w:rsid w:val="00845A19"/>
    <w:rsid w:val="00864AE6"/>
    <w:rsid w:val="008D020F"/>
    <w:rsid w:val="008D1A12"/>
    <w:rsid w:val="0095693C"/>
    <w:rsid w:val="00961CF7"/>
    <w:rsid w:val="00974A91"/>
    <w:rsid w:val="009C573A"/>
    <w:rsid w:val="009D71D2"/>
    <w:rsid w:val="009F1476"/>
    <w:rsid w:val="009F3E91"/>
    <w:rsid w:val="00A66686"/>
    <w:rsid w:val="00A725A5"/>
    <w:rsid w:val="00AF32F7"/>
    <w:rsid w:val="00AF534A"/>
    <w:rsid w:val="00B07A32"/>
    <w:rsid w:val="00B370C3"/>
    <w:rsid w:val="00B70A19"/>
    <w:rsid w:val="00B8275B"/>
    <w:rsid w:val="00BD4157"/>
    <w:rsid w:val="00C601B5"/>
    <w:rsid w:val="00C6062E"/>
    <w:rsid w:val="00C727F0"/>
    <w:rsid w:val="00C73DB2"/>
    <w:rsid w:val="00CD6E11"/>
    <w:rsid w:val="00D02B6E"/>
    <w:rsid w:val="00D56EFF"/>
    <w:rsid w:val="00DB1724"/>
    <w:rsid w:val="00DD27BF"/>
    <w:rsid w:val="00EE66C5"/>
    <w:rsid w:val="00FF0618"/>
    <w:rsid w:val="00FF2E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0C290"/>
  <w15:chartTrackingRefBased/>
  <w15:docId w15:val="{C565CFA0-5FB9-4A1F-ADB8-45824029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bt">
    <w:name w:val="bt"/>
    <w:basedOn w:val="DefaultParagraphFont"/>
    <w:rsid w:val="00961CF7"/>
  </w:style>
  <w:style w:type="paragraph" w:styleId="BalloonText">
    <w:name w:val="Balloon Text"/>
    <w:basedOn w:val="Normal"/>
    <w:semiHidden/>
    <w:rsid w:val="00B07A3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27F5B"/>
    <w:rPr>
      <w:lang w:val="en-GB" w:eastAsia="en-US"/>
    </w:rPr>
  </w:style>
  <w:style w:type="table" w:styleId="TableGrid">
    <w:name w:val="Table Grid"/>
    <w:basedOn w:val="TableNormal"/>
    <w:rsid w:val="0055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3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B628-0A6A-45A2-92EE-B149B1C7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2007</Characters>
  <Application>Microsoft Office Word</Application>
  <DocSecurity>0</DocSecurity>
  <Lines>69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GENERAL AGREEMENT OF CO-OOPERATION BETWEEN THE UNIVERSITY OF GHANA AND THE NORWEGIAN UNIVERSITY OF SCIENCE AND TECHNOLOGY (NTNU)</vt:lpstr>
    </vt:vector>
  </TitlesOfParts>
  <Company>UNIVERSITY OF GHANA--LEGON</Company>
  <LinksUpToDate>false</LinksUpToDate>
  <CharactersWithSpaces>2218</CharactersWithSpaces>
  <SharedDoc>false</SharedDoc>
  <HLinks>
    <vt:vector size="12" baseType="variant">
      <vt:variant>
        <vt:i4>6946879</vt:i4>
      </vt:variant>
      <vt:variant>
        <vt:i4>3</vt:i4>
      </vt:variant>
      <vt:variant>
        <vt:i4>0</vt:i4>
      </vt:variant>
      <vt:variant>
        <vt:i4>5</vt:i4>
      </vt:variant>
      <vt:variant>
        <vt:lpwstr>http://www.ntnu.no/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http://www.nvnvnnv/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AGREEMENT OF CO-OOPERATION BETWEEN THE UNIVERSITY OF GHANA AND THE NORWEGIAN UNIVERSITY OF SCIENCE AND TECHNOLOGY (NTNU)</dc:title>
  <dc:subject/>
  <dc:creator>Guri Eggan</dc:creator>
  <cp:keywords/>
  <cp:lastModifiedBy>Asia</cp:lastModifiedBy>
  <cp:revision>5</cp:revision>
  <cp:lastPrinted>2012-09-25T07:41:00Z</cp:lastPrinted>
  <dcterms:created xsi:type="dcterms:W3CDTF">2022-08-05T04:34:00Z</dcterms:created>
  <dcterms:modified xsi:type="dcterms:W3CDTF">2022-08-05T04:37:00Z</dcterms:modified>
</cp:coreProperties>
</file>