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9F83" w14:textId="54F65FAB" w:rsidR="008D5344" w:rsidRPr="00F26F99" w:rsidRDefault="00F26F99" w:rsidP="00F20DD6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F26F99">
        <w:rPr>
          <w:rFonts w:ascii="Century Gothic" w:hAnsi="Century Gothic"/>
          <w:b/>
          <w:sz w:val="36"/>
          <w:szCs w:val="36"/>
          <w:u w:val="single"/>
        </w:rPr>
        <w:t>BOARD MEETING AGENDA</w:t>
      </w:r>
    </w:p>
    <w:p w14:paraId="0530671E" w14:textId="77777777" w:rsidR="00141F92" w:rsidRPr="00F26F99" w:rsidRDefault="00141F92" w:rsidP="00F20DD6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2CF0AD8F" w14:textId="542EF0D2" w:rsidR="008D5344" w:rsidRPr="00F26F99" w:rsidRDefault="008D5344" w:rsidP="00F20DD6">
      <w:pPr>
        <w:spacing w:line="276" w:lineRule="auto"/>
        <w:outlineLvl w:val="0"/>
        <w:rPr>
          <w:rFonts w:ascii="Century Gothic" w:hAnsi="Century Gothic"/>
          <w:b/>
          <w:bCs/>
        </w:rPr>
      </w:pPr>
      <w:r w:rsidRPr="00F26F99">
        <w:rPr>
          <w:rFonts w:ascii="Century Gothic" w:hAnsi="Century Gothic"/>
          <w:b/>
          <w:bCs/>
        </w:rPr>
        <w:t>Board Meeting Date:</w:t>
      </w:r>
      <w:r w:rsidR="00F26F99">
        <w:rPr>
          <w:rFonts w:ascii="Century Gothic" w:hAnsi="Century Gothic"/>
          <w:b/>
          <w:bCs/>
        </w:rPr>
        <w:t xml:space="preserve"> ____________________________________________________________</w:t>
      </w:r>
    </w:p>
    <w:p w14:paraId="4CEB1E33" w14:textId="334EE73F" w:rsidR="00F26F99" w:rsidRDefault="008D5344" w:rsidP="00F20DD6">
      <w:pPr>
        <w:spacing w:line="276" w:lineRule="auto"/>
        <w:rPr>
          <w:rFonts w:ascii="Century Gothic" w:hAnsi="Century Gothic"/>
          <w:b/>
          <w:bCs/>
        </w:rPr>
      </w:pPr>
      <w:r w:rsidRPr="00F26F99">
        <w:rPr>
          <w:rFonts w:ascii="Century Gothic" w:hAnsi="Century Gothic"/>
          <w:b/>
          <w:bCs/>
        </w:rPr>
        <w:t>Location:</w:t>
      </w:r>
      <w:r w:rsidR="00F26F99">
        <w:rPr>
          <w:rFonts w:ascii="Century Gothic" w:hAnsi="Century Gothic"/>
          <w:b/>
          <w:bCs/>
        </w:rPr>
        <w:t xml:space="preserve"> _______________________________________________________________________</w:t>
      </w:r>
    </w:p>
    <w:p w14:paraId="18F955A3" w14:textId="74844AEE" w:rsidR="008D5344" w:rsidRPr="00F26F99" w:rsidRDefault="00141F92" w:rsidP="00F20DD6">
      <w:pPr>
        <w:spacing w:line="276" w:lineRule="auto"/>
        <w:rPr>
          <w:rFonts w:ascii="Century Gothic" w:hAnsi="Century Gothic"/>
          <w:b/>
          <w:bCs/>
        </w:rPr>
      </w:pPr>
      <w:r w:rsidRPr="00F26F99">
        <w:rPr>
          <w:rFonts w:ascii="Century Gothic" w:hAnsi="Century Gothic"/>
          <w:b/>
          <w:bCs/>
        </w:rPr>
        <w:t>Commencement Time:</w:t>
      </w:r>
      <w:r w:rsidR="00F26F99">
        <w:rPr>
          <w:rFonts w:ascii="Century Gothic" w:hAnsi="Century Gothic"/>
          <w:b/>
          <w:bCs/>
        </w:rPr>
        <w:t xml:space="preserve"> __________________________________________________________</w:t>
      </w:r>
    </w:p>
    <w:p w14:paraId="3056FA46" w14:textId="77777777" w:rsidR="00C668F2" w:rsidRPr="00F26F99" w:rsidRDefault="00C668F2" w:rsidP="00F20DD6">
      <w:pPr>
        <w:spacing w:line="276" w:lineRule="auto"/>
        <w:rPr>
          <w:rFonts w:ascii="Century Gothic" w:hAnsi="Century Gothic" w:cs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7647"/>
        <w:gridCol w:w="2090"/>
      </w:tblGrid>
      <w:tr w:rsidR="00123582" w:rsidRPr="00F26F99" w14:paraId="2B9287FC" w14:textId="77777777" w:rsidTr="00F26F99">
        <w:trPr>
          <w:cantSplit/>
          <w:trHeight w:val="625"/>
          <w:tblHeader/>
        </w:trPr>
        <w:tc>
          <w:tcPr>
            <w:tcW w:w="3927" w:type="pct"/>
            <w:shd w:val="clear" w:color="auto" w:fill="auto"/>
            <w:vAlign w:val="center"/>
          </w:tcPr>
          <w:p w14:paraId="13CC21C7" w14:textId="77777777" w:rsidR="00123582" w:rsidRPr="00F26F99" w:rsidRDefault="00123582" w:rsidP="00F20DD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89AAC" w14:textId="77777777" w:rsidR="00123582" w:rsidRPr="00F26F99" w:rsidRDefault="00123582" w:rsidP="00F20DD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F99">
              <w:rPr>
                <w:rFonts w:ascii="Century Gothic" w:hAnsi="Century Gothic"/>
                <w:b/>
                <w:sz w:val="20"/>
                <w:szCs w:val="20"/>
              </w:rPr>
              <w:t>Estimated Time</w:t>
            </w:r>
          </w:p>
        </w:tc>
      </w:tr>
      <w:tr w:rsidR="00123582" w:rsidRPr="00F26F99" w14:paraId="69A0B33D" w14:textId="77777777" w:rsidTr="00F20DD6">
        <w:trPr>
          <w:cantSplit/>
          <w:trHeight w:val="859"/>
        </w:trPr>
        <w:tc>
          <w:tcPr>
            <w:tcW w:w="3927" w:type="pct"/>
            <w:shd w:val="clear" w:color="auto" w:fill="auto"/>
            <w:vAlign w:val="center"/>
          </w:tcPr>
          <w:p w14:paraId="2F779DAC" w14:textId="77777777" w:rsidR="00123582" w:rsidRPr="00F26F99" w:rsidRDefault="00123582" w:rsidP="00F20DD6">
            <w:pPr>
              <w:tabs>
                <w:tab w:val="left" w:pos="570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1.</w:t>
            </w:r>
            <w:r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ab/>
              <w:t>In-camera Session</w:t>
            </w:r>
          </w:p>
        </w:tc>
        <w:tc>
          <w:tcPr>
            <w:tcW w:w="107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8A222" w14:textId="77777777" w:rsidR="00123582" w:rsidRPr="00F26F99" w:rsidRDefault="00123582" w:rsidP="00F20DD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6F99">
              <w:rPr>
                <w:rFonts w:ascii="Century Gothic" w:hAnsi="Century Gothic"/>
                <w:sz w:val="20"/>
                <w:szCs w:val="20"/>
              </w:rPr>
              <w:t>30 mins</w:t>
            </w:r>
          </w:p>
        </w:tc>
      </w:tr>
      <w:tr w:rsidR="00123582" w:rsidRPr="00F26F99" w14:paraId="43A69C90" w14:textId="77777777" w:rsidTr="00F26F99">
        <w:trPr>
          <w:cantSplit/>
          <w:trHeight w:val="914"/>
        </w:trPr>
        <w:tc>
          <w:tcPr>
            <w:tcW w:w="3927" w:type="pct"/>
            <w:shd w:val="clear" w:color="auto" w:fill="auto"/>
            <w:vAlign w:val="center"/>
          </w:tcPr>
          <w:p w14:paraId="5509108A" w14:textId="77777777" w:rsidR="00123582" w:rsidRPr="00F26F99" w:rsidRDefault="00123582" w:rsidP="00F20DD6">
            <w:pPr>
              <w:tabs>
                <w:tab w:val="left" w:pos="570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2.</w:t>
            </w:r>
            <w:r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ab/>
              <w:t>Meeting Opening</w:t>
            </w:r>
          </w:p>
          <w:p w14:paraId="57CC4EC1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2.1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Apologies</w:t>
            </w:r>
          </w:p>
          <w:p w14:paraId="53F62D09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2.2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Director Conflict of Interest Disclosures</w:t>
            </w:r>
          </w:p>
          <w:p w14:paraId="262A93D4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2.3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Previous Minutes</w:t>
            </w:r>
            <w:bookmarkStart w:id="0" w:name="_GoBack"/>
            <w:bookmarkEnd w:id="0"/>
          </w:p>
          <w:p w14:paraId="4A75F286" w14:textId="77777777" w:rsidR="00123582" w:rsidRPr="00F26F99" w:rsidRDefault="00123582" w:rsidP="00F20DD6">
            <w:pPr>
              <w:tabs>
                <w:tab w:val="left" w:pos="1800"/>
              </w:tabs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2.3.1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Confirmation</w:t>
            </w:r>
          </w:p>
          <w:p w14:paraId="29E5D599" w14:textId="77777777" w:rsidR="00123582" w:rsidRPr="00F26F99" w:rsidRDefault="00123582" w:rsidP="00F20DD6">
            <w:pPr>
              <w:tabs>
                <w:tab w:val="left" w:pos="1800"/>
              </w:tabs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2.3.2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Matters Arising/Action List</w:t>
            </w:r>
          </w:p>
        </w:tc>
        <w:tc>
          <w:tcPr>
            <w:tcW w:w="107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01D07" w14:textId="77777777" w:rsidR="00123582" w:rsidRPr="00F26F99" w:rsidRDefault="00123582" w:rsidP="00F20DD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6F99">
              <w:rPr>
                <w:rFonts w:ascii="Century Gothic" w:hAnsi="Century Gothic"/>
                <w:sz w:val="20"/>
                <w:szCs w:val="20"/>
              </w:rPr>
              <w:t>30 mins</w:t>
            </w:r>
          </w:p>
        </w:tc>
      </w:tr>
      <w:tr w:rsidR="00123582" w:rsidRPr="00F26F99" w14:paraId="64FA520D" w14:textId="77777777" w:rsidTr="00F26F99">
        <w:trPr>
          <w:cantSplit/>
          <w:trHeight w:val="1409"/>
        </w:trPr>
        <w:tc>
          <w:tcPr>
            <w:tcW w:w="3927" w:type="pct"/>
            <w:shd w:val="clear" w:color="auto" w:fill="auto"/>
            <w:vAlign w:val="center"/>
          </w:tcPr>
          <w:p w14:paraId="69D12670" w14:textId="77777777" w:rsidR="00123582" w:rsidRPr="00F26F99" w:rsidRDefault="00123582" w:rsidP="00F20DD6">
            <w:pPr>
              <w:tabs>
                <w:tab w:val="left" w:pos="567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3.</w:t>
            </w:r>
            <w:r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ab/>
              <w:t>Matters for Decision:</w:t>
            </w:r>
          </w:p>
          <w:p w14:paraId="17BC86A2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3.1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Major strategy decisions (always have board paper and recommendations)</w:t>
            </w:r>
          </w:p>
          <w:p w14:paraId="3685B691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3.2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Routine decisions including capital equipment approval and expenditure (discussed only if requested by a director)</w:t>
            </w:r>
          </w:p>
        </w:tc>
        <w:tc>
          <w:tcPr>
            <w:tcW w:w="107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9979E" w14:textId="77777777" w:rsidR="00123582" w:rsidRPr="00F26F99" w:rsidRDefault="00123582" w:rsidP="00F20DD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60-120 minutes</w:t>
            </w:r>
          </w:p>
        </w:tc>
      </w:tr>
      <w:tr w:rsidR="00123582" w:rsidRPr="00F26F99" w14:paraId="1B96877D" w14:textId="77777777" w:rsidTr="00F26F99">
        <w:trPr>
          <w:cantSplit/>
          <w:trHeight w:val="3176"/>
        </w:trPr>
        <w:tc>
          <w:tcPr>
            <w:tcW w:w="3927" w:type="pct"/>
            <w:shd w:val="clear" w:color="auto" w:fill="auto"/>
            <w:vAlign w:val="center"/>
          </w:tcPr>
          <w:p w14:paraId="722AABC3" w14:textId="77777777" w:rsidR="00123582" w:rsidRPr="00F26F99" w:rsidRDefault="00123582" w:rsidP="00F20DD6">
            <w:pPr>
              <w:spacing w:line="276" w:lineRule="auto"/>
              <w:ind w:left="567" w:hanging="567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4.</w:t>
            </w:r>
            <w:r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ab/>
              <w:t>Matters for Discussion</w:t>
            </w:r>
          </w:p>
          <w:p w14:paraId="6A0C5F62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4.1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CEO’s Report</w:t>
            </w:r>
          </w:p>
          <w:p w14:paraId="77B42311" w14:textId="77777777" w:rsidR="00123582" w:rsidRPr="00F26F99" w:rsidRDefault="00123582" w:rsidP="00F20DD6">
            <w:pPr>
              <w:tabs>
                <w:tab w:val="left" w:pos="1843"/>
              </w:tabs>
              <w:spacing w:line="276" w:lineRule="auto"/>
              <w:ind w:left="1843" w:hanging="70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4.1.1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Current Significant Issues</w:t>
            </w:r>
          </w:p>
          <w:p w14:paraId="54B235AA" w14:textId="77777777" w:rsidR="00123582" w:rsidRPr="00F26F99" w:rsidRDefault="00123582" w:rsidP="00F20DD6">
            <w:pPr>
              <w:tabs>
                <w:tab w:val="left" w:pos="1843"/>
              </w:tabs>
              <w:spacing w:line="276" w:lineRule="auto"/>
              <w:ind w:left="1843" w:hanging="70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4.1.2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 xml:space="preserve">Matters for Approval </w:t>
            </w:r>
          </w:p>
          <w:p w14:paraId="53C1A993" w14:textId="77777777" w:rsidR="00123582" w:rsidRPr="00F26F99" w:rsidRDefault="00123582" w:rsidP="00F20DD6">
            <w:pPr>
              <w:tabs>
                <w:tab w:val="left" w:pos="1843"/>
              </w:tabs>
              <w:spacing w:line="276" w:lineRule="auto"/>
              <w:ind w:left="1843" w:hanging="70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4.1.3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Update on Strategic Plan Implementation</w:t>
            </w:r>
          </w:p>
          <w:p w14:paraId="47935F0B" w14:textId="77777777" w:rsidR="00123582" w:rsidRPr="00F26F99" w:rsidRDefault="00123582" w:rsidP="00F20DD6">
            <w:pPr>
              <w:tabs>
                <w:tab w:val="left" w:pos="1843"/>
              </w:tabs>
              <w:spacing w:line="276" w:lineRule="auto"/>
              <w:ind w:left="1843" w:hanging="70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4.1.4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Major Key Performance Indicators</w:t>
            </w:r>
          </w:p>
          <w:p w14:paraId="7BB1FF63" w14:textId="77777777" w:rsidR="00123582" w:rsidRPr="00F26F99" w:rsidRDefault="00123582" w:rsidP="00F20DD6">
            <w:pPr>
              <w:tabs>
                <w:tab w:val="left" w:pos="1843"/>
              </w:tabs>
              <w:spacing w:line="276" w:lineRule="auto"/>
              <w:ind w:left="1843" w:hanging="70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4.1.5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Risk and Compliance Update</w:t>
            </w:r>
          </w:p>
          <w:p w14:paraId="769F635C" w14:textId="77777777" w:rsidR="00123582" w:rsidRPr="00F26F99" w:rsidRDefault="00123582" w:rsidP="00F20DD6">
            <w:pPr>
              <w:tabs>
                <w:tab w:val="left" w:pos="1843"/>
              </w:tabs>
              <w:spacing w:line="276" w:lineRule="auto"/>
              <w:ind w:left="1843" w:hanging="70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4.1.6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Matters for Noting</w:t>
            </w:r>
          </w:p>
          <w:p w14:paraId="5BB3BDED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4.2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CFO’s Report</w:t>
            </w:r>
          </w:p>
          <w:p w14:paraId="198A1088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4.3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Discussions concerning forthcoming strategic decisions</w:t>
            </w:r>
          </w:p>
          <w:p w14:paraId="60A8E64E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4.4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Committee Minutes</w:t>
            </w:r>
          </w:p>
          <w:p w14:paraId="4A982151" w14:textId="77777777" w:rsidR="00123582" w:rsidRPr="00F26F99" w:rsidRDefault="00123582" w:rsidP="00F20DD6">
            <w:pPr>
              <w:tabs>
                <w:tab w:val="left" w:pos="1841"/>
              </w:tabs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4.4.1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Audit</w:t>
            </w:r>
          </w:p>
          <w:p w14:paraId="4942F83E" w14:textId="77777777" w:rsidR="00123582" w:rsidRPr="00F26F99" w:rsidRDefault="00123582" w:rsidP="00F20DD6">
            <w:pPr>
              <w:tabs>
                <w:tab w:val="left" w:pos="1800"/>
              </w:tabs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4.4.2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Other</w:t>
            </w:r>
          </w:p>
          <w:p w14:paraId="293A37DE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4.5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Other matters for discussion</w:t>
            </w:r>
          </w:p>
          <w:p w14:paraId="397E1538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4.6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Chairman’s Update</w:t>
            </w:r>
          </w:p>
          <w:p w14:paraId="3500C974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4.7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Presentation by management (if required)</w:t>
            </w:r>
          </w:p>
        </w:tc>
        <w:tc>
          <w:tcPr>
            <w:tcW w:w="107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D453F" w14:textId="77777777" w:rsidR="00123582" w:rsidRPr="00F26F99" w:rsidRDefault="00123582" w:rsidP="00F20DD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60-120 minutes</w:t>
            </w:r>
          </w:p>
        </w:tc>
      </w:tr>
      <w:tr w:rsidR="00123582" w:rsidRPr="00F26F99" w14:paraId="6EAD03A5" w14:textId="77777777" w:rsidTr="00F26F99">
        <w:trPr>
          <w:cantSplit/>
        </w:trPr>
        <w:tc>
          <w:tcPr>
            <w:tcW w:w="3927" w:type="pct"/>
            <w:shd w:val="clear" w:color="auto" w:fill="auto"/>
            <w:vAlign w:val="center"/>
          </w:tcPr>
          <w:p w14:paraId="78D874CA" w14:textId="77777777" w:rsidR="00123582" w:rsidRPr="00F26F99" w:rsidRDefault="00123582" w:rsidP="00F20DD6">
            <w:pPr>
              <w:spacing w:line="276" w:lineRule="auto"/>
              <w:ind w:left="567" w:hanging="567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5.</w:t>
            </w:r>
            <w:r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ab/>
              <w:t>Matters for Noting [discussed only on exception basis]</w:t>
            </w:r>
          </w:p>
          <w:p w14:paraId="230553EF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5.1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Major Correspondence</w:t>
            </w:r>
          </w:p>
          <w:p w14:paraId="1E71B6B1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5.2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Company Seal</w:t>
            </w:r>
          </w:p>
          <w:p w14:paraId="0B7A66FE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5.3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Updated board calendar</w:t>
            </w:r>
          </w:p>
          <w:p w14:paraId="71CDC4B5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5.4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Other matters for noting</w:t>
            </w:r>
          </w:p>
        </w:tc>
        <w:tc>
          <w:tcPr>
            <w:tcW w:w="107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05AEC" w14:textId="77777777" w:rsidR="00123582" w:rsidRPr="00F26F99" w:rsidRDefault="00123582" w:rsidP="00F20DD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10 minutes</w:t>
            </w:r>
          </w:p>
        </w:tc>
      </w:tr>
      <w:tr w:rsidR="00123582" w:rsidRPr="00F26F99" w14:paraId="756AEF56" w14:textId="77777777" w:rsidTr="00F26F99">
        <w:trPr>
          <w:cantSplit/>
        </w:trPr>
        <w:tc>
          <w:tcPr>
            <w:tcW w:w="3927" w:type="pct"/>
            <w:shd w:val="clear" w:color="auto" w:fill="auto"/>
            <w:vAlign w:val="center"/>
          </w:tcPr>
          <w:p w14:paraId="7E71D124" w14:textId="06465C4C" w:rsidR="00123582" w:rsidRPr="00F26F99" w:rsidRDefault="00123582" w:rsidP="00F20DD6">
            <w:pPr>
              <w:spacing w:line="276" w:lineRule="auto"/>
              <w:ind w:left="567" w:hanging="567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lastRenderedPageBreak/>
              <w:t>6.</w:t>
            </w:r>
            <w:r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ab/>
              <w:t xml:space="preserve">Meeting </w:t>
            </w:r>
            <w:r w:rsidR="007F04C2" w:rsidRPr="00F26F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Finalization</w:t>
            </w:r>
          </w:p>
          <w:p w14:paraId="6F714A30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6.1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Review actions to be taken</w:t>
            </w:r>
          </w:p>
          <w:p w14:paraId="6837F3DE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6.2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Meeting evaluation</w:t>
            </w:r>
          </w:p>
          <w:p w14:paraId="45938329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6.3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Next meeting</w:t>
            </w:r>
          </w:p>
          <w:p w14:paraId="471B8ADE" w14:textId="77777777" w:rsidR="00123582" w:rsidRPr="00F26F99" w:rsidRDefault="00123582" w:rsidP="00F20DD6">
            <w:pPr>
              <w:spacing w:line="276" w:lineRule="auto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6.4</w:t>
            </w: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Meeting close</w:t>
            </w:r>
          </w:p>
        </w:tc>
        <w:tc>
          <w:tcPr>
            <w:tcW w:w="107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B51BA" w14:textId="77777777" w:rsidR="00123582" w:rsidRPr="00F26F99" w:rsidRDefault="00123582" w:rsidP="00F20DD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26F99">
              <w:rPr>
                <w:rFonts w:ascii="Century Gothic" w:hAnsi="Century Gothic"/>
                <w:sz w:val="20"/>
                <w:szCs w:val="20"/>
                <w:lang w:val="en-US"/>
              </w:rPr>
              <w:t>10 minutes</w:t>
            </w:r>
          </w:p>
        </w:tc>
      </w:tr>
    </w:tbl>
    <w:p w14:paraId="226C9ADF" w14:textId="77777777" w:rsidR="008D5344" w:rsidRPr="00F26F99" w:rsidRDefault="008D5344" w:rsidP="00F20DD6">
      <w:pPr>
        <w:spacing w:line="276" w:lineRule="auto"/>
        <w:rPr>
          <w:rFonts w:ascii="Century Gothic" w:hAnsi="Century Gothic" w:cs="Arial"/>
          <w:b/>
          <w:sz w:val="16"/>
        </w:rPr>
      </w:pPr>
    </w:p>
    <w:sectPr w:rsidR="008D5344" w:rsidRPr="00F26F99" w:rsidSect="00F26F99">
      <w:footerReference w:type="default" r:id="rId7"/>
      <w:pgSz w:w="11907" w:h="16840" w:code="9"/>
      <w:pgMar w:top="1440" w:right="1080" w:bottom="1440" w:left="108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550B1" w14:textId="77777777" w:rsidR="001B241C" w:rsidRDefault="001B241C">
      <w:r>
        <w:separator/>
      </w:r>
    </w:p>
  </w:endnote>
  <w:endnote w:type="continuationSeparator" w:id="0">
    <w:p w14:paraId="73F53466" w14:textId="77777777" w:rsidR="001B241C" w:rsidRDefault="001B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8894026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76FEFC" w14:textId="7E2F26DA" w:rsidR="007F04C2" w:rsidRPr="007F04C2" w:rsidRDefault="007F04C2" w:rsidP="007F04C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F04C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F04C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F04C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F04C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F04C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F04C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F04C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F04C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F04C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F04C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F04C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F04C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A8FB" w14:textId="77777777" w:rsidR="001B241C" w:rsidRDefault="001B241C">
      <w:r>
        <w:separator/>
      </w:r>
    </w:p>
  </w:footnote>
  <w:footnote w:type="continuationSeparator" w:id="0">
    <w:p w14:paraId="4CDBD056" w14:textId="77777777" w:rsidR="001B241C" w:rsidRDefault="001B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213"/>
    <w:multiLevelType w:val="multilevel"/>
    <w:tmpl w:val="C87828C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65993"/>
    <w:multiLevelType w:val="hybridMultilevel"/>
    <w:tmpl w:val="2E4A3BDC"/>
    <w:lvl w:ilvl="0" w:tplc="CF243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9487795"/>
    <w:multiLevelType w:val="hybridMultilevel"/>
    <w:tmpl w:val="D3642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E7C3D"/>
    <w:multiLevelType w:val="hybridMultilevel"/>
    <w:tmpl w:val="F982B89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66FAF"/>
    <w:multiLevelType w:val="hybridMultilevel"/>
    <w:tmpl w:val="D2B6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F4E17"/>
    <w:multiLevelType w:val="multilevel"/>
    <w:tmpl w:val="F982B8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6577"/>
    <w:multiLevelType w:val="hybridMultilevel"/>
    <w:tmpl w:val="C87828C2"/>
    <w:lvl w:ilvl="0" w:tplc="DB2CB53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AA0906"/>
    <w:multiLevelType w:val="hybridMultilevel"/>
    <w:tmpl w:val="B0E23E50"/>
    <w:lvl w:ilvl="0" w:tplc="8FD8B57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F2"/>
    <w:rsid w:val="000A229D"/>
    <w:rsid w:val="000E45D1"/>
    <w:rsid w:val="00123582"/>
    <w:rsid w:val="00123A6B"/>
    <w:rsid w:val="00141F92"/>
    <w:rsid w:val="00154ECB"/>
    <w:rsid w:val="001A61BA"/>
    <w:rsid w:val="001B241C"/>
    <w:rsid w:val="00214E12"/>
    <w:rsid w:val="003602A1"/>
    <w:rsid w:val="003A10D6"/>
    <w:rsid w:val="003A511F"/>
    <w:rsid w:val="003C404A"/>
    <w:rsid w:val="004E474E"/>
    <w:rsid w:val="00740644"/>
    <w:rsid w:val="007F04C2"/>
    <w:rsid w:val="00851545"/>
    <w:rsid w:val="008801FF"/>
    <w:rsid w:val="008D5344"/>
    <w:rsid w:val="008F3C45"/>
    <w:rsid w:val="009D035F"/>
    <w:rsid w:val="00A60A30"/>
    <w:rsid w:val="00A7371B"/>
    <w:rsid w:val="00A73CC7"/>
    <w:rsid w:val="00BB34F9"/>
    <w:rsid w:val="00C668F2"/>
    <w:rsid w:val="00CB6990"/>
    <w:rsid w:val="00D85EA2"/>
    <w:rsid w:val="00F20DD6"/>
    <w:rsid w:val="00F26F99"/>
    <w:rsid w:val="00F93DEB"/>
    <w:rsid w:val="00F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568FC5D5"/>
  <w15:chartTrackingRefBased/>
  <w15:docId w15:val="{7F329F9A-7FD1-42C7-927D-6DA989A5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035F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03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035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D035F"/>
  </w:style>
  <w:style w:type="character" w:customStyle="1" w:styleId="FooterChar">
    <w:name w:val="Footer Char"/>
    <w:basedOn w:val="DefaultParagraphFont"/>
    <w:link w:val="Footer"/>
    <w:uiPriority w:val="99"/>
    <w:rsid w:val="004E474E"/>
    <w:rPr>
      <w:sz w:val="24"/>
      <w:szCs w:val="24"/>
      <w:lang w:eastAsia="en-US"/>
    </w:rPr>
  </w:style>
  <w:style w:type="paragraph" w:customStyle="1" w:styleId="DocumentTitle">
    <w:name w:val="Document Title"/>
    <w:basedOn w:val="Normal"/>
    <w:rsid w:val="00123A6B"/>
    <w:pPr>
      <w:spacing w:before="120" w:after="120"/>
      <w:ind w:right="232"/>
      <w:jc w:val="both"/>
    </w:pPr>
    <w:rPr>
      <w:rFonts w:ascii="Verdana" w:eastAsia="MS Mincho" w:hAnsi="Verdana"/>
      <w:b/>
      <w:smallCaps/>
      <w:color w:val="6B6051"/>
      <w:sz w:val="32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123A6B"/>
    <w:rPr>
      <w:color w:val="0000FF"/>
      <w:u w:val="single"/>
    </w:rPr>
  </w:style>
  <w:style w:type="table" w:styleId="TableGrid">
    <w:name w:val="Table Grid"/>
    <w:basedOn w:val="TableNormal"/>
    <w:rsid w:val="0012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0A22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22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Company/>
  <LinksUpToDate>false</LinksUpToDate>
  <CharactersWithSpaces>1489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http://www.effectivegovernance.com.au/</vt:lpwstr>
      </vt:variant>
      <vt:variant>
        <vt:lpwstr/>
      </vt:variant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mailto:advisors@effectivegovernance.com.au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subject/>
  <dc:creator>Effective Governance</dc:creator>
  <cp:keywords/>
  <dc:description>Advisors@effectivegovernance.com.au</dc:description>
  <cp:lastModifiedBy>GLOBAL</cp:lastModifiedBy>
  <cp:revision>5</cp:revision>
  <cp:lastPrinted>2009-09-01T23:12:00Z</cp:lastPrinted>
  <dcterms:created xsi:type="dcterms:W3CDTF">2022-09-05T20:52:00Z</dcterms:created>
  <dcterms:modified xsi:type="dcterms:W3CDTF">2022-09-05T21:04:00Z</dcterms:modified>
</cp:coreProperties>
</file>