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D607" w14:textId="21F03EFB" w:rsidR="00B06666" w:rsidRDefault="00B06666" w:rsidP="00B0666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06666">
        <w:rPr>
          <w:rFonts w:ascii="Century Gothic" w:hAnsi="Century Gothic"/>
          <w:b/>
          <w:bCs/>
          <w:sz w:val="36"/>
          <w:szCs w:val="36"/>
          <w:u w:val="single"/>
        </w:rPr>
        <w:t>ESL TEACHER RESUME</w:t>
      </w:r>
    </w:p>
    <w:p w14:paraId="18ACEC51" w14:textId="77777777" w:rsidR="00B06666" w:rsidRPr="00B06666" w:rsidRDefault="00B06666" w:rsidP="00B0666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C9D3527" w14:textId="439364C6" w:rsidR="00B06666" w:rsidRPr="00B06666" w:rsidRDefault="00B06666" w:rsidP="00B0666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Richard Hunter</w:t>
      </w:r>
    </w:p>
    <w:p w14:paraId="7D2BFEDB" w14:textId="77777777" w:rsidR="00B06666" w:rsidRPr="00B06666" w:rsidRDefault="00B06666" w:rsidP="00B0666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Baltimore, MD</w:t>
      </w:r>
    </w:p>
    <w:p w14:paraId="1BDD16DD" w14:textId="77777777" w:rsidR="00B06666" w:rsidRPr="00B06666" w:rsidRDefault="00B06666" w:rsidP="00B0666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(380) 555-0737</w:t>
      </w:r>
    </w:p>
    <w:p w14:paraId="0BC2E724" w14:textId="77777777" w:rsidR="00B06666" w:rsidRPr="00B06666" w:rsidRDefault="00B06666" w:rsidP="00B0666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rhunter@example.com</w:t>
      </w:r>
    </w:p>
    <w:p w14:paraId="02A9F7C2" w14:textId="77777777" w:rsidR="00B06666" w:rsidRDefault="00B06666" w:rsidP="00B0666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F2A1529" w14:textId="226CD0CF" w:rsidR="00B06666" w:rsidRPr="00B06666" w:rsidRDefault="00B06666" w:rsidP="00B0666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6666">
        <w:rPr>
          <w:rFonts w:ascii="Century Gothic" w:hAnsi="Century Gothic"/>
          <w:b/>
          <w:bCs/>
          <w:sz w:val="28"/>
          <w:szCs w:val="28"/>
        </w:rPr>
        <w:t>Experience</w:t>
      </w:r>
    </w:p>
    <w:p w14:paraId="066D1936" w14:textId="77777777" w:rsidR="00B06666" w:rsidRDefault="00B06666" w:rsidP="00B0666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7750B57" w14:textId="7A8BB600" w:rsidR="00B06666" w:rsidRPr="00B06666" w:rsidRDefault="00B06666" w:rsidP="00B0666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06666">
        <w:rPr>
          <w:rFonts w:ascii="Century Gothic" w:hAnsi="Century Gothic"/>
          <w:b/>
          <w:bCs/>
          <w:sz w:val="24"/>
          <w:szCs w:val="24"/>
        </w:rPr>
        <w:t>ESL Teacher</w:t>
      </w:r>
      <w:r w:rsidRPr="00B06666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B06666">
        <w:rPr>
          <w:rFonts w:ascii="Century Gothic" w:hAnsi="Century Gothic"/>
          <w:b/>
          <w:bCs/>
          <w:sz w:val="24"/>
          <w:szCs w:val="24"/>
        </w:rPr>
        <w:t>Baltimore Schools</w:t>
      </w:r>
      <w:r w:rsidRPr="00B06666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B06666">
        <w:rPr>
          <w:rFonts w:ascii="Century Gothic" w:hAnsi="Century Gothic"/>
          <w:b/>
          <w:bCs/>
          <w:sz w:val="24"/>
          <w:szCs w:val="24"/>
        </w:rPr>
        <w:t>Baltimore, MD</w:t>
      </w:r>
      <w:r w:rsidRPr="00B06666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B06666">
        <w:rPr>
          <w:rFonts w:ascii="Century Gothic" w:hAnsi="Century Gothic"/>
          <w:b/>
          <w:bCs/>
          <w:sz w:val="24"/>
          <w:szCs w:val="24"/>
        </w:rPr>
        <w:t>20</w:t>
      </w:r>
      <w:r w:rsidRPr="00B06666">
        <w:rPr>
          <w:rFonts w:ascii="Century Gothic" w:hAnsi="Century Gothic"/>
          <w:b/>
          <w:bCs/>
          <w:sz w:val="24"/>
          <w:szCs w:val="24"/>
        </w:rPr>
        <w:t>XX</w:t>
      </w:r>
      <w:r w:rsidRPr="00B06666">
        <w:rPr>
          <w:rFonts w:ascii="Century Gothic" w:hAnsi="Century Gothic"/>
          <w:b/>
          <w:bCs/>
          <w:sz w:val="24"/>
          <w:szCs w:val="24"/>
        </w:rPr>
        <w:t xml:space="preserve"> - Present</w:t>
      </w:r>
    </w:p>
    <w:p w14:paraId="7040F27A" w14:textId="77777777" w:rsidR="00B06666" w:rsidRPr="00B06666" w:rsidRDefault="00B06666" w:rsidP="00B0666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Employed a range of suitable strategies to foster student learning and assessment of the same.</w:t>
      </w:r>
    </w:p>
    <w:p w14:paraId="06A3256A" w14:textId="77777777" w:rsidR="00B06666" w:rsidRPr="00B06666" w:rsidRDefault="00B06666" w:rsidP="00B0666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Demonstrate best practices in planning and classroom management evidenced by periodic administrative evaluations.</w:t>
      </w:r>
    </w:p>
    <w:p w14:paraId="3BDF06FC" w14:textId="77777777" w:rsidR="00B06666" w:rsidRPr="00B06666" w:rsidRDefault="00B06666" w:rsidP="00B0666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Implemented a token economy to influence appropriate behaviors and enhance classroom management.</w:t>
      </w:r>
    </w:p>
    <w:p w14:paraId="04702782" w14:textId="77777777" w:rsidR="00B06666" w:rsidRDefault="00B06666" w:rsidP="00B0666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BB464E" w14:textId="64407752" w:rsidR="00B06666" w:rsidRPr="00B06666" w:rsidRDefault="00B06666" w:rsidP="00B0666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06666">
        <w:rPr>
          <w:rFonts w:ascii="Century Gothic" w:hAnsi="Century Gothic"/>
          <w:b/>
          <w:bCs/>
          <w:sz w:val="24"/>
          <w:szCs w:val="24"/>
        </w:rPr>
        <w:t>Elementary Education Teacher</w:t>
      </w:r>
      <w:r w:rsidRPr="00B06666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B06666">
        <w:rPr>
          <w:rFonts w:ascii="Century Gothic" w:hAnsi="Century Gothic"/>
          <w:b/>
          <w:bCs/>
          <w:sz w:val="24"/>
          <w:szCs w:val="24"/>
        </w:rPr>
        <w:t>Baltimore Schools</w:t>
      </w:r>
      <w:r w:rsidRPr="00B06666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B06666">
        <w:rPr>
          <w:rFonts w:ascii="Century Gothic" w:hAnsi="Century Gothic"/>
          <w:b/>
          <w:bCs/>
          <w:sz w:val="24"/>
          <w:szCs w:val="24"/>
        </w:rPr>
        <w:t>Baltimore, MD</w:t>
      </w:r>
      <w:r w:rsidRPr="00B06666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B06666">
        <w:rPr>
          <w:rFonts w:ascii="Century Gothic" w:hAnsi="Century Gothic"/>
          <w:b/>
          <w:bCs/>
          <w:sz w:val="24"/>
          <w:szCs w:val="24"/>
        </w:rPr>
        <w:t>20</w:t>
      </w:r>
      <w:r w:rsidRPr="00B06666">
        <w:rPr>
          <w:rFonts w:ascii="Century Gothic" w:hAnsi="Century Gothic"/>
          <w:b/>
          <w:bCs/>
          <w:sz w:val="24"/>
          <w:szCs w:val="24"/>
        </w:rPr>
        <w:t>XX</w:t>
      </w:r>
      <w:r w:rsidRPr="00B06666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B06666">
        <w:rPr>
          <w:rFonts w:ascii="Century Gothic" w:hAnsi="Century Gothic"/>
          <w:b/>
          <w:bCs/>
          <w:sz w:val="24"/>
          <w:szCs w:val="24"/>
        </w:rPr>
        <w:t>–</w:t>
      </w:r>
      <w:r w:rsidRPr="00B06666">
        <w:rPr>
          <w:rFonts w:ascii="Century Gothic" w:hAnsi="Century Gothic"/>
          <w:b/>
          <w:bCs/>
          <w:sz w:val="24"/>
          <w:szCs w:val="24"/>
        </w:rPr>
        <w:t xml:space="preserve"> 20</w:t>
      </w:r>
      <w:r w:rsidRPr="00B06666">
        <w:rPr>
          <w:rFonts w:ascii="Century Gothic" w:hAnsi="Century Gothic"/>
          <w:b/>
          <w:bCs/>
          <w:sz w:val="24"/>
          <w:szCs w:val="24"/>
        </w:rPr>
        <w:t>XX</w:t>
      </w:r>
    </w:p>
    <w:p w14:paraId="3D84E631" w14:textId="77777777" w:rsidR="00B06666" w:rsidRPr="00B06666" w:rsidRDefault="00B06666" w:rsidP="00B0666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Participated in school Teacher Assistance Team to determine placement for children who qualified for special education services.</w:t>
      </w:r>
    </w:p>
    <w:p w14:paraId="2E7FC70F" w14:textId="77777777" w:rsidR="00B06666" w:rsidRPr="00B06666" w:rsidRDefault="00B06666" w:rsidP="00B0666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Prepare lesson materials, bulletin board displays, exhibits, equipment, and demonstrations.</w:t>
      </w:r>
    </w:p>
    <w:p w14:paraId="77045B72" w14:textId="77777777" w:rsidR="00B06666" w:rsidRPr="00B06666" w:rsidRDefault="00B06666" w:rsidP="00B0666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Provided academic assistance to diverse groups of students within the Collier County Public Schools.</w:t>
      </w:r>
    </w:p>
    <w:p w14:paraId="25D8934A" w14:textId="77777777" w:rsidR="00B06666" w:rsidRDefault="00B06666" w:rsidP="00B0666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638F85" w14:textId="7F21679A" w:rsidR="00B06666" w:rsidRPr="00B06666" w:rsidRDefault="00B06666" w:rsidP="00B0666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06666">
        <w:rPr>
          <w:rFonts w:ascii="Century Gothic" w:hAnsi="Century Gothic"/>
          <w:b/>
          <w:bCs/>
          <w:sz w:val="24"/>
          <w:szCs w:val="24"/>
        </w:rPr>
        <w:t>English Language Assistant</w:t>
      </w:r>
      <w:r w:rsidRPr="00B06666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B06666">
        <w:rPr>
          <w:rFonts w:ascii="Century Gothic" w:hAnsi="Century Gothic"/>
          <w:b/>
          <w:bCs/>
          <w:sz w:val="24"/>
          <w:szCs w:val="24"/>
        </w:rPr>
        <w:t>HCC Insurance Holdings</w:t>
      </w:r>
      <w:r w:rsidRPr="00B06666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B06666">
        <w:rPr>
          <w:rFonts w:ascii="Century Gothic" w:hAnsi="Century Gothic"/>
          <w:b/>
          <w:bCs/>
          <w:sz w:val="24"/>
          <w:szCs w:val="24"/>
        </w:rPr>
        <w:t>Houston, TX</w:t>
      </w:r>
      <w:r w:rsidRPr="00B06666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B06666">
        <w:rPr>
          <w:rFonts w:ascii="Century Gothic" w:hAnsi="Century Gothic"/>
          <w:b/>
          <w:bCs/>
          <w:sz w:val="24"/>
          <w:szCs w:val="24"/>
        </w:rPr>
        <w:t>20</w:t>
      </w:r>
      <w:r w:rsidRPr="00B06666">
        <w:rPr>
          <w:rFonts w:ascii="Century Gothic" w:hAnsi="Century Gothic"/>
          <w:b/>
          <w:bCs/>
          <w:sz w:val="24"/>
          <w:szCs w:val="24"/>
        </w:rPr>
        <w:t>XX</w:t>
      </w:r>
      <w:r w:rsidRPr="00B06666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B06666">
        <w:rPr>
          <w:rFonts w:ascii="Century Gothic" w:hAnsi="Century Gothic"/>
          <w:b/>
          <w:bCs/>
          <w:sz w:val="24"/>
          <w:szCs w:val="24"/>
        </w:rPr>
        <w:t>–</w:t>
      </w:r>
      <w:r w:rsidRPr="00B06666">
        <w:rPr>
          <w:rFonts w:ascii="Century Gothic" w:hAnsi="Century Gothic"/>
          <w:b/>
          <w:bCs/>
          <w:sz w:val="24"/>
          <w:szCs w:val="24"/>
        </w:rPr>
        <w:t xml:space="preserve"> 20</w:t>
      </w:r>
      <w:r w:rsidRPr="00B06666">
        <w:rPr>
          <w:rFonts w:ascii="Century Gothic" w:hAnsi="Century Gothic"/>
          <w:b/>
          <w:bCs/>
          <w:sz w:val="24"/>
          <w:szCs w:val="24"/>
        </w:rPr>
        <w:t>XX</w:t>
      </w:r>
    </w:p>
    <w:p w14:paraId="49859850" w14:textId="77777777" w:rsidR="00B06666" w:rsidRPr="00B06666" w:rsidRDefault="00B06666" w:rsidP="00B0666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Trained other co-workers in the use of Angel Network for online teaching.</w:t>
      </w:r>
    </w:p>
    <w:p w14:paraId="25311B57" w14:textId="77777777" w:rsidR="00B06666" w:rsidRPr="00B06666" w:rsidRDefault="00B06666" w:rsidP="00B0666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 xml:space="preserve">Created lesson plans </w:t>
      </w:r>
      <w:proofErr w:type="gramStart"/>
      <w:r w:rsidRPr="00B06666">
        <w:rPr>
          <w:rFonts w:ascii="Century Gothic" w:hAnsi="Century Gothic"/>
          <w:sz w:val="24"/>
          <w:szCs w:val="24"/>
        </w:rPr>
        <w:t>on a daily basis</w:t>
      </w:r>
      <w:proofErr w:type="gramEnd"/>
      <w:r w:rsidRPr="00B06666">
        <w:rPr>
          <w:rFonts w:ascii="Century Gothic" w:hAnsi="Century Gothic"/>
          <w:sz w:val="24"/>
          <w:szCs w:val="24"/>
        </w:rPr>
        <w:t>.</w:t>
      </w:r>
    </w:p>
    <w:p w14:paraId="67F2B01F" w14:textId="77777777" w:rsidR="00B06666" w:rsidRPr="00B06666" w:rsidRDefault="00B06666" w:rsidP="00B0666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Designed effective lesson plans to target challenging areas of language-learning.</w:t>
      </w:r>
    </w:p>
    <w:p w14:paraId="645B7518" w14:textId="77777777" w:rsidR="00B06666" w:rsidRPr="00B06666" w:rsidRDefault="00B06666" w:rsidP="00B0666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Maintained online gradebook and associated student records.</w:t>
      </w:r>
    </w:p>
    <w:p w14:paraId="23A7FFC6" w14:textId="77777777" w:rsidR="00B06666" w:rsidRPr="00B06666" w:rsidRDefault="00B06666" w:rsidP="00B0666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Demonstrated effective classroom management techniques and classroom expectations with administration noting excellent student relationships and communication.</w:t>
      </w:r>
    </w:p>
    <w:p w14:paraId="7F0C118A" w14:textId="77777777" w:rsidR="00B06666" w:rsidRPr="00B06666" w:rsidRDefault="00B06666" w:rsidP="00B0666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Used technology programs such as, Rosetta Stone and the Internet to provide students an opportunity to learn English effectively.</w:t>
      </w:r>
    </w:p>
    <w:p w14:paraId="2332F1E1" w14:textId="77777777" w:rsidR="00B06666" w:rsidRDefault="00B06666" w:rsidP="00B0666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D09C755" w14:textId="44DE676F" w:rsidR="00B06666" w:rsidRPr="00B06666" w:rsidRDefault="00B06666" w:rsidP="00B0666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6666">
        <w:rPr>
          <w:rFonts w:ascii="Century Gothic" w:hAnsi="Century Gothic"/>
          <w:b/>
          <w:bCs/>
          <w:sz w:val="28"/>
          <w:szCs w:val="28"/>
        </w:rPr>
        <w:lastRenderedPageBreak/>
        <w:t>Skills</w:t>
      </w:r>
    </w:p>
    <w:p w14:paraId="71213536" w14:textId="77777777" w:rsidR="00B06666" w:rsidRDefault="00B06666" w:rsidP="00B0666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30C672" w14:textId="7476156F" w:rsidR="00B06666" w:rsidRPr="00B06666" w:rsidRDefault="00B06666" w:rsidP="00B0666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English-Language</w:t>
      </w:r>
    </w:p>
    <w:p w14:paraId="2939D098" w14:textId="77777777" w:rsidR="00B06666" w:rsidRPr="00B06666" w:rsidRDefault="00B06666" w:rsidP="00B0666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ESL</w:t>
      </w:r>
    </w:p>
    <w:p w14:paraId="2A040E25" w14:textId="77777777" w:rsidR="00B06666" w:rsidRPr="00B06666" w:rsidRDefault="00B06666" w:rsidP="00B0666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Special Education</w:t>
      </w:r>
    </w:p>
    <w:p w14:paraId="789F5A62" w14:textId="77777777" w:rsidR="00B06666" w:rsidRPr="00B06666" w:rsidRDefault="00B06666" w:rsidP="00B0666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Classroom Management</w:t>
      </w:r>
    </w:p>
    <w:p w14:paraId="145B639B" w14:textId="77777777" w:rsidR="00B06666" w:rsidRPr="00B06666" w:rsidRDefault="00B06666" w:rsidP="00B0666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Lesson Plans</w:t>
      </w:r>
    </w:p>
    <w:p w14:paraId="1108EA7B" w14:textId="77777777" w:rsidR="00B06666" w:rsidRPr="00B06666" w:rsidRDefault="00B06666" w:rsidP="00B0666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Mathematics</w:t>
      </w:r>
    </w:p>
    <w:p w14:paraId="1E183ADD" w14:textId="77777777" w:rsidR="00B06666" w:rsidRPr="00B06666" w:rsidRDefault="00B06666" w:rsidP="00B0666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Clear Objectives</w:t>
      </w:r>
    </w:p>
    <w:p w14:paraId="22970362" w14:textId="77777777" w:rsidR="00B06666" w:rsidRPr="00B06666" w:rsidRDefault="00B06666" w:rsidP="00B0666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Staff Members</w:t>
      </w:r>
    </w:p>
    <w:p w14:paraId="16698AF0" w14:textId="77777777" w:rsidR="00B06666" w:rsidRPr="00B06666" w:rsidRDefault="00B06666" w:rsidP="00B0666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Internet</w:t>
      </w:r>
    </w:p>
    <w:p w14:paraId="6A03E5D6" w14:textId="77777777" w:rsidR="00B06666" w:rsidRPr="00B06666" w:rsidRDefault="00B06666" w:rsidP="00B0666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Small Groups</w:t>
      </w:r>
    </w:p>
    <w:p w14:paraId="75FD3BD3" w14:textId="77777777" w:rsidR="00B06666" w:rsidRDefault="00B06666" w:rsidP="00B0666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953BFA" w14:textId="3286C1CD" w:rsidR="00B06666" w:rsidRPr="00B06666" w:rsidRDefault="00B06666" w:rsidP="00B0666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6666">
        <w:rPr>
          <w:rFonts w:ascii="Century Gothic" w:hAnsi="Century Gothic"/>
          <w:b/>
          <w:bCs/>
          <w:sz w:val="28"/>
          <w:szCs w:val="28"/>
        </w:rPr>
        <w:t>Education</w:t>
      </w:r>
    </w:p>
    <w:p w14:paraId="374D7B7A" w14:textId="77777777" w:rsidR="00B06666" w:rsidRDefault="00B06666" w:rsidP="00B0666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22ABB9E" w14:textId="0EED0E62" w:rsidR="00B06666" w:rsidRPr="00B06666" w:rsidRDefault="00B06666" w:rsidP="00B0666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Master's Degree</w:t>
      </w:r>
    </w:p>
    <w:p w14:paraId="5C6C4F0C" w14:textId="77777777" w:rsidR="00B06666" w:rsidRPr="00B06666" w:rsidRDefault="00B06666" w:rsidP="00B0666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University of Houston</w:t>
      </w:r>
    </w:p>
    <w:p w14:paraId="42217778" w14:textId="77777777" w:rsidR="00B06666" w:rsidRPr="00B06666" w:rsidRDefault="00B06666" w:rsidP="00B0666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Houston, TX</w:t>
      </w:r>
    </w:p>
    <w:p w14:paraId="18F116F4" w14:textId="5A15E773" w:rsidR="00B06666" w:rsidRPr="00B06666" w:rsidRDefault="00B06666" w:rsidP="00B06666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20XX</w:t>
      </w:r>
      <w:r w:rsidRPr="00B0666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–</w:t>
      </w:r>
      <w:r w:rsidRPr="00B06666">
        <w:rPr>
          <w:rFonts w:ascii="Century Gothic" w:hAnsi="Century Gothic"/>
          <w:sz w:val="24"/>
          <w:szCs w:val="24"/>
        </w:rPr>
        <w:t xml:space="preserve"> 20</w:t>
      </w:r>
      <w:r>
        <w:rPr>
          <w:rFonts w:ascii="Century Gothic" w:hAnsi="Century Gothic"/>
          <w:sz w:val="24"/>
          <w:szCs w:val="24"/>
        </w:rPr>
        <w:t>XX</w:t>
      </w:r>
    </w:p>
    <w:p w14:paraId="740A58BE" w14:textId="77777777" w:rsidR="00B06666" w:rsidRPr="00B06666" w:rsidRDefault="00B06666" w:rsidP="00B0666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Major: Business</w:t>
      </w:r>
    </w:p>
    <w:p w14:paraId="743EE265" w14:textId="77777777" w:rsidR="00B06666" w:rsidRDefault="00B06666" w:rsidP="00B0666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FB6383" w14:textId="1F82B3F8" w:rsidR="00B06666" w:rsidRPr="00B06666" w:rsidRDefault="00B06666" w:rsidP="00B0666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Bachelor's Degree</w:t>
      </w:r>
    </w:p>
    <w:p w14:paraId="0625876A" w14:textId="77777777" w:rsidR="00B06666" w:rsidRPr="00B06666" w:rsidRDefault="00B06666" w:rsidP="00B0666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University of Houston</w:t>
      </w:r>
    </w:p>
    <w:p w14:paraId="68C8936B" w14:textId="77777777" w:rsidR="00B06666" w:rsidRPr="00B06666" w:rsidRDefault="00B06666" w:rsidP="00B0666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Houston, TX</w:t>
      </w:r>
    </w:p>
    <w:p w14:paraId="71CC6CA0" w14:textId="19C5E7E4" w:rsidR="00B06666" w:rsidRPr="00B06666" w:rsidRDefault="00B06666" w:rsidP="00B06666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20XX</w:t>
      </w:r>
      <w:r w:rsidRPr="00B0666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–</w:t>
      </w:r>
      <w:r w:rsidRPr="00B0666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20XX</w:t>
      </w:r>
    </w:p>
    <w:p w14:paraId="35C5B1D7" w14:textId="4A702086" w:rsidR="007B182B" w:rsidRPr="00B06666" w:rsidRDefault="00B06666" w:rsidP="00B0666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666">
        <w:rPr>
          <w:rFonts w:ascii="Century Gothic" w:hAnsi="Century Gothic"/>
          <w:sz w:val="24"/>
          <w:szCs w:val="24"/>
        </w:rPr>
        <w:t>Major: Finance</w:t>
      </w:r>
    </w:p>
    <w:sectPr w:rsidR="007B182B" w:rsidRPr="00B06666" w:rsidSect="00B066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517F8"/>
    <w:multiLevelType w:val="hybridMultilevel"/>
    <w:tmpl w:val="9794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05E95"/>
    <w:multiLevelType w:val="hybridMultilevel"/>
    <w:tmpl w:val="93FA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667EF"/>
    <w:multiLevelType w:val="hybridMultilevel"/>
    <w:tmpl w:val="1ED2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33E41"/>
    <w:multiLevelType w:val="hybridMultilevel"/>
    <w:tmpl w:val="E9FC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270530">
    <w:abstractNumId w:val="2"/>
  </w:num>
  <w:num w:numId="2" w16cid:durableId="1218779852">
    <w:abstractNumId w:val="1"/>
  </w:num>
  <w:num w:numId="3" w16cid:durableId="390228803">
    <w:abstractNumId w:val="3"/>
  </w:num>
  <w:num w:numId="4" w16cid:durableId="595403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66"/>
    <w:rsid w:val="007B182B"/>
    <w:rsid w:val="00B06666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E58B"/>
  <w15:chartTrackingRefBased/>
  <w15:docId w15:val="{FCDC0F26-E409-47F0-B580-F9BE0933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B0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2022-10-14T14:11:00Z</dcterms:created>
  <dcterms:modified xsi:type="dcterms:W3CDTF">2022-10-14T14:16:00Z</dcterms:modified>
</cp:coreProperties>
</file>