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0C61" w14:textId="1D777D97" w:rsidR="00867871" w:rsidRDefault="00B13951" w:rsidP="00B13951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  <w:r>
        <w:rPr>
          <w:rFonts w:ascii="Century Gothic" w:hAnsi="Century Gothic" w:cs="Segoe UI"/>
          <w:b/>
          <w:bCs/>
          <w:sz w:val="36"/>
          <w:szCs w:val="36"/>
          <w:u w:val="single"/>
        </w:rPr>
        <w:t>BALANCING CHEMICAL EQUATIONS WORKSHEET</w:t>
      </w:r>
    </w:p>
    <w:p w14:paraId="0C19BE16" w14:textId="77777777" w:rsidR="00B13951" w:rsidRPr="00B13951" w:rsidRDefault="00B13951" w:rsidP="00B13951">
      <w:pPr>
        <w:shd w:val="clear" w:color="auto" w:fill="FFFFFF"/>
        <w:spacing w:line="276" w:lineRule="auto"/>
        <w:jc w:val="center"/>
        <w:textAlignment w:val="baseline"/>
        <w:outlineLvl w:val="1"/>
        <w:rPr>
          <w:rFonts w:ascii="Century Gothic" w:hAnsi="Century Gothic" w:cs="Segoe UI"/>
          <w:b/>
          <w:bCs/>
          <w:sz w:val="36"/>
          <w:szCs w:val="36"/>
          <w:u w:val="single"/>
        </w:rPr>
      </w:pPr>
    </w:p>
    <w:p w14:paraId="6AF1C704" w14:textId="10FD1886" w:rsidR="00867871" w:rsidRDefault="00B13951" w:rsidP="00867871">
      <w:pPr>
        <w:spacing w:line="276" w:lineRule="auto"/>
        <w:ind w:right="-6563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Chemical Reactions </w:t>
      </w:r>
      <w:r>
        <w:rPr>
          <w:rFonts w:ascii="Century Gothic" w:hAnsi="Century Gothic"/>
          <w:b/>
          <w:bCs/>
          <w:sz w:val="32"/>
          <w:szCs w:val="32"/>
        </w:rPr>
        <w:tab/>
      </w:r>
    </w:p>
    <w:p w14:paraId="586CE63A" w14:textId="6BED7DC8" w:rsidR="00867871" w:rsidRPr="00B13951" w:rsidRDefault="00B13951" w:rsidP="00867871">
      <w:pPr>
        <w:spacing w:line="276" w:lineRule="auto"/>
        <w:ind w:right="-6563"/>
        <w:rPr>
          <w:rFonts w:ascii="Century Gothic" w:hAnsi="Century Gothic"/>
          <w:b/>
          <w:bCs/>
          <w:sz w:val="28"/>
          <w:szCs w:val="28"/>
        </w:rPr>
      </w:pPr>
      <w:r w:rsidRPr="00B13951">
        <w:rPr>
          <w:rFonts w:ascii="Century Gothic" w:hAnsi="Century Gothic"/>
          <w:b/>
          <w:bCs/>
          <w:sz w:val="28"/>
          <w:szCs w:val="28"/>
        </w:rPr>
        <w:t>Balancing Equations Worksheet - V10</w:t>
      </w:r>
    </w:p>
    <w:p w14:paraId="64C92FFC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13951" w14:paraId="5F76D0E7" w14:textId="77777777" w:rsidTr="00B13951">
        <w:trPr>
          <w:trHeight w:val="432"/>
        </w:trPr>
        <w:tc>
          <w:tcPr>
            <w:tcW w:w="5000" w:type="pct"/>
            <w:vAlign w:val="center"/>
          </w:tcPr>
          <w:p w14:paraId="6EA23276" w14:textId="1A6D587A" w:rsidR="00B13951" w:rsidRDefault="00B13951" w:rsidP="00B13951">
            <w:pPr>
              <w:spacing w:line="276" w:lineRule="auto"/>
              <w:ind w:right="-656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Name:</w:t>
            </w:r>
          </w:p>
        </w:tc>
      </w:tr>
      <w:tr w:rsidR="00B13951" w14:paraId="62DFEFAA" w14:textId="77777777" w:rsidTr="00B13951">
        <w:trPr>
          <w:trHeight w:val="432"/>
        </w:trPr>
        <w:tc>
          <w:tcPr>
            <w:tcW w:w="5000" w:type="pct"/>
            <w:vAlign w:val="center"/>
          </w:tcPr>
          <w:p w14:paraId="6C390774" w14:textId="1778B176" w:rsidR="00B13951" w:rsidRDefault="00B13951" w:rsidP="00B13951">
            <w:pPr>
              <w:spacing w:line="276" w:lineRule="auto"/>
              <w:ind w:right="-656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Date:</w:t>
            </w:r>
          </w:p>
        </w:tc>
      </w:tr>
      <w:tr w:rsidR="00B13951" w14:paraId="71147151" w14:textId="77777777" w:rsidTr="00B13951">
        <w:trPr>
          <w:trHeight w:val="432"/>
        </w:trPr>
        <w:tc>
          <w:tcPr>
            <w:tcW w:w="5000" w:type="pct"/>
            <w:vAlign w:val="center"/>
          </w:tcPr>
          <w:p w14:paraId="43FA36C8" w14:textId="2CA82F05" w:rsidR="00B13951" w:rsidRDefault="00B13951" w:rsidP="00B13951">
            <w:pPr>
              <w:spacing w:line="276" w:lineRule="auto"/>
              <w:ind w:right="-656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Page:</w:t>
            </w:r>
          </w:p>
        </w:tc>
      </w:tr>
    </w:tbl>
    <w:p w14:paraId="34AA8192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0C399FE6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Write and Balance the Following Equations</w:t>
      </w:r>
    </w:p>
    <w:p w14:paraId="19B7F693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417B2BD6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1.</w:t>
      </w:r>
      <w:r>
        <w:rPr>
          <w:rFonts w:ascii="Century Gothic" w:hAnsi="Century Gothic"/>
          <w:sz w:val="24"/>
          <w:szCs w:val="24"/>
        </w:rPr>
        <w:tab/>
        <w:t xml:space="preserve">Ca (AlO2)2 + HCl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AlCl3 + CaCl2 + H2O</w:t>
      </w:r>
    </w:p>
    <w:p w14:paraId="2D4D80B1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251ED488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114ED8E0" w14:textId="5A525F4C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2.</w:t>
      </w:r>
      <w:r>
        <w:rPr>
          <w:rFonts w:ascii="Century Gothic" w:hAnsi="Century Gothic"/>
          <w:sz w:val="24"/>
          <w:szCs w:val="24"/>
        </w:rPr>
        <w:tab/>
        <w:t xml:space="preserve">CeO2 + KI + HCl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K Cl + CeCl3 + H2O + I2</w:t>
      </w:r>
    </w:p>
    <w:p w14:paraId="18E2C34C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59268DD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4E6AFDBF" w14:textId="2ACC2ACB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3.</w:t>
      </w:r>
      <w:r>
        <w:rPr>
          <w:rFonts w:ascii="Century Gothic" w:hAnsi="Century Gothic"/>
          <w:sz w:val="24"/>
          <w:szCs w:val="24"/>
        </w:rPr>
        <w:tab/>
        <w:t xml:space="preserve">Ho + H2O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Ho (OH)3 + H2</w:t>
      </w:r>
    </w:p>
    <w:p w14:paraId="799558A2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E1F287A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71762D4B" w14:textId="0CCDCC31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4.</w:t>
      </w:r>
      <w:r>
        <w:rPr>
          <w:rFonts w:ascii="Century Gothic" w:hAnsi="Century Gothic"/>
          <w:sz w:val="24"/>
          <w:szCs w:val="24"/>
        </w:rPr>
        <w:tab/>
        <w:t xml:space="preserve">IrCl3 + NaOH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Ir2O3 + HCl + NaCl</w:t>
      </w:r>
    </w:p>
    <w:p w14:paraId="5DB48C8E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1A96CDF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72811C98" w14:textId="1C609E66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5.</w:t>
      </w:r>
      <w:r>
        <w:rPr>
          <w:rFonts w:ascii="Century Gothic" w:hAnsi="Century Gothic"/>
          <w:sz w:val="24"/>
          <w:szCs w:val="24"/>
        </w:rPr>
        <w:tab/>
        <w:t xml:space="preserve">MoO3 + Zn + H2SO4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Mo2O3 + ZnSO4 + H2O</w:t>
      </w:r>
    </w:p>
    <w:p w14:paraId="5E32DA78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EFE6692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5FF4131F" w14:textId="1BC27B3C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6.</w:t>
      </w:r>
      <w:r>
        <w:rPr>
          <w:rFonts w:ascii="Century Gothic" w:hAnsi="Century Gothic"/>
          <w:sz w:val="24"/>
          <w:szCs w:val="24"/>
        </w:rPr>
        <w:tab/>
        <w:t xml:space="preserve">Cu + H2SO4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CuSO4 + SO2 + H2O</w:t>
      </w:r>
    </w:p>
    <w:p w14:paraId="318E6AD3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49F690A6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3FA4DCF8" w14:textId="50B1A43D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7.</w:t>
      </w:r>
      <w:r>
        <w:rPr>
          <w:rFonts w:ascii="Century Gothic" w:hAnsi="Century Gothic"/>
          <w:sz w:val="24"/>
          <w:szCs w:val="24"/>
        </w:rPr>
        <w:tab/>
        <w:t xml:space="preserve">(NH4)2SO4 + KOH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K2SO4 + NH3 + H2O</w:t>
      </w:r>
    </w:p>
    <w:p w14:paraId="32BDF867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1F43BCD8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3CEF46E2" w14:textId="13181E01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8.</w:t>
      </w:r>
      <w:r>
        <w:rPr>
          <w:rFonts w:ascii="Century Gothic" w:hAnsi="Century Gothic"/>
          <w:sz w:val="24"/>
          <w:szCs w:val="24"/>
        </w:rPr>
        <w:tab/>
        <w:t xml:space="preserve">ferric sulfide + oxygen gas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ferric oxide + sulfur dioxide</w:t>
      </w:r>
    </w:p>
    <w:p w14:paraId="427F202C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0105C0F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22020A2F" w14:textId="04B071F4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9.</w:t>
      </w:r>
      <w:r>
        <w:rPr>
          <w:rFonts w:ascii="Century Gothic" w:hAnsi="Century Gothic"/>
          <w:sz w:val="24"/>
          <w:szCs w:val="24"/>
        </w:rPr>
        <w:tab/>
        <w:t xml:space="preserve">ammonia + oxygen gas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nitrogen monoxide + water</w:t>
      </w:r>
    </w:p>
    <w:p w14:paraId="434D6A84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6E11C777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0BFC21B3" w14:textId="0EA86AB1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10.</w:t>
      </w:r>
      <w:r>
        <w:rPr>
          <w:rFonts w:ascii="Century Gothic" w:hAnsi="Century Gothic"/>
          <w:sz w:val="24"/>
          <w:szCs w:val="24"/>
        </w:rPr>
        <w:tab/>
        <w:t xml:space="preserve">calcium hydroxide + nitrous acid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calcium nitrite + water</w:t>
      </w:r>
    </w:p>
    <w:p w14:paraId="62A5780A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AD04E8E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00FAF153" w14:textId="3B1E0C72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11.</w:t>
      </w:r>
      <w:r>
        <w:rPr>
          <w:rFonts w:ascii="Century Gothic" w:hAnsi="Century Gothic"/>
          <w:sz w:val="24"/>
          <w:szCs w:val="24"/>
        </w:rPr>
        <w:tab/>
        <w:t xml:space="preserve">aluminum + plumbous nitrate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aluminum nitrate + lead</w:t>
      </w:r>
    </w:p>
    <w:p w14:paraId="3608C0E3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987D318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08DCA61A" w14:textId="74624898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12.</w:t>
      </w:r>
      <w:r>
        <w:rPr>
          <w:rFonts w:ascii="Century Gothic" w:hAnsi="Century Gothic"/>
          <w:sz w:val="24"/>
          <w:szCs w:val="24"/>
        </w:rPr>
        <w:tab/>
        <w:t xml:space="preserve">methane + oxygen gas </w:t>
      </w:r>
      <w:r>
        <w:rPr>
          <w:rFonts w:ascii="Century Gothic" w:hAnsi="Century Gothic"/>
          <w:sz w:val="24"/>
          <w:szCs w:val="24"/>
        </w:rPr>
        <w:sym w:font="Century Gothic" w:char="F021"/>
      </w:r>
      <w:r>
        <w:rPr>
          <w:rFonts w:ascii="Century Gothic" w:hAnsi="Century Gothic"/>
          <w:sz w:val="24"/>
          <w:szCs w:val="24"/>
        </w:rPr>
        <w:t xml:space="preserve"> carbon dioxide + water vapor</w:t>
      </w:r>
    </w:p>
    <w:p w14:paraId="13DCE606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3340A18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3F89217C" w14:textId="2E7429C4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13.</w:t>
      </w:r>
      <w:r>
        <w:rPr>
          <w:rFonts w:ascii="Century Gothic" w:hAnsi="Century Gothic"/>
          <w:sz w:val="24"/>
          <w:szCs w:val="24"/>
        </w:rPr>
        <w:tab/>
        <w:t xml:space="preserve">aluminum nitrate + sulfuric acid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aluminum sulfate + nitric acid</w:t>
      </w:r>
    </w:p>
    <w:p w14:paraId="3972FF2C" w14:textId="155789E9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6F0C9F3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0AD65BC8" w14:textId="6ABA44DD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14.</w:t>
      </w:r>
      <w:r>
        <w:rPr>
          <w:rFonts w:ascii="Century Gothic" w:hAnsi="Century Gothic"/>
          <w:sz w:val="24"/>
          <w:szCs w:val="24"/>
        </w:rPr>
        <w:tab/>
        <w:t xml:space="preserve">iron + hydrochloric acid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ferric chloride + hydrogen</w:t>
      </w:r>
    </w:p>
    <w:p w14:paraId="5D255646" w14:textId="3CEAC36A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7537F27B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5C8BB0F1" w14:textId="5E8025D3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15.</w:t>
      </w:r>
      <w:r>
        <w:rPr>
          <w:rFonts w:ascii="Century Gothic" w:hAnsi="Century Gothic"/>
          <w:sz w:val="24"/>
          <w:szCs w:val="24"/>
        </w:rPr>
        <w:tab/>
        <w:t xml:space="preserve">phosphoric acid + magnesium hydroxide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magnesium phosphate + water</w:t>
      </w:r>
    </w:p>
    <w:p w14:paraId="1ACBA7D6" w14:textId="2EAE7829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22089D6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760FEA9C" w14:textId="7E5E48EC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16.</w:t>
      </w:r>
      <w:r>
        <w:rPr>
          <w:rFonts w:ascii="Century Gothic" w:hAnsi="Century Gothic"/>
          <w:sz w:val="24"/>
          <w:szCs w:val="24"/>
        </w:rPr>
        <w:tab/>
        <w:t xml:space="preserve">ferric bromide + ammonium sulfide </w:t>
      </w:r>
      <w:r>
        <w:rPr>
          <w:rFonts w:ascii="Century Gothic" w:hAnsi="Century Gothic"/>
          <w:sz w:val="24"/>
          <w:szCs w:val="24"/>
        </w:rPr>
        <w:sym w:font="Century Gothic" w:char="F0AE"/>
      </w:r>
      <w:r>
        <w:rPr>
          <w:rFonts w:ascii="Century Gothic" w:hAnsi="Century Gothic"/>
          <w:sz w:val="24"/>
          <w:szCs w:val="24"/>
        </w:rPr>
        <w:t xml:space="preserve"> ferric sulfide + ammonium bromide</w:t>
      </w:r>
    </w:p>
    <w:p w14:paraId="2BBF1496" w14:textId="76447FE1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08A04881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5BA85370" w14:textId="35549336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17.</w:t>
      </w:r>
      <w:r>
        <w:rPr>
          <w:rFonts w:ascii="Century Gothic" w:hAnsi="Century Gothic"/>
          <w:sz w:val="24"/>
          <w:szCs w:val="24"/>
        </w:rPr>
        <w:tab/>
        <w:t xml:space="preserve">benzene (C6 H6) + oxygen gas </w:t>
      </w:r>
      <w:r>
        <w:rPr>
          <w:rFonts w:ascii="Century Gothic" w:hAnsi="Century Gothic"/>
          <w:sz w:val="24"/>
          <w:szCs w:val="24"/>
        </w:rPr>
        <w:sym w:font="Century Gothic" w:char="F021"/>
      </w:r>
      <w:r>
        <w:rPr>
          <w:rFonts w:ascii="Century Gothic" w:hAnsi="Century Gothic"/>
          <w:sz w:val="24"/>
          <w:szCs w:val="24"/>
        </w:rPr>
        <w:t xml:space="preserve"> carbon dioxide + water vapor</w:t>
      </w:r>
    </w:p>
    <w:p w14:paraId="1F4ED783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</w:t>
      </w:r>
    </w:p>
    <w:p w14:paraId="3DFC9E39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37876707" w14:textId="77777777" w:rsidR="00867871" w:rsidRDefault="00867871" w:rsidP="00867871">
      <w:pPr>
        <w:spacing w:line="276" w:lineRule="auto"/>
        <w:ind w:right="-6563"/>
        <w:rPr>
          <w:rFonts w:ascii="Century Gothic" w:hAnsi="Century Gothic"/>
          <w:sz w:val="24"/>
          <w:szCs w:val="24"/>
        </w:rPr>
      </w:pPr>
    </w:p>
    <w:p w14:paraId="70788F88" w14:textId="77777777" w:rsidR="00B55C98" w:rsidRPr="00867871" w:rsidRDefault="00B55C98" w:rsidP="00867871"/>
    <w:sectPr w:rsidR="00B55C98" w:rsidRPr="00867871" w:rsidSect="00867871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1305" w14:textId="77777777" w:rsidR="00B13951" w:rsidRDefault="00B13951" w:rsidP="00B13951">
      <w:r>
        <w:separator/>
      </w:r>
    </w:p>
  </w:endnote>
  <w:endnote w:type="continuationSeparator" w:id="0">
    <w:p w14:paraId="3E866BF6" w14:textId="77777777" w:rsidR="00B13951" w:rsidRDefault="00B13951" w:rsidP="00B1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26885412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B3784AD" w14:textId="13A11007" w:rsidR="00B13951" w:rsidRPr="00B13951" w:rsidRDefault="00B13951" w:rsidP="00B13951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13951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395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13951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13951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13951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8849" w14:textId="77777777" w:rsidR="00B13951" w:rsidRDefault="00B13951" w:rsidP="00B13951">
      <w:r>
        <w:separator/>
      </w:r>
    </w:p>
  </w:footnote>
  <w:footnote w:type="continuationSeparator" w:id="0">
    <w:p w14:paraId="1563A2AE" w14:textId="77777777" w:rsidR="00B13951" w:rsidRDefault="00B13951" w:rsidP="00B13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871"/>
    <w:rsid w:val="002E156B"/>
    <w:rsid w:val="00475D1F"/>
    <w:rsid w:val="00580B57"/>
    <w:rsid w:val="00867871"/>
    <w:rsid w:val="00B13951"/>
    <w:rsid w:val="00B55C98"/>
    <w:rsid w:val="00C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4DD4"/>
  <w15:chartTrackingRefBased/>
  <w15:docId w15:val="{B34B71BB-6956-4BB2-8EB4-B7396A51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autoRedefine/>
    <w:uiPriority w:val="9"/>
    <w:qFormat/>
    <w:rsid w:val="00CF084B"/>
    <w:pPr>
      <w:widowControl/>
      <w:autoSpaceDE/>
      <w:autoSpaceDN/>
      <w:spacing w:before="100" w:beforeAutospacing="1" w:after="100" w:afterAutospacing="1" w:line="276" w:lineRule="auto"/>
      <w:jc w:val="center"/>
      <w:outlineLvl w:val="0"/>
      <w15:collapsed/>
    </w:pPr>
    <w:rPr>
      <w:rFonts w:ascii="Century Gothic" w:eastAsiaTheme="minorHAnsi" w:hAnsi="Century Gothic"/>
      <w:b/>
      <w:bCs/>
      <w:kern w:val="36"/>
      <w:sz w:val="36"/>
      <w:szCs w:val="48"/>
      <w:u w:val="single"/>
    </w:rPr>
  </w:style>
  <w:style w:type="paragraph" w:styleId="Heading2">
    <w:name w:val="heading 2"/>
    <w:basedOn w:val="Heading1"/>
    <w:link w:val="Heading2Char"/>
    <w:autoRedefine/>
    <w:uiPriority w:val="9"/>
    <w:qFormat/>
    <w:rsid w:val="00CF084B"/>
    <w:pPr>
      <w:outlineLvl w:val="1"/>
    </w:pPr>
    <w:rPr>
      <w:sz w:val="3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84B"/>
    <w:rPr>
      <w:rFonts w:ascii="Century Gothic" w:hAnsi="Century Gothic" w:cs="Times New Roman"/>
      <w:b/>
      <w:bCs/>
      <w:kern w:val="36"/>
      <w:sz w:val="3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CF084B"/>
    <w:rPr>
      <w:rFonts w:ascii="Century Gothic" w:hAnsi="Century Gothic" w:cs="Times New Roman"/>
      <w:b/>
      <w:bCs/>
      <w:kern w:val="36"/>
      <w:sz w:val="36"/>
      <w:szCs w:val="48"/>
      <w:u w:val="single"/>
    </w:rPr>
  </w:style>
  <w:style w:type="paragraph" w:customStyle="1" w:styleId="Style1">
    <w:name w:val="Style1"/>
    <w:basedOn w:val="Normal"/>
    <w:link w:val="Style1Char"/>
    <w:autoRedefine/>
    <w:rsid w:val="00CF084B"/>
    <w:pPr>
      <w:spacing w:line="276" w:lineRule="auto"/>
    </w:pPr>
    <w:rPr>
      <w:rFonts w:ascii="Century Gothic" w:hAnsi="Century Gothic"/>
    </w:rPr>
  </w:style>
  <w:style w:type="character" w:customStyle="1" w:styleId="Style1Char">
    <w:name w:val="Style1 Char"/>
    <w:basedOn w:val="DefaultParagraphFont"/>
    <w:link w:val="Style1"/>
    <w:rsid w:val="00CF084B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B1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3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9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13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9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494</Words>
  <Characters>2031</Characters>
  <Application>Microsoft Office Word</Application>
  <DocSecurity>0</DocSecurity>
  <Lines>50</Lines>
  <Paragraphs>58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Javeria Mateen</cp:lastModifiedBy>
  <cp:revision>3</cp:revision>
  <dcterms:created xsi:type="dcterms:W3CDTF">2022-11-19T12:18:00Z</dcterms:created>
  <dcterms:modified xsi:type="dcterms:W3CDTF">2022-12-31T06:01:00Z</dcterms:modified>
</cp:coreProperties>
</file>