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BFA60D" w14:textId="6121E6DF" w:rsidR="00F1083D" w:rsidRPr="00523E70" w:rsidRDefault="00F1083D">
      <w:pPr>
        <w:spacing w:line="200" w:lineRule="exact"/>
        <w:rPr>
          <w:rFonts w:ascii="Lato" w:eastAsia="Times New Roman" w:hAnsi="Lato"/>
          <w:sz w:val="22"/>
          <w:szCs w:val="18"/>
        </w:rPr>
      </w:pPr>
    </w:p>
    <w:p w14:paraId="175207AF" w14:textId="77777777" w:rsidR="00F1083D" w:rsidRPr="00523E70" w:rsidRDefault="00F1083D">
      <w:pPr>
        <w:spacing w:line="200" w:lineRule="exact"/>
        <w:rPr>
          <w:rFonts w:ascii="Lato" w:eastAsia="Times New Roman" w:hAnsi="Lato"/>
          <w:sz w:val="22"/>
          <w:szCs w:val="18"/>
        </w:rPr>
      </w:pPr>
    </w:p>
    <w:p w14:paraId="40FD7893" w14:textId="77777777" w:rsidR="00F1083D" w:rsidRPr="00523E70" w:rsidRDefault="00F1083D">
      <w:pPr>
        <w:spacing w:line="200" w:lineRule="exact"/>
        <w:rPr>
          <w:rFonts w:ascii="Lato" w:eastAsia="Times New Roman" w:hAnsi="Lato"/>
          <w:sz w:val="22"/>
          <w:szCs w:val="18"/>
        </w:rPr>
      </w:pPr>
    </w:p>
    <w:p w14:paraId="57077B7D" w14:textId="77777777" w:rsidR="00F1083D" w:rsidRPr="00523E70" w:rsidRDefault="00F1083D">
      <w:pPr>
        <w:spacing w:line="200" w:lineRule="exact"/>
        <w:rPr>
          <w:rFonts w:ascii="Lato" w:eastAsia="Times New Roman" w:hAnsi="Lato"/>
          <w:sz w:val="22"/>
          <w:szCs w:val="18"/>
        </w:rPr>
      </w:pPr>
    </w:p>
    <w:p w14:paraId="55194D51" w14:textId="77777777" w:rsidR="00F1083D" w:rsidRPr="00523E70" w:rsidRDefault="00F1083D">
      <w:pPr>
        <w:spacing w:line="200" w:lineRule="exact"/>
        <w:rPr>
          <w:rFonts w:ascii="Lato" w:eastAsia="Times New Roman" w:hAnsi="Lato"/>
          <w:sz w:val="22"/>
          <w:szCs w:val="18"/>
        </w:rPr>
      </w:pPr>
    </w:p>
    <w:p w14:paraId="46B7ED46" w14:textId="77777777" w:rsidR="00F1083D" w:rsidRPr="00523E70" w:rsidRDefault="00F1083D">
      <w:pPr>
        <w:spacing w:line="200" w:lineRule="exact"/>
        <w:rPr>
          <w:rFonts w:ascii="Lato" w:eastAsia="Times New Roman" w:hAnsi="Lato"/>
          <w:sz w:val="22"/>
          <w:szCs w:val="18"/>
        </w:rPr>
      </w:pPr>
    </w:p>
    <w:p w14:paraId="19166FE6" w14:textId="77777777" w:rsidR="00F1083D" w:rsidRPr="00523E70" w:rsidRDefault="00F1083D">
      <w:pPr>
        <w:spacing w:line="200" w:lineRule="exact"/>
        <w:rPr>
          <w:rFonts w:ascii="Lato" w:eastAsia="Times New Roman" w:hAnsi="Lato"/>
          <w:sz w:val="22"/>
          <w:szCs w:val="18"/>
        </w:rPr>
      </w:pPr>
    </w:p>
    <w:p w14:paraId="0CCF7963" w14:textId="77777777" w:rsidR="00F1083D" w:rsidRPr="00523E70" w:rsidRDefault="00F1083D">
      <w:pPr>
        <w:spacing w:line="200" w:lineRule="exact"/>
        <w:rPr>
          <w:rFonts w:ascii="Lato" w:eastAsia="Times New Roman" w:hAnsi="Lato"/>
          <w:sz w:val="22"/>
          <w:szCs w:val="18"/>
        </w:rPr>
      </w:pPr>
    </w:p>
    <w:p w14:paraId="0E70929A" w14:textId="77777777" w:rsidR="00F1083D" w:rsidRPr="00523E70" w:rsidRDefault="00F1083D">
      <w:pPr>
        <w:spacing w:line="200" w:lineRule="exact"/>
        <w:rPr>
          <w:rFonts w:ascii="Lato" w:eastAsia="Times New Roman" w:hAnsi="Lato"/>
          <w:sz w:val="22"/>
          <w:szCs w:val="18"/>
        </w:rPr>
      </w:pPr>
    </w:p>
    <w:p w14:paraId="0FB4C3F0" w14:textId="77777777" w:rsidR="00F1083D" w:rsidRPr="00523E70" w:rsidRDefault="00F1083D">
      <w:pPr>
        <w:spacing w:line="200" w:lineRule="exact"/>
        <w:rPr>
          <w:rFonts w:ascii="Lato" w:eastAsia="Times New Roman" w:hAnsi="Lato"/>
          <w:sz w:val="22"/>
          <w:szCs w:val="18"/>
        </w:rPr>
      </w:pPr>
    </w:p>
    <w:p w14:paraId="24CD8530" w14:textId="77777777" w:rsidR="00F1083D" w:rsidRPr="00523E70" w:rsidRDefault="00F1083D">
      <w:pPr>
        <w:spacing w:line="200" w:lineRule="exact"/>
        <w:rPr>
          <w:rFonts w:ascii="Lato" w:eastAsia="Times New Roman" w:hAnsi="Lato"/>
          <w:sz w:val="22"/>
          <w:szCs w:val="18"/>
        </w:rPr>
      </w:pPr>
    </w:p>
    <w:p w14:paraId="7B7B4259" w14:textId="77777777" w:rsidR="00F1083D" w:rsidRPr="00523E70" w:rsidRDefault="00F1083D">
      <w:pPr>
        <w:spacing w:line="229" w:lineRule="exact"/>
        <w:rPr>
          <w:rFonts w:ascii="Lato" w:eastAsia="Times New Roman" w:hAnsi="Lato"/>
          <w:sz w:val="22"/>
          <w:szCs w:val="18"/>
        </w:rPr>
      </w:pPr>
    </w:p>
    <w:p w14:paraId="0D9E4D74" w14:textId="77777777" w:rsidR="00F1083D" w:rsidRPr="00523E70" w:rsidRDefault="00F1083D">
      <w:pPr>
        <w:spacing w:line="223" w:lineRule="exact"/>
        <w:rPr>
          <w:rFonts w:ascii="Lato" w:eastAsia="Times New Roman" w:hAnsi="Lato"/>
          <w:sz w:val="22"/>
          <w:szCs w:val="18"/>
        </w:rPr>
      </w:pPr>
    </w:p>
    <w:p w14:paraId="0D0E1AD5" w14:textId="77777777" w:rsidR="00F1083D" w:rsidRPr="00640F3F" w:rsidRDefault="006B5AD4">
      <w:pPr>
        <w:spacing w:line="0" w:lineRule="atLeast"/>
        <w:ind w:left="1340"/>
        <w:rPr>
          <w:rFonts w:ascii="Lato" w:eastAsia="Arial" w:hAnsi="Lato"/>
          <w:b/>
          <w:sz w:val="40"/>
          <w:szCs w:val="22"/>
        </w:rPr>
      </w:pPr>
      <w:r w:rsidRPr="00640F3F">
        <w:rPr>
          <w:rFonts w:ascii="Lato" w:eastAsia="Arial" w:hAnsi="Lato"/>
          <w:b/>
          <w:sz w:val="36"/>
        </w:rPr>
        <w:t xml:space="preserve">White </w:t>
      </w:r>
      <w:r w:rsidRPr="00640F3F">
        <w:rPr>
          <w:rFonts w:ascii="Lato" w:eastAsia="Arial" w:hAnsi="Lato"/>
          <w:b/>
          <w:sz w:val="40"/>
          <w:szCs w:val="22"/>
        </w:rPr>
        <w:t>Paper</w:t>
      </w:r>
    </w:p>
    <w:p w14:paraId="71281FFD" w14:textId="21AC2DF4" w:rsidR="00F1083D" w:rsidRPr="00640F3F" w:rsidRDefault="00523E70">
      <w:pPr>
        <w:spacing w:line="20" w:lineRule="exact"/>
        <w:rPr>
          <w:rFonts w:ascii="Lato" w:eastAsia="Times New Roman" w:hAnsi="Lato"/>
          <w:sz w:val="24"/>
        </w:rPr>
      </w:pPr>
      <w:r w:rsidRPr="00640F3F">
        <w:rPr>
          <w:rFonts w:ascii="Lato" w:eastAsia="Arial" w:hAnsi="Lato"/>
          <w:b/>
          <w:noProof/>
          <w:sz w:val="36"/>
        </w:rPr>
        <w:drawing>
          <wp:anchor distT="0" distB="0" distL="114300" distR="114300" simplePos="0" relativeHeight="251636224" behindDoc="1" locked="0" layoutInCell="1" allowOverlap="1" wp14:anchorId="7A2B5BA8" wp14:editId="3CBA7BA1">
            <wp:simplePos x="0" y="0"/>
            <wp:positionH relativeFrom="column">
              <wp:posOffset>800100</wp:posOffset>
            </wp:positionH>
            <wp:positionV relativeFrom="paragraph">
              <wp:posOffset>187325</wp:posOffset>
            </wp:positionV>
            <wp:extent cx="501650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6500" cy="12700"/>
                    </a:xfrm>
                    <a:prstGeom prst="rect">
                      <a:avLst/>
                    </a:prstGeom>
                    <a:noFill/>
                  </pic:spPr>
                </pic:pic>
              </a:graphicData>
            </a:graphic>
            <wp14:sizeRelH relativeFrom="page">
              <wp14:pctWidth>0</wp14:pctWidth>
            </wp14:sizeRelH>
            <wp14:sizeRelV relativeFrom="page">
              <wp14:pctHeight>0</wp14:pctHeight>
            </wp14:sizeRelV>
          </wp:anchor>
        </w:drawing>
      </w:r>
    </w:p>
    <w:p w14:paraId="2B60191C" w14:textId="77777777" w:rsidR="00F1083D" w:rsidRPr="00640F3F" w:rsidRDefault="00F1083D">
      <w:pPr>
        <w:spacing w:line="200" w:lineRule="exact"/>
        <w:rPr>
          <w:rFonts w:ascii="Lato" w:eastAsia="Times New Roman" w:hAnsi="Lato"/>
          <w:sz w:val="24"/>
        </w:rPr>
      </w:pPr>
    </w:p>
    <w:p w14:paraId="20B005BD" w14:textId="77777777" w:rsidR="00F1083D" w:rsidRPr="00640F3F" w:rsidRDefault="00F1083D">
      <w:pPr>
        <w:spacing w:line="349" w:lineRule="exact"/>
        <w:rPr>
          <w:rFonts w:ascii="Lato" w:eastAsia="Times New Roman" w:hAnsi="Lato"/>
          <w:sz w:val="24"/>
        </w:rPr>
      </w:pPr>
    </w:p>
    <w:p w14:paraId="1BD8F0D7" w14:textId="77777777" w:rsidR="00F1083D" w:rsidRPr="00640F3F" w:rsidRDefault="006B5AD4">
      <w:pPr>
        <w:spacing w:line="314" w:lineRule="auto"/>
        <w:ind w:left="1320" w:right="2246"/>
        <w:rPr>
          <w:rFonts w:ascii="Lato" w:eastAsia="Arial" w:hAnsi="Lato"/>
          <w:color w:val="C13B2B"/>
          <w:sz w:val="36"/>
        </w:rPr>
      </w:pPr>
      <w:r w:rsidRPr="00640F3F">
        <w:rPr>
          <w:rFonts w:ascii="Lato" w:eastAsia="Arial" w:hAnsi="Lato"/>
          <w:color w:val="C13B2B"/>
          <w:sz w:val="36"/>
        </w:rPr>
        <w:t>Sub-Threshold Design - A Revolutionary Approach to Eliminating Power</w:t>
      </w:r>
    </w:p>
    <w:p w14:paraId="6C9C1F07" w14:textId="54DA3D4C" w:rsidR="00F1083D" w:rsidRPr="00640F3F" w:rsidRDefault="00523E70">
      <w:pPr>
        <w:spacing w:line="20" w:lineRule="exact"/>
        <w:rPr>
          <w:rFonts w:ascii="Lato" w:eastAsia="Times New Roman" w:hAnsi="Lato"/>
          <w:sz w:val="24"/>
        </w:rPr>
      </w:pPr>
      <w:r w:rsidRPr="00640F3F">
        <w:rPr>
          <w:rFonts w:ascii="Lato" w:eastAsia="Arial" w:hAnsi="Lato"/>
          <w:noProof/>
          <w:color w:val="C13B2B"/>
          <w:sz w:val="36"/>
        </w:rPr>
        <w:drawing>
          <wp:anchor distT="0" distB="0" distL="114300" distR="114300" simplePos="0" relativeHeight="251637248" behindDoc="1" locked="0" layoutInCell="1" allowOverlap="1" wp14:anchorId="6C682C59" wp14:editId="0673C033">
            <wp:simplePos x="0" y="0"/>
            <wp:positionH relativeFrom="column">
              <wp:posOffset>800100</wp:posOffset>
            </wp:positionH>
            <wp:positionV relativeFrom="paragraph">
              <wp:posOffset>115570</wp:posOffset>
            </wp:positionV>
            <wp:extent cx="4991100" cy="127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1100" cy="12700"/>
                    </a:xfrm>
                    <a:prstGeom prst="rect">
                      <a:avLst/>
                    </a:prstGeom>
                    <a:noFill/>
                  </pic:spPr>
                </pic:pic>
              </a:graphicData>
            </a:graphic>
            <wp14:sizeRelH relativeFrom="page">
              <wp14:pctWidth>0</wp14:pctWidth>
            </wp14:sizeRelH>
            <wp14:sizeRelV relativeFrom="page">
              <wp14:pctHeight>0</wp14:pctHeight>
            </wp14:sizeRelV>
          </wp:anchor>
        </w:drawing>
      </w:r>
    </w:p>
    <w:p w14:paraId="3C5F2EDA" w14:textId="77777777" w:rsidR="00F1083D" w:rsidRPr="00640F3F" w:rsidRDefault="00F1083D">
      <w:pPr>
        <w:spacing w:line="200" w:lineRule="exact"/>
        <w:rPr>
          <w:rFonts w:ascii="Lato" w:eastAsia="Times New Roman" w:hAnsi="Lato"/>
          <w:sz w:val="24"/>
        </w:rPr>
      </w:pPr>
    </w:p>
    <w:p w14:paraId="2A953CD6" w14:textId="77777777" w:rsidR="00F1083D" w:rsidRPr="00640F3F" w:rsidRDefault="00F1083D">
      <w:pPr>
        <w:spacing w:line="395" w:lineRule="exact"/>
        <w:rPr>
          <w:rFonts w:ascii="Lato" w:eastAsia="Times New Roman" w:hAnsi="Lato"/>
          <w:sz w:val="24"/>
        </w:rPr>
      </w:pPr>
    </w:p>
    <w:p w14:paraId="3A4B96D7" w14:textId="77777777" w:rsidR="00F1083D" w:rsidRPr="00640F3F" w:rsidRDefault="006B5AD4">
      <w:pPr>
        <w:spacing w:line="0" w:lineRule="atLeast"/>
        <w:ind w:left="1320"/>
        <w:rPr>
          <w:rFonts w:ascii="Lato" w:eastAsia="Arial" w:hAnsi="Lato"/>
          <w:color w:val="535F65"/>
          <w:sz w:val="24"/>
        </w:rPr>
      </w:pPr>
      <w:r w:rsidRPr="00640F3F">
        <w:rPr>
          <w:rFonts w:ascii="Lato" w:eastAsia="Arial" w:hAnsi="Lato"/>
          <w:color w:val="535F65"/>
          <w:sz w:val="24"/>
        </w:rPr>
        <w:t>Issued in May 2014</w:t>
      </w:r>
    </w:p>
    <w:p w14:paraId="00E67952" w14:textId="7FC4EF1D" w:rsidR="00F1083D" w:rsidRPr="00640F3F" w:rsidRDefault="00F1083D">
      <w:pPr>
        <w:spacing w:line="20" w:lineRule="exact"/>
        <w:rPr>
          <w:rFonts w:ascii="Lato" w:eastAsia="Times New Roman" w:hAnsi="Lato"/>
          <w:sz w:val="24"/>
        </w:rPr>
      </w:pPr>
    </w:p>
    <w:p w14:paraId="24C8EFA5" w14:textId="77777777" w:rsidR="00F1083D" w:rsidRPr="00640F3F" w:rsidRDefault="00F1083D">
      <w:pPr>
        <w:spacing w:line="20" w:lineRule="exact"/>
        <w:rPr>
          <w:rFonts w:ascii="Lato" w:eastAsia="Times New Roman" w:hAnsi="Lato"/>
          <w:sz w:val="24"/>
        </w:rPr>
        <w:sectPr w:rsidR="00F1083D" w:rsidRPr="00640F3F">
          <w:pgSz w:w="11900" w:h="16838"/>
          <w:pgMar w:top="1440" w:right="1440" w:bottom="0" w:left="440" w:header="0" w:footer="0" w:gutter="0"/>
          <w:cols w:space="0" w:equalWidth="0">
            <w:col w:w="10026"/>
          </w:cols>
          <w:docGrid w:linePitch="360"/>
        </w:sectPr>
      </w:pPr>
    </w:p>
    <w:p w14:paraId="4B9E50E7" w14:textId="77777777" w:rsidR="00F1083D" w:rsidRPr="00640F3F" w:rsidRDefault="00F1083D">
      <w:pPr>
        <w:spacing w:line="200" w:lineRule="exact"/>
        <w:rPr>
          <w:rFonts w:ascii="Lato" w:eastAsia="Times New Roman" w:hAnsi="Lato"/>
          <w:sz w:val="24"/>
        </w:rPr>
      </w:pPr>
    </w:p>
    <w:p w14:paraId="13928999" w14:textId="77777777" w:rsidR="00F1083D" w:rsidRPr="00640F3F" w:rsidRDefault="00F1083D">
      <w:pPr>
        <w:spacing w:line="200" w:lineRule="exact"/>
        <w:rPr>
          <w:rFonts w:ascii="Lato" w:eastAsia="Times New Roman" w:hAnsi="Lato"/>
          <w:sz w:val="24"/>
        </w:rPr>
      </w:pPr>
    </w:p>
    <w:p w14:paraId="77B55BF0" w14:textId="77777777" w:rsidR="00F1083D" w:rsidRPr="00523E70" w:rsidRDefault="00F1083D">
      <w:pPr>
        <w:spacing w:line="200" w:lineRule="exact"/>
        <w:rPr>
          <w:rFonts w:ascii="Lato" w:eastAsia="Times New Roman" w:hAnsi="Lato"/>
          <w:sz w:val="22"/>
          <w:szCs w:val="18"/>
        </w:rPr>
      </w:pPr>
    </w:p>
    <w:p w14:paraId="03951096" w14:textId="77777777" w:rsidR="00F1083D" w:rsidRPr="00523E70" w:rsidRDefault="00F1083D">
      <w:pPr>
        <w:spacing w:line="200" w:lineRule="exact"/>
        <w:rPr>
          <w:rFonts w:ascii="Lato" w:eastAsia="Times New Roman" w:hAnsi="Lato"/>
          <w:sz w:val="22"/>
          <w:szCs w:val="18"/>
        </w:rPr>
      </w:pPr>
    </w:p>
    <w:p w14:paraId="08A9EA7E" w14:textId="77777777" w:rsidR="00F1083D" w:rsidRPr="00523E70" w:rsidRDefault="00F1083D">
      <w:pPr>
        <w:spacing w:line="200" w:lineRule="exact"/>
        <w:rPr>
          <w:rFonts w:ascii="Lato" w:eastAsia="Times New Roman" w:hAnsi="Lato"/>
          <w:sz w:val="22"/>
          <w:szCs w:val="18"/>
        </w:rPr>
      </w:pPr>
    </w:p>
    <w:p w14:paraId="79958663" w14:textId="77777777" w:rsidR="00F1083D" w:rsidRPr="00523E70" w:rsidRDefault="00F1083D">
      <w:pPr>
        <w:spacing w:line="200" w:lineRule="exact"/>
        <w:rPr>
          <w:rFonts w:ascii="Lato" w:eastAsia="Times New Roman" w:hAnsi="Lato"/>
          <w:sz w:val="22"/>
          <w:szCs w:val="18"/>
        </w:rPr>
      </w:pPr>
    </w:p>
    <w:p w14:paraId="78518104" w14:textId="77777777" w:rsidR="00F1083D" w:rsidRPr="00523E70" w:rsidRDefault="00F1083D">
      <w:pPr>
        <w:spacing w:line="200" w:lineRule="exact"/>
        <w:rPr>
          <w:rFonts w:ascii="Lato" w:eastAsia="Times New Roman" w:hAnsi="Lato"/>
          <w:sz w:val="22"/>
          <w:szCs w:val="18"/>
        </w:rPr>
      </w:pPr>
    </w:p>
    <w:p w14:paraId="69CF7CCC" w14:textId="77777777" w:rsidR="00F1083D" w:rsidRPr="00523E70" w:rsidRDefault="00F1083D">
      <w:pPr>
        <w:spacing w:line="200" w:lineRule="exact"/>
        <w:rPr>
          <w:rFonts w:ascii="Lato" w:eastAsia="Times New Roman" w:hAnsi="Lato"/>
          <w:sz w:val="22"/>
          <w:szCs w:val="18"/>
        </w:rPr>
      </w:pPr>
    </w:p>
    <w:p w14:paraId="57F3922C" w14:textId="77777777" w:rsidR="00F1083D" w:rsidRPr="00523E70" w:rsidRDefault="00F1083D">
      <w:pPr>
        <w:spacing w:line="200" w:lineRule="exact"/>
        <w:rPr>
          <w:rFonts w:ascii="Lato" w:eastAsia="Times New Roman" w:hAnsi="Lato"/>
          <w:sz w:val="22"/>
          <w:szCs w:val="18"/>
        </w:rPr>
      </w:pPr>
    </w:p>
    <w:p w14:paraId="363B89B0" w14:textId="77777777" w:rsidR="00F1083D" w:rsidRPr="00523E70" w:rsidRDefault="00F1083D">
      <w:pPr>
        <w:spacing w:line="200" w:lineRule="exact"/>
        <w:rPr>
          <w:rFonts w:ascii="Lato" w:eastAsia="Times New Roman" w:hAnsi="Lato"/>
          <w:sz w:val="22"/>
          <w:szCs w:val="18"/>
        </w:rPr>
      </w:pPr>
    </w:p>
    <w:p w14:paraId="251DE767" w14:textId="77777777" w:rsidR="00F1083D" w:rsidRPr="00523E70" w:rsidRDefault="00F1083D">
      <w:pPr>
        <w:spacing w:line="200" w:lineRule="exact"/>
        <w:rPr>
          <w:rFonts w:ascii="Lato" w:eastAsia="Times New Roman" w:hAnsi="Lato"/>
          <w:sz w:val="22"/>
          <w:szCs w:val="18"/>
        </w:rPr>
      </w:pPr>
    </w:p>
    <w:p w14:paraId="07431251" w14:textId="77777777" w:rsidR="00F1083D" w:rsidRPr="00523E70" w:rsidRDefault="00F1083D">
      <w:pPr>
        <w:spacing w:line="200" w:lineRule="exact"/>
        <w:rPr>
          <w:rFonts w:ascii="Lato" w:eastAsia="Times New Roman" w:hAnsi="Lato"/>
          <w:sz w:val="22"/>
          <w:szCs w:val="18"/>
        </w:rPr>
      </w:pPr>
    </w:p>
    <w:p w14:paraId="3322743C" w14:textId="77777777" w:rsidR="00F1083D" w:rsidRPr="00523E70" w:rsidRDefault="00F1083D">
      <w:pPr>
        <w:spacing w:line="200" w:lineRule="exact"/>
        <w:rPr>
          <w:rFonts w:ascii="Lato" w:eastAsia="Times New Roman" w:hAnsi="Lato"/>
          <w:sz w:val="22"/>
          <w:szCs w:val="18"/>
        </w:rPr>
      </w:pPr>
    </w:p>
    <w:p w14:paraId="4BD1EE39" w14:textId="77777777" w:rsidR="00F1083D" w:rsidRPr="00523E70" w:rsidRDefault="00F1083D">
      <w:pPr>
        <w:spacing w:line="200" w:lineRule="exact"/>
        <w:rPr>
          <w:rFonts w:ascii="Lato" w:eastAsia="Times New Roman" w:hAnsi="Lato"/>
          <w:sz w:val="22"/>
          <w:szCs w:val="18"/>
        </w:rPr>
      </w:pPr>
    </w:p>
    <w:p w14:paraId="4FACE509" w14:textId="77777777" w:rsidR="00F1083D" w:rsidRPr="00523E70" w:rsidRDefault="00F1083D">
      <w:pPr>
        <w:spacing w:line="200" w:lineRule="exact"/>
        <w:rPr>
          <w:rFonts w:ascii="Lato" w:eastAsia="Times New Roman" w:hAnsi="Lato"/>
          <w:sz w:val="22"/>
          <w:szCs w:val="18"/>
        </w:rPr>
      </w:pPr>
    </w:p>
    <w:p w14:paraId="36DB6C6D" w14:textId="77777777" w:rsidR="00F1083D" w:rsidRPr="00523E70" w:rsidRDefault="00F1083D">
      <w:pPr>
        <w:spacing w:line="200" w:lineRule="exact"/>
        <w:rPr>
          <w:rFonts w:ascii="Lato" w:eastAsia="Times New Roman" w:hAnsi="Lato"/>
          <w:sz w:val="22"/>
          <w:szCs w:val="18"/>
        </w:rPr>
      </w:pPr>
    </w:p>
    <w:p w14:paraId="1ADB697E" w14:textId="77777777" w:rsidR="00F1083D" w:rsidRPr="00523E70" w:rsidRDefault="00F1083D">
      <w:pPr>
        <w:spacing w:line="200" w:lineRule="exact"/>
        <w:rPr>
          <w:rFonts w:ascii="Lato" w:eastAsia="Times New Roman" w:hAnsi="Lato"/>
          <w:sz w:val="22"/>
          <w:szCs w:val="18"/>
        </w:rPr>
      </w:pPr>
    </w:p>
    <w:p w14:paraId="6E6ABCB8" w14:textId="77777777" w:rsidR="00F1083D" w:rsidRPr="00523E70" w:rsidRDefault="00F1083D">
      <w:pPr>
        <w:spacing w:line="200" w:lineRule="exact"/>
        <w:rPr>
          <w:rFonts w:ascii="Lato" w:eastAsia="Times New Roman" w:hAnsi="Lato"/>
          <w:sz w:val="22"/>
          <w:szCs w:val="18"/>
        </w:rPr>
      </w:pPr>
    </w:p>
    <w:p w14:paraId="0FD6D6A8" w14:textId="77777777" w:rsidR="00F1083D" w:rsidRPr="00523E70" w:rsidRDefault="00F1083D">
      <w:pPr>
        <w:spacing w:line="200" w:lineRule="exact"/>
        <w:rPr>
          <w:rFonts w:ascii="Lato" w:eastAsia="Times New Roman" w:hAnsi="Lato"/>
          <w:sz w:val="22"/>
          <w:szCs w:val="18"/>
        </w:rPr>
      </w:pPr>
    </w:p>
    <w:p w14:paraId="3FF5AF97" w14:textId="77777777" w:rsidR="00F1083D" w:rsidRPr="00523E70" w:rsidRDefault="00F1083D">
      <w:pPr>
        <w:spacing w:line="200" w:lineRule="exact"/>
        <w:rPr>
          <w:rFonts w:ascii="Lato" w:eastAsia="Times New Roman" w:hAnsi="Lato"/>
          <w:sz w:val="22"/>
          <w:szCs w:val="18"/>
        </w:rPr>
      </w:pPr>
    </w:p>
    <w:p w14:paraId="4F5E1569" w14:textId="77777777" w:rsidR="00F1083D" w:rsidRPr="00523E70" w:rsidRDefault="00F1083D">
      <w:pPr>
        <w:spacing w:line="200" w:lineRule="exact"/>
        <w:rPr>
          <w:rFonts w:ascii="Lato" w:eastAsia="Times New Roman" w:hAnsi="Lato"/>
          <w:sz w:val="22"/>
          <w:szCs w:val="18"/>
        </w:rPr>
      </w:pPr>
    </w:p>
    <w:p w14:paraId="67684A03" w14:textId="77777777" w:rsidR="00F1083D" w:rsidRPr="00523E70" w:rsidRDefault="00F1083D">
      <w:pPr>
        <w:spacing w:line="200" w:lineRule="exact"/>
        <w:rPr>
          <w:rFonts w:ascii="Lato" w:eastAsia="Times New Roman" w:hAnsi="Lato"/>
          <w:sz w:val="22"/>
          <w:szCs w:val="18"/>
        </w:rPr>
      </w:pPr>
    </w:p>
    <w:p w14:paraId="26EC525F" w14:textId="77777777" w:rsidR="00F1083D" w:rsidRPr="00523E70" w:rsidRDefault="00F1083D">
      <w:pPr>
        <w:spacing w:line="200" w:lineRule="exact"/>
        <w:rPr>
          <w:rFonts w:ascii="Lato" w:eastAsia="Times New Roman" w:hAnsi="Lato"/>
          <w:sz w:val="22"/>
          <w:szCs w:val="18"/>
        </w:rPr>
      </w:pPr>
    </w:p>
    <w:p w14:paraId="5320D4F6" w14:textId="77777777" w:rsidR="00F1083D" w:rsidRPr="00523E70" w:rsidRDefault="00F1083D">
      <w:pPr>
        <w:spacing w:line="200" w:lineRule="exact"/>
        <w:rPr>
          <w:rFonts w:ascii="Lato" w:eastAsia="Times New Roman" w:hAnsi="Lato"/>
          <w:sz w:val="22"/>
          <w:szCs w:val="18"/>
        </w:rPr>
      </w:pPr>
    </w:p>
    <w:p w14:paraId="2D96C207" w14:textId="77777777" w:rsidR="00F1083D" w:rsidRPr="00523E70" w:rsidRDefault="00F1083D">
      <w:pPr>
        <w:spacing w:line="200" w:lineRule="exact"/>
        <w:rPr>
          <w:rFonts w:ascii="Lato" w:eastAsia="Times New Roman" w:hAnsi="Lato"/>
          <w:sz w:val="22"/>
          <w:szCs w:val="18"/>
        </w:rPr>
      </w:pPr>
    </w:p>
    <w:p w14:paraId="0B9E4629" w14:textId="77777777" w:rsidR="00F1083D" w:rsidRPr="00523E70" w:rsidRDefault="00F1083D">
      <w:pPr>
        <w:spacing w:line="200" w:lineRule="exact"/>
        <w:rPr>
          <w:rFonts w:ascii="Lato" w:eastAsia="Times New Roman" w:hAnsi="Lato"/>
          <w:sz w:val="22"/>
          <w:szCs w:val="18"/>
        </w:rPr>
      </w:pPr>
    </w:p>
    <w:p w14:paraId="51F64E89" w14:textId="77777777" w:rsidR="00F1083D" w:rsidRPr="00523E70" w:rsidRDefault="00F1083D">
      <w:pPr>
        <w:spacing w:line="200" w:lineRule="exact"/>
        <w:rPr>
          <w:rFonts w:ascii="Lato" w:eastAsia="Times New Roman" w:hAnsi="Lato"/>
          <w:sz w:val="22"/>
          <w:szCs w:val="18"/>
        </w:rPr>
      </w:pPr>
    </w:p>
    <w:p w14:paraId="712FCE16" w14:textId="77777777" w:rsidR="00F1083D" w:rsidRPr="00523E70" w:rsidRDefault="00F1083D">
      <w:pPr>
        <w:spacing w:line="200" w:lineRule="exact"/>
        <w:rPr>
          <w:rFonts w:ascii="Lato" w:eastAsia="Times New Roman" w:hAnsi="Lato"/>
          <w:sz w:val="22"/>
          <w:szCs w:val="18"/>
        </w:rPr>
      </w:pPr>
    </w:p>
    <w:p w14:paraId="5202068C" w14:textId="77777777" w:rsidR="00F1083D" w:rsidRPr="00523E70" w:rsidRDefault="00F1083D">
      <w:pPr>
        <w:spacing w:line="200" w:lineRule="exact"/>
        <w:rPr>
          <w:rFonts w:ascii="Lato" w:eastAsia="Times New Roman" w:hAnsi="Lato"/>
          <w:sz w:val="22"/>
          <w:szCs w:val="18"/>
        </w:rPr>
      </w:pPr>
    </w:p>
    <w:p w14:paraId="32C1F9B5" w14:textId="77777777" w:rsidR="00F1083D" w:rsidRPr="00523E70" w:rsidRDefault="00F1083D">
      <w:pPr>
        <w:spacing w:line="200" w:lineRule="exact"/>
        <w:rPr>
          <w:rFonts w:ascii="Lato" w:eastAsia="Times New Roman" w:hAnsi="Lato"/>
          <w:sz w:val="22"/>
          <w:szCs w:val="18"/>
        </w:rPr>
      </w:pPr>
    </w:p>
    <w:p w14:paraId="56956E38" w14:textId="77777777" w:rsidR="00F1083D" w:rsidRPr="00523E70" w:rsidRDefault="00F1083D">
      <w:pPr>
        <w:spacing w:line="200" w:lineRule="exact"/>
        <w:rPr>
          <w:rFonts w:ascii="Lato" w:eastAsia="Times New Roman" w:hAnsi="Lato"/>
          <w:sz w:val="22"/>
          <w:szCs w:val="18"/>
        </w:rPr>
      </w:pPr>
    </w:p>
    <w:p w14:paraId="3DB22F8A" w14:textId="77777777" w:rsidR="00F1083D" w:rsidRPr="00523E70" w:rsidRDefault="00F1083D">
      <w:pPr>
        <w:spacing w:line="200" w:lineRule="exact"/>
        <w:rPr>
          <w:rFonts w:ascii="Lato" w:eastAsia="Times New Roman" w:hAnsi="Lato"/>
          <w:sz w:val="22"/>
          <w:szCs w:val="18"/>
        </w:rPr>
      </w:pPr>
    </w:p>
    <w:p w14:paraId="77D688C3" w14:textId="77777777" w:rsidR="00F1083D" w:rsidRPr="00523E70" w:rsidRDefault="00F1083D">
      <w:pPr>
        <w:spacing w:line="200" w:lineRule="exact"/>
        <w:rPr>
          <w:rFonts w:ascii="Lato" w:eastAsia="Times New Roman" w:hAnsi="Lato"/>
          <w:sz w:val="22"/>
          <w:szCs w:val="18"/>
        </w:rPr>
      </w:pPr>
    </w:p>
    <w:p w14:paraId="7C49938D" w14:textId="77777777" w:rsidR="00F1083D" w:rsidRPr="00523E70" w:rsidRDefault="00F1083D">
      <w:pPr>
        <w:spacing w:line="200" w:lineRule="exact"/>
        <w:rPr>
          <w:rFonts w:ascii="Lato" w:eastAsia="Times New Roman" w:hAnsi="Lato"/>
          <w:sz w:val="22"/>
          <w:szCs w:val="18"/>
        </w:rPr>
      </w:pPr>
    </w:p>
    <w:p w14:paraId="2DAE8C06" w14:textId="77777777" w:rsidR="00F1083D" w:rsidRPr="00523E70" w:rsidRDefault="00F1083D">
      <w:pPr>
        <w:spacing w:line="200" w:lineRule="exact"/>
        <w:rPr>
          <w:rFonts w:ascii="Lato" w:eastAsia="Times New Roman" w:hAnsi="Lato"/>
          <w:sz w:val="22"/>
          <w:szCs w:val="18"/>
        </w:rPr>
      </w:pPr>
    </w:p>
    <w:p w14:paraId="1C3E8924" w14:textId="77777777" w:rsidR="00F1083D" w:rsidRPr="00523E70" w:rsidRDefault="00F1083D">
      <w:pPr>
        <w:spacing w:line="200" w:lineRule="exact"/>
        <w:rPr>
          <w:rFonts w:ascii="Lato" w:eastAsia="Times New Roman" w:hAnsi="Lato"/>
          <w:sz w:val="22"/>
          <w:szCs w:val="18"/>
        </w:rPr>
      </w:pPr>
    </w:p>
    <w:p w14:paraId="261FDE15" w14:textId="77777777" w:rsidR="00F1083D" w:rsidRPr="00523E70" w:rsidRDefault="00F1083D">
      <w:pPr>
        <w:spacing w:line="200" w:lineRule="exact"/>
        <w:rPr>
          <w:rFonts w:ascii="Lato" w:eastAsia="Times New Roman" w:hAnsi="Lato"/>
          <w:sz w:val="22"/>
          <w:szCs w:val="18"/>
        </w:rPr>
      </w:pPr>
    </w:p>
    <w:p w14:paraId="2F97815B" w14:textId="77777777" w:rsidR="00F1083D" w:rsidRPr="00523E70" w:rsidRDefault="00F1083D">
      <w:pPr>
        <w:spacing w:line="200" w:lineRule="exact"/>
        <w:rPr>
          <w:rFonts w:ascii="Lato" w:eastAsia="Times New Roman" w:hAnsi="Lato"/>
          <w:sz w:val="22"/>
          <w:szCs w:val="18"/>
        </w:rPr>
      </w:pPr>
    </w:p>
    <w:p w14:paraId="624A3C99" w14:textId="77777777" w:rsidR="00F1083D" w:rsidRPr="00523E70" w:rsidRDefault="00F1083D">
      <w:pPr>
        <w:spacing w:line="200" w:lineRule="exact"/>
        <w:rPr>
          <w:rFonts w:ascii="Lato" w:eastAsia="Times New Roman" w:hAnsi="Lato"/>
          <w:sz w:val="22"/>
          <w:szCs w:val="18"/>
        </w:rPr>
      </w:pPr>
    </w:p>
    <w:p w14:paraId="5503B0CB" w14:textId="77777777" w:rsidR="00F1083D" w:rsidRPr="00523E70" w:rsidRDefault="00F1083D">
      <w:pPr>
        <w:spacing w:line="200" w:lineRule="exact"/>
        <w:rPr>
          <w:rFonts w:ascii="Lato" w:eastAsia="Times New Roman" w:hAnsi="Lato"/>
          <w:sz w:val="22"/>
          <w:szCs w:val="18"/>
        </w:rPr>
      </w:pPr>
    </w:p>
    <w:p w14:paraId="09A23537" w14:textId="77777777" w:rsidR="00F1083D" w:rsidRPr="00523E70" w:rsidRDefault="00F1083D">
      <w:pPr>
        <w:spacing w:line="200" w:lineRule="exact"/>
        <w:rPr>
          <w:rFonts w:ascii="Lato" w:eastAsia="Times New Roman" w:hAnsi="Lato"/>
          <w:sz w:val="22"/>
          <w:szCs w:val="18"/>
        </w:rPr>
      </w:pPr>
    </w:p>
    <w:p w14:paraId="2EE02DD0" w14:textId="77777777" w:rsidR="00F1083D" w:rsidRPr="00523E70" w:rsidRDefault="00F1083D">
      <w:pPr>
        <w:spacing w:line="284" w:lineRule="exact"/>
        <w:rPr>
          <w:rFonts w:ascii="Lato" w:eastAsia="Times New Roman" w:hAnsi="Lato"/>
          <w:sz w:val="22"/>
          <w:szCs w:val="18"/>
        </w:rPr>
      </w:pPr>
    </w:p>
    <w:p w14:paraId="694A4C31" w14:textId="77777777" w:rsidR="00F1083D" w:rsidRPr="00523E70" w:rsidRDefault="006B5AD4">
      <w:pPr>
        <w:spacing w:line="138" w:lineRule="exact"/>
        <w:rPr>
          <w:rFonts w:ascii="Lato" w:eastAsia="MS PGothic" w:hAnsi="Lato"/>
          <w:color w:val="FFFFFF"/>
          <w:sz w:val="10"/>
          <w:szCs w:val="18"/>
        </w:rPr>
      </w:pPr>
      <w:r w:rsidRPr="00523E70">
        <w:rPr>
          <w:rFonts w:ascii="Lato" w:eastAsia="Arial" w:hAnsi="Lato"/>
          <w:color w:val="FFFFFF"/>
          <w:sz w:val="10"/>
          <w:szCs w:val="18"/>
        </w:rPr>
        <w:t xml:space="preserve">The contents of this White Paper are protected by </w:t>
      </w:r>
      <w:r w:rsidRPr="00523E70">
        <w:rPr>
          <w:rFonts w:ascii="Tahoma" w:eastAsia="MS PGothic" w:hAnsi="Tahoma" w:cs="Tahoma"/>
          <w:color w:val="FFFFFF"/>
          <w:sz w:val="10"/>
          <w:szCs w:val="18"/>
        </w:rPr>
        <w:t> </w:t>
      </w:r>
    </w:p>
    <w:p w14:paraId="6259E684" w14:textId="77777777" w:rsidR="00F1083D" w:rsidRPr="00523E70" w:rsidRDefault="00F1083D">
      <w:pPr>
        <w:spacing w:line="20" w:lineRule="exact"/>
        <w:rPr>
          <w:rFonts w:ascii="Lato" w:eastAsia="Times New Roman" w:hAnsi="Lato"/>
          <w:sz w:val="22"/>
          <w:szCs w:val="18"/>
        </w:rPr>
      </w:pPr>
    </w:p>
    <w:p w14:paraId="2DED3351" w14:textId="77777777" w:rsidR="00F1083D" w:rsidRPr="00523E70" w:rsidRDefault="006B5AD4">
      <w:pPr>
        <w:spacing w:line="0" w:lineRule="atLeast"/>
        <w:rPr>
          <w:rFonts w:ascii="Lato" w:eastAsia="Arial" w:hAnsi="Lato"/>
          <w:color w:val="FFFFFF"/>
          <w:sz w:val="10"/>
          <w:szCs w:val="18"/>
        </w:rPr>
      </w:pPr>
      <w:r w:rsidRPr="00523E70">
        <w:rPr>
          <w:rFonts w:ascii="Lato" w:eastAsia="Arial" w:hAnsi="Lato"/>
          <w:color w:val="FFFFFF"/>
          <w:sz w:val="10"/>
          <w:szCs w:val="18"/>
        </w:rPr>
        <w:t>copyright and must not be reproduced without</w:t>
      </w:r>
    </w:p>
    <w:p w14:paraId="7FD66A56" w14:textId="77777777" w:rsidR="00F1083D" w:rsidRPr="00523E70" w:rsidRDefault="00F1083D">
      <w:pPr>
        <w:spacing w:line="2" w:lineRule="exact"/>
        <w:rPr>
          <w:rFonts w:ascii="Lato" w:eastAsia="Times New Roman" w:hAnsi="Lato"/>
          <w:sz w:val="22"/>
          <w:szCs w:val="18"/>
        </w:rPr>
      </w:pPr>
    </w:p>
    <w:p w14:paraId="5FBA631F" w14:textId="77777777" w:rsidR="00F1083D" w:rsidRPr="00523E70" w:rsidRDefault="006B5AD4">
      <w:pPr>
        <w:spacing w:line="138" w:lineRule="exact"/>
        <w:rPr>
          <w:rFonts w:ascii="Lato" w:eastAsia="MS PGothic" w:hAnsi="Lato"/>
          <w:color w:val="FFFFFF"/>
          <w:sz w:val="10"/>
          <w:szCs w:val="18"/>
        </w:rPr>
      </w:pPr>
      <w:r w:rsidRPr="00523E70">
        <w:rPr>
          <w:rFonts w:ascii="Lato" w:eastAsia="Arial" w:hAnsi="Lato"/>
          <w:color w:val="FFFFFF"/>
          <w:sz w:val="10"/>
          <w:szCs w:val="18"/>
        </w:rPr>
        <w:t xml:space="preserve">permission </w:t>
      </w:r>
      <w:r w:rsidRPr="00523E70">
        <w:rPr>
          <w:rFonts w:ascii="Tahoma" w:eastAsia="MS PGothic" w:hAnsi="Tahoma" w:cs="Tahoma"/>
          <w:color w:val="FFFFFF"/>
          <w:sz w:val="10"/>
          <w:szCs w:val="18"/>
        </w:rPr>
        <w:t> </w:t>
      </w:r>
    </w:p>
    <w:p w14:paraId="0C797C19" w14:textId="77777777" w:rsidR="00F1083D" w:rsidRPr="00523E70" w:rsidRDefault="00F1083D">
      <w:pPr>
        <w:spacing w:line="2" w:lineRule="exact"/>
        <w:rPr>
          <w:rFonts w:ascii="Lato" w:eastAsia="Times New Roman" w:hAnsi="Lato"/>
          <w:sz w:val="22"/>
          <w:szCs w:val="18"/>
        </w:rPr>
      </w:pPr>
    </w:p>
    <w:p w14:paraId="2B9A8AC6" w14:textId="77777777" w:rsidR="00F1083D" w:rsidRPr="00523E70" w:rsidRDefault="006B5AD4">
      <w:pPr>
        <w:spacing w:line="0" w:lineRule="atLeast"/>
        <w:rPr>
          <w:rFonts w:ascii="Lato" w:eastAsia="Arial" w:hAnsi="Lato"/>
          <w:color w:val="FFFFFF"/>
          <w:sz w:val="10"/>
          <w:szCs w:val="18"/>
        </w:rPr>
      </w:pPr>
      <w:r w:rsidRPr="00523E70">
        <w:rPr>
          <w:rFonts w:ascii="Lato" w:eastAsia="Arial" w:hAnsi="Lato"/>
          <w:color w:val="FFFFFF"/>
          <w:sz w:val="10"/>
          <w:szCs w:val="18"/>
        </w:rPr>
        <w:t xml:space="preserve">© 2014 </w:t>
      </w:r>
      <w:proofErr w:type="spellStart"/>
      <w:r w:rsidRPr="00523E70">
        <w:rPr>
          <w:rFonts w:ascii="Lato" w:eastAsia="Arial" w:hAnsi="Lato"/>
          <w:color w:val="FFFFFF"/>
          <w:sz w:val="10"/>
          <w:szCs w:val="18"/>
        </w:rPr>
        <w:t>Ambiq</w:t>
      </w:r>
      <w:proofErr w:type="spellEnd"/>
      <w:r w:rsidRPr="00523E70">
        <w:rPr>
          <w:rFonts w:ascii="Lato" w:eastAsia="Arial" w:hAnsi="Lato"/>
          <w:color w:val="FFFFFF"/>
          <w:sz w:val="10"/>
          <w:szCs w:val="18"/>
        </w:rPr>
        <w:t xml:space="preserve"> Micro. All rights reserved</w:t>
      </w:r>
    </w:p>
    <w:p w14:paraId="62CA908A" w14:textId="77777777" w:rsidR="00F1083D" w:rsidRPr="00523E70" w:rsidRDefault="00F1083D">
      <w:pPr>
        <w:spacing w:line="0" w:lineRule="atLeast"/>
        <w:rPr>
          <w:rFonts w:ascii="Lato" w:eastAsia="Arial" w:hAnsi="Lato"/>
          <w:color w:val="FFFFFF"/>
          <w:sz w:val="10"/>
          <w:szCs w:val="18"/>
        </w:rPr>
        <w:sectPr w:rsidR="00F1083D" w:rsidRPr="00523E70">
          <w:type w:val="continuous"/>
          <w:pgSz w:w="11900" w:h="16838"/>
          <w:pgMar w:top="1440" w:right="1440" w:bottom="0" w:left="440" w:header="0" w:footer="0" w:gutter="0"/>
          <w:cols w:space="0" w:equalWidth="0">
            <w:col w:w="10026"/>
          </w:cols>
          <w:docGrid w:linePitch="360"/>
        </w:sectPr>
      </w:pPr>
    </w:p>
    <w:p w14:paraId="1017EA55" w14:textId="1DC37EDE" w:rsidR="00F1083D" w:rsidRPr="00523E70" w:rsidRDefault="006B5AD4">
      <w:pPr>
        <w:spacing w:line="0" w:lineRule="atLeast"/>
        <w:rPr>
          <w:rFonts w:ascii="Lato" w:eastAsia="Tw Cen MT" w:hAnsi="Lato"/>
          <w:b/>
          <w:color w:val="FFFFFF"/>
          <w:sz w:val="24"/>
          <w:szCs w:val="18"/>
        </w:rPr>
      </w:pPr>
      <w:bookmarkStart w:id="0" w:name="page2"/>
      <w:bookmarkEnd w:id="0"/>
      <w:r w:rsidRPr="00523E70">
        <w:rPr>
          <w:rFonts w:ascii="Lato" w:eastAsia="Tw Cen MT" w:hAnsi="Lato"/>
          <w:b/>
          <w:color w:val="FFFFFF"/>
          <w:sz w:val="24"/>
          <w:szCs w:val="18"/>
        </w:rPr>
        <w:lastRenderedPageBreak/>
        <w:t>Sub-Threshold Design - A Revolutionary Approach to Eliminating Power</w:t>
      </w:r>
    </w:p>
    <w:p w14:paraId="00857D73" w14:textId="00EF8008" w:rsidR="00F1083D" w:rsidRPr="00523E70" w:rsidRDefault="00F1083D">
      <w:pPr>
        <w:spacing w:line="20" w:lineRule="exact"/>
        <w:rPr>
          <w:rFonts w:ascii="Lato" w:eastAsia="Times New Roman" w:hAnsi="Lato"/>
          <w:sz w:val="18"/>
          <w:szCs w:val="18"/>
        </w:rPr>
      </w:pPr>
    </w:p>
    <w:p w14:paraId="1C2A4B98" w14:textId="77777777" w:rsidR="00F1083D" w:rsidRPr="00523E70" w:rsidRDefault="00F1083D">
      <w:pPr>
        <w:spacing w:line="20" w:lineRule="exact"/>
        <w:rPr>
          <w:rFonts w:ascii="Lato" w:eastAsia="Times New Roman" w:hAnsi="Lato"/>
          <w:sz w:val="18"/>
          <w:szCs w:val="18"/>
        </w:rPr>
        <w:sectPr w:rsidR="00F1083D" w:rsidRPr="00523E70">
          <w:pgSz w:w="11900" w:h="16838"/>
          <w:pgMar w:top="60" w:right="226" w:bottom="61" w:left="60" w:header="0" w:footer="0" w:gutter="0"/>
          <w:cols w:space="0" w:equalWidth="0">
            <w:col w:w="11620"/>
          </w:cols>
          <w:docGrid w:linePitch="360"/>
        </w:sectPr>
      </w:pPr>
    </w:p>
    <w:p w14:paraId="1DA2BD25" w14:textId="77777777" w:rsidR="00F1083D" w:rsidRPr="00523E70" w:rsidRDefault="00F1083D">
      <w:pPr>
        <w:spacing w:line="200" w:lineRule="exact"/>
        <w:rPr>
          <w:rFonts w:ascii="Lato" w:eastAsia="Times New Roman" w:hAnsi="Lato"/>
          <w:sz w:val="18"/>
          <w:szCs w:val="18"/>
        </w:rPr>
      </w:pPr>
    </w:p>
    <w:p w14:paraId="073EF8E4" w14:textId="77777777" w:rsidR="00F1083D" w:rsidRPr="00523E70" w:rsidRDefault="00F1083D">
      <w:pPr>
        <w:spacing w:line="200" w:lineRule="exact"/>
        <w:rPr>
          <w:rFonts w:ascii="Lato" w:eastAsia="Times New Roman" w:hAnsi="Lato"/>
          <w:sz w:val="18"/>
          <w:szCs w:val="18"/>
        </w:rPr>
      </w:pPr>
    </w:p>
    <w:p w14:paraId="15DF06C1" w14:textId="77777777" w:rsidR="00F1083D" w:rsidRPr="00523E70" w:rsidRDefault="00F1083D">
      <w:pPr>
        <w:spacing w:line="200" w:lineRule="exact"/>
        <w:rPr>
          <w:rFonts w:ascii="Lato" w:eastAsia="Times New Roman" w:hAnsi="Lato"/>
          <w:sz w:val="18"/>
          <w:szCs w:val="18"/>
        </w:rPr>
      </w:pPr>
    </w:p>
    <w:p w14:paraId="2812D39F" w14:textId="77777777" w:rsidR="00F1083D" w:rsidRPr="00523E70" w:rsidRDefault="00F1083D">
      <w:pPr>
        <w:spacing w:line="200" w:lineRule="exact"/>
        <w:rPr>
          <w:rFonts w:ascii="Lato" w:eastAsia="Times New Roman" w:hAnsi="Lato"/>
          <w:sz w:val="18"/>
          <w:szCs w:val="18"/>
        </w:rPr>
      </w:pPr>
    </w:p>
    <w:p w14:paraId="754D511D" w14:textId="77777777" w:rsidR="00F1083D" w:rsidRPr="00523E70" w:rsidRDefault="00F1083D">
      <w:pPr>
        <w:spacing w:line="200" w:lineRule="exact"/>
        <w:rPr>
          <w:rFonts w:ascii="Lato" w:eastAsia="Times New Roman" w:hAnsi="Lato"/>
          <w:sz w:val="18"/>
          <w:szCs w:val="18"/>
        </w:rPr>
      </w:pPr>
    </w:p>
    <w:p w14:paraId="322DBFA2" w14:textId="77777777" w:rsidR="00F1083D" w:rsidRPr="00523E70" w:rsidRDefault="00F1083D">
      <w:pPr>
        <w:spacing w:line="200" w:lineRule="exact"/>
        <w:rPr>
          <w:rFonts w:ascii="Lato" w:eastAsia="Times New Roman" w:hAnsi="Lato"/>
          <w:sz w:val="18"/>
          <w:szCs w:val="18"/>
        </w:rPr>
      </w:pPr>
    </w:p>
    <w:p w14:paraId="201D6FE9" w14:textId="77777777" w:rsidR="00F1083D" w:rsidRPr="00523E70" w:rsidRDefault="00F1083D">
      <w:pPr>
        <w:spacing w:line="200" w:lineRule="exact"/>
        <w:rPr>
          <w:rFonts w:ascii="Lato" w:eastAsia="Times New Roman" w:hAnsi="Lato"/>
          <w:sz w:val="18"/>
          <w:szCs w:val="18"/>
        </w:rPr>
      </w:pPr>
    </w:p>
    <w:p w14:paraId="245B111E" w14:textId="77777777" w:rsidR="00F1083D" w:rsidRPr="00523E70" w:rsidRDefault="00F1083D">
      <w:pPr>
        <w:spacing w:line="200" w:lineRule="exact"/>
        <w:rPr>
          <w:rFonts w:ascii="Lato" w:eastAsia="Times New Roman" w:hAnsi="Lato"/>
          <w:sz w:val="18"/>
          <w:szCs w:val="18"/>
        </w:rPr>
      </w:pPr>
    </w:p>
    <w:p w14:paraId="54AC6CB6" w14:textId="77777777" w:rsidR="00F1083D" w:rsidRPr="00523E70" w:rsidRDefault="00F1083D">
      <w:pPr>
        <w:spacing w:line="200" w:lineRule="exact"/>
        <w:rPr>
          <w:rFonts w:ascii="Lato" w:eastAsia="Times New Roman" w:hAnsi="Lato"/>
          <w:sz w:val="18"/>
          <w:szCs w:val="18"/>
        </w:rPr>
      </w:pPr>
    </w:p>
    <w:p w14:paraId="75D36086" w14:textId="77777777" w:rsidR="00F1083D" w:rsidRPr="00523E70" w:rsidRDefault="00F1083D">
      <w:pPr>
        <w:spacing w:line="200" w:lineRule="exact"/>
        <w:rPr>
          <w:rFonts w:ascii="Lato" w:eastAsia="Times New Roman" w:hAnsi="Lato"/>
          <w:sz w:val="18"/>
          <w:szCs w:val="18"/>
        </w:rPr>
      </w:pPr>
    </w:p>
    <w:p w14:paraId="492AEFC9" w14:textId="77777777" w:rsidR="00F1083D" w:rsidRPr="00523E70" w:rsidRDefault="00F1083D">
      <w:pPr>
        <w:spacing w:line="200" w:lineRule="exact"/>
        <w:rPr>
          <w:rFonts w:ascii="Lato" w:eastAsia="Times New Roman" w:hAnsi="Lato"/>
          <w:sz w:val="18"/>
          <w:szCs w:val="18"/>
        </w:rPr>
      </w:pPr>
    </w:p>
    <w:p w14:paraId="0F3DDCA5" w14:textId="77777777" w:rsidR="00F1083D" w:rsidRPr="00523E70" w:rsidRDefault="00F1083D">
      <w:pPr>
        <w:spacing w:line="290" w:lineRule="exact"/>
        <w:rPr>
          <w:rFonts w:ascii="Lato" w:eastAsia="Times New Roman" w:hAnsi="Lato"/>
          <w:sz w:val="18"/>
          <w:szCs w:val="18"/>
        </w:rPr>
      </w:pPr>
    </w:p>
    <w:p w14:paraId="53466BA0" w14:textId="77777777" w:rsidR="00F1083D" w:rsidRPr="00523E70" w:rsidRDefault="006B5AD4">
      <w:pPr>
        <w:spacing w:line="293" w:lineRule="auto"/>
        <w:ind w:left="1080" w:right="1640"/>
        <w:jc w:val="center"/>
        <w:rPr>
          <w:rFonts w:ascii="Lato" w:eastAsia="Arial" w:hAnsi="Lato"/>
          <w:sz w:val="52"/>
          <w:szCs w:val="18"/>
        </w:rPr>
      </w:pPr>
      <w:r w:rsidRPr="00523E70">
        <w:rPr>
          <w:rFonts w:ascii="Lato" w:eastAsia="Arial" w:hAnsi="Lato"/>
          <w:sz w:val="52"/>
          <w:szCs w:val="18"/>
        </w:rPr>
        <w:t>Sub-Threshold Design - A Revolutionary Approach to Eliminating Power</w:t>
      </w:r>
    </w:p>
    <w:p w14:paraId="4F9BB01E" w14:textId="77777777" w:rsidR="00F1083D" w:rsidRPr="00523E70" w:rsidRDefault="00F1083D">
      <w:pPr>
        <w:spacing w:line="200" w:lineRule="exact"/>
        <w:rPr>
          <w:rFonts w:ascii="Lato" w:eastAsia="Times New Roman" w:hAnsi="Lato"/>
          <w:sz w:val="18"/>
          <w:szCs w:val="18"/>
        </w:rPr>
      </w:pPr>
    </w:p>
    <w:p w14:paraId="22C04452" w14:textId="77777777" w:rsidR="00F1083D" w:rsidRPr="00523E70" w:rsidRDefault="00F1083D">
      <w:pPr>
        <w:spacing w:line="222" w:lineRule="exact"/>
        <w:rPr>
          <w:rFonts w:ascii="Lato" w:eastAsia="Times New Roman" w:hAnsi="Lato"/>
          <w:sz w:val="18"/>
          <w:szCs w:val="18"/>
        </w:rPr>
      </w:pPr>
    </w:p>
    <w:p w14:paraId="4509B3F6" w14:textId="77777777" w:rsidR="00F1083D" w:rsidRPr="00523E70" w:rsidRDefault="006B5AD4">
      <w:pPr>
        <w:spacing w:line="268" w:lineRule="auto"/>
        <w:ind w:left="1080" w:right="980"/>
        <w:rPr>
          <w:rFonts w:ascii="Lato" w:hAnsi="Lato"/>
          <w:szCs w:val="18"/>
        </w:rPr>
      </w:pPr>
      <w:r w:rsidRPr="00523E70">
        <w:rPr>
          <w:rFonts w:ascii="Lato" w:hAnsi="Lato"/>
          <w:szCs w:val="18"/>
        </w:rPr>
        <w:t xml:space="preserve">Low energy </w:t>
      </w:r>
      <w:proofErr w:type="spellStart"/>
      <w:r w:rsidRPr="00523E70">
        <w:rPr>
          <w:rFonts w:ascii="Lato" w:hAnsi="Lato"/>
          <w:szCs w:val="18"/>
        </w:rPr>
        <w:t>consump</w:t>
      </w:r>
      <w:proofErr w:type="spellEnd"/>
      <w:r w:rsidRPr="00523E70">
        <w:rPr>
          <w:rFonts w:ascii="Lato" w:hAnsi="Lato"/>
          <w:szCs w:val="18"/>
        </w:rPr>
        <w:t xml:space="preserve">/on has replaced performance as the foremost challenge in electronic design. Performance is important, but it must now accede to the energy capacity of </w:t>
      </w:r>
      <w:proofErr w:type="spellStart"/>
      <w:r w:rsidRPr="00523E70">
        <w:rPr>
          <w:rFonts w:ascii="Lato" w:hAnsi="Lato"/>
          <w:szCs w:val="18"/>
        </w:rPr>
        <w:t>ba;eries</w:t>
      </w:r>
      <w:proofErr w:type="spellEnd"/>
      <w:r w:rsidRPr="00523E70">
        <w:rPr>
          <w:rFonts w:ascii="Lato" w:hAnsi="Lato"/>
          <w:szCs w:val="18"/>
        </w:rPr>
        <w:t xml:space="preserve"> and even the minimal output of energy harvesters. Performance at all costs no longer works; energy </w:t>
      </w:r>
      <w:proofErr w:type="spellStart"/>
      <w:r w:rsidRPr="00523E70">
        <w:rPr>
          <w:rFonts w:ascii="Lato" w:hAnsi="Lato"/>
          <w:szCs w:val="18"/>
        </w:rPr>
        <w:t>consump</w:t>
      </w:r>
      <w:proofErr w:type="spellEnd"/>
      <w:r w:rsidRPr="00523E70">
        <w:rPr>
          <w:rFonts w:ascii="Lato" w:hAnsi="Lato"/>
          <w:szCs w:val="18"/>
        </w:rPr>
        <w:t xml:space="preserve">/on is now the dominant requirement. While reducing energy </w:t>
      </w:r>
      <w:proofErr w:type="spellStart"/>
      <w:r w:rsidRPr="00523E70">
        <w:rPr>
          <w:rFonts w:ascii="Lato" w:hAnsi="Lato"/>
          <w:szCs w:val="18"/>
        </w:rPr>
        <w:t>consump</w:t>
      </w:r>
      <w:proofErr w:type="spellEnd"/>
      <w:r w:rsidRPr="00523E70">
        <w:rPr>
          <w:rFonts w:ascii="Lato" w:hAnsi="Lato"/>
          <w:szCs w:val="18"/>
        </w:rPr>
        <w:t>/on is cri/</w:t>
      </w:r>
      <w:proofErr w:type="spellStart"/>
      <w:r w:rsidRPr="00523E70">
        <w:rPr>
          <w:rFonts w:ascii="Lato" w:hAnsi="Lato"/>
          <w:szCs w:val="18"/>
        </w:rPr>
        <w:t>cally</w:t>
      </w:r>
      <w:proofErr w:type="spellEnd"/>
      <w:r w:rsidRPr="00523E70">
        <w:rPr>
          <w:rFonts w:ascii="Lato" w:hAnsi="Lato"/>
          <w:szCs w:val="18"/>
        </w:rPr>
        <w:t xml:space="preserve"> important throughout the electronics industry, the ques/on is: how should that goal be achieved? </w:t>
      </w:r>
      <w:proofErr w:type="spellStart"/>
      <w:r w:rsidRPr="00523E70">
        <w:rPr>
          <w:rFonts w:ascii="Lato" w:hAnsi="Lato"/>
          <w:szCs w:val="18"/>
        </w:rPr>
        <w:t>Ambiq</w:t>
      </w:r>
      <w:proofErr w:type="spellEnd"/>
      <w:r w:rsidRPr="00523E70">
        <w:rPr>
          <w:rFonts w:ascii="Lato" w:hAnsi="Lato"/>
          <w:szCs w:val="18"/>
        </w:rPr>
        <w:t xml:space="preserve"> Micro’s approach moves beyond the incremental improvements that other semiconductor companies have taken and makes </w:t>
      </w:r>
      <w:proofErr w:type="spellStart"/>
      <w:r w:rsidRPr="00523E70">
        <w:rPr>
          <w:rFonts w:ascii="Lato" w:hAnsi="Lato"/>
          <w:szCs w:val="18"/>
        </w:rPr>
        <w:t>revolu</w:t>
      </w:r>
      <w:proofErr w:type="spellEnd"/>
      <w:r w:rsidRPr="00523E70">
        <w:rPr>
          <w:rFonts w:ascii="Lato" w:hAnsi="Lato"/>
          <w:szCs w:val="18"/>
        </w:rPr>
        <w:t>/</w:t>
      </w:r>
      <w:proofErr w:type="spellStart"/>
      <w:r w:rsidRPr="00523E70">
        <w:rPr>
          <w:rFonts w:ascii="Lato" w:hAnsi="Lato"/>
          <w:szCs w:val="18"/>
        </w:rPr>
        <w:t>onary</w:t>
      </w:r>
      <w:proofErr w:type="spellEnd"/>
      <w:r w:rsidRPr="00523E70">
        <w:rPr>
          <w:rFonts w:ascii="Lato" w:hAnsi="Lato"/>
          <w:szCs w:val="18"/>
        </w:rPr>
        <w:t xml:space="preserve"> advances through a unique approach to the problem: sub-­</w:t>
      </w:r>
      <w:r w:rsidRPr="00523E70">
        <w:rPr>
          <w:rFonts w:ascii="Cambria Math" w:hAnsi="Cambria Math" w:cs="Cambria Math"/>
          <w:szCs w:val="18"/>
        </w:rPr>
        <w:t>‐</w:t>
      </w:r>
      <w:r w:rsidRPr="00523E70">
        <w:rPr>
          <w:rFonts w:ascii="Lato" w:hAnsi="Lato"/>
          <w:szCs w:val="18"/>
        </w:rPr>
        <w:t>threshold circuit design.</w:t>
      </w:r>
    </w:p>
    <w:p w14:paraId="2049CAB9" w14:textId="77777777" w:rsidR="00F1083D" w:rsidRPr="00523E70" w:rsidRDefault="00F1083D">
      <w:pPr>
        <w:spacing w:line="194" w:lineRule="exact"/>
        <w:rPr>
          <w:rFonts w:ascii="Lato" w:eastAsia="Times New Roman" w:hAnsi="Lato"/>
          <w:sz w:val="18"/>
          <w:szCs w:val="18"/>
        </w:rPr>
      </w:pPr>
    </w:p>
    <w:p w14:paraId="49F2D354" w14:textId="77777777" w:rsidR="00F1083D" w:rsidRPr="00523E70" w:rsidRDefault="006B5AD4">
      <w:pPr>
        <w:spacing w:line="267" w:lineRule="auto"/>
        <w:ind w:left="1080" w:right="1160"/>
        <w:rPr>
          <w:rFonts w:ascii="Lato" w:hAnsi="Lato"/>
          <w:szCs w:val="18"/>
        </w:rPr>
      </w:pPr>
      <w:r w:rsidRPr="00523E70">
        <w:rPr>
          <w:rFonts w:ascii="Lato" w:hAnsi="Lato"/>
          <w:szCs w:val="18"/>
        </w:rPr>
        <w:t>Energy is consumed in two fundamental ways: as leakage, when a circuit’s state isn’t changing, and dynamically as internal nodes are charged up and down. For realis/c circuits in opera/on, dynamic power</w:t>
      </w:r>
    </w:p>
    <w:p w14:paraId="03A2193B" w14:textId="77777777" w:rsidR="00F1083D" w:rsidRPr="00523E70" w:rsidRDefault="006B5AD4">
      <w:pPr>
        <w:spacing w:line="271" w:lineRule="auto"/>
        <w:ind w:left="6100" w:right="980"/>
        <w:rPr>
          <w:rFonts w:ascii="Lato" w:hAnsi="Lato"/>
          <w:szCs w:val="18"/>
        </w:rPr>
      </w:pPr>
      <w:r w:rsidRPr="00523E70">
        <w:rPr>
          <w:rFonts w:ascii="Lato" w:hAnsi="Lato"/>
          <w:szCs w:val="18"/>
        </w:rPr>
        <w:t>dominates – especially for the higher power supply voltages used in most designs today (see Figure 1 below).</w:t>
      </w:r>
    </w:p>
    <w:p w14:paraId="7CAEAC7E" w14:textId="4000997B" w:rsidR="00F1083D" w:rsidRPr="00523E70" w:rsidRDefault="00523E70">
      <w:pPr>
        <w:spacing w:line="20" w:lineRule="exact"/>
        <w:rPr>
          <w:rFonts w:ascii="Lato" w:eastAsia="Times New Roman" w:hAnsi="Lato"/>
          <w:sz w:val="18"/>
          <w:szCs w:val="18"/>
        </w:rPr>
      </w:pPr>
      <w:r w:rsidRPr="00523E70">
        <w:rPr>
          <w:rFonts w:ascii="Lato" w:hAnsi="Lato"/>
          <w:noProof/>
          <w:szCs w:val="18"/>
        </w:rPr>
        <w:drawing>
          <wp:anchor distT="0" distB="0" distL="114300" distR="114300" simplePos="0" relativeHeight="251643392" behindDoc="1" locked="0" layoutInCell="1" allowOverlap="1" wp14:anchorId="7341F3D6" wp14:editId="6D71C0DC">
            <wp:simplePos x="0" y="0"/>
            <wp:positionH relativeFrom="column">
              <wp:posOffset>685800</wp:posOffset>
            </wp:positionH>
            <wp:positionV relativeFrom="paragraph">
              <wp:posOffset>-414655</wp:posOffset>
            </wp:positionV>
            <wp:extent cx="3029585" cy="23571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9585" cy="2357120"/>
                    </a:xfrm>
                    <a:prstGeom prst="rect">
                      <a:avLst/>
                    </a:prstGeom>
                    <a:noFill/>
                  </pic:spPr>
                </pic:pic>
              </a:graphicData>
            </a:graphic>
            <wp14:sizeRelH relativeFrom="page">
              <wp14:pctWidth>0</wp14:pctWidth>
            </wp14:sizeRelH>
            <wp14:sizeRelV relativeFrom="page">
              <wp14:pctHeight>0</wp14:pctHeight>
            </wp14:sizeRelV>
          </wp:anchor>
        </w:drawing>
      </w:r>
    </w:p>
    <w:p w14:paraId="541C6997" w14:textId="77777777" w:rsidR="00F1083D" w:rsidRPr="00523E70" w:rsidRDefault="00F1083D">
      <w:pPr>
        <w:spacing w:line="20" w:lineRule="exact"/>
        <w:rPr>
          <w:rFonts w:ascii="Lato" w:eastAsia="Times New Roman" w:hAnsi="Lato"/>
          <w:sz w:val="18"/>
          <w:szCs w:val="18"/>
        </w:rPr>
        <w:sectPr w:rsidR="00F1083D" w:rsidRPr="00523E70">
          <w:type w:val="continuous"/>
          <w:pgSz w:w="11900" w:h="16838"/>
          <w:pgMar w:top="60" w:right="226" w:bottom="61" w:left="60" w:header="0" w:footer="0" w:gutter="0"/>
          <w:cols w:space="0" w:equalWidth="0">
            <w:col w:w="11620"/>
          </w:cols>
          <w:docGrid w:linePitch="360"/>
        </w:sectPr>
      </w:pPr>
    </w:p>
    <w:p w14:paraId="610B9D98" w14:textId="77777777" w:rsidR="00F1083D" w:rsidRPr="00523E70" w:rsidRDefault="00F1083D">
      <w:pPr>
        <w:spacing w:line="200" w:lineRule="exact"/>
        <w:rPr>
          <w:rFonts w:ascii="Lato" w:eastAsia="Times New Roman" w:hAnsi="Lato"/>
          <w:sz w:val="18"/>
          <w:szCs w:val="18"/>
        </w:rPr>
      </w:pPr>
    </w:p>
    <w:p w14:paraId="15A9C4F6" w14:textId="77777777" w:rsidR="00F1083D" w:rsidRPr="00523E70" w:rsidRDefault="00F1083D">
      <w:pPr>
        <w:spacing w:line="200" w:lineRule="exact"/>
        <w:rPr>
          <w:rFonts w:ascii="Lato" w:eastAsia="Times New Roman" w:hAnsi="Lato"/>
          <w:sz w:val="18"/>
          <w:szCs w:val="18"/>
        </w:rPr>
      </w:pPr>
    </w:p>
    <w:p w14:paraId="2CF5C4B2" w14:textId="77777777" w:rsidR="00F1083D" w:rsidRPr="00523E70" w:rsidRDefault="00F1083D">
      <w:pPr>
        <w:spacing w:line="200" w:lineRule="exact"/>
        <w:rPr>
          <w:rFonts w:ascii="Lato" w:eastAsia="Times New Roman" w:hAnsi="Lato"/>
          <w:sz w:val="18"/>
          <w:szCs w:val="18"/>
        </w:rPr>
      </w:pPr>
    </w:p>
    <w:p w14:paraId="6B87A466" w14:textId="77777777" w:rsidR="00F1083D" w:rsidRPr="00523E70" w:rsidRDefault="00F1083D">
      <w:pPr>
        <w:spacing w:line="200" w:lineRule="exact"/>
        <w:rPr>
          <w:rFonts w:ascii="Lato" w:eastAsia="Times New Roman" w:hAnsi="Lato"/>
          <w:sz w:val="18"/>
          <w:szCs w:val="18"/>
        </w:rPr>
      </w:pPr>
    </w:p>
    <w:p w14:paraId="4DBABEB0" w14:textId="77777777" w:rsidR="00F1083D" w:rsidRPr="00523E70" w:rsidRDefault="00F1083D">
      <w:pPr>
        <w:spacing w:line="200" w:lineRule="exact"/>
        <w:rPr>
          <w:rFonts w:ascii="Lato" w:eastAsia="Times New Roman" w:hAnsi="Lato"/>
          <w:sz w:val="18"/>
          <w:szCs w:val="18"/>
        </w:rPr>
      </w:pPr>
    </w:p>
    <w:p w14:paraId="1032337E" w14:textId="77777777" w:rsidR="00F1083D" w:rsidRPr="00523E70" w:rsidRDefault="00F1083D">
      <w:pPr>
        <w:spacing w:line="200" w:lineRule="exact"/>
        <w:rPr>
          <w:rFonts w:ascii="Lato" w:eastAsia="Times New Roman" w:hAnsi="Lato"/>
          <w:sz w:val="18"/>
          <w:szCs w:val="18"/>
        </w:rPr>
      </w:pPr>
    </w:p>
    <w:p w14:paraId="70EE1C2C" w14:textId="77777777" w:rsidR="00F1083D" w:rsidRPr="00523E70" w:rsidRDefault="00F1083D">
      <w:pPr>
        <w:spacing w:line="200" w:lineRule="exact"/>
        <w:rPr>
          <w:rFonts w:ascii="Lato" w:eastAsia="Times New Roman" w:hAnsi="Lato"/>
          <w:sz w:val="18"/>
          <w:szCs w:val="18"/>
        </w:rPr>
      </w:pPr>
    </w:p>
    <w:p w14:paraId="79BBB50C" w14:textId="77777777" w:rsidR="00F1083D" w:rsidRPr="00523E70" w:rsidRDefault="00F1083D">
      <w:pPr>
        <w:spacing w:line="200" w:lineRule="exact"/>
        <w:rPr>
          <w:rFonts w:ascii="Lato" w:eastAsia="Times New Roman" w:hAnsi="Lato"/>
          <w:sz w:val="18"/>
          <w:szCs w:val="18"/>
        </w:rPr>
      </w:pPr>
    </w:p>
    <w:p w14:paraId="311D914F" w14:textId="77777777" w:rsidR="00F1083D" w:rsidRPr="00523E70" w:rsidRDefault="00F1083D">
      <w:pPr>
        <w:spacing w:line="200" w:lineRule="exact"/>
        <w:rPr>
          <w:rFonts w:ascii="Lato" w:eastAsia="Times New Roman" w:hAnsi="Lato"/>
          <w:sz w:val="18"/>
          <w:szCs w:val="18"/>
        </w:rPr>
      </w:pPr>
    </w:p>
    <w:p w14:paraId="565C5898" w14:textId="77777777" w:rsidR="00F1083D" w:rsidRPr="00523E70" w:rsidRDefault="00F1083D">
      <w:pPr>
        <w:spacing w:line="200" w:lineRule="exact"/>
        <w:rPr>
          <w:rFonts w:ascii="Lato" w:eastAsia="Times New Roman" w:hAnsi="Lato"/>
          <w:sz w:val="18"/>
          <w:szCs w:val="18"/>
        </w:rPr>
      </w:pPr>
    </w:p>
    <w:p w14:paraId="2FBF9157" w14:textId="77777777" w:rsidR="00F1083D" w:rsidRPr="00523E70" w:rsidRDefault="00F1083D">
      <w:pPr>
        <w:spacing w:line="200" w:lineRule="exact"/>
        <w:rPr>
          <w:rFonts w:ascii="Lato" w:eastAsia="Times New Roman" w:hAnsi="Lato"/>
          <w:sz w:val="18"/>
          <w:szCs w:val="18"/>
        </w:rPr>
      </w:pPr>
    </w:p>
    <w:p w14:paraId="63379371" w14:textId="77777777" w:rsidR="00F1083D" w:rsidRPr="00523E70" w:rsidRDefault="00F1083D">
      <w:pPr>
        <w:spacing w:line="200" w:lineRule="exact"/>
        <w:rPr>
          <w:rFonts w:ascii="Lato" w:eastAsia="Times New Roman" w:hAnsi="Lato"/>
          <w:sz w:val="18"/>
          <w:szCs w:val="18"/>
        </w:rPr>
      </w:pPr>
    </w:p>
    <w:p w14:paraId="662031E9" w14:textId="77777777" w:rsidR="00F1083D" w:rsidRPr="00523E70" w:rsidRDefault="00F1083D">
      <w:pPr>
        <w:spacing w:line="200" w:lineRule="exact"/>
        <w:rPr>
          <w:rFonts w:ascii="Lato" w:eastAsia="Times New Roman" w:hAnsi="Lato"/>
          <w:sz w:val="18"/>
          <w:szCs w:val="18"/>
        </w:rPr>
      </w:pPr>
    </w:p>
    <w:p w14:paraId="7C27AC01" w14:textId="77777777" w:rsidR="00F1083D" w:rsidRPr="00523E70" w:rsidRDefault="00F1083D">
      <w:pPr>
        <w:spacing w:line="200" w:lineRule="exact"/>
        <w:rPr>
          <w:rFonts w:ascii="Lato" w:eastAsia="Times New Roman" w:hAnsi="Lato"/>
          <w:sz w:val="18"/>
          <w:szCs w:val="18"/>
        </w:rPr>
      </w:pPr>
    </w:p>
    <w:p w14:paraId="18FEA5F1" w14:textId="2F4EFA3C" w:rsidR="00F1083D" w:rsidRPr="00523E70" w:rsidRDefault="00640F3F">
      <w:pPr>
        <w:spacing w:line="200" w:lineRule="exact"/>
        <w:rPr>
          <w:rFonts w:ascii="Lato" w:eastAsia="Times New Roman" w:hAnsi="Lato"/>
          <w:sz w:val="18"/>
          <w:szCs w:val="18"/>
        </w:rPr>
      </w:pPr>
      <w:r w:rsidRPr="00523E70">
        <w:rPr>
          <w:rFonts w:ascii="Lato" w:hAnsi="Lato"/>
          <w:i/>
          <w:noProof/>
          <w:szCs w:val="18"/>
        </w:rPr>
        <w:drawing>
          <wp:anchor distT="0" distB="0" distL="114300" distR="114300" simplePos="0" relativeHeight="251644416" behindDoc="1" locked="0" layoutInCell="1" allowOverlap="1" wp14:anchorId="4434490F" wp14:editId="360BF69C">
            <wp:simplePos x="0" y="0"/>
            <wp:positionH relativeFrom="column">
              <wp:posOffset>695431</wp:posOffset>
            </wp:positionH>
            <wp:positionV relativeFrom="paragraph">
              <wp:posOffset>121111</wp:posOffset>
            </wp:positionV>
            <wp:extent cx="2642716" cy="567674"/>
            <wp:effectExtent l="0" t="0" r="571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7247" cy="570795"/>
                    </a:xfrm>
                    <a:prstGeom prst="rect">
                      <a:avLst/>
                    </a:prstGeom>
                    <a:noFill/>
                  </pic:spPr>
                </pic:pic>
              </a:graphicData>
            </a:graphic>
            <wp14:sizeRelH relativeFrom="page">
              <wp14:pctWidth>0</wp14:pctWidth>
            </wp14:sizeRelH>
            <wp14:sizeRelV relativeFrom="page">
              <wp14:pctHeight>0</wp14:pctHeight>
            </wp14:sizeRelV>
          </wp:anchor>
        </w:drawing>
      </w:r>
    </w:p>
    <w:p w14:paraId="7C30C086" w14:textId="77777777" w:rsidR="00F1083D" w:rsidRPr="00523E70" w:rsidRDefault="00F1083D">
      <w:pPr>
        <w:spacing w:line="277" w:lineRule="exact"/>
        <w:rPr>
          <w:rFonts w:ascii="Lato" w:eastAsia="Times New Roman" w:hAnsi="Lato"/>
          <w:sz w:val="18"/>
          <w:szCs w:val="18"/>
        </w:rPr>
      </w:pPr>
    </w:p>
    <w:p w14:paraId="7556DACC" w14:textId="77777777" w:rsidR="00F1083D" w:rsidRPr="00640F3F" w:rsidRDefault="006B5AD4">
      <w:pPr>
        <w:spacing w:line="290" w:lineRule="auto"/>
        <w:ind w:left="1160"/>
        <w:rPr>
          <w:rFonts w:ascii="Lato" w:hAnsi="Lato"/>
          <w:b/>
          <w:bCs/>
          <w:i/>
          <w:color w:val="FFFFFF" w:themeColor="background1"/>
          <w:sz w:val="16"/>
          <w:szCs w:val="14"/>
        </w:rPr>
      </w:pPr>
      <w:r w:rsidRPr="00640F3F">
        <w:rPr>
          <w:rFonts w:ascii="Lato" w:hAnsi="Lato"/>
          <w:b/>
          <w:bCs/>
          <w:i/>
          <w:color w:val="FFFFFF" w:themeColor="background1"/>
          <w:sz w:val="16"/>
          <w:szCs w:val="14"/>
        </w:rPr>
        <w:t>Figure 1: Dynamic current dominates with higher opera7ng voltage</w:t>
      </w:r>
    </w:p>
    <w:p w14:paraId="2014C9B5" w14:textId="652DF64E" w:rsidR="00F1083D" w:rsidRPr="00523E70" w:rsidRDefault="00F1083D">
      <w:pPr>
        <w:spacing w:line="20" w:lineRule="exact"/>
        <w:rPr>
          <w:rFonts w:ascii="Lato" w:eastAsia="Times New Roman" w:hAnsi="Lato"/>
          <w:sz w:val="18"/>
          <w:szCs w:val="18"/>
        </w:rPr>
      </w:pPr>
    </w:p>
    <w:p w14:paraId="588AF97F" w14:textId="77777777" w:rsidR="00F1083D" w:rsidRPr="00523E70" w:rsidRDefault="006B5AD4">
      <w:pPr>
        <w:spacing w:line="187" w:lineRule="exact"/>
        <w:rPr>
          <w:rFonts w:ascii="Lato" w:eastAsia="Times New Roman" w:hAnsi="Lato"/>
          <w:sz w:val="18"/>
          <w:szCs w:val="18"/>
        </w:rPr>
      </w:pPr>
      <w:r w:rsidRPr="00523E70">
        <w:rPr>
          <w:rFonts w:ascii="Lato" w:eastAsia="Times New Roman" w:hAnsi="Lato"/>
          <w:sz w:val="18"/>
          <w:szCs w:val="18"/>
        </w:rPr>
        <w:br w:type="column"/>
      </w:r>
    </w:p>
    <w:p w14:paraId="669267AF" w14:textId="77777777" w:rsidR="00F1083D" w:rsidRPr="00523E70" w:rsidRDefault="006B5AD4">
      <w:pPr>
        <w:spacing w:line="268" w:lineRule="auto"/>
        <w:ind w:right="920"/>
        <w:rPr>
          <w:rFonts w:ascii="Lato" w:hAnsi="Lato"/>
          <w:szCs w:val="18"/>
        </w:rPr>
      </w:pPr>
      <w:r w:rsidRPr="00523E70">
        <w:rPr>
          <w:rFonts w:ascii="Lato" w:hAnsi="Lato"/>
          <w:szCs w:val="18"/>
        </w:rPr>
        <w:t xml:space="preserve">Because dynamic energy varies as the square of the opera/ng voltage, that voltage becomes the biggest lever for reducing dynamic energy </w:t>
      </w:r>
      <w:proofErr w:type="spellStart"/>
      <w:r w:rsidRPr="00523E70">
        <w:rPr>
          <w:rFonts w:ascii="Lato" w:hAnsi="Lato"/>
          <w:szCs w:val="18"/>
        </w:rPr>
        <w:t>consump</w:t>
      </w:r>
      <w:proofErr w:type="spellEnd"/>
      <w:r w:rsidRPr="00523E70">
        <w:rPr>
          <w:rFonts w:ascii="Lato" w:hAnsi="Lato"/>
          <w:szCs w:val="18"/>
        </w:rPr>
        <w:t>/on (while also having a tangible, but less drama/c, impact on leakage). For example, when compared to a typical circuit opera/ng at 1.8V, a “near-­</w:t>
      </w:r>
      <w:r w:rsidRPr="00523E70">
        <w:rPr>
          <w:rFonts w:ascii="Cambria Math" w:hAnsi="Cambria Math" w:cs="Cambria Math"/>
          <w:szCs w:val="18"/>
        </w:rPr>
        <w:t>‐</w:t>
      </w:r>
      <w:r w:rsidRPr="00523E70">
        <w:rPr>
          <w:rFonts w:ascii="Lato" w:hAnsi="Lato"/>
          <w:szCs w:val="18"/>
        </w:rPr>
        <w:t>threshold” circuit opera/ng at 0.5V can achieve up to a 13X improvement in dynamic energy. An even more aggressive “sub-­</w:t>
      </w:r>
      <w:r w:rsidRPr="00523E70">
        <w:rPr>
          <w:rFonts w:ascii="Cambria Math" w:hAnsi="Cambria Math" w:cs="Cambria Math"/>
          <w:szCs w:val="18"/>
        </w:rPr>
        <w:t>‐</w:t>
      </w:r>
      <w:r w:rsidRPr="00523E70">
        <w:rPr>
          <w:rFonts w:ascii="Lato" w:hAnsi="Lato"/>
          <w:szCs w:val="18"/>
        </w:rPr>
        <w:t>threshold” circuit opera/ng at 0.3V can achieve up to a 36X improvement!</w:t>
      </w:r>
    </w:p>
    <w:p w14:paraId="19A089A8" w14:textId="77777777" w:rsidR="00F1083D" w:rsidRPr="00523E70" w:rsidRDefault="00F1083D">
      <w:pPr>
        <w:spacing w:line="190" w:lineRule="exact"/>
        <w:rPr>
          <w:rFonts w:ascii="Lato" w:eastAsia="Times New Roman" w:hAnsi="Lato"/>
          <w:sz w:val="18"/>
          <w:szCs w:val="18"/>
        </w:rPr>
      </w:pPr>
    </w:p>
    <w:p w14:paraId="3ECDA6C8" w14:textId="77777777" w:rsidR="00F1083D" w:rsidRPr="00523E70" w:rsidRDefault="006B5AD4">
      <w:pPr>
        <w:spacing w:line="267" w:lineRule="auto"/>
        <w:ind w:left="20" w:right="980" w:firstLine="3"/>
        <w:rPr>
          <w:rFonts w:ascii="Lato" w:hAnsi="Lato"/>
          <w:szCs w:val="18"/>
        </w:rPr>
      </w:pPr>
      <w:proofErr w:type="spellStart"/>
      <w:r w:rsidRPr="00523E70">
        <w:rPr>
          <w:rFonts w:ascii="Lato" w:hAnsi="Lato"/>
          <w:szCs w:val="18"/>
        </w:rPr>
        <w:t>Tradi</w:t>
      </w:r>
      <w:proofErr w:type="spellEnd"/>
      <w:r w:rsidRPr="00523E70">
        <w:rPr>
          <w:rFonts w:ascii="Lato" w:hAnsi="Lato"/>
          <w:szCs w:val="18"/>
        </w:rPr>
        <w:t>/</w:t>
      </w:r>
      <w:proofErr w:type="spellStart"/>
      <w:r w:rsidRPr="00523E70">
        <w:rPr>
          <w:rFonts w:ascii="Lato" w:hAnsi="Lato"/>
          <w:szCs w:val="18"/>
        </w:rPr>
        <w:t>onal</w:t>
      </w:r>
      <w:proofErr w:type="spellEnd"/>
      <w:r w:rsidRPr="00523E70">
        <w:rPr>
          <w:rFonts w:ascii="Lato" w:hAnsi="Lato"/>
          <w:szCs w:val="18"/>
        </w:rPr>
        <w:t xml:space="preserve"> digital designs use the transistor state – “on” or “o</w:t>
      </w:r>
      <w:r w:rsidRPr="00523E70">
        <w:rPr>
          <w:rFonts w:ascii="Arial" w:hAnsi="Arial"/>
          <w:szCs w:val="18"/>
        </w:rPr>
        <w:t>ﬀ</w:t>
      </w:r>
      <w:r w:rsidRPr="00523E70">
        <w:rPr>
          <w:rFonts w:ascii="Lato" w:hAnsi="Lato"/>
          <w:szCs w:val="18"/>
        </w:rPr>
        <w:t>” – as a cri/</w:t>
      </w:r>
      <w:proofErr w:type="spellStart"/>
      <w:r w:rsidRPr="00523E70">
        <w:rPr>
          <w:rFonts w:ascii="Lato" w:hAnsi="Lato"/>
          <w:szCs w:val="18"/>
        </w:rPr>
        <w:t>cal</w:t>
      </w:r>
      <w:proofErr w:type="spellEnd"/>
      <w:r w:rsidRPr="00523E70">
        <w:rPr>
          <w:rFonts w:ascii="Lato" w:hAnsi="Lato"/>
          <w:szCs w:val="18"/>
        </w:rPr>
        <w:t xml:space="preserve"> concept for </w:t>
      </w:r>
      <w:proofErr w:type="spellStart"/>
      <w:r w:rsidRPr="00523E70">
        <w:rPr>
          <w:rFonts w:ascii="Lato" w:hAnsi="Lato"/>
          <w:szCs w:val="18"/>
        </w:rPr>
        <w:t>implemen</w:t>
      </w:r>
      <w:proofErr w:type="spellEnd"/>
      <w:r w:rsidRPr="00523E70">
        <w:rPr>
          <w:rFonts w:ascii="Lato" w:hAnsi="Lato"/>
          <w:szCs w:val="18"/>
        </w:rPr>
        <w:t>/ng logic. Analog designs likewise</w:t>
      </w:r>
    </w:p>
    <w:p w14:paraId="72841BB2" w14:textId="77777777" w:rsidR="00F1083D" w:rsidRPr="00523E70" w:rsidRDefault="00F1083D">
      <w:pPr>
        <w:spacing w:line="267" w:lineRule="auto"/>
        <w:ind w:left="20" w:right="980" w:firstLine="3"/>
        <w:rPr>
          <w:rFonts w:ascii="Lato" w:hAnsi="Lato"/>
          <w:szCs w:val="18"/>
        </w:rPr>
        <w:sectPr w:rsidR="00F1083D" w:rsidRPr="00523E70">
          <w:type w:val="continuous"/>
          <w:pgSz w:w="11900" w:h="16838"/>
          <w:pgMar w:top="60" w:right="226" w:bottom="61" w:left="60" w:header="0" w:footer="0" w:gutter="0"/>
          <w:cols w:num="2" w:space="0" w:equalWidth="0">
            <w:col w:w="5500" w:space="600"/>
            <w:col w:w="5520"/>
          </w:cols>
          <w:docGrid w:linePitch="360"/>
        </w:sectPr>
      </w:pPr>
    </w:p>
    <w:p w14:paraId="51278216" w14:textId="77777777" w:rsidR="00F1083D" w:rsidRPr="00523E70" w:rsidRDefault="00F1083D">
      <w:pPr>
        <w:spacing w:line="1" w:lineRule="exact"/>
        <w:rPr>
          <w:rFonts w:ascii="Lato" w:eastAsia="Times New Roman" w:hAnsi="Lato"/>
          <w:sz w:val="18"/>
          <w:szCs w:val="18"/>
        </w:rPr>
      </w:pPr>
    </w:p>
    <w:p w14:paraId="73B65ABC" w14:textId="77777777" w:rsidR="00F1083D" w:rsidRPr="00523E70" w:rsidRDefault="006B5AD4">
      <w:pPr>
        <w:spacing w:line="223" w:lineRule="auto"/>
        <w:ind w:left="1080" w:right="1380"/>
        <w:rPr>
          <w:rFonts w:ascii="Lato" w:hAnsi="Lato"/>
          <w:szCs w:val="18"/>
        </w:rPr>
      </w:pPr>
      <w:r w:rsidRPr="00523E70">
        <w:rPr>
          <w:rFonts w:ascii="Lato" w:hAnsi="Lato"/>
          <w:szCs w:val="18"/>
        </w:rPr>
        <w:t xml:space="preserve">assume that a transistor is “on” to some controlled degree, using it for </w:t>
      </w:r>
      <w:proofErr w:type="spellStart"/>
      <w:r w:rsidRPr="00523E70">
        <w:rPr>
          <w:rFonts w:ascii="Lato" w:hAnsi="Lato"/>
          <w:szCs w:val="18"/>
        </w:rPr>
        <w:t>amplifica</w:t>
      </w:r>
      <w:proofErr w:type="spellEnd"/>
      <w:r w:rsidRPr="00523E70">
        <w:rPr>
          <w:rFonts w:ascii="Lato" w:hAnsi="Lato"/>
          <w:szCs w:val="18"/>
        </w:rPr>
        <w:t>/on. But sub-­</w:t>
      </w:r>
      <w:r w:rsidRPr="00523E70">
        <w:rPr>
          <w:rFonts w:ascii="Cambria Math" w:hAnsi="Cambria Math" w:cs="Cambria Math"/>
          <w:szCs w:val="18"/>
        </w:rPr>
        <w:t>‐</w:t>
      </w:r>
      <w:r w:rsidRPr="00523E70">
        <w:rPr>
          <w:rFonts w:ascii="Lato" w:hAnsi="Lato"/>
          <w:szCs w:val="18"/>
        </w:rPr>
        <w:t>threshold opera/on means that none of the voltages in the chip rise above the threshold voltage (V</w:t>
      </w:r>
      <w:r w:rsidRPr="00523E70">
        <w:rPr>
          <w:rFonts w:ascii="Lato" w:hAnsi="Lato"/>
          <w:sz w:val="32"/>
          <w:szCs w:val="18"/>
          <w:vertAlign w:val="subscript"/>
        </w:rPr>
        <w:t>th</w:t>
      </w:r>
      <w:r w:rsidRPr="00523E70">
        <w:rPr>
          <w:rFonts w:ascii="Lato" w:hAnsi="Lato"/>
          <w:szCs w:val="18"/>
        </w:rPr>
        <w:t>), so the</w:t>
      </w:r>
    </w:p>
    <w:p w14:paraId="35C3C8D9" w14:textId="77777777" w:rsidR="00F1083D" w:rsidRPr="00523E70" w:rsidRDefault="00F1083D">
      <w:pPr>
        <w:spacing w:line="31" w:lineRule="exact"/>
        <w:rPr>
          <w:rFonts w:ascii="Lato" w:eastAsia="Times New Roman" w:hAnsi="Lato"/>
          <w:sz w:val="18"/>
          <w:szCs w:val="18"/>
        </w:rPr>
      </w:pPr>
    </w:p>
    <w:p w14:paraId="32FCEBB3" w14:textId="77777777" w:rsidR="00F1083D" w:rsidRPr="00523E70" w:rsidRDefault="006B5AD4">
      <w:pPr>
        <w:spacing w:line="275" w:lineRule="auto"/>
        <w:ind w:left="1080" w:right="980"/>
        <w:rPr>
          <w:rFonts w:ascii="Lato" w:hAnsi="Lato"/>
          <w:szCs w:val="18"/>
        </w:rPr>
      </w:pPr>
      <w:r w:rsidRPr="00523E70">
        <w:rPr>
          <w:rFonts w:ascii="Lato" w:hAnsi="Lato"/>
          <w:szCs w:val="18"/>
        </w:rPr>
        <w:t>transistors never turn on. Even a logic “high” voltage keeps the transistors “o</w:t>
      </w:r>
      <w:r w:rsidRPr="00523E70">
        <w:rPr>
          <w:rFonts w:ascii="Arial" w:hAnsi="Arial"/>
          <w:szCs w:val="18"/>
        </w:rPr>
        <w:t>ﬀ</w:t>
      </w:r>
      <w:r w:rsidRPr="00523E70">
        <w:rPr>
          <w:rFonts w:ascii="Lato" w:hAnsi="Lato"/>
          <w:szCs w:val="18"/>
        </w:rPr>
        <w:t>.” This means that completely new design approaches are required.</w:t>
      </w:r>
    </w:p>
    <w:p w14:paraId="2BEAF4B7" w14:textId="38C710A4" w:rsidR="00F1083D" w:rsidRPr="00523E70" w:rsidRDefault="00F1083D">
      <w:pPr>
        <w:spacing w:line="20" w:lineRule="exact"/>
        <w:rPr>
          <w:rFonts w:ascii="Lato" w:eastAsia="Times New Roman" w:hAnsi="Lato"/>
          <w:sz w:val="18"/>
          <w:szCs w:val="18"/>
        </w:rPr>
      </w:pPr>
    </w:p>
    <w:p w14:paraId="6FBADD48" w14:textId="77777777" w:rsidR="00F1083D" w:rsidRPr="00523E70" w:rsidRDefault="00F1083D">
      <w:pPr>
        <w:spacing w:line="20" w:lineRule="exact"/>
        <w:rPr>
          <w:rFonts w:ascii="Lato" w:eastAsia="Times New Roman" w:hAnsi="Lato"/>
          <w:sz w:val="18"/>
          <w:szCs w:val="18"/>
        </w:rPr>
        <w:sectPr w:rsidR="00F1083D" w:rsidRPr="00523E70">
          <w:type w:val="continuous"/>
          <w:pgSz w:w="11900" w:h="16838"/>
          <w:pgMar w:top="60" w:right="226" w:bottom="61" w:left="60" w:header="0" w:footer="0" w:gutter="0"/>
          <w:cols w:space="0" w:equalWidth="0">
            <w:col w:w="11620"/>
          </w:cols>
          <w:docGrid w:linePitch="360"/>
        </w:sectPr>
      </w:pPr>
    </w:p>
    <w:p w14:paraId="6EC7F3F6" w14:textId="77777777" w:rsidR="00F1083D" w:rsidRPr="00523E70" w:rsidRDefault="00F1083D">
      <w:pPr>
        <w:spacing w:line="200" w:lineRule="exact"/>
        <w:rPr>
          <w:rFonts w:ascii="Lato" w:eastAsia="Times New Roman" w:hAnsi="Lato"/>
          <w:sz w:val="18"/>
          <w:szCs w:val="18"/>
        </w:rPr>
      </w:pPr>
    </w:p>
    <w:p w14:paraId="07E71849" w14:textId="77777777" w:rsidR="00F1083D" w:rsidRPr="00523E70" w:rsidRDefault="00F1083D">
      <w:pPr>
        <w:spacing w:line="200" w:lineRule="exact"/>
        <w:rPr>
          <w:rFonts w:ascii="Lato" w:eastAsia="Times New Roman" w:hAnsi="Lato"/>
          <w:sz w:val="18"/>
          <w:szCs w:val="18"/>
        </w:rPr>
      </w:pPr>
    </w:p>
    <w:p w14:paraId="479B5BFF" w14:textId="77777777" w:rsidR="00F1083D" w:rsidRPr="00523E70" w:rsidRDefault="00F1083D">
      <w:pPr>
        <w:spacing w:line="200" w:lineRule="exact"/>
        <w:rPr>
          <w:rFonts w:ascii="Lato" w:eastAsia="Times New Roman" w:hAnsi="Lato"/>
          <w:sz w:val="18"/>
          <w:szCs w:val="18"/>
        </w:rPr>
      </w:pPr>
    </w:p>
    <w:p w14:paraId="2E25174F" w14:textId="77777777" w:rsidR="00F1083D" w:rsidRPr="00523E70" w:rsidRDefault="00F1083D">
      <w:pPr>
        <w:spacing w:line="212" w:lineRule="exact"/>
        <w:rPr>
          <w:rFonts w:ascii="Lato" w:eastAsia="Times New Roman" w:hAnsi="Lato"/>
          <w:sz w:val="18"/>
          <w:szCs w:val="18"/>
        </w:rPr>
      </w:pPr>
    </w:p>
    <w:p w14:paraId="5FFC0B16" w14:textId="77777777" w:rsidR="00F1083D" w:rsidRPr="00523E70" w:rsidRDefault="006B5AD4">
      <w:pPr>
        <w:spacing w:line="0" w:lineRule="atLeast"/>
        <w:ind w:left="11500"/>
        <w:rPr>
          <w:rFonts w:ascii="Lato" w:eastAsia="Tw Cen MT" w:hAnsi="Lato"/>
          <w:b/>
          <w:color w:val="FFFFFF"/>
          <w:sz w:val="14"/>
          <w:szCs w:val="18"/>
        </w:rPr>
      </w:pPr>
      <w:r w:rsidRPr="00523E70">
        <w:rPr>
          <w:rFonts w:ascii="Lato" w:eastAsia="Tw Cen MT" w:hAnsi="Lato"/>
          <w:b/>
          <w:color w:val="FFFFFF"/>
          <w:sz w:val="14"/>
          <w:szCs w:val="18"/>
        </w:rPr>
        <w:t>!2</w:t>
      </w:r>
    </w:p>
    <w:p w14:paraId="63423F94" w14:textId="77777777" w:rsidR="00F1083D" w:rsidRPr="00523E70" w:rsidRDefault="00F1083D">
      <w:pPr>
        <w:spacing w:line="0" w:lineRule="atLeast"/>
        <w:ind w:left="11500"/>
        <w:rPr>
          <w:rFonts w:ascii="Lato" w:eastAsia="Tw Cen MT" w:hAnsi="Lato"/>
          <w:b/>
          <w:color w:val="FFFFFF"/>
          <w:sz w:val="14"/>
          <w:szCs w:val="18"/>
        </w:rPr>
        <w:sectPr w:rsidR="00F1083D" w:rsidRPr="00523E70">
          <w:type w:val="continuous"/>
          <w:pgSz w:w="11900" w:h="16838"/>
          <w:pgMar w:top="60" w:right="226" w:bottom="61" w:left="60" w:header="0" w:footer="0" w:gutter="0"/>
          <w:cols w:space="0" w:equalWidth="0">
            <w:col w:w="11620"/>
          </w:cols>
          <w:docGrid w:linePitch="360"/>
        </w:sectPr>
      </w:pPr>
    </w:p>
    <w:p w14:paraId="7F8E02E1" w14:textId="412FE4A0" w:rsidR="00F1083D" w:rsidRPr="00523E70" w:rsidRDefault="006B5AD4">
      <w:pPr>
        <w:spacing w:line="0" w:lineRule="atLeast"/>
        <w:rPr>
          <w:rFonts w:ascii="Lato" w:eastAsia="Tw Cen MT" w:hAnsi="Lato"/>
          <w:b/>
          <w:color w:val="FFFFFF"/>
          <w:sz w:val="24"/>
          <w:szCs w:val="18"/>
        </w:rPr>
      </w:pPr>
      <w:bookmarkStart w:id="1" w:name="page3"/>
      <w:bookmarkEnd w:id="1"/>
      <w:r w:rsidRPr="00523E70">
        <w:rPr>
          <w:rFonts w:ascii="Lato" w:eastAsia="Tw Cen MT" w:hAnsi="Lato"/>
          <w:b/>
          <w:color w:val="FFFFFF"/>
          <w:sz w:val="24"/>
          <w:szCs w:val="18"/>
        </w:rPr>
        <w:lastRenderedPageBreak/>
        <w:t xml:space="preserve">Sub-Threshold Design - A Revolutionary Approach to </w:t>
      </w:r>
      <w:proofErr w:type="spellStart"/>
      <w:r w:rsidRPr="00523E70">
        <w:rPr>
          <w:rFonts w:ascii="Lato" w:eastAsia="Tw Cen MT" w:hAnsi="Lato"/>
          <w:b/>
          <w:color w:val="FFFFFF"/>
          <w:sz w:val="24"/>
          <w:szCs w:val="18"/>
        </w:rPr>
        <w:t>liminating</w:t>
      </w:r>
      <w:proofErr w:type="spellEnd"/>
      <w:r w:rsidRPr="00523E70">
        <w:rPr>
          <w:rFonts w:ascii="Lato" w:eastAsia="Tw Cen MT" w:hAnsi="Lato"/>
          <w:b/>
          <w:color w:val="FFFFFF"/>
          <w:sz w:val="24"/>
          <w:szCs w:val="18"/>
        </w:rPr>
        <w:t xml:space="preserve"> Power</w:t>
      </w:r>
    </w:p>
    <w:p w14:paraId="06116415" w14:textId="1639D03D" w:rsidR="00F1083D" w:rsidRPr="00523E70" w:rsidRDefault="00F1083D">
      <w:pPr>
        <w:spacing w:line="20" w:lineRule="exact"/>
        <w:rPr>
          <w:rFonts w:ascii="Lato" w:eastAsia="Times New Roman" w:hAnsi="Lato"/>
          <w:sz w:val="18"/>
          <w:szCs w:val="18"/>
        </w:rPr>
      </w:pPr>
    </w:p>
    <w:p w14:paraId="6439344C" w14:textId="77777777" w:rsidR="00F1083D" w:rsidRPr="00523E70" w:rsidRDefault="00F1083D">
      <w:pPr>
        <w:spacing w:line="20" w:lineRule="exact"/>
        <w:rPr>
          <w:rFonts w:ascii="Lato" w:eastAsia="Times New Roman" w:hAnsi="Lato"/>
          <w:sz w:val="18"/>
          <w:szCs w:val="18"/>
        </w:rPr>
        <w:sectPr w:rsidR="00F1083D" w:rsidRPr="00523E70">
          <w:pgSz w:w="11900" w:h="16838"/>
          <w:pgMar w:top="60" w:right="226" w:bottom="61" w:left="60" w:header="0" w:footer="0" w:gutter="0"/>
          <w:cols w:space="0" w:equalWidth="0">
            <w:col w:w="11620"/>
          </w:cols>
          <w:docGrid w:linePitch="360"/>
        </w:sectPr>
      </w:pPr>
    </w:p>
    <w:p w14:paraId="01982A12" w14:textId="77777777" w:rsidR="00F1083D" w:rsidRPr="00523E70" w:rsidRDefault="00F1083D">
      <w:pPr>
        <w:spacing w:line="200" w:lineRule="exact"/>
        <w:rPr>
          <w:rFonts w:ascii="Lato" w:eastAsia="Times New Roman" w:hAnsi="Lato"/>
          <w:sz w:val="18"/>
          <w:szCs w:val="18"/>
        </w:rPr>
      </w:pPr>
    </w:p>
    <w:p w14:paraId="45929B94" w14:textId="77777777" w:rsidR="00F1083D" w:rsidRPr="00523E70" w:rsidRDefault="00F1083D">
      <w:pPr>
        <w:spacing w:line="200" w:lineRule="exact"/>
        <w:rPr>
          <w:rFonts w:ascii="Lato" w:eastAsia="Times New Roman" w:hAnsi="Lato"/>
          <w:sz w:val="18"/>
          <w:szCs w:val="18"/>
        </w:rPr>
      </w:pPr>
    </w:p>
    <w:p w14:paraId="24674899" w14:textId="77777777" w:rsidR="00F1083D" w:rsidRPr="00523E70" w:rsidRDefault="00F1083D">
      <w:pPr>
        <w:spacing w:line="200" w:lineRule="exact"/>
        <w:rPr>
          <w:rFonts w:ascii="Lato" w:eastAsia="Times New Roman" w:hAnsi="Lato"/>
          <w:sz w:val="18"/>
          <w:szCs w:val="18"/>
        </w:rPr>
      </w:pPr>
    </w:p>
    <w:p w14:paraId="2958CDA1" w14:textId="77777777" w:rsidR="00F1083D" w:rsidRPr="00523E70" w:rsidRDefault="00F1083D">
      <w:pPr>
        <w:spacing w:line="200" w:lineRule="exact"/>
        <w:rPr>
          <w:rFonts w:ascii="Lato" w:eastAsia="Times New Roman" w:hAnsi="Lato"/>
          <w:sz w:val="18"/>
          <w:szCs w:val="18"/>
        </w:rPr>
      </w:pPr>
    </w:p>
    <w:p w14:paraId="4ED56E3B" w14:textId="77777777" w:rsidR="00F1083D" w:rsidRPr="00523E70" w:rsidRDefault="00F1083D">
      <w:pPr>
        <w:spacing w:line="200" w:lineRule="exact"/>
        <w:rPr>
          <w:rFonts w:ascii="Lato" w:eastAsia="Times New Roman" w:hAnsi="Lato"/>
          <w:sz w:val="18"/>
          <w:szCs w:val="18"/>
        </w:rPr>
      </w:pPr>
    </w:p>
    <w:p w14:paraId="6CF2B7FB" w14:textId="77777777" w:rsidR="00F1083D" w:rsidRPr="00523E70" w:rsidRDefault="00F1083D">
      <w:pPr>
        <w:spacing w:line="200" w:lineRule="exact"/>
        <w:rPr>
          <w:rFonts w:ascii="Lato" w:eastAsia="Times New Roman" w:hAnsi="Lato"/>
          <w:sz w:val="18"/>
          <w:szCs w:val="18"/>
        </w:rPr>
      </w:pPr>
    </w:p>
    <w:p w14:paraId="3688FD43" w14:textId="77777777" w:rsidR="00F1083D" w:rsidRPr="00523E70" w:rsidRDefault="00F1083D">
      <w:pPr>
        <w:spacing w:line="200" w:lineRule="exact"/>
        <w:rPr>
          <w:rFonts w:ascii="Lato" w:eastAsia="Times New Roman" w:hAnsi="Lato"/>
          <w:sz w:val="18"/>
          <w:szCs w:val="18"/>
        </w:rPr>
      </w:pPr>
    </w:p>
    <w:p w14:paraId="4068CE87" w14:textId="77777777" w:rsidR="00F1083D" w:rsidRPr="00523E70" w:rsidRDefault="00F1083D">
      <w:pPr>
        <w:spacing w:line="200" w:lineRule="exact"/>
        <w:rPr>
          <w:rFonts w:ascii="Lato" w:eastAsia="Times New Roman" w:hAnsi="Lato"/>
          <w:sz w:val="18"/>
          <w:szCs w:val="18"/>
        </w:rPr>
      </w:pPr>
    </w:p>
    <w:p w14:paraId="0FC7ED0F" w14:textId="77777777" w:rsidR="00F1083D" w:rsidRPr="00523E70" w:rsidRDefault="00F1083D">
      <w:pPr>
        <w:spacing w:line="200" w:lineRule="exact"/>
        <w:rPr>
          <w:rFonts w:ascii="Lato" w:eastAsia="Times New Roman" w:hAnsi="Lato"/>
          <w:sz w:val="18"/>
          <w:szCs w:val="18"/>
        </w:rPr>
      </w:pPr>
    </w:p>
    <w:p w14:paraId="03DE0E07" w14:textId="77777777" w:rsidR="00F1083D" w:rsidRPr="00523E70" w:rsidRDefault="00F1083D">
      <w:pPr>
        <w:spacing w:line="200" w:lineRule="exact"/>
        <w:rPr>
          <w:rFonts w:ascii="Lato" w:eastAsia="Times New Roman" w:hAnsi="Lato"/>
          <w:sz w:val="18"/>
          <w:szCs w:val="18"/>
        </w:rPr>
      </w:pPr>
    </w:p>
    <w:p w14:paraId="78CCD125" w14:textId="77777777" w:rsidR="00F1083D" w:rsidRPr="00523E70" w:rsidRDefault="00F1083D">
      <w:pPr>
        <w:spacing w:line="249" w:lineRule="exact"/>
        <w:rPr>
          <w:rFonts w:ascii="Lato" w:eastAsia="Times New Roman" w:hAnsi="Lato"/>
          <w:sz w:val="18"/>
          <w:szCs w:val="18"/>
        </w:rPr>
      </w:pPr>
    </w:p>
    <w:p w14:paraId="648077E4" w14:textId="77777777" w:rsidR="00F1083D" w:rsidRPr="00523E70" w:rsidRDefault="006B5AD4">
      <w:pPr>
        <w:spacing w:line="269" w:lineRule="auto"/>
        <w:ind w:left="1080" w:right="940"/>
        <w:rPr>
          <w:rFonts w:ascii="Lato" w:hAnsi="Lato"/>
          <w:szCs w:val="18"/>
        </w:rPr>
      </w:pPr>
      <w:r w:rsidRPr="00523E70">
        <w:rPr>
          <w:rFonts w:ascii="Lato" w:hAnsi="Lato"/>
          <w:szCs w:val="18"/>
        </w:rPr>
        <w:t>This whitepaper examines the challenges of sub-­</w:t>
      </w:r>
      <w:r w:rsidRPr="00523E70">
        <w:rPr>
          <w:rFonts w:ascii="Cambria Math" w:hAnsi="Cambria Math" w:cs="Cambria Math"/>
          <w:szCs w:val="18"/>
        </w:rPr>
        <w:t>‐</w:t>
      </w:r>
      <w:r w:rsidRPr="00523E70">
        <w:rPr>
          <w:rFonts w:ascii="Lato" w:hAnsi="Lato"/>
          <w:szCs w:val="18"/>
        </w:rPr>
        <w:t>threshold design, looking in par/</w:t>
      </w:r>
      <w:proofErr w:type="spellStart"/>
      <w:r w:rsidRPr="00523E70">
        <w:rPr>
          <w:rFonts w:ascii="Lato" w:hAnsi="Lato"/>
          <w:szCs w:val="18"/>
        </w:rPr>
        <w:t>cular</w:t>
      </w:r>
      <w:proofErr w:type="spellEnd"/>
      <w:r w:rsidRPr="00523E70">
        <w:rPr>
          <w:rFonts w:ascii="Lato" w:hAnsi="Lato"/>
          <w:szCs w:val="18"/>
        </w:rPr>
        <w:t xml:space="preserve"> at what’s required to overcome the di</w:t>
      </w:r>
      <w:r w:rsidRPr="00523E70">
        <w:rPr>
          <w:rFonts w:ascii="Arial" w:hAnsi="Arial"/>
          <w:szCs w:val="18"/>
        </w:rPr>
        <w:t>ﬀ</w:t>
      </w:r>
      <w:r w:rsidRPr="00523E70">
        <w:rPr>
          <w:rFonts w:ascii="Lato" w:hAnsi="Lato"/>
          <w:szCs w:val="18"/>
        </w:rPr>
        <w:t xml:space="preserve">erences from </w:t>
      </w:r>
      <w:proofErr w:type="spellStart"/>
      <w:r w:rsidRPr="00523E70">
        <w:rPr>
          <w:rFonts w:ascii="Lato" w:hAnsi="Lato"/>
          <w:szCs w:val="18"/>
        </w:rPr>
        <w:t>tradi</w:t>
      </w:r>
      <w:proofErr w:type="spellEnd"/>
      <w:r w:rsidRPr="00523E70">
        <w:rPr>
          <w:rFonts w:ascii="Lato" w:hAnsi="Lato"/>
          <w:szCs w:val="18"/>
        </w:rPr>
        <w:t>/</w:t>
      </w:r>
      <w:proofErr w:type="spellStart"/>
      <w:r w:rsidRPr="00523E70">
        <w:rPr>
          <w:rFonts w:ascii="Lato" w:hAnsi="Lato"/>
          <w:szCs w:val="18"/>
        </w:rPr>
        <w:t>onal</w:t>
      </w:r>
      <w:proofErr w:type="spellEnd"/>
      <w:r w:rsidRPr="00523E70">
        <w:rPr>
          <w:rFonts w:ascii="Lato" w:hAnsi="Lato"/>
          <w:szCs w:val="18"/>
        </w:rPr>
        <w:t xml:space="preserve"> super-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threshold design. These </w:t>
      </w:r>
      <w:proofErr w:type="spellStart"/>
      <w:r w:rsidRPr="00523E70">
        <w:rPr>
          <w:rFonts w:ascii="Lato" w:hAnsi="Lato"/>
          <w:szCs w:val="18"/>
        </w:rPr>
        <w:t>considera</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drove the development and </w:t>
      </w:r>
      <w:proofErr w:type="spellStart"/>
      <w:r w:rsidRPr="00523E70">
        <w:rPr>
          <w:rFonts w:ascii="Lato" w:hAnsi="Lato"/>
          <w:szCs w:val="18"/>
        </w:rPr>
        <w:t>commercializa</w:t>
      </w:r>
      <w:proofErr w:type="spellEnd"/>
      <w:r w:rsidRPr="00523E70">
        <w:rPr>
          <w:rFonts w:ascii="Lato" w:hAnsi="Lato"/>
          <w:szCs w:val="18"/>
        </w:rPr>
        <w:t>/</w:t>
      </w:r>
      <w:proofErr w:type="spellStart"/>
      <w:r w:rsidRPr="00523E70">
        <w:rPr>
          <w:rFonts w:ascii="Lato" w:hAnsi="Lato"/>
          <w:szCs w:val="18"/>
        </w:rPr>
        <w:t>on</w:t>
      </w:r>
      <w:proofErr w:type="spellEnd"/>
      <w:r w:rsidRPr="00523E70">
        <w:rPr>
          <w:rFonts w:ascii="Lato" w:hAnsi="Lato"/>
          <w:szCs w:val="18"/>
        </w:rPr>
        <w:t xml:space="preserve"> of </w:t>
      </w:r>
      <w:proofErr w:type="spellStart"/>
      <w:r w:rsidRPr="00523E70">
        <w:rPr>
          <w:rFonts w:ascii="Lato" w:hAnsi="Lato"/>
          <w:szCs w:val="18"/>
        </w:rPr>
        <w:t>Ambiq’s</w:t>
      </w:r>
      <w:proofErr w:type="spellEnd"/>
      <w:r w:rsidRPr="00523E70">
        <w:rPr>
          <w:rFonts w:ascii="Lato" w:hAnsi="Lato"/>
          <w:szCs w:val="18"/>
        </w:rPr>
        <w:t xml:space="preserve"> patented Sub-­</w:t>
      </w:r>
      <w:r w:rsidRPr="00523E70">
        <w:rPr>
          <w:rFonts w:ascii="Cambria Math" w:hAnsi="Cambria Math" w:cs="Cambria Math"/>
          <w:szCs w:val="18"/>
        </w:rPr>
        <w:t>‐</w:t>
      </w:r>
      <w:r w:rsidRPr="00523E70">
        <w:rPr>
          <w:rFonts w:ascii="Lato" w:hAnsi="Lato"/>
          <w:szCs w:val="18"/>
        </w:rPr>
        <w:t>threshold Power Op/</w:t>
      </w:r>
      <w:proofErr w:type="spellStart"/>
      <w:r w:rsidRPr="00523E70">
        <w:rPr>
          <w:rFonts w:ascii="Lato" w:hAnsi="Lato"/>
          <w:szCs w:val="18"/>
        </w:rPr>
        <w:t>mized</w:t>
      </w:r>
      <w:proofErr w:type="spellEnd"/>
      <w:r w:rsidRPr="00523E70">
        <w:rPr>
          <w:rFonts w:ascii="Lato" w:hAnsi="Lato"/>
          <w:szCs w:val="18"/>
        </w:rPr>
        <w:t xml:space="preserve"> Technology (SPOTTM) </w:t>
      </w:r>
      <w:proofErr w:type="spellStart"/>
      <w:r w:rsidRPr="00523E70">
        <w:rPr>
          <w:rFonts w:ascii="Lato" w:hAnsi="Lato"/>
          <w:szCs w:val="18"/>
        </w:rPr>
        <w:t>pla_orm</w:t>
      </w:r>
      <w:proofErr w:type="spellEnd"/>
      <w:r w:rsidRPr="00523E70">
        <w:rPr>
          <w:rFonts w:ascii="Lato" w:hAnsi="Lato"/>
          <w:szCs w:val="18"/>
        </w:rPr>
        <w:t xml:space="preserve">, which </w:t>
      </w:r>
      <w:proofErr w:type="spellStart"/>
      <w:r w:rsidRPr="00523E70">
        <w:rPr>
          <w:rFonts w:ascii="Lato" w:hAnsi="Lato"/>
          <w:szCs w:val="18"/>
        </w:rPr>
        <w:t>Ambiq</w:t>
      </w:r>
      <w:proofErr w:type="spellEnd"/>
      <w:r w:rsidRPr="00523E70">
        <w:rPr>
          <w:rFonts w:ascii="Lato" w:hAnsi="Lato"/>
          <w:szCs w:val="18"/>
        </w:rPr>
        <w:t xml:space="preserve"> uses to build reliable, robust circuits that consume drama/</w:t>
      </w:r>
      <w:proofErr w:type="spellStart"/>
      <w:r w:rsidRPr="00523E70">
        <w:rPr>
          <w:rFonts w:ascii="Lato" w:hAnsi="Lato"/>
          <w:szCs w:val="18"/>
        </w:rPr>
        <w:t>cally</w:t>
      </w:r>
      <w:proofErr w:type="spellEnd"/>
      <w:r w:rsidRPr="00523E70">
        <w:rPr>
          <w:rFonts w:ascii="Lato" w:hAnsi="Lato"/>
          <w:szCs w:val="18"/>
        </w:rPr>
        <w:t xml:space="preserve"> less energy on a cost-</w:t>
      </w:r>
      <w:r w:rsidRPr="00523E70">
        <w:rPr>
          <w:rFonts w:ascii="Lato" w:hAnsi="Lato" w:cs="Lato"/>
          <w:szCs w:val="18"/>
        </w:rPr>
        <w:t>­</w:t>
      </w:r>
      <w:r w:rsidRPr="00523E70">
        <w:rPr>
          <w:rFonts w:ascii="Cambria Math" w:hAnsi="Cambria Math" w:cs="Cambria Math"/>
          <w:szCs w:val="18"/>
        </w:rPr>
        <w:t>‐</w:t>
      </w:r>
      <w:proofErr w:type="spellStart"/>
      <w:r w:rsidRPr="00523E70">
        <w:rPr>
          <w:rFonts w:ascii="Lato" w:hAnsi="Lato"/>
          <w:szCs w:val="18"/>
        </w:rPr>
        <w:t>e</w:t>
      </w:r>
      <w:r w:rsidRPr="00523E70">
        <w:rPr>
          <w:rFonts w:ascii="Arial" w:hAnsi="Arial"/>
          <w:szCs w:val="18"/>
        </w:rPr>
        <w:t>ﬀ</w:t>
      </w:r>
      <w:r w:rsidRPr="00523E70">
        <w:rPr>
          <w:rFonts w:ascii="Lato" w:hAnsi="Lato"/>
          <w:szCs w:val="18"/>
        </w:rPr>
        <w:t>ec</w:t>
      </w:r>
      <w:proofErr w:type="spellEnd"/>
      <w:r w:rsidRPr="00523E70">
        <w:rPr>
          <w:rFonts w:ascii="Lato" w:hAnsi="Lato"/>
          <w:szCs w:val="18"/>
        </w:rPr>
        <w:t>/</w:t>
      </w:r>
      <w:proofErr w:type="spellStart"/>
      <w:r w:rsidRPr="00523E70">
        <w:rPr>
          <w:rFonts w:ascii="Lato" w:hAnsi="Lato"/>
          <w:szCs w:val="18"/>
        </w:rPr>
        <w:t>ve</w:t>
      </w:r>
      <w:proofErr w:type="spellEnd"/>
      <w:r w:rsidRPr="00523E70">
        <w:rPr>
          <w:rFonts w:ascii="Lato" w:hAnsi="Lato"/>
          <w:szCs w:val="18"/>
        </w:rPr>
        <w:t>, mainstream manufacturing process.</w:t>
      </w:r>
    </w:p>
    <w:p w14:paraId="2F8464FC" w14:textId="77777777" w:rsidR="00F1083D" w:rsidRPr="00523E70" w:rsidRDefault="00F1083D">
      <w:pPr>
        <w:spacing w:line="184" w:lineRule="exact"/>
        <w:rPr>
          <w:rFonts w:ascii="Lato" w:eastAsia="Times New Roman" w:hAnsi="Lato"/>
          <w:sz w:val="18"/>
          <w:szCs w:val="18"/>
        </w:rPr>
      </w:pPr>
    </w:p>
    <w:p w14:paraId="0522D464" w14:textId="77777777" w:rsidR="00F1083D" w:rsidRPr="00523E70" w:rsidRDefault="006B5AD4">
      <w:pPr>
        <w:spacing w:line="0" w:lineRule="atLeast"/>
        <w:ind w:left="1080"/>
        <w:rPr>
          <w:rFonts w:ascii="Lato" w:hAnsi="Lato"/>
          <w:b/>
          <w:sz w:val="22"/>
          <w:szCs w:val="18"/>
        </w:rPr>
      </w:pPr>
      <w:proofErr w:type="gramStart"/>
      <w:r w:rsidRPr="00523E70">
        <w:rPr>
          <w:rFonts w:ascii="Lato" w:hAnsi="Lato"/>
          <w:b/>
          <w:sz w:val="22"/>
          <w:szCs w:val="18"/>
        </w:rPr>
        <w:t>Sub-­</w:t>
      </w:r>
      <w:r w:rsidRPr="00523E70">
        <w:rPr>
          <w:rFonts w:ascii="Cambria Math" w:hAnsi="Cambria Math" w:cs="Cambria Math"/>
          <w:b/>
          <w:sz w:val="22"/>
          <w:szCs w:val="18"/>
        </w:rPr>
        <w:t>‐</w:t>
      </w:r>
      <w:r w:rsidRPr="00523E70">
        <w:rPr>
          <w:rFonts w:ascii="Lato" w:hAnsi="Lato"/>
          <w:b/>
          <w:sz w:val="22"/>
          <w:szCs w:val="18"/>
        </w:rPr>
        <w:t>threshold</w:t>
      </w:r>
      <w:proofErr w:type="gramEnd"/>
      <w:r w:rsidRPr="00523E70">
        <w:rPr>
          <w:rFonts w:ascii="Lato" w:hAnsi="Lato"/>
          <w:b/>
          <w:sz w:val="22"/>
          <w:szCs w:val="18"/>
        </w:rPr>
        <w:t xml:space="preserve"> was proven decades ago</w:t>
      </w:r>
    </w:p>
    <w:p w14:paraId="243AC6B0" w14:textId="77777777" w:rsidR="00F1083D" w:rsidRPr="00523E70" w:rsidRDefault="00F1083D">
      <w:pPr>
        <w:spacing w:line="235" w:lineRule="exact"/>
        <w:rPr>
          <w:rFonts w:ascii="Lato" w:eastAsia="Times New Roman" w:hAnsi="Lato"/>
          <w:sz w:val="18"/>
          <w:szCs w:val="18"/>
        </w:rPr>
      </w:pPr>
    </w:p>
    <w:p w14:paraId="7DE516EA" w14:textId="77777777" w:rsidR="00F1083D" w:rsidRPr="00523E70" w:rsidRDefault="006B5AD4">
      <w:pPr>
        <w:spacing w:line="271" w:lineRule="auto"/>
        <w:ind w:left="1080" w:right="940"/>
        <w:rPr>
          <w:rFonts w:ascii="Lato" w:hAnsi="Lato"/>
          <w:szCs w:val="18"/>
        </w:rPr>
      </w:pPr>
      <w:r w:rsidRPr="00523E70">
        <w:rPr>
          <w:rFonts w:ascii="Lato" w:hAnsi="Lato"/>
          <w:szCs w:val="18"/>
        </w:rPr>
        <w:t>Sub-­</w:t>
      </w:r>
      <w:r w:rsidRPr="00523E70">
        <w:rPr>
          <w:rFonts w:ascii="Cambria Math" w:hAnsi="Cambria Math" w:cs="Cambria Math"/>
          <w:szCs w:val="18"/>
        </w:rPr>
        <w:t>‐</w:t>
      </w:r>
      <w:r w:rsidRPr="00523E70">
        <w:rPr>
          <w:rFonts w:ascii="Lato" w:hAnsi="Lato"/>
          <w:szCs w:val="18"/>
        </w:rPr>
        <w:t>threshold design isn’t a new concept. As far back as the 1970s, Swiss watchmakers no/</w:t>
      </w:r>
      <w:proofErr w:type="spellStart"/>
      <w:r w:rsidRPr="00523E70">
        <w:rPr>
          <w:rFonts w:ascii="Lato" w:hAnsi="Lato"/>
          <w:szCs w:val="18"/>
        </w:rPr>
        <w:t>ced</w:t>
      </w:r>
      <w:proofErr w:type="spellEnd"/>
      <w:r w:rsidRPr="00523E70">
        <w:rPr>
          <w:rFonts w:ascii="Lato" w:hAnsi="Lato"/>
          <w:szCs w:val="18"/>
        </w:rPr>
        <w:t xml:space="preserve"> the </w:t>
      </w:r>
      <w:proofErr w:type="spellStart"/>
      <w:r w:rsidRPr="00523E70">
        <w:rPr>
          <w:rFonts w:ascii="Lato" w:hAnsi="Lato"/>
          <w:szCs w:val="18"/>
        </w:rPr>
        <w:t>poten</w:t>
      </w:r>
      <w:proofErr w:type="spellEnd"/>
      <w:r w:rsidRPr="00523E70">
        <w:rPr>
          <w:rFonts w:ascii="Lato" w:hAnsi="Lato"/>
          <w:szCs w:val="18"/>
        </w:rPr>
        <w:t>/al of opera/ng select transistors in the sub-­</w:t>
      </w:r>
      <w:r w:rsidRPr="00523E70">
        <w:rPr>
          <w:rFonts w:ascii="Cambria Math" w:hAnsi="Cambria Math" w:cs="Cambria Math"/>
          <w:szCs w:val="18"/>
        </w:rPr>
        <w:t>‐</w:t>
      </w:r>
      <w:r w:rsidRPr="00523E70">
        <w:rPr>
          <w:rFonts w:ascii="Lato" w:hAnsi="Lato"/>
          <w:szCs w:val="18"/>
        </w:rPr>
        <w:t>threshold regime. The idea was picked up for pacemakers and RFID tags, but never saw much acceptance beyond that.</w:t>
      </w:r>
    </w:p>
    <w:p w14:paraId="58AD0C10" w14:textId="77777777" w:rsidR="00F1083D" w:rsidRPr="00523E70" w:rsidRDefault="00F1083D">
      <w:pPr>
        <w:spacing w:line="187" w:lineRule="exact"/>
        <w:rPr>
          <w:rFonts w:ascii="Lato" w:eastAsia="Times New Roman" w:hAnsi="Lato"/>
          <w:sz w:val="18"/>
          <w:szCs w:val="18"/>
        </w:rPr>
      </w:pPr>
    </w:p>
    <w:p w14:paraId="01B4A1CD" w14:textId="77777777" w:rsidR="00F1083D" w:rsidRPr="00523E70" w:rsidRDefault="006B5AD4">
      <w:pPr>
        <w:spacing w:line="269" w:lineRule="auto"/>
        <w:ind w:left="1080" w:right="1060"/>
        <w:rPr>
          <w:rFonts w:ascii="Lato" w:hAnsi="Lato"/>
          <w:szCs w:val="18"/>
        </w:rPr>
      </w:pPr>
      <w:proofErr w:type="spellStart"/>
      <w:r w:rsidRPr="00523E70">
        <w:rPr>
          <w:rFonts w:ascii="Lato" w:hAnsi="Lato"/>
          <w:szCs w:val="18"/>
        </w:rPr>
        <w:t>Aeer</w:t>
      </w:r>
      <w:proofErr w:type="spellEnd"/>
      <w:r w:rsidRPr="00523E70">
        <w:rPr>
          <w:rFonts w:ascii="Lato" w:hAnsi="Lato"/>
          <w:szCs w:val="18"/>
        </w:rPr>
        <w:t xml:space="preserve"> a lull that lasted a couple of decades, the topic regained some academic status in the late 1990s and early 2000s. By that /me, the upcoming primacy of energy </w:t>
      </w:r>
      <w:proofErr w:type="spellStart"/>
      <w:r w:rsidRPr="00523E70">
        <w:rPr>
          <w:rFonts w:ascii="Lato" w:hAnsi="Lato"/>
          <w:szCs w:val="18"/>
        </w:rPr>
        <w:t>consump</w:t>
      </w:r>
      <w:proofErr w:type="spellEnd"/>
      <w:r w:rsidRPr="00523E70">
        <w:rPr>
          <w:rFonts w:ascii="Lato" w:hAnsi="Lato"/>
          <w:szCs w:val="18"/>
        </w:rPr>
        <w:t xml:space="preserve">/on was evident, and research started into ways that commercial circuit designers could reduce energy </w:t>
      </w:r>
      <w:proofErr w:type="spellStart"/>
      <w:r w:rsidRPr="00523E70">
        <w:rPr>
          <w:rFonts w:ascii="Lato" w:hAnsi="Lato"/>
          <w:szCs w:val="18"/>
        </w:rPr>
        <w:t>consump</w:t>
      </w:r>
      <w:proofErr w:type="spellEnd"/>
      <w:r w:rsidRPr="00523E70">
        <w:rPr>
          <w:rFonts w:ascii="Lato" w:hAnsi="Lato"/>
          <w:szCs w:val="18"/>
        </w:rPr>
        <w:t>/on. Sub-­</w:t>
      </w:r>
      <w:r w:rsidRPr="00523E70">
        <w:rPr>
          <w:rFonts w:ascii="Cambria Math" w:hAnsi="Cambria Math" w:cs="Cambria Math"/>
          <w:szCs w:val="18"/>
        </w:rPr>
        <w:t>‐</w:t>
      </w:r>
      <w:r w:rsidRPr="00523E70">
        <w:rPr>
          <w:rFonts w:ascii="Lato" w:hAnsi="Lato"/>
          <w:szCs w:val="18"/>
        </w:rPr>
        <w:t>threshold design techniques were among those ideas.</w:t>
      </w:r>
    </w:p>
    <w:p w14:paraId="09AFDCBD" w14:textId="77777777" w:rsidR="00F1083D" w:rsidRPr="00523E70" w:rsidRDefault="00F1083D">
      <w:pPr>
        <w:spacing w:line="192" w:lineRule="exact"/>
        <w:rPr>
          <w:rFonts w:ascii="Lato" w:eastAsia="Times New Roman" w:hAnsi="Lato"/>
          <w:sz w:val="18"/>
          <w:szCs w:val="18"/>
        </w:rPr>
      </w:pPr>
    </w:p>
    <w:p w14:paraId="3AB3F908" w14:textId="77777777" w:rsidR="00F1083D" w:rsidRPr="00523E70" w:rsidRDefault="006B5AD4">
      <w:pPr>
        <w:spacing w:line="289" w:lineRule="auto"/>
        <w:ind w:left="1080" w:right="960"/>
        <w:jc w:val="both"/>
        <w:rPr>
          <w:rFonts w:ascii="Lato" w:hAnsi="Lato"/>
          <w:szCs w:val="18"/>
        </w:rPr>
      </w:pPr>
      <w:r w:rsidRPr="00523E70">
        <w:rPr>
          <w:rFonts w:ascii="Lato" w:hAnsi="Lato"/>
          <w:szCs w:val="18"/>
        </w:rPr>
        <w:t xml:space="preserve">The founders of </w:t>
      </w:r>
      <w:proofErr w:type="spellStart"/>
      <w:r w:rsidRPr="00523E70">
        <w:rPr>
          <w:rFonts w:ascii="Lato" w:hAnsi="Lato"/>
          <w:szCs w:val="18"/>
        </w:rPr>
        <w:t>Ambiq</w:t>
      </w:r>
      <w:proofErr w:type="spellEnd"/>
      <w:r w:rsidRPr="00523E70">
        <w:rPr>
          <w:rFonts w:ascii="Lato" w:hAnsi="Lato"/>
          <w:szCs w:val="18"/>
        </w:rPr>
        <w:t xml:space="preserve"> were part of that academic revival, working at the University of Michigan to develop the technology more thoroughly. That e</w:t>
      </w:r>
      <w:r w:rsidRPr="00523E70">
        <w:rPr>
          <w:rFonts w:ascii="Arial" w:hAnsi="Arial"/>
          <w:szCs w:val="18"/>
        </w:rPr>
        <w:t>ﬀ</w:t>
      </w:r>
      <w:r w:rsidRPr="00523E70">
        <w:rPr>
          <w:rFonts w:ascii="Lato" w:hAnsi="Lato"/>
          <w:szCs w:val="18"/>
        </w:rPr>
        <w:t xml:space="preserve">ort was spun out so that it could be fully commercialized. </w:t>
      </w:r>
      <w:proofErr w:type="spellStart"/>
      <w:r w:rsidRPr="00523E70">
        <w:rPr>
          <w:rFonts w:ascii="Lato" w:hAnsi="Lato"/>
          <w:szCs w:val="18"/>
        </w:rPr>
        <w:t>Ambiq</w:t>
      </w:r>
      <w:proofErr w:type="spellEnd"/>
      <w:r w:rsidRPr="00523E70">
        <w:rPr>
          <w:rFonts w:ascii="Lato" w:hAnsi="Lato"/>
          <w:szCs w:val="18"/>
        </w:rPr>
        <w:t xml:space="preserve"> is the only company u/</w:t>
      </w:r>
      <w:proofErr w:type="spellStart"/>
      <w:r w:rsidRPr="00523E70">
        <w:rPr>
          <w:rFonts w:ascii="Lato" w:hAnsi="Lato"/>
          <w:szCs w:val="18"/>
        </w:rPr>
        <w:t>lizing</w:t>
      </w:r>
      <w:proofErr w:type="spellEnd"/>
      <w:r w:rsidRPr="00523E70">
        <w:rPr>
          <w:rFonts w:ascii="Lato" w:hAnsi="Lato"/>
          <w:szCs w:val="18"/>
        </w:rPr>
        <w:t xml:space="preserve">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threshold design as a primary approach to reducing energy </w:t>
      </w:r>
      <w:proofErr w:type="spellStart"/>
      <w:r w:rsidRPr="00523E70">
        <w:rPr>
          <w:rFonts w:ascii="Lato" w:hAnsi="Lato"/>
          <w:szCs w:val="18"/>
        </w:rPr>
        <w:t>consump</w:t>
      </w:r>
      <w:proofErr w:type="spellEnd"/>
      <w:r w:rsidRPr="00523E70">
        <w:rPr>
          <w:rFonts w:ascii="Lato" w:hAnsi="Lato"/>
          <w:szCs w:val="18"/>
        </w:rPr>
        <w:t>/on.</w:t>
      </w:r>
    </w:p>
    <w:p w14:paraId="2565857C" w14:textId="77777777" w:rsidR="00F1083D" w:rsidRPr="00523E70" w:rsidRDefault="00F1083D">
      <w:pPr>
        <w:spacing w:line="171" w:lineRule="exact"/>
        <w:rPr>
          <w:rFonts w:ascii="Lato" w:eastAsia="Times New Roman" w:hAnsi="Lato"/>
          <w:sz w:val="18"/>
          <w:szCs w:val="18"/>
        </w:rPr>
      </w:pPr>
    </w:p>
    <w:p w14:paraId="42BEAB95" w14:textId="77777777" w:rsidR="00F1083D" w:rsidRPr="00523E70" w:rsidRDefault="006B5AD4">
      <w:pPr>
        <w:spacing w:line="271" w:lineRule="auto"/>
        <w:ind w:left="1080" w:right="1040"/>
        <w:jc w:val="both"/>
        <w:rPr>
          <w:rFonts w:ascii="Lato" w:hAnsi="Lato"/>
          <w:szCs w:val="18"/>
        </w:rPr>
      </w:pPr>
      <w:r w:rsidRPr="00523E70">
        <w:rPr>
          <w:rFonts w:ascii="Lato" w:hAnsi="Lato"/>
          <w:szCs w:val="18"/>
        </w:rPr>
        <w:t xml:space="preserve">It would be obvious to ask why, if this technology was developed in the 70s, it never caught on. One might even suspect that some flaw might have been uncovered that kept </w:t>
      </w:r>
      <w:proofErr w:type="gramStart"/>
      <w:r w:rsidRPr="00523E70">
        <w:rPr>
          <w:rFonts w:ascii="Lato" w:hAnsi="Lato"/>
          <w:szCs w:val="18"/>
        </w:rPr>
        <w:t>sub-­</w:t>
      </w:r>
      <w:r w:rsidRPr="00523E70">
        <w:rPr>
          <w:rFonts w:ascii="Cambria Math" w:hAnsi="Cambria Math" w:cs="Cambria Math"/>
          <w:szCs w:val="18"/>
        </w:rPr>
        <w:t>‐</w:t>
      </w:r>
      <w:r w:rsidRPr="00523E70">
        <w:rPr>
          <w:rFonts w:ascii="Lato" w:hAnsi="Lato"/>
          <w:szCs w:val="18"/>
        </w:rPr>
        <w:t>threshold</w:t>
      </w:r>
      <w:proofErr w:type="gramEnd"/>
      <w:r w:rsidRPr="00523E70">
        <w:rPr>
          <w:rFonts w:ascii="Lato" w:hAnsi="Lato"/>
          <w:szCs w:val="18"/>
        </w:rPr>
        <w:t xml:space="preserve"> out of the mainstream. It begs the ques/on, “If this is so easy, why isn’t everyone doing it?”</w:t>
      </w:r>
    </w:p>
    <w:p w14:paraId="27C93C30" w14:textId="77777777" w:rsidR="00F1083D" w:rsidRPr="00523E70" w:rsidRDefault="00F1083D">
      <w:pPr>
        <w:spacing w:line="187" w:lineRule="exact"/>
        <w:rPr>
          <w:rFonts w:ascii="Lato" w:eastAsia="Times New Roman" w:hAnsi="Lato"/>
          <w:sz w:val="18"/>
          <w:szCs w:val="18"/>
        </w:rPr>
      </w:pPr>
    </w:p>
    <w:p w14:paraId="6E16B4BB" w14:textId="77777777" w:rsidR="00F1083D" w:rsidRPr="00523E70" w:rsidRDefault="006B5AD4">
      <w:pPr>
        <w:spacing w:line="271" w:lineRule="auto"/>
        <w:ind w:left="1080" w:right="1200"/>
        <w:rPr>
          <w:rFonts w:ascii="Lato" w:hAnsi="Lato"/>
          <w:szCs w:val="18"/>
        </w:rPr>
      </w:pPr>
      <w:r w:rsidRPr="00523E70">
        <w:rPr>
          <w:rFonts w:ascii="Lato" w:hAnsi="Lato"/>
          <w:szCs w:val="18"/>
        </w:rPr>
        <w:t xml:space="preserve">The answer to that ques/on is, “Because it’s not so easy.” There is no fatal flaw, but the </w:t>
      </w:r>
      <w:proofErr w:type="spellStart"/>
      <w:r w:rsidRPr="00523E70">
        <w:rPr>
          <w:rFonts w:ascii="Lato" w:hAnsi="Lato"/>
          <w:szCs w:val="18"/>
        </w:rPr>
        <w:t>transi</w:t>
      </w:r>
      <w:proofErr w:type="spellEnd"/>
      <w:r w:rsidRPr="00523E70">
        <w:rPr>
          <w:rFonts w:ascii="Lato" w:hAnsi="Lato"/>
          <w:szCs w:val="18"/>
        </w:rPr>
        <w:t>/on from super-­</w:t>
      </w:r>
      <w:r w:rsidRPr="00523E70">
        <w:rPr>
          <w:rFonts w:ascii="Cambria Math" w:hAnsi="Cambria Math" w:cs="Cambria Math"/>
          <w:szCs w:val="18"/>
        </w:rPr>
        <w:t>‐</w:t>
      </w:r>
      <w:r w:rsidRPr="00523E70">
        <w:rPr>
          <w:rFonts w:ascii="Lato" w:hAnsi="Lato"/>
          <w:szCs w:val="18"/>
        </w:rPr>
        <w:t xml:space="preserve">threshold techniques </w:t>
      </w:r>
      <w:proofErr w:type="gramStart"/>
      <w:r w:rsidRPr="00523E70">
        <w:rPr>
          <w:rFonts w:ascii="Lato" w:hAnsi="Lato"/>
          <w:szCs w:val="18"/>
        </w:rPr>
        <w:t>has</w:t>
      </w:r>
      <w:proofErr w:type="gramEnd"/>
      <w:r w:rsidRPr="00523E70">
        <w:rPr>
          <w:rFonts w:ascii="Lato" w:hAnsi="Lato"/>
          <w:szCs w:val="18"/>
        </w:rPr>
        <w:t xml:space="preserve"> not been trivial. </w:t>
      </w:r>
      <w:proofErr w:type="spellStart"/>
      <w:r w:rsidRPr="00523E70">
        <w:rPr>
          <w:rFonts w:ascii="Lato" w:hAnsi="Lato"/>
          <w:szCs w:val="18"/>
        </w:rPr>
        <w:t>Ambiq’s</w:t>
      </w:r>
      <w:proofErr w:type="spellEnd"/>
      <w:r w:rsidRPr="00523E70">
        <w:rPr>
          <w:rFonts w:ascii="Lato" w:hAnsi="Lato"/>
          <w:szCs w:val="18"/>
        </w:rPr>
        <w:t xml:space="preserve"> founding team started their work at Michigan in 2004 and worked un/l 2010 to make the technology usable on a broad, commercial scale.</w:t>
      </w:r>
    </w:p>
    <w:p w14:paraId="78206C15" w14:textId="77777777" w:rsidR="00F1083D" w:rsidRPr="00523E70" w:rsidRDefault="00F1083D">
      <w:pPr>
        <w:spacing w:line="187" w:lineRule="exact"/>
        <w:rPr>
          <w:rFonts w:ascii="Lato" w:eastAsia="Times New Roman" w:hAnsi="Lato"/>
          <w:sz w:val="18"/>
          <w:szCs w:val="18"/>
        </w:rPr>
      </w:pPr>
    </w:p>
    <w:p w14:paraId="0EDF4F1A" w14:textId="77777777" w:rsidR="00F1083D" w:rsidRPr="00523E70" w:rsidRDefault="006B5AD4">
      <w:pPr>
        <w:spacing w:line="268" w:lineRule="auto"/>
        <w:ind w:left="1080" w:right="1040"/>
        <w:rPr>
          <w:rFonts w:ascii="Lato" w:hAnsi="Lato"/>
          <w:szCs w:val="18"/>
        </w:rPr>
      </w:pPr>
      <w:r w:rsidRPr="00523E70">
        <w:rPr>
          <w:rFonts w:ascii="Lato" w:hAnsi="Lato"/>
          <w:szCs w:val="18"/>
        </w:rPr>
        <w:t>One might also ask what’s changed since the 70s, when the first commercial sub-­</w:t>
      </w:r>
      <w:r w:rsidRPr="00523E70">
        <w:rPr>
          <w:rFonts w:ascii="Cambria Math" w:hAnsi="Cambria Math" w:cs="Cambria Math"/>
          <w:szCs w:val="18"/>
        </w:rPr>
        <w:t>‐</w:t>
      </w:r>
      <w:r w:rsidRPr="00523E70">
        <w:rPr>
          <w:rFonts w:ascii="Lato" w:hAnsi="Lato"/>
          <w:szCs w:val="18"/>
        </w:rPr>
        <w:t>threshold devices were created. The di</w:t>
      </w:r>
      <w:r w:rsidRPr="00523E70">
        <w:rPr>
          <w:rFonts w:ascii="Arial" w:hAnsi="Arial"/>
          <w:szCs w:val="18"/>
        </w:rPr>
        <w:t>ﬀ</w:t>
      </w:r>
      <w:r w:rsidRPr="00523E70">
        <w:rPr>
          <w:rFonts w:ascii="Lato" w:hAnsi="Lato"/>
          <w:szCs w:val="18"/>
        </w:rPr>
        <w:t>erence is scale: Designs of the past used a few cri/</w:t>
      </w:r>
      <w:proofErr w:type="spellStart"/>
      <w:r w:rsidRPr="00523E70">
        <w:rPr>
          <w:rFonts w:ascii="Lato" w:hAnsi="Lato"/>
          <w:szCs w:val="18"/>
        </w:rPr>
        <w:t>cal</w:t>
      </w:r>
      <w:proofErr w:type="spellEnd"/>
      <w:r w:rsidRPr="00523E70">
        <w:rPr>
          <w:rFonts w:ascii="Lato" w:hAnsi="Lato"/>
          <w:szCs w:val="18"/>
        </w:rPr>
        <w:t xml:space="preserve">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threshold transistors – on the order of 10. At that level, each transistor can be op/</w:t>
      </w:r>
      <w:proofErr w:type="spellStart"/>
      <w:r w:rsidRPr="00523E70">
        <w:rPr>
          <w:rFonts w:ascii="Lato" w:hAnsi="Lato"/>
          <w:szCs w:val="18"/>
        </w:rPr>
        <w:t>mized</w:t>
      </w:r>
      <w:proofErr w:type="spellEnd"/>
      <w:r w:rsidRPr="00523E70">
        <w:rPr>
          <w:rFonts w:ascii="Lato" w:hAnsi="Lato"/>
          <w:szCs w:val="18"/>
        </w:rPr>
        <w:t xml:space="preserve"> by hand. By contrast, </w:t>
      </w:r>
      <w:proofErr w:type="spellStart"/>
      <w:r w:rsidRPr="00523E70">
        <w:rPr>
          <w:rFonts w:ascii="Lato" w:hAnsi="Lato"/>
          <w:szCs w:val="18"/>
        </w:rPr>
        <w:t>Ambiq</w:t>
      </w:r>
      <w:proofErr w:type="spellEnd"/>
      <w:r w:rsidRPr="00523E70">
        <w:rPr>
          <w:rFonts w:ascii="Lato" w:hAnsi="Lato"/>
          <w:szCs w:val="18"/>
        </w:rPr>
        <w:t xml:space="preserve"> creates </w:t>
      </w:r>
      <w:proofErr w:type="spellStart"/>
      <w:r w:rsidRPr="00523E70">
        <w:rPr>
          <w:rFonts w:ascii="Lato" w:hAnsi="Lato"/>
          <w:szCs w:val="18"/>
        </w:rPr>
        <w:t>en</w:t>
      </w:r>
      <w:proofErr w:type="spellEnd"/>
      <w:r w:rsidRPr="00523E70">
        <w:rPr>
          <w:rFonts w:ascii="Lato" w:hAnsi="Lato"/>
          <w:szCs w:val="18"/>
        </w:rPr>
        <w:t>/re chips that primarily use sub-­</w:t>
      </w:r>
      <w:r w:rsidRPr="00523E70">
        <w:rPr>
          <w:rFonts w:ascii="Cambria Math" w:hAnsi="Cambria Math" w:cs="Cambria Math"/>
          <w:szCs w:val="18"/>
        </w:rPr>
        <w:t>‐</w:t>
      </w:r>
      <w:r w:rsidRPr="00523E70">
        <w:rPr>
          <w:rFonts w:ascii="Lato" w:hAnsi="Lato"/>
          <w:szCs w:val="18"/>
        </w:rPr>
        <w:t>threshold transistors. That makes hand-</w:t>
      </w:r>
      <w:r w:rsidRPr="00523E70">
        <w:rPr>
          <w:rFonts w:ascii="Lato" w:hAnsi="Lato" w:cs="Lato"/>
          <w:szCs w:val="18"/>
        </w:rPr>
        <w:t>­</w:t>
      </w:r>
      <w:r w:rsidRPr="00523E70">
        <w:rPr>
          <w:rFonts w:ascii="Cambria Math" w:hAnsi="Cambria Math" w:cs="Cambria Math"/>
          <w:szCs w:val="18"/>
        </w:rPr>
        <w:t>‐</w:t>
      </w:r>
      <w:proofErr w:type="spellStart"/>
      <w:r w:rsidRPr="00523E70">
        <w:rPr>
          <w:rFonts w:ascii="Lato" w:hAnsi="Lato"/>
          <w:szCs w:val="18"/>
        </w:rPr>
        <w:t>craeing</w:t>
      </w:r>
      <w:proofErr w:type="spellEnd"/>
      <w:r w:rsidRPr="00523E70">
        <w:rPr>
          <w:rFonts w:ascii="Lato" w:hAnsi="Lato"/>
          <w:szCs w:val="18"/>
        </w:rPr>
        <w:t xml:space="preserve"> completely </w:t>
      </w:r>
      <w:proofErr w:type="spellStart"/>
      <w:r w:rsidRPr="00523E70">
        <w:rPr>
          <w:rFonts w:ascii="Lato" w:hAnsi="Lato"/>
          <w:szCs w:val="18"/>
        </w:rPr>
        <w:t>imprac</w:t>
      </w:r>
      <w:proofErr w:type="spellEnd"/>
      <w:r w:rsidRPr="00523E70">
        <w:rPr>
          <w:rFonts w:ascii="Lato" w:hAnsi="Lato"/>
          <w:szCs w:val="18"/>
        </w:rPr>
        <w:t>/cal. Designing millions of such transistors is possible only by using standard design tools and flows – preferably the same as those that have been used for super-­</w:t>
      </w:r>
      <w:r w:rsidRPr="00523E70">
        <w:rPr>
          <w:rFonts w:ascii="Cambria Math" w:hAnsi="Cambria Math" w:cs="Cambria Math"/>
          <w:szCs w:val="18"/>
        </w:rPr>
        <w:t>‐</w:t>
      </w:r>
      <w:r w:rsidRPr="00523E70">
        <w:rPr>
          <w:rFonts w:ascii="Lato" w:hAnsi="Lato"/>
          <w:szCs w:val="18"/>
        </w:rPr>
        <w:t xml:space="preserve">threshold design. This is the work that </w:t>
      </w:r>
      <w:proofErr w:type="spellStart"/>
      <w:r w:rsidRPr="00523E70">
        <w:rPr>
          <w:rFonts w:ascii="Lato" w:hAnsi="Lato"/>
          <w:szCs w:val="18"/>
        </w:rPr>
        <w:t>Ambiq</w:t>
      </w:r>
      <w:proofErr w:type="spellEnd"/>
      <w:r w:rsidRPr="00523E70">
        <w:rPr>
          <w:rFonts w:ascii="Lato" w:hAnsi="Lato"/>
          <w:szCs w:val="18"/>
        </w:rPr>
        <w:t xml:space="preserve"> has done to commercialize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threshold circuits.</w:t>
      </w:r>
    </w:p>
    <w:p w14:paraId="27EA5A75" w14:textId="052BA4C6" w:rsidR="00F1083D" w:rsidRPr="00523E70" w:rsidRDefault="00F1083D">
      <w:pPr>
        <w:spacing w:line="20" w:lineRule="exact"/>
        <w:rPr>
          <w:rFonts w:ascii="Lato" w:eastAsia="Times New Roman" w:hAnsi="Lato"/>
          <w:sz w:val="18"/>
          <w:szCs w:val="18"/>
        </w:rPr>
      </w:pPr>
    </w:p>
    <w:p w14:paraId="649D1551" w14:textId="77777777" w:rsidR="00F1083D" w:rsidRPr="00523E70" w:rsidRDefault="00F1083D">
      <w:pPr>
        <w:spacing w:line="20" w:lineRule="exact"/>
        <w:rPr>
          <w:rFonts w:ascii="Lato" w:eastAsia="Times New Roman" w:hAnsi="Lato"/>
          <w:sz w:val="18"/>
          <w:szCs w:val="18"/>
        </w:rPr>
        <w:sectPr w:rsidR="00F1083D" w:rsidRPr="00523E70">
          <w:type w:val="continuous"/>
          <w:pgSz w:w="11900" w:h="16838"/>
          <w:pgMar w:top="60" w:right="226" w:bottom="61" w:left="60" w:header="0" w:footer="0" w:gutter="0"/>
          <w:cols w:space="0" w:equalWidth="0">
            <w:col w:w="11620"/>
          </w:cols>
          <w:docGrid w:linePitch="360"/>
        </w:sectPr>
      </w:pPr>
    </w:p>
    <w:p w14:paraId="7947A3F5" w14:textId="77777777" w:rsidR="00F1083D" w:rsidRPr="00523E70" w:rsidRDefault="00F1083D">
      <w:pPr>
        <w:spacing w:line="200" w:lineRule="exact"/>
        <w:rPr>
          <w:rFonts w:ascii="Lato" w:eastAsia="Times New Roman" w:hAnsi="Lato"/>
          <w:sz w:val="18"/>
          <w:szCs w:val="18"/>
        </w:rPr>
      </w:pPr>
    </w:p>
    <w:p w14:paraId="4C69DE8C" w14:textId="77777777" w:rsidR="00F1083D" w:rsidRPr="00523E70" w:rsidRDefault="00F1083D">
      <w:pPr>
        <w:spacing w:line="200" w:lineRule="exact"/>
        <w:rPr>
          <w:rFonts w:ascii="Lato" w:eastAsia="Times New Roman" w:hAnsi="Lato"/>
          <w:sz w:val="18"/>
          <w:szCs w:val="18"/>
        </w:rPr>
      </w:pPr>
    </w:p>
    <w:p w14:paraId="148B741C" w14:textId="77777777" w:rsidR="00F1083D" w:rsidRPr="00523E70" w:rsidRDefault="00F1083D">
      <w:pPr>
        <w:spacing w:line="200" w:lineRule="exact"/>
        <w:rPr>
          <w:rFonts w:ascii="Lato" w:eastAsia="Times New Roman" w:hAnsi="Lato"/>
          <w:sz w:val="18"/>
          <w:szCs w:val="18"/>
        </w:rPr>
      </w:pPr>
    </w:p>
    <w:p w14:paraId="44F20214" w14:textId="77777777" w:rsidR="00F1083D" w:rsidRPr="00523E70" w:rsidRDefault="00F1083D">
      <w:pPr>
        <w:spacing w:line="200" w:lineRule="exact"/>
        <w:rPr>
          <w:rFonts w:ascii="Lato" w:eastAsia="Times New Roman" w:hAnsi="Lato"/>
          <w:sz w:val="18"/>
          <w:szCs w:val="18"/>
        </w:rPr>
      </w:pPr>
    </w:p>
    <w:p w14:paraId="1346A40B" w14:textId="77777777" w:rsidR="00F1083D" w:rsidRPr="00523E70" w:rsidRDefault="00F1083D">
      <w:pPr>
        <w:spacing w:line="200" w:lineRule="exact"/>
        <w:rPr>
          <w:rFonts w:ascii="Lato" w:eastAsia="Times New Roman" w:hAnsi="Lato"/>
          <w:sz w:val="18"/>
          <w:szCs w:val="18"/>
        </w:rPr>
      </w:pPr>
    </w:p>
    <w:p w14:paraId="180FE741" w14:textId="77777777" w:rsidR="00F1083D" w:rsidRPr="00523E70" w:rsidRDefault="00F1083D">
      <w:pPr>
        <w:spacing w:line="200" w:lineRule="exact"/>
        <w:rPr>
          <w:rFonts w:ascii="Lato" w:eastAsia="Times New Roman" w:hAnsi="Lato"/>
          <w:sz w:val="18"/>
          <w:szCs w:val="18"/>
        </w:rPr>
      </w:pPr>
    </w:p>
    <w:p w14:paraId="3527775D" w14:textId="77777777" w:rsidR="00F1083D" w:rsidRPr="00523E70" w:rsidRDefault="00F1083D">
      <w:pPr>
        <w:spacing w:line="200" w:lineRule="exact"/>
        <w:rPr>
          <w:rFonts w:ascii="Lato" w:eastAsia="Times New Roman" w:hAnsi="Lato"/>
          <w:sz w:val="18"/>
          <w:szCs w:val="18"/>
        </w:rPr>
      </w:pPr>
    </w:p>
    <w:p w14:paraId="461B00F4" w14:textId="77777777" w:rsidR="00F1083D" w:rsidRPr="00523E70" w:rsidRDefault="00F1083D">
      <w:pPr>
        <w:spacing w:line="200" w:lineRule="exact"/>
        <w:rPr>
          <w:rFonts w:ascii="Lato" w:eastAsia="Times New Roman" w:hAnsi="Lato"/>
          <w:sz w:val="18"/>
          <w:szCs w:val="18"/>
        </w:rPr>
      </w:pPr>
    </w:p>
    <w:p w14:paraId="15006623" w14:textId="77777777" w:rsidR="00F1083D" w:rsidRPr="00523E70" w:rsidRDefault="00F1083D">
      <w:pPr>
        <w:spacing w:line="200" w:lineRule="exact"/>
        <w:rPr>
          <w:rFonts w:ascii="Lato" w:eastAsia="Times New Roman" w:hAnsi="Lato"/>
          <w:sz w:val="18"/>
          <w:szCs w:val="18"/>
        </w:rPr>
      </w:pPr>
    </w:p>
    <w:p w14:paraId="4B5B09DB" w14:textId="77777777" w:rsidR="00F1083D" w:rsidRPr="00523E70" w:rsidRDefault="00F1083D">
      <w:pPr>
        <w:spacing w:line="200" w:lineRule="exact"/>
        <w:rPr>
          <w:rFonts w:ascii="Lato" w:eastAsia="Times New Roman" w:hAnsi="Lato"/>
          <w:sz w:val="18"/>
          <w:szCs w:val="18"/>
        </w:rPr>
      </w:pPr>
    </w:p>
    <w:p w14:paraId="7E95F8C9" w14:textId="77777777" w:rsidR="00F1083D" w:rsidRPr="00523E70" w:rsidRDefault="00F1083D">
      <w:pPr>
        <w:spacing w:line="200" w:lineRule="exact"/>
        <w:rPr>
          <w:rFonts w:ascii="Lato" w:eastAsia="Times New Roman" w:hAnsi="Lato"/>
          <w:sz w:val="18"/>
          <w:szCs w:val="18"/>
        </w:rPr>
      </w:pPr>
    </w:p>
    <w:p w14:paraId="5A763C3E" w14:textId="77777777" w:rsidR="00F1083D" w:rsidRPr="00523E70" w:rsidRDefault="00F1083D">
      <w:pPr>
        <w:spacing w:line="200" w:lineRule="exact"/>
        <w:rPr>
          <w:rFonts w:ascii="Lato" w:eastAsia="Times New Roman" w:hAnsi="Lato"/>
          <w:sz w:val="18"/>
          <w:szCs w:val="18"/>
        </w:rPr>
      </w:pPr>
    </w:p>
    <w:p w14:paraId="04F1EEDE" w14:textId="77777777" w:rsidR="00F1083D" w:rsidRPr="00523E70" w:rsidRDefault="00F1083D">
      <w:pPr>
        <w:spacing w:line="200" w:lineRule="exact"/>
        <w:rPr>
          <w:rFonts w:ascii="Lato" w:eastAsia="Times New Roman" w:hAnsi="Lato"/>
          <w:sz w:val="18"/>
          <w:szCs w:val="18"/>
        </w:rPr>
      </w:pPr>
    </w:p>
    <w:p w14:paraId="5065740B" w14:textId="77777777" w:rsidR="00F1083D" w:rsidRPr="00523E70" w:rsidRDefault="00F1083D">
      <w:pPr>
        <w:spacing w:line="200" w:lineRule="exact"/>
        <w:rPr>
          <w:rFonts w:ascii="Lato" w:eastAsia="Times New Roman" w:hAnsi="Lato"/>
          <w:sz w:val="18"/>
          <w:szCs w:val="18"/>
        </w:rPr>
      </w:pPr>
    </w:p>
    <w:p w14:paraId="5F21A914" w14:textId="77777777" w:rsidR="00F1083D" w:rsidRPr="00523E70" w:rsidRDefault="00F1083D">
      <w:pPr>
        <w:spacing w:line="200" w:lineRule="exact"/>
        <w:rPr>
          <w:rFonts w:ascii="Lato" w:eastAsia="Times New Roman" w:hAnsi="Lato"/>
          <w:sz w:val="18"/>
          <w:szCs w:val="18"/>
        </w:rPr>
      </w:pPr>
    </w:p>
    <w:p w14:paraId="2960515D" w14:textId="77777777" w:rsidR="00F1083D" w:rsidRPr="00523E70" w:rsidRDefault="00F1083D">
      <w:pPr>
        <w:spacing w:line="335" w:lineRule="exact"/>
        <w:rPr>
          <w:rFonts w:ascii="Lato" w:eastAsia="Times New Roman" w:hAnsi="Lato"/>
          <w:sz w:val="18"/>
          <w:szCs w:val="18"/>
        </w:rPr>
      </w:pPr>
    </w:p>
    <w:p w14:paraId="6F1E223E" w14:textId="77777777" w:rsidR="00F1083D" w:rsidRPr="00523E70" w:rsidRDefault="006B5AD4">
      <w:pPr>
        <w:spacing w:line="0" w:lineRule="atLeast"/>
        <w:ind w:left="11500"/>
        <w:rPr>
          <w:rFonts w:ascii="Lato" w:eastAsia="Tw Cen MT" w:hAnsi="Lato"/>
          <w:b/>
          <w:color w:val="FFFFFF"/>
          <w:sz w:val="14"/>
          <w:szCs w:val="18"/>
        </w:rPr>
      </w:pPr>
      <w:r w:rsidRPr="00523E70">
        <w:rPr>
          <w:rFonts w:ascii="Lato" w:eastAsia="Tw Cen MT" w:hAnsi="Lato"/>
          <w:b/>
          <w:color w:val="FFFFFF"/>
          <w:sz w:val="14"/>
          <w:szCs w:val="18"/>
        </w:rPr>
        <w:t>!3</w:t>
      </w:r>
    </w:p>
    <w:p w14:paraId="72148CF9" w14:textId="77777777" w:rsidR="00F1083D" w:rsidRPr="00523E70" w:rsidRDefault="00F1083D">
      <w:pPr>
        <w:spacing w:line="0" w:lineRule="atLeast"/>
        <w:ind w:left="11500"/>
        <w:rPr>
          <w:rFonts w:ascii="Lato" w:eastAsia="Tw Cen MT" w:hAnsi="Lato"/>
          <w:b/>
          <w:color w:val="FFFFFF"/>
          <w:sz w:val="14"/>
          <w:szCs w:val="18"/>
        </w:rPr>
        <w:sectPr w:rsidR="00F1083D" w:rsidRPr="00523E70">
          <w:type w:val="continuous"/>
          <w:pgSz w:w="11900" w:h="16838"/>
          <w:pgMar w:top="60" w:right="226" w:bottom="61" w:left="60" w:header="0" w:footer="0" w:gutter="0"/>
          <w:cols w:space="0" w:equalWidth="0">
            <w:col w:w="11620"/>
          </w:cols>
          <w:docGrid w:linePitch="360"/>
        </w:sectPr>
      </w:pPr>
    </w:p>
    <w:p w14:paraId="19710E64" w14:textId="765CF979" w:rsidR="00F1083D" w:rsidRPr="00523E70" w:rsidRDefault="006B5AD4">
      <w:pPr>
        <w:spacing w:line="0" w:lineRule="atLeast"/>
        <w:rPr>
          <w:rFonts w:ascii="Lato" w:eastAsia="Tw Cen MT" w:hAnsi="Lato"/>
          <w:b/>
          <w:color w:val="FFFFFF"/>
          <w:sz w:val="24"/>
          <w:szCs w:val="18"/>
        </w:rPr>
      </w:pPr>
      <w:bookmarkStart w:id="2" w:name="page4"/>
      <w:bookmarkEnd w:id="2"/>
      <w:r w:rsidRPr="00523E70">
        <w:rPr>
          <w:rFonts w:ascii="Lato" w:eastAsia="Tw Cen MT" w:hAnsi="Lato"/>
          <w:b/>
          <w:color w:val="FFFFFF"/>
          <w:sz w:val="24"/>
          <w:szCs w:val="18"/>
        </w:rPr>
        <w:lastRenderedPageBreak/>
        <w:t>Sub-Threshold Design - A Revolutionary Approach to Eliminating Power</w:t>
      </w:r>
    </w:p>
    <w:p w14:paraId="2141D564" w14:textId="6B62F2BF" w:rsidR="00F1083D" w:rsidRPr="00523E70" w:rsidRDefault="00F1083D">
      <w:pPr>
        <w:spacing w:line="20" w:lineRule="exact"/>
        <w:rPr>
          <w:rFonts w:ascii="Lato" w:eastAsia="Times New Roman" w:hAnsi="Lato"/>
          <w:sz w:val="18"/>
          <w:szCs w:val="18"/>
        </w:rPr>
      </w:pPr>
    </w:p>
    <w:p w14:paraId="75A4269B" w14:textId="77777777" w:rsidR="00F1083D" w:rsidRPr="00523E70" w:rsidRDefault="00F1083D">
      <w:pPr>
        <w:spacing w:line="20" w:lineRule="exact"/>
        <w:rPr>
          <w:rFonts w:ascii="Lato" w:eastAsia="Times New Roman" w:hAnsi="Lato"/>
          <w:sz w:val="18"/>
          <w:szCs w:val="18"/>
        </w:rPr>
        <w:sectPr w:rsidR="00F1083D" w:rsidRPr="00523E70">
          <w:pgSz w:w="11900" w:h="16838"/>
          <w:pgMar w:top="60" w:right="226" w:bottom="61" w:left="60" w:header="0" w:footer="0" w:gutter="0"/>
          <w:cols w:space="0" w:equalWidth="0">
            <w:col w:w="11620"/>
          </w:cols>
          <w:docGrid w:linePitch="360"/>
        </w:sectPr>
      </w:pPr>
    </w:p>
    <w:p w14:paraId="3569FAE0" w14:textId="77777777" w:rsidR="00F1083D" w:rsidRPr="00523E70" w:rsidRDefault="00F1083D">
      <w:pPr>
        <w:spacing w:line="200" w:lineRule="exact"/>
        <w:rPr>
          <w:rFonts w:ascii="Lato" w:eastAsia="Times New Roman" w:hAnsi="Lato"/>
          <w:sz w:val="18"/>
          <w:szCs w:val="18"/>
        </w:rPr>
      </w:pPr>
    </w:p>
    <w:p w14:paraId="3DCA32E0" w14:textId="77777777" w:rsidR="00F1083D" w:rsidRPr="00523E70" w:rsidRDefault="00F1083D">
      <w:pPr>
        <w:spacing w:line="200" w:lineRule="exact"/>
        <w:rPr>
          <w:rFonts w:ascii="Lato" w:eastAsia="Times New Roman" w:hAnsi="Lato"/>
          <w:sz w:val="18"/>
          <w:szCs w:val="18"/>
        </w:rPr>
      </w:pPr>
    </w:p>
    <w:p w14:paraId="110E8A81" w14:textId="77777777" w:rsidR="00F1083D" w:rsidRPr="00523E70" w:rsidRDefault="00F1083D">
      <w:pPr>
        <w:spacing w:line="200" w:lineRule="exact"/>
        <w:rPr>
          <w:rFonts w:ascii="Lato" w:eastAsia="Times New Roman" w:hAnsi="Lato"/>
          <w:sz w:val="18"/>
          <w:szCs w:val="18"/>
        </w:rPr>
      </w:pPr>
    </w:p>
    <w:p w14:paraId="75E42325" w14:textId="77777777" w:rsidR="00F1083D" w:rsidRPr="00523E70" w:rsidRDefault="00F1083D">
      <w:pPr>
        <w:spacing w:line="200" w:lineRule="exact"/>
        <w:rPr>
          <w:rFonts w:ascii="Lato" w:eastAsia="Times New Roman" w:hAnsi="Lato"/>
          <w:sz w:val="18"/>
          <w:szCs w:val="18"/>
        </w:rPr>
      </w:pPr>
    </w:p>
    <w:p w14:paraId="4C2529B1" w14:textId="77777777" w:rsidR="00F1083D" w:rsidRPr="00523E70" w:rsidRDefault="00F1083D">
      <w:pPr>
        <w:spacing w:line="200" w:lineRule="exact"/>
        <w:rPr>
          <w:rFonts w:ascii="Lato" w:eastAsia="Times New Roman" w:hAnsi="Lato"/>
          <w:sz w:val="18"/>
          <w:szCs w:val="18"/>
        </w:rPr>
      </w:pPr>
    </w:p>
    <w:p w14:paraId="48BD50D4" w14:textId="77777777" w:rsidR="00F1083D" w:rsidRPr="00523E70" w:rsidRDefault="00F1083D">
      <w:pPr>
        <w:spacing w:line="200" w:lineRule="exact"/>
        <w:rPr>
          <w:rFonts w:ascii="Lato" w:eastAsia="Times New Roman" w:hAnsi="Lato"/>
          <w:sz w:val="18"/>
          <w:szCs w:val="18"/>
        </w:rPr>
      </w:pPr>
    </w:p>
    <w:p w14:paraId="21D2B394" w14:textId="77777777" w:rsidR="00F1083D" w:rsidRPr="00523E70" w:rsidRDefault="00F1083D">
      <w:pPr>
        <w:spacing w:line="200" w:lineRule="exact"/>
        <w:rPr>
          <w:rFonts w:ascii="Lato" w:eastAsia="Times New Roman" w:hAnsi="Lato"/>
          <w:sz w:val="18"/>
          <w:szCs w:val="18"/>
        </w:rPr>
      </w:pPr>
    </w:p>
    <w:p w14:paraId="2B3FF116" w14:textId="77777777" w:rsidR="00F1083D" w:rsidRPr="00523E70" w:rsidRDefault="00F1083D">
      <w:pPr>
        <w:spacing w:line="200" w:lineRule="exact"/>
        <w:rPr>
          <w:rFonts w:ascii="Lato" w:eastAsia="Times New Roman" w:hAnsi="Lato"/>
          <w:sz w:val="18"/>
          <w:szCs w:val="18"/>
        </w:rPr>
      </w:pPr>
    </w:p>
    <w:p w14:paraId="4F1094EF" w14:textId="77777777" w:rsidR="00F1083D" w:rsidRPr="00523E70" w:rsidRDefault="00F1083D">
      <w:pPr>
        <w:spacing w:line="200" w:lineRule="exact"/>
        <w:rPr>
          <w:rFonts w:ascii="Lato" w:eastAsia="Times New Roman" w:hAnsi="Lato"/>
          <w:sz w:val="18"/>
          <w:szCs w:val="18"/>
        </w:rPr>
      </w:pPr>
    </w:p>
    <w:p w14:paraId="4A2E7AA7" w14:textId="77777777" w:rsidR="00F1083D" w:rsidRPr="00523E70" w:rsidRDefault="00F1083D">
      <w:pPr>
        <w:spacing w:line="200" w:lineRule="exact"/>
        <w:rPr>
          <w:rFonts w:ascii="Lato" w:eastAsia="Times New Roman" w:hAnsi="Lato"/>
          <w:sz w:val="18"/>
          <w:szCs w:val="18"/>
        </w:rPr>
      </w:pPr>
    </w:p>
    <w:p w14:paraId="74242CBC" w14:textId="77777777" w:rsidR="00F1083D" w:rsidRPr="00523E70" w:rsidRDefault="00F1083D">
      <w:pPr>
        <w:spacing w:line="238" w:lineRule="exact"/>
        <w:rPr>
          <w:rFonts w:ascii="Lato" w:eastAsia="Times New Roman" w:hAnsi="Lato"/>
          <w:sz w:val="18"/>
          <w:szCs w:val="18"/>
        </w:rPr>
      </w:pPr>
    </w:p>
    <w:p w14:paraId="2AD520DC" w14:textId="77777777" w:rsidR="00F1083D" w:rsidRPr="00523E70" w:rsidRDefault="006B5AD4">
      <w:pPr>
        <w:spacing w:line="0" w:lineRule="atLeast"/>
        <w:ind w:left="1080"/>
        <w:rPr>
          <w:rFonts w:ascii="Lato" w:hAnsi="Lato"/>
          <w:b/>
          <w:sz w:val="24"/>
          <w:szCs w:val="18"/>
        </w:rPr>
      </w:pPr>
      <w:r w:rsidRPr="00523E70">
        <w:rPr>
          <w:rFonts w:ascii="Lato" w:hAnsi="Lato"/>
          <w:b/>
          <w:sz w:val="24"/>
          <w:szCs w:val="18"/>
        </w:rPr>
        <w:t xml:space="preserve">The challenges of modern </w:t>
      </w:r>
      <w:proofErr w:type="gramStart"/>
      <w:r w:rsidRPr="00523E70">
        <w:rPr>
          <w:rFonts w:ascii="Lato" w:hAnsi="Lato"/>
          <w:b/>
          <w:sz w:val="24"/>
          <w:szCs w:val="18"/>
        </w:rPr>
        <w:t>sub-­</w:t>
      </w:r>
      <w:r w:rsidRPr="00523E70">
        <w:rPr>
          <w:rFonts w:ascii="Cambria Math" w:hAnsi="Cambria Math" w:cs="Cambria Math"/>
          <w:b/>
          <w:sz w:val="24"/>
          <w:szCs w:val="18"/>
        </w:rPr>
        <w:t>‐</w:t>
      </w:r>
      <w:r w:rsidRPr="00523E70">
        <w:rPr>
          <w:rFonts w:ascii="Lato" w:hAnsi="Lato"/>
          <w:b/>
          <w:sz w:val="24"/>
          <w:szCs w:val="18"/>
        </w:rPr>
        <w:t>threshold</w:t>
      </w:r>
      <w:proofErr w:type="gramEnd"/>
    </w:p>
    <w:p w14:paraId="4D5A5570" w14:textId="77777777" w:rsidR="00F1083D" w:rsidRPr="00523E70" w:rsidRDefault="00F1083D">
      <w:pPr>
        <w:spacing w:line="238" w:lineRule="exact"/>
        <w:rPr>
          <w:rFonts w:ascii="Lato" w:eastAsia="Times New Roman" w:hAnsi="Lato"/>
          <w:sz w:val="18"/>
          <w:szCs w:val="18"/>
        </w:rPr>
      </w:pPr>
    </w:p>
    <w:p w14:paraId="1D8C8866" w14:textId="77777777" w:rsidR="00F1083D" w:rsidRPr="00523E70" w:rsidRDefault="006B5AD4">
      <w:pPr>
        <w:spacing w:line="275" w:lineRule="auto"/>
        <w:ind w:left="1080" w:right="1860"/>
        <w:rPr>
          <w:rFonts w:ascii="Lato" w:hAnsi="Lato"/>
          <w:szCs w:val="18"/>
        </w:rPr>
      </w:pPr>
      <w:proofErr w:type="spellStart"/>
      <w:r w:rsidRPr="00523E70">
        <w:rPr>
          <w:rFonts w:ascii="Lato" w:hAnsi="Lato"/>
          <w:szCs w:val="18"/>
        </w:rPr>
        <w:t>Adap</w:t>
      </w:r>
      <w:proofErr w:type="spellEnd"/>
      <w:r w:rsidRPr="00523E70">
        <w:rPr>
          <w:rFonts w:ascii="Lato" w:hAnsi="Lato"/>
          <w:szCs w:val="18"/>
        </w:rPr>
        <w:t>/ng the standard super-­</w:t>
      </w:r>
      <w:r w:rsidRPr="00523E70">
        <w:rPr>
          <w:rFonts w:ascii="Cambria Math" w:hAnsi="Cambria Math" w:cs="Cambria Math"/>
          <w:szCs w:val="18"/>
        </w:rPr>
        <w:t>‐</w:t>
      </w:r>
      <w:r w:rsidRPr="00523E70">
        <w:rPr>
          <w:rFonts w:ascii="Lato" w:hAnsi="Lato"/>
          <w:szCs w:val="18"/>
        </w:rPr>
        <w:t>threshold flows and infrastructure for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threshold design presents numerous detailed challenges. These start with the very transistors themselves.</w:t>
      </w:r>
    </w:p>
    <w:p w14:paraId="33597B4F" w14:textId="77777777" w:rsidR="00F1083D" w:rsidRPr="00523E70" w:rsidRDefault="00F1083D">
      <w:pPr>
        <w:spacing w:line="181" w:lineRule="exact"/>
        <w:rPr>
          <w:rFonts w:ascii="Lato" w:eastAsia="Times New Roman" w:hAnsi="Lato"/>
          <w:sz w:val="18"/>
          <w:szCs w:val="18"/>
        </w:rPr>
      </w:pPr>
    </w:p>
    <w:p w14:paraId="0ADC5FC4" w14:textId="77777777" w:rsidR="00F1083D" w:rsidRPr="00523E70" w:rsidRDefault="006B5AD4">
      <w:pPr>
        <w:spacing w:line="0" w:lineRule="atLeast"/>
        <w:ind w:left="1080"/>
        <w:rPr>
          <w:rFonts w:ascii="Lato" w:hAnsi="Lato"/>
          <w:b/>
          <w:szCs w:val="18"/>
        </w:rPr>
      </w:pPr>
      <w:r w:rsidRPr="00523E70">
        <w:rPr>
          <w:rFonts w:ascii="Lato" w:hAnsi="Lato"/>
          <w:b/>
          <w:szCs w:val="18"/>
        </w:rPr>
        <w:t>1. Poor transistor models</w:t>
      </w:r>
    </w:p>
    <w:p w14:paraId="4352A26B" w14:textId="77777777" w:rsidR="00F1083D" w:rsidRPr="00523E70" w:rsidRDefault="00F1083D">
      <w:pPr>
        <w:spacing w:line="232" w:lineRule="exact"/>
        <w:rPr>
          <w:rFonts w:ascii="Lato" w:eastAsia="Times New Roman" w:hAnsi="Lato"/>
          <w:sz w:val="18"/>
          <w:szCs w:val="18"/>
        </w:rPr>
      </w:pPr>
    </w:p>
    <w:p w14:paraId="542DAFE5" w14:textId="77777777" w:rsidR="00F1083D" w:rsidRPr="00523E70" w:rsidRDefault="006B5AD4">
      <w:pPr>
        <w:spacing w:line="265" w:lineRule="auto"/>
        <w:ind w:left="5960" w:right="940"/>
        <w:rPr>
          <w:rFonts w:ascii="Lato" w:hAnsi="Lato"/>
          <w:szCs w:val="18"/>
        </w:rPr>
      </w:pPr>
      <w:r w:rsidRPr="00523E70">
        <w:rPr>
          <w:rFonts w:ascii="Lato" w:hAnsi="Lato"/>
          <w:szCs w:val="18"/>
        </w:rPr>
        <w:t xml:space="preserve">The transistor model forms the basis of everything in an integrated circuit design. </w:t>
      </w:r>
      <w:proofErr w:type="gramStart"/>
      <w:r w:rsidRPr="00523E70">
        <w:rPr>
          <w:rFonts w:ascii="Lato" w:hAnsi="Lato"/>
          <w:szCs w:val="18"/>
        </w:rPr>
        <w:t>All of</w:t>
      </w:r>
      <w:proofErr w:type="gramEnd"/>
      <w:r w:rsidRPr="00523E70">
        <w:rPr>
          <w:rFonts w:ascii="Lato" w:hAnsi="Lato"/>
          <w:szCs w:val="18"/>
        </w:rPr>
        <w:t xml:space="preserve"> the </w:t>
      </w:r>
      <w:proofErr w:type="spellStart"/>
      <w:r w:rsidRPr="00523E70">
        <w:rPr>
          <w:rFonts w:ascii="Lato" w:hAnsi="Lato"/>
          <w:szCs w:val="18"/>
        </w:rPr>
        <w:t>simula</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all of the </w:t>
      </w:r>
      <w:proofErr w:type="spellStart"/>
      <w:r w:rsidRPr="00523E70">
        <w:rPr>
          <w:rFonts w:ascii="Lato" w:hAnsi="Lato"/>
          <w:szCs w:val="18"/>
        </w:rPr>
        <w:t>abstrac</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and </w:t>
      </w:r>
      <w:proofErr w:type="spellStart"/>
      <w:r w:rsidRPr="00523E70">
        <w:rPr>
          <w:rFonts w:ascii="Lato" w:hAnsi="Lato"/>
          <w:szCs w:val="18"/>
        </w:rPr>
        <w:t>automa</w:t>
      </w:r>
      <w:proofErr w:type="spellEnd"/>
      <w:r w:rsidRPr="00523E70">
        <w:rPr>
          <w:rFonts w:ascii="Lato" w:hAnsi="Lato"/>
          <w:szCs w:val="18"/>
        </w:rPr>
        <w:t xml:space="preserve">/on, the very process of design closure: they all rely on an accurate transistor model. Most transistor modeling has focused on the “on” </w:t>
      </w:r>
      <w:proofErr w:type="spellStart"/>
      <w:r w:rsidRPr="00523E70">
        <w:rPr>
          <w:rFonts w:ascii="Lato" w:hAnsi="Lato"/>
          <w:szCs w:val="18"/>
        </w:rPr>
        <w:t>characteris</w:t>
      </w:r>
      <w:proofErr w:type="spellEnd"/>
      <w:r w:rsidRPr="00523E70">
        <w:rPr>
          <w:rFonts w:ascii="Lato" w:hAnsi="Lato"/>
          <w:szCs w:val="18"/>
        </w:rPr>
        <w:t xml:space="preserve">/cs of the device, with </w:t>
      </w:r>
      <w:proofErr w:type="spellStart"/>
      <w:r w:rsidRPr="00523E70">
        <w:rPr>
          <w:rFonts w:ascii="Lato" w:hAnsi="Lato"/>
          <w:szCs w:val="18"/>
        </w:rPr>
        <w:t>li;le</w:t>
      </w:r>
      <w:proofErr w:type="spellEnd"/>
      <w:r w:rsidRPr="00523E70">
        <w:rPr>
          <w:rFonts w:ascii="Lato" w:hAnsi="Lato"/>
          <w:szCs w:val="18"/>
        </w:rPr>
        <w:t xml:space="preserve"> </w:t>
      </w:r>
      <w:proofErr w:type="spellStart"/>
      <w:r w:rsidRPr="00523E70">
        <w:rPr>
          <w:rFonts w:ascii="Lato" w:hAnsi="Lato"/>
          <w:szCs w:val="18"/>
        </w:rPr>
        <w:t>a;en</w:t>
      </w:r>
      <w:proofErr w:type="spellEnd"/>
      <w:r w:rsidRPr="00523E70">
        <w:rPr>
          <w:rFonts w:ascii="Lato" w:hAnsi="Lato"/>
          <w:szCs w:val="18"/>
        </w:rPr>
        <w:t>/on given to “o</w:t>
      </w:r>
      <w:r w:rsidRPr="00523E70">
        <w:rPr>
          <w:rFonts w:ascii="Arial" w:hAnsi="Arial"/>
          <w:szCs w:val="18"/>
        </w:rPr>
        <w:t>ﬀ</w:t>
      </w:r>
      <w:r w:rsidRPr="00523E70">
        <w:rPr>
          <w:rFonts w:ascii="Lato" w:hAnsi="Lato"/>
          <w:szCs w:val="18"/>
        </w:rPr>
        <w:t xml:space="preserve">.” The </w:t>
      </w:r>
      <w:proofErr w:type="spellStart"/>
      <w:r w:rsidRPr="00523E70">
        <w:rPr>
          <w:rFonts w:ascii="Lato" w:hAnsi="Lato"/>
          <w:szCs w:val="18"/>
        </w:rPr>
        <w:t>en</w:t>
      </w:r>
      <w:proofErr w:type="spellEnd"/>
      <w:r w:rsidRPr="00523E70">
        <w:rPr>
          <w:rFonts w:ascii="Lato" w:hAnsi="Lato"/>
          <w:szCs w:val="18"/>
        </w:rPr>
        <w:t>/re region between 0 V and V</w:t>
      </w:r>
      <w:r w:rsidRPr="00523E70">
        <w:rPr>
          <w:rFonts w:ascii="Lato" w:hAnsi="Lato"/>
          <w:sz w:val="32"/>
          <w:szCs w:val="18"/>
          <w:vertAlign w:val="subscript"/>
        </w:rPr>
        <w:t>th</w:t>
      </w:r>
      <w:r w:rsidRPr="00523E70">
        <w:rPr>
          <w:rFonts w:ascii="Lato" w:hAnsi="Lato"/>
          <w:szCs w:val="18"/>
        </w:rPr>
        <w:t xml:space="preserve"> typically does not get modelled</w:t>
      </w:r>
    </w:p>
    <w:p w14:paraId="77C1D9E7" w14:textId="4237537E" w:rsidR="00F1083D" w:rsidRPr="00523E70" w:rsidRDefault="00523E70">
      <w:pPr>
        <w:spacing w:line="20" w:lineRule="exact"/>
        <w:rPr>
          <w:rFonts w:ascii="Lato" w:eastAsia="Times New Roman" w:hAnsi="Lato"/>
          <w:sz w:val="18"/>
          <w:szCs w:val="18"/>
        </w:rPr>
      </w:pPr>
      <w:r w:rsidRPr="00523E70">
        <w:rPr>
          <w:rFonts w:ascii="Lato" w:hAnsi="Lato"/>
          <w:noProof/>
          <w:szCs w:val="18"/>
        </w:rPr>
        <w:drawing>
          <wp:anchor distT="0" distB="0" distL="114300" distR="114300" simplePos="0" relativeHeight="251655680" behindDoc="1" locked="0" layoutInCell="1" allowOverlap="1" wp14:anchorId="095334D0" wp14:editId="521D1EE7">
            <wp:simplePos x="0" y="0"/>
            <wp:positionH relativeFrom="column">
              <wp:posOffset>685800</wp:posOffset>
            </wp:positionH>
            <wp:positionV relativeFrom="paragraph">
              <wp:posOffset>-1534795</wp:posOffset>
            </wp:positionV>
            <wp:extent cx="2944495" cy="191325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4495" cy="1913255"/>
                    </a:xfrm>
                    <a:prstGeom prst="rect">
                      <a:avLst/>
                    </a:prstGeom>
                    <a:noFill/>
                  </pic:spPr>
                </pic:pic>
              </a:graphicData>
            </a:graphic>
            <wp14:sizeRelH relativeFrom="page">
              <wp14:pctWidth>0</wp14:pctWidth>
            </wp14:sizeRelH>
            <wp14:sizeRelV relativeFrom="page">
              <wp14:pctHeight>0</wp14:pctHeight>
            </wp14:sizeRelV>
          </wp:anchor>
        </w:drawing>
      </w:r>
    </w:p>
    <w:p w14:paraId="62D15A78" w14:textId="77777777" w:rsidR="00F1083D" w:rsidRPr="00523E70" w:rsidRDefault="006B5AD4">
      <w:pPr>
        <w:spacing w:line="299" w:lineRule="auto"/>
        <w:ind w:left="5960" w:right="1000"/>
        <w:rPr>
          <w:rFonts w:ascii="Lato" w:hAnsi="Lato"/>
          <w:szCs w:val="18"/>
        </w:rPr>
      </w:pPr>
      <w:r w:rsidRPr="00523E70">
        <w:rPr>
          <w:rFonts w:ascii="Lato" w:hAnsi="Lato"/>
          <w:szCs w:val="18"/>
        </w:rPr>
        <w:t xml:space="preserve">as accurately, and so </w:t>
      </w:r>
      <w:proofErr w:type="spellStart"/>
      <w:r w:rsidRPr="00523E70">
        <w:rPr>
          <w:rFonts w:ascii="Lato" w:hAnsi="Lato"/>
          <w:szCs w:val="18"/>
        </w:rPr>
        <w:t>exis</w:t>
      </w:r>
      <w:proofErr w:type="spellEnd"/>
      <w:r w:rsidRPr="00523E70">
        <w:rPr>
          <w:rFonts w:ascii="Lato" w:hAnsi="Lato"/>
          <w:szCs w:val="18"/>
        </w:rPr>
        <w:t>/ng models are inadequate for sub-­</w:t>
      </w:r>
      <w:r w:rsidRPr="00523E70">
        <w:rPr>
          <w:rFonts w:ascii="Cambria Math" w:hAnsi="Cambria Math" w:cs="Cambria Math"/>
          <w:szCs w:val="18"/>
        </w:rPr>
        <w:t>‐</w:t>
      </w:r>
      <w:r w:rsidRPr="00523E70">
        <w:rPr>
          <w:rFonts w:ascii="Lato" w:hAnsi="Lato"/>
          <w:szCs w:val="18"/>
        </w:rPr>
        <w:t>threshold design, as shown in Figure 2.</w:t>
      </w:r>
    </w:p>
    <w:p w14:paraId="148888A2" w14:textId="0E049D91" w:rsidR="00F1083D" w:rsidRPr="00523E70" w:rsidRDefault="00523E70">
      <w:pPr>
        <w:spacing w:line="20" w:lineRule="exact"/>
        <w:rPr>
          <w:rFonts w:ascii="Lato" w:eastAsia="Times New Roman" w:hAnsi="Lato"/>
          <w:sz w:val="18"/>
          <w:szCs w:val="18"/>
        </w:rPr>
      </w:pPr>
      <w:r w:rsidRPr="00523E70">
        <w:rPr>
          <w:rFonts w:ascii="Lato" w:hAnsi="Lato"/>
          <w:noProof/>
          <w:szCs w:val="18"/>
        </w:rPr>
        <w:drawing>
          <wp:anchor distT="0" distB="0" distL="114300" distR="114300" simplePos="0" relativeHeight="251656704" behindDoc="1" locked="0" layoutInCell="1" allowOverlap="1" wp14:anchorId="581DD58B" wp14:editId="2D7C20D7">
            <wp:simplePos x="0" y="0"/>
            <wp:positionH relativeFrom="column">
              <wp:posOffset>685800</wp:posOffset>
            </wp:positionH>
            <wp:positionV relativeFrom="paragraph">
              <wp:posOffset>34290</wp:posOffset>
            </wp:positionV>
            <wp:extent cx="2959100" cy="5334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533400"/>
                    </a:xfrm>
                    <a:prstGeom prst="rect">
                      <a:avLst/>
                    </a:prstGeom>
                    <a:noFill/>
                  </pic:spPr>
                </pic:pic>
              </a:graphicData>
            </a:graphic>
            <wp14:sizeRelH relativeFrom="page">
              <wp14:pctWidth>0</wp14:pctWidth>
            </wp14:sizeRelH>
            <wp14:sizeRelV relativeFrom="page">
              <wp14:pctHeight>0</wp14:pctHeight>
            </wp14:sizeRelV>
          </wp:anchor>
        </w:drawing>
      </w:r>
    </w:p>
    <w:p w14:paraId="54EE7CED" w14:textId="77777777" w:rsidR="00F1083D" w:rsidRPr="00523E70" w:rsidRDefault="00F1083D">
      <w:pPr>
        <w:spacing w:line="96" w:lineRule="exact"/>
        <w:rPr>
          <w:rFonts w:ascii="Lato" w:eastAsia="Times New Roman" w:hAnsi="Lato"/>
          <w:sz w:val="18"/>
          <w:szCs w:val="18"/>
        </w:rPr>
      </w:pPr>
    </w:p>
    <w:p w14:paraId="5C3B7446" w14:textId="77777777" w:rsidR="00F1083D" w:rsidRPr="00640F3F" w:rsidRDefault="006B5AD4">
      <w:pPr>
        <w:spacing w:line="0" w:lineRule="atLeast"/>
        <w:ind w:left="1160"/>
        <w:rPr>
          <w:rFonts w:ascii="Lato" w:hAnsi="Lato"/>
          <w:i/>
          <w:color w:val="FFFFFF" w:themeColor="background1"/>
          <w:szCs w:val="18"/>
        </w:rPr>
      </w:pPr>
      <w:r w:rsidRPr="00640F3F">
        <w:rPr>
          <w:rFonts w:ascii="Lato" w:hAnsi="Lato"/>
          <w:i/>
          <w:color w:val="FFFFFF" w:themeColor="background1"/>
          <w:szCs w:val="18"/>
        </w:rPr>
        <w:t>Figure 2: Transistors haven't been well modeled</w:t>
      </w:r>
    </w:p>
    <w:p w14:paraId="6FE89C03" w14:textId="77777777" w:rsidR="00F1083D" w:rsidRPr="00640F3F" w:rsidRDefault="00F1083D">
      <w:pPr>
        <w:spacing w:line="43" w:lineRule="exact"/>
        <w:rPr>
          <w:rFonts w:ascii="Lato" w:eastAsia="Times New Roman" w:hAnsi="Lato"/>
          <w:color w:val="FFFFFF" w:themeColor="background1"/>
          <w:sz w:val="18"/>
          <w:szCs w:val="18"/>
        </w:rPr>
      </w:pPr>
    </w:p>
    <w:p w14:paraId="49B5FF39" w14:textId="77777777" w:rsidR="00F1083D" w:rsidRPr="00640F3F" w:rsidRDefault="006B5AD4">
      <w:pPr>
        <w:spacing w:line="0" w:lineRule="atLeast"/>
        <w:ind w:left="1160"/>
        <w:rPr>
          <w:rFonts w:ascii="Lato" w:hAnsi="Lato"/>
          <w:i/>
          <w:color w:val="FFFFFF" w:themeColor="background1"/>
          <w:szCs w:val="18"/>
        </w:rPr>
      </w:pPr>
      <w:r w:rsidRPr="00640F3F">
        <w:rPr>
          <w:rFonts w:ascii="Lato" w:hAnsi="Lato"/>
          <w:i/>
          <w:color w:val="FFFFFF" w:themeColor="background1"/>
          <w:szCs w:val="18"/>
        </w:rPr>
        <w:t>below threshold</w:t>
      </w:r>
    </w:p>
    <w:p w14:paraId="660D0958" w14:textId="77777777" w:rsidR="00F1083D" w:rsidRPr="00523E70" w:rsidRDefault="00F1083D">
      <w:pPr>
        <w:spacing w:line="200" w:lineRule="exact"/>
        <w:rPr>
          <w:rFonts w:ascii="Lato" w:eastAsia="Times New Roman" w:hAnsi="Lato"/>
          <w:sz w:val="18"/>
          <w:szCs w:val="18"/>
        </w:rPr>
      </w:pPr>
    </w:p>
    <w:p w14:paraId="1D2C546E" w14:textId="77777777" w:rsidR="00F1083D" w:rsidRPr="00523E70" w:rsidRDefault="00F1083D">
      <w:pPr>
        <w:spacing w:line="200" w:lineRule="exact"/>
        <w:rPr>
          <w:rFonts w:ascii="Lato" w:eastAsia="Times New Roman" w:hAnsi="Lato"/>
          <w:sz w:val="18"/>
          <w:szCs w:val="18"/>
        </w:rPr>
      </w:pPr>
    </w:p>
    <w:p w14:paraId="48AFC32C" w14:textId="197EE57A" w:rsidR="00F1083D" w:rsidRPr="00523E70" w:rsidRDefault="00640F3F">
      <w:pPr>
        <w:spacing w:line="200" w:lineRule="exact"/>
        <w:rPr>
          <w:rFonts w:ascii="Lato" w:eastAsia="Times New Roman" w:hAnsi="Lato"/>
          <w:sz w:val="18"/>
          <w:szCs w:val="18"/>
        </w:rPr>
      </w:pPr>
      <w:r w:rsidRPr="00523E70">
        <w:rPr>
          <w:rFonts w:ascii="Lato" w:hAnsi="Lato"/>
          <w:b/>
          <w:noProof/>
          <w:szCs w:val="18"/>
        </w:rPr>
        <w:drawing>
          <wp:anchor distT="0" distB="0" distL="114300" distR="114300" simplePos="0" relativeHeight="251657728" behindDoc="1" locked="0" layoutInCell="1" allowOverlap="1" wp14:anchorId="0B96285D" wp14:editId="7B0E1C2E">
            <wp:simplePos x="0" y="0"/>
            <wp:positionH relativeFrom="column">
              <wp:posOffset>3746500</wp:posOffset>
            </wp:positionH>
            <wp:positionV relativeFrom="paragraph">
              <wp:posOffset>45406</wp:posOffset>
            </wp:positionV>
            <wp:extent cx="3060700" cy="273875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60700" cy="2738755"/>
                    </a:xfrm>
                    <a:prstGeom prst="rect">
                      <a:avLst/>
                    </a:prstGeom>
                    <a:noFill/>
                  </pic:spPr>
                </pic:pic>
              </a:graphicData>
            </a:graphic>
            <wp14:sizeRelH relativeFrom="page">
              <wp14:pctWidth>0</wp14:pctWidth>
            </wp14:sizeRelH>
            <wp14:sizeRelV relativeFrom="page">
              <wp14:pctHeight>0</wp14:pctHeight>
            </wp14:sizeRelV>
          </wp:anchor>
        </w:drawing>
      </w:r>
    </w:p>
    <w:p w14:paraId="19DF4634" w14:textId="77777777" w:rsidR="00F1083D" w:rsidRPr="00523E70" w:rsidRDefault="00F1083D">
      <w:pPr>
        <w:spacing w:line="200" w:lineRule="exact"/>
        <w:rPr>
          <w:rFonts w:ascii="Lato" w:eastAsia="Times New Roman" w:hAnsi="Lato"/>
          <w:sz w:val="18"/>
          <w:szCs w:val="18"/>
        </w:rPr>
      </w:pPr>
    </w:p>
    <w:p w14:paraId="2594FCDA" w14:textId="77777777" w:rsidR="00F1083D" w:rsidRPr="00523E70" w:rsidRDefault="00F1083D">
      <w:pPr>
        <w:spacing w:line="225" w:lineRule="exact"/>
        <w:rPr>
          <w:rFonts w:ascii="Lato" w:eastAsia="Times New Roman" w:hAnsi="Lato"/>
          <w:sz w:val="18"/>
          <w:szCs w:val="18"/>
        </w:rPr>
      </w:pPr>
    </w:p>
    <w:p w14:paraId="5FB5075E" w14:textId="68880B39" w:rsidR="00F1083D" w:rsidRPr="00523E70" w:rsidRDefault="006B5AD4">
      <w:pPr>
        <w:spacing w:line="0" w:lineRule="atLeast"/>
        <w:ind w:left="1080"/>
        <w:rPr>
          <w:rFonts w:ascii="Lato" w:hAnsi="Lato"/>
          <w:b/>
          <w:szCs w:val="18"/>
        </w:rPr>
      </w:pPr>
      <w:r w:rsidRPr="00523E70">
        <w:rPr>
          <w:rFonts w:ascii="Lato" w:hAnsi="Lato"/>
          <w:b/>
          <w:szCs w:val="18"/>
        </w:rPr>
        <w:t>2. Logic swings and noise</w:t>
      </w:r>
    </w:p>
    <w:p w14:paraId="3EE888A0" w14:textId="6223FBC7" w:rsidR="00F1083D" w:rsidRPr="00523E70" w:rsidRDefault="00F1083D">
      <w:pPr>
        <w:spacing w:line="20" w:lineRule="exact"/>
        <w:rPr>
          <w:rFonts w:ascii="Lato" w:eastAsia="Times New Roman" w:hAnsi="Lato"/>
          <w:sz w:val="18"/>
          <w:szCs w:val="18"/>
        </w:rPr>
      </w:pPr>
    </w:p>
    <w:p w14:paraId="79CE360B" w14:textId="77777777" w:rsidR="00F1083D" w:rsidRPr="00523E70" w:rsidRDefault="00F1083D">
      <w:pPr>
        <w:spacing w:line="212" w:lineRule="exact"/>
        <w:rPr>
          <w:rFonts w:ascii="Lato" w:eastAsia="Times New Roman" w:hAnsi="Lato"/>
          <w:sz w:val="18"/>
          <w:szCs w:val="18"/>
        </w:rPr>
      </w:pPr>
    </w:p>
    <w:p w14:paraId="76FC2E9E" w14:textId="77777777" w:rsidR="00F1083D" w:rsidRPr="00523E70" w:rsidRDefault="006B5AD4">
      <w:pPr>
        <w:spacing w:line="263" w:lineRule="auto"/>
        <w:ind w:left="1080" w:right="6020"/>
        <w:rPr>
          <w:rFonts w:ascii="Lato" w:hAnsi="Lato"/>
          <w:szCs w:val="18"/>
        </w:rPr>
      </w:pPr>
      <w:r w:rsidRPr="00523E70">
        <w:rPr>
          <w:rFonts w:ascii="Lato" w:hAnsi="Lato"/>
          <w:szCs w:val="18"/>
        </w:rPr>
        <w:t>The output response of a transistor in the sub-­</w:t>
      </w:r>
      <w:r w:rsidRPr="00523E70">
        <w:rPr>
          <w:rFonts w:ascii="Cambria Math" w:hAnsi="Cambria Math" w:cs="Cambria Math"/>
          <w:szCs w:val="18"/>
        </w:rPr>
        <w:t>‐</w:t>
      </w:r>
      <w:r w:rsidRPr="00523E70">
        <w:rPr>
          <w:rFonts w:ascii="Lato" w:hAnsi="Lato"/>
          <w:szCs w:val="18"/>
        </w:rPr>
        <w:t xml:space="preserve"> threshold regime is subtle; </w:t>
      </w:r>
      <w:proofErr w:type="spellStart"/>
      <w:r w:rsidRPr="00523E70">
        <w:rPr>
          <w:rFonts w:ascii="Lato" w:hAnsi="Lato"/>
          <w:szCs w:val="18"/>
        </w:rPr>
        <w:t>detec</w:t>
      </w:r>
      <w:proofErr w:type="spellEnd"/>
      <w:r w:rsidRPr="00523E70">
        <w:rPr>
          <w:rFonts w:ascii="Lato" w:hAnsi="Lato"/>
          <w:szCs w:val="18"/>
        </w:rPr>
        <w:t>/ng it requires great sensi/</w:t>
      </w:r>
      <w:proofErr w:type="spellStart"/>
      <w:r w:rsidRPr="00523E70">
        <w:rPr>
          <w:rFonts w:ascii="Lato" w:hAnsi="Lato"/>
          <w:szCs w:val="18"/>
        </w:rPr>
        <w:t>vity</w:t>
      </w:r>
      <w:proofErr w:type="spellEnd"/>
      <w:r w:rsidRPr="00523E70">
        <w:rPr>
          <w:rFonts w:ascii="Lato" w:hAnsi="Lato"/>
          <w:szCs w:val="18"/>
        </w:rPr>
        <w:t xml:space="preserve">. Currents change </w:t>
      </w:r>
      <w:proofErr w:type="spellStart"/>
      <w:r w:rsidRPr="00523E70">
        <w:rPr>
          <w:rFonts w:ascii="Lato" w:hAnsi="Lato"/>
          <w:szCs w:val="18"/>
        </w:rPr>
        <w:t>exponen</w:t>
      </w:r>
      <w:proofErr w:type="spellEnd"/>
      <w:r w:rsidRPr="00523E70">
        <w:rPr>
          <w:rFonts w:ascii="Lato" w:hAnsi="Lato"/>
          <w:szCs w:val="18"/>
        </w:rPr>
        <w:t xml:space="preserve">/ally in response to changing voltages, but they’re exceedingly small currents. In </w:t>
      </w:r>
      <w:proofErr w:type="spellStart"/>
      <w:r w:rsidRPr="00523E70">
        <w:rPr>
          <w:rFonts w:ascii="Lato" w:hAnsi="Lato"/>
          <w:szCs w:val="18"/>
        </w:rPr>
        <w:t>addi</w:t>
      </w:r>
      <w:proofErr w:type="spellEnd"/>
      <w:r w:rsidRPr="00523E70">
        <w:rPr>
          <w:rFonts w:ascii="Lato" w:hAnsi="Lato"/>
          <w:szCs w:val="18"/>
        </w:rPr>
        <w:t xml:space="preserve">/on, the </w:t>
      </w:r>
      <w:proofErr w:type="spellStart"/>
      <w:r w:rsidRPr="00523E70">
        <w:rPr>
          <w:rFonts w:ascii="Lato" w:hAnsi="Lato"/>
          <w:szCs w:val="18"/>
        </w:rPr>
        <w:t>ra</w:t>
      </w:r>
      <w:proofErr w:type="spellEnd"/>
      <w:r w:rsidRPr="00523E70">
        <w:rPr>
          <w:rFonts w:ascii="Lato" w:hAnsi="Lato"/>
          <w:szCs w:val="18"/>
        </w:rPr>
        <w:t>/o of “on” to “o</w:t>
      </w:r>
      <w:r w:rsidRPr="00523E70">
        <w:rPr>
          <w:rFonts w:ascii="Arial" w:hAnsi="Arial"/>
          <w:szCs w:val="18"/>
        </w:rPr>
        <w:t>ﬀ</w:t>
      </w:r>
      <w:r w:rsidRPr="00523E70">
        <w:rPr>
          <w:rFonts w:ascii="Lato" w:hAnsi="Lato"/>
          <w:szCs w:val="18"/>
        </w:rPr>
        <w:t>” current is on the order of 1000, orders of magnitude less than what super-­</w:t>
      </w:r>
      <w:r w:rsidRPr="00523E70">
        <w:rPr>
          <w:rFonts w:ascii="Cambria Math" w:hAnsi="Cambria Math" w:cs="Cambria Math"/>
          <w:szCs w:val="18"/>
        </w:rPr>
        <w:t>‐</w:t>
      </w:r>
      <w:r w:rsidRPr="00523E70">
        <w:rPr>
          <w:rFonts w:ascii="Lato" w:hAnsi="Lato"/>
          <w:szCs w:val="18"/>
        </w:rPr>
        <w:t xml:space="preserve"> threshold designs experience (see Figure 3). As can be expected, external noise can much more easily interfere with clean opera/on.</w:t>
      </w:r>
    </w:p>
    <w:p w14:paraId="43954F85" w14:textId="77777777" w:rsidR="00F1083D" w:rsidRPr="00523E70" w:rsidRDefault="00F1083D">
      <w:pPr>
        <w:spacing w:line="3" w:lineRule="exact"/>
        <w:rPr>
          <w:rFonts w:ascii="Lato" w:eastAsia="Times New Roman" w:hAnsi="Lato"/>
          <w:sz w:val="18"/>
          <w:szCs w:val="18"/>
        </w:rPr>
      </w:pPr>
    </w:p>
    <w:p w14:paraId="52187F5A" w14:textId="77777777" w:rsidR="00F1083D" w:rsidRPr="00640F3F" w:rsidRDefault="006B5AD4">
      <w:pPr>
        <w:spacing w:line="0" w:lineRule="atLeast"/>
        <w:ind w:left="6420"/>
        <w:rPr>
          <w:rFonts w:ascii="Lato" w:hAnsi="Lato"/>
          <w:i/>
          <w:color w:val="FFFFFF" w:themeColor="background1"/>
          <w:szCs w:val="18"/>
        </w:rPr>
      </w:pPr>
      <w:r w:rsidRPr="00640F3F">
        <w:rPr>
          <w:rFonts w:ascii="Lato" w:hAnsi="Lato"/>
          <w:i/>
          <w:color w:val="FFFFFF" w:themeColor="background1"/>
          <w:szCs w:val="18"/>
        </w:rPr>
        <w:t>Figure 3: The on/o</w:t>
      </w:r>
      <w:r w:rsidRPr="00640F3F">
        <w:rPr>
          <w:rFonts w:ascii="Arial" w:hAnsi="Arial"/>
          <w:i/>
          <w:color w:val="FFFFFF" w:themeColor="background1"/>
          <w:szCs w:val="18"/>
        </w:rPr>
        <w:t>ﬀ</w:t>
      </w:r>
      <w:r w:rsidRPr="00640F3F">
        <w:rPr>
          <w:rFonts w:ascii="Lato" w:hAnsi="Lato"/>
          <w:i/>
          <w:color w:val="FFFFFF" w:themeColor="background1"/>
          <w:szCs w:val="18"/>
        </w:rPr>
        <w:t xml:space="preserve"> current ra7o is orders of</w:t>
      </w:r>
    </w:p>
    <w:p w14:paraId="10DA77F7" w14:textId="77777777" w:rsidR="00F1083D" w:rsidRPr="00640F3F" w:rsidRDefault="00F1083D">
      <w:pPr>
        <w:spacing w:line="31" w:lineRule="exact"/>
        <w:rPr>
          <w:rFonts w:ascii="Lato" w:eastAsia="Times New Roman" w:hAnsi="Lato"/>
          <w:color w:val="FFFFFF" w:themeColor="background1"/>
          <w:sz w:val="18"/>
          <w:szCs w:val="18"/>
        </w:rPr>
      </w:pPr>
    </w:p>
    <w:p w14:paraId="2838F129" w14:textId="77777777" w:rsidR="00F1083D" w:rsidRPr="00640F3F" w:rsidRDefault="006B5AD4">
      <w:pPr>
        <w:spacing w:line="0" w:lineRule="atLeast"/>
        <w:ind w:left="6420"/>
        <w:rPr>
          <w:rFonts w:ascii="Lato" w:hAnsi="Lato"/>
          <w:i/>
          <w:color w:val="FFFFFF" w:themeColor="background1"/>
          <w:szCs w:val="18"/>
        </w:rPr>
      </w:pPr>
      <w:r w:rsidRPr="00640F3F">
        <w:rPr>
          <w:rFonts w:ascii="Lato" w:hAnsi="Lato"/>
          <w:i/>
          <w:color w:val="FFFFFF" w:themeColor="background1"/>
          <w:szCs w:val="18"/>
        </w:rPr>
        <w:t>magnitude smaller in the sub-­</w:t>
      </w:r>
      <w:r w:rsidRPr="00640F3F">
        <w:rPr>
          <w:rFonts w:ascii="Cambria Math" w:hAnsi="Cambria Math" w:cs="Cambria Math"/>
          <w:i/>
          <w:color w:val="FFFFFF" w:themeColor="background1"/>
          <w:szCs w:val="18"/>
        </w:rPr>
        <w:t>‐</w:t>
      </w:r>
      <w:r w:rsidRPr="00640F3F">
        <w:rPr>
          <w:rFonts w:ascii="Lato" w:hAnsi="Lato"/>
          <w:i/>
          <w:color w:val="FFFFFF" w:themeColor="background1"/>
          <w:szCs w:val="18"/>
        </w:rPr>
        <w:t>threshold regime</w:t>
      </w:r>
    </w:p>
    <w:p w14:paraId="2B886EBD" w14:textId="3A19084B" w:rsidR="00F1083D" w:rsidRPr="00523E70" w:rsidRDefault="00523E70">
      <w:pPr>
        <w:spacing w:line="20" w:lineRule="exact"/>
        <w:rPr>
          <w:rFonts w:ascii="Lato" w:eastAsia="Times New Roman" w:hAnsi="Lato"/>
          <w:sz w:val="18"/>
          <w:szCs w:val="18"/>
        </w:rPr>
      </w:pPr>
      <w:r w:rsidRPr="00523E70">
        <w:rPr>
          <w:rFonts w:ascii="Lato" w:hAnsi="Lato"/>
          <w:i/>
          <w:noProof/>
          <w:szCs w:val="18"/>
        </w:rPr>
        <w:drawing>
          <wp:anchor distT="0" distB="0" distL="114300" distR="114300" simplePos="0" relativeHeight="251658752" behindDoc="1" locked="0" layoutInCell="1" allowOverlap="1" wp14:anchorId="1A973CB9" wp14:editId="26A59A31">
            <wp:simplePos x="0" y="0"/>
            <wp:positionH relativeFrom="column">
              <wp:posOffset>7214870</wp:posOffset>
            </wp:positionH>
            <wp:positionV relativeFrom="paragraph">
              <wp:posOffset>1724660</wp:posOffset>
            </wp:positionV>
            <wp:extent cx="271145" cy="27114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145" cy="271145"/>
                    </a:xfrm>
                    <a:prstGeom prst="rect">
                      <a:avLst/>
                    </a:prstGeom>
                    <a:noFill/>
                  </pic:spPr>
                </pic:pic>
              </a:graphicData>
            </a:graphic>
            <wp14:sizeRelH relativeFrom="page">
              <wp14:pctWidth>0</wp14:pctWidth>
            </wp14:sizeRelH>
            <wp14:sizeRelV relativeFrom="page">
              <wp14:pctHeight>0</wp14:pctHeight>
            </wp14:sizeRelV>
          </wp:anchor>
        </w:drawing>
      </w:r>
    </w:p>
    <w:p w14:paraId="2C0D0F05" w14:textId="77777777" w:rsidR="00F1083D" w:rsidRPr="00523E70" w:rsidRDefault="00F1083D">
      <w:pPr>
        <w:spacing w:line="20" w:lineRule="exact"/>
        <w:rPr>
          <w:rFonts w:ascii="Lato" w:eastAsia="Times New Roman" w:hAnsi="Lato"/>
          <w:sz w:val="18"/>
          <w:szCs w:val="18"/>
        </w:rPr>
        <w:sectPr w:rsidR="00F1083D" w:rsidRPr="00523E70">
          <w:type w:val="continuous"/>
          <w:pgSz w:w="11900" w:h="16838"/>
          <w:pgMar w:top="60" w:right="226" w:bottom="61" w:left="60" w:header="0" w:footer="0" w:gutter="0"/>
          <w:cols w:space="0" w:equalWidth="0">
            <w:col w:w="11620"/>
          </w:cols>
          <w:docGrid w:linePitch="360"/>
        </w:sectPr>
      </w:pPr>
    </w:p>
    <w:p w14:paraId="0C05FBCD" w14:textId="77777777" w:rsidR="00F1083D" w:rsidRPr="00523E70" w:rsidRDefault="00F1083D">
      <w:pPr>
        <w:spacing w:line="200" w:lineRule="exact"/>
        <w:rPr>
          <w:rFonts w:ascii="Lato" w:eastAsia="Times New Roman" w:hAnsi="Lato"/>
          <w:sz w:val="18"/>
          <w:szCs w:val="18"/>
        </w:rPr>
      </w:pPr>
    </w:p>
    <w:p w14:paraId="5C9997CD" w14:textId="77777777" w:rsidR="00F1083D" w:rsidRPr="00523E70" w:rsidRDefault="00F1083D">
      <w:pPr>
        <w:spacing w:line="200" w:lineRule="exact"/>
        <w:rPr>
          <w:rFonts w:ascii="Lato" w:eastAsia="Times New Roman" w:hAnsi="Lato"/>
          <w:sz w:val="18"/>
          <w:szCs w:val="18"/>
        </w:rPr>
      </w:pPr>
    </w:p>
    <w:p w14:paraId="0B617362" w14:textId="77777777" w:rsidR="00F1083D" w:rsidRPr="00523E70" w:rsidRDefault="00F1083D">
      <w:pPr>
        <w:spacing w:line="200" w:lineRule="exact"/>
        <w:rPr>
          <w:rFonts w:ascii="Lato" w:eastAsia="Times New Roman" w:hAnsi="Lato"/>
          <w:sz w:val="18"/>
          <w:szCs w:val="18"/>
        </w:rPr>
      </w:pPr>
    </w:p>
    <w:p w14:paraId="34943D43" w14:textId="77777777" w:rsidR="00F1083D" w:rsidRPr="00523E70" w:rsidRDefault="00F1083D">
      <w:pPr>
        <w:spacing w:line="200" w:lineRule="exact"/>
        <w:rPr>
          <w:rFonts w:ascii="Lato" w:eastAsia="Times New Roman" w:hAnsi="Lato"/>
          <w:sz w:val="18"/>
          <w:szCs w:val="18"/>
        </w:rPr>
      </w:pPr>
    </w:p>
    <w:p w14:paraId="35FEF1D5" w14:textId="77777777" w:rsidR="00F1083D" w:rsidRPr="00523E70" w:rsidRDefault="00F1083D">
      <w:pPr>
        <w:spacing w:line="200" w:lineRule="exact"/>
        <w:rPr>
          <w:rFonts w:ascii="Lato" w:eastAsia="Times New Roman" w:hAnsi="Lato"/>
          <w:sz w:val="18"/>
          <w:szCs w:val="18"/>
        </w:rPr>
      </w:pPr>
    </w:p>
    <w:p w14:paraId="10903E97" w14:textId="77777777" w:rsidR="00F1083D" w:rsidRPr="00523E70" w:rsidRDefault="00F1083D">
      <w:pPr>
        <w:spacing w:line="200" w:lineRule="exact"/>
        <w:rPr>
          <w:rFonts w:ascii="Lato" w:eastAsia="Times New Roman" w:hAnsi="Lato"/>
          <w:sz w:val="18"/>
          <w:szCs w:val="18"/>
        </w:rPr>
      </w:pPr>
    </w:p>
    <w:p w14:paraId="08BDE1E7" w14:textId="77777777" w:rsidR="00F1083D" w:rsidRPr="00523E70" w:rsidRDefault="00F1083D">
      <w:pPr>
        <w:spacing w:line="200" w:lineRule="exact"/>
        <w:rPr>
          <w:rFonts w:ascii="Lato" w:eastAsia="Times New Roman" w:hAnsi="Lato"/>
          <w:sz w:val="18"/>
          <w:szCs w:val="18"/>
        </w:rPr>
      </w:pPr>
    </w:p>
    <w:p w14:paraId="7790137C" w14:textId="77777777" w:rsidR="00F1083D" w:rsidRPr="00523E70" w:rsidRDefault="00F1083D">
      <w:pPr>
        <w:spacing w:line="200" w:lineRule="exact"/>
        <w:rPr>
          <w:rFonts w:ascii="Lato" w:eastAsia="Times New Roman" w:hAnsi="Lato"/>
          <w:sz w:val="18"/>
          <w:szCs w:val="18"/>
        </w:rPr>
      </w:pPr>
    </w:p>
    <w:p w14:paraId="6D488191" w14:textId="77777777" w:rsidR="00F1083D" w:rsidRPr="00523E70" w:rsidRDefault="00F1083D">
      <w:pPr>
        <w:spacing w:line="200" w:lineRule="exact"/>
        <w:rPr>
          <w:rFonts w:ascii="Lato" w:eastAsia="Times New Roman" w:hAnsi="Lato"/>
          <w:sz w:val="18"/>
          <w:szCs w:val="18"/>
        </w:rPr>
      </w:pPr>
    </w:p>
    <w:p w14:paraId="119F8BE5" w14:textId="77777777" w:rsidR="00F1083D" w:rsidRPr="00523E70" w:rsidRDefault="00F1083D">
      <w:pPr>
        <w:spacing w:line="200" w:lineRule="exact"/>
        <w:rPr>
          <w:rFonts w:ascii="Lato" w:eastAsia="Times New Roman" w:hAnsi="Lato"/>
          <w:sz w:val="18"/>
          <w:szCs w:val="18"/>
        </w:rPr>
      </w:pPr>
    </w:p>
    <w:p w14:paraId="30C6792E" w14:textId="77777777" w:rsidR="00F1083D" w:rsidRPr="00523E70" w:rsidRDefault="00F1083D">
      <w:pPr>
        <w:spacing w:line="200" w:lineRule="exact"/>
        <w:rPr>
          <w:rFonts w:ascii="Lato" w:eastAsia="Times New Roman" w:hAnsi="Lato"/>
          <w:sz w:val="18"/>
          <w:szCs w:val="18"/>
        </w:rPr>
      </w:pPr>
    </w:p>
    <w:p w14:paraId="49239AE6" w14:textId="77777777" w:rsidR="00F1083D" w:rsidRPr="00523E70" w:rsidRDefault="00F1083D">
      <w:pPr>
        <w:spacing w:line="200" w:lineRule="exact"/>
        <w:rPr>
          <w:rFonts w:ascii="Lato" w:eastAsia="Times New Roman" w:hAnsi="Lato"/>
          <w:sz w:val="18"/>
          <w:szCs w:val="18"/>
        </w:rPr>
      </w:pPr>
    </w:p>
    <w:p w14:paraId="75FA4471" w14:textId="77777777" w:rsidR="00F1083D" w:rsidRPr="00523E70" w:rsidRDefault="00F1083D">
      <w:pPr>
        <w:spacing w:line="381" w:lineRule="exact"/>
        <w:rPr>
          <w:rFonts w:ascii="Lato" w:eastAsia="Times New Roman" w:hAnsi="Lato"/>
          <w:sz w:val="18"/>
          <w:szCs w:val="18"/>
        </w:rPr>
      </w:pPr>
    </w:p>
    <w:p w14:paraId="1D20898E" w14:textId="77777777" w:rsidR="00F1083D" w:rsidRPr="00523E70" w:rsidRDefault="006B5AD4">
      <w:pPr>
        <w:spacing w:line="0" w:lineRule="atLeast"/>
        <w:ind w:left="11500"/>
        <w:rPr>
          <w:rFonts w:ascii="Lato" w:eastAsia="Tw Cen MT" w:hAnsi="Lato"/>
          <w:b/>
          <w:color w:val="FFFFFF"/>
          <w:sz w:val="14"/>
          <w:szCs w:val="18"/>
        </w:rPr>
      </w:pPr>
      <w:r w:rsidRPr="00523E70">
        <w:rPr>
          <w:rFonts w:ascii="Lato" w:eastAsia="Tw Cen MT" w:hAnsi="Lato"/>
          <w:b/>
          <w:color w:val="FFFFFF"/>
          <w:sz w:val="14"/>
          <w:szCs w:val="18"/>
        </w:rPr>
        <w:t>!4</w:t>
      </w:r>
    </w:p>
    <w:p w14:paraId="0449D2A6" w14:textId="77777777" w:rsidR="00F1083D" w:rsidRPr="00523E70" w:rsidRDefault="00F1083D">
      <w:pPr>
        <w:spacing w:line="0" w:lineRule="atLeast"/>
        <w:ind w:left="11500"/>
        <w:rPr>
          <w:rFonts w:ascii="Lato" w:eastAsia="Tw Cen MT" w:hAnsi="Lato"/>
          <w:b/>
          <w:color w:val="FFFFFF"/>
          <w:sz w:val="14"/>
          <w:szCs w:val="18"/>
        </w:rPr>
        <w:sectPr w:rsidR="00F1083D" w:rsidRPr="00523E70">
          <w:type w:val="continuous"/>
          <w:pgSz w:w="11900" w:h="16838"/>
          <w:pgMar w:top="60" w:right="226" w:bottom="61" w:left="60" w:header="0" w:footer="0" w:gutter="0"/>
          <w:cols w:space="0" w:equalWidth="0">
            <w:col w:w="11620"/>
          </w:cols>
          <w:docGrid w:linePitch="360"/>
        </w:sectPr>
      </w:pPr>
    </w:p>
    <w:p w14:paraId="1F22D76A" w14:textId="782D3D97" w:rsidR="00F1083D" w:rsidRPr="00640F3F" w:rsidRDefault="00F1083D">
      <w:pPr>
        <w:framePr w:w="4220" w:h="4689" w:hRule="exact" w:wrap="auto" w:vAnchor="page" w:hAnchor="page" w:x="1584" w:y="3386"/>
        <w:spacing w:line="0" w:lineRule="atLeast"/>
        <w:rPr>
          <w:rFonts w:ascii="Lato" w:eastAsia="Times New Roman" w:hAnsi="Lato"/>
          <w:color w:val="FFFFFF" w:themeColor="background1"/>
          <w:sz w:val="18"/>
          <w:szCs w:val="18"/>
        </w:rPr>
      </w:pPr>
      <w:bookmarkStart w:id="3" w:name="page5"/>
      <w:bookmarkEnd w:id="3"/>
    </w:p>
    <w:p w14:paraId="16AEBE53" w14:textId="77777777" w:rsidR="00F1083D" w:rsidRPr="00640F3F" w:rsidRDefault="006B5AD4">
      <w:pPr>
        <w:framePr w:w="3500" w:h="521" w:hRule="exact" w:wrap="auto" w:vAnchor="page" w:hAnchor="page" w:x="1541" w:y="6968"/>
        <w:spacing w:line="232" w:lineRule="auto"/>
        <w:rPr>
          <w:rFonts w:ascii="Lato" w:hAnsi="Lato"/>
          <w:i/>
          <w:color w:val="FFFFFF" w:themeColor="background1"/>
          <w:szCs w:val="18"/>
        </w:rPr>
      </w:pPr>
      <w:r w:rsidRPr="00640F3F">
        <w:rPr>
          <w:rFonts w:ascii="Lato" w:hAnsi="Lato"/>
          <w:i/>
          <w:color w:val="FFFFFF" w:themeColor="background1"/>
          <w:szCs w:val="18"/>
        </w:rPr>
        <w:t>Figure 4: Sub-­</w:t>
      </w:r>
      <w:r w:rsidRPr="00640F3F">
        <w:rPr>
          <w:rFonts w:ascii="Cambria Math" w:hAnsi="Cambria Math" w:cs="Cambria Math"/>
          <w:i/>
          <w:color w:val="FFFFFF" w:themeColor="background1"/>
          <w:szCs w:val="18"/>
        </w:rPr>
        <w:t>‐</w:t>
      </w:r>
      <w:r w:rsidRPr="00640F3F">
        <w:rPr>
          <w:rFonts w:ascii="Lato" w:hAnsi="Lato"/>
          <w:i/>
          <w:color w:val="FFFFFF" w:themeColor="background1"/>
          <w:szCs w:val="18"/>
        </w:rPr>
        <w:t>threshold circuits are exponen7ally sensi7ve to temperature</w:t>
      </w:r>
    </w:p>
    <w:p w14:paraId="48C82E33" w14:textId="40C59D38" w:rsidR="00F1083D" w:rsidRPr="00523E70" w:rsidRDefault="006B5AD4">
      <w:pPr>
        <w:spacing w:line="0" w:lineRule="atLeast"/>
        <w:rPr>
          <w:rFonts w:ascii="Lato" w:eastAsia="Tw Cen MT" w:hAnsi="Lato"/>
          <w:b/>
          <w:color w:val="FFFFFF"/>
          <w:sz w:val="24"/>
          <w:szCs w:val="18"/>
        </w:rPr>
      </w:pPr>
      <w:r w:rsidRPr="00523E70">
        <w:rPr>
          <w:rFonts w:ascii="Lato" w:eastAsia="Tw Cen MT" w:hAnsi="Lato"/>
          <w:b/>
          <w:color w:val="FFFFFF"/>
          <w:sz w:val="24"/>
          <w:szCs w:val="18"/>
        </w:rPr>
        <w:t>Sub-Threshold Design - A Revolutionary Approach to Eliminating Power</w:t>
      </w:r>
    </w:p>
    <w:p w14:paraId="42A12F45" w14:textId="02CB31ED" w:rsidR="00F1083D" w:rsidRPr="00523E70" w:rsidRDefault="00F1083D">
      <w:pPr>
        <w:spacing w:line="20" w:lineRule="exact"/>
        <w:rPr>
          <w:rFonts w:ascii="Lato" w:hAnsi="Lato"/>
          <w:i/>
          <w:szCs w:val="18"/>
        </w:rPr>
      </w:pPr>
    </w:p>
    <w:p w14:paraId="3C9F549D" w14:textId="77777777" w:rsidR="00F1083D" w:rsidRPr="00523E70" w:rsidRDefault="00F1083D">
      <w:pPr>
        <w:spacing w:line="20" w:lineRule="exact"/>
        <w:rPr>
          <w:rFonts w:ascii="Lato" w:hAnsi="Lato"/>
          <w:i/>
          <w:szCs w:val="18"/>
        </w:rPr>
        <w:sectPr w:rsidR="00F1083D" w:rsidRPr="00523E70">
          <w:pgSz w:w="11900" w:h="16838"/>
          <w:pgMar w:top="60" w:right="226" w:bottom="61" w:left="60" w:header="0" w:footer="0" w:gutter="0"/>
          <w:cols w:space="0" w:equalWidth="0">
            <w:col w:w="11620"/>
          </w:cols>
          <w:docGrid w:linePitch="360"/>
        </w:sectPr>
      </w:pPr>
    </w:p>
    <w:p w14:paraId="477DF01D" w14:textId="77777777" w:rsidR="00F1083D" w:rsidRPr="00523E70" w:rsidRDefault="00F1083D">
      <w:pPr>
        <w:spacing w:line="200" w:lineRule="exact"/>
        <w:rPr>
          <w:rFonts w:ascii="Lato" w:hAnsi="Lato"/>
          <w:i/>
          <w:szCs w:val="18"/>
        </w:rPr>
      </w:pPr>
    </w:p>
    <w:p w14:paraId="457163A6" w14:textId="77777777" w:rsidR="00F1083D" w:rsidRPr="00523E70" w:rsidRDefault="00F1083D">
      <w:pPr>
        <w:spacing w:line="200" w:lineRule="exact"/>
        <w:rPr>
          <w:rFonts w:ascii="Lato" w:hAnsi="Lato"/>
          <w:i/>
          <w:szCs w:val="18"/>
        </w:rPr>
      </w:pPr>
    </w:p>
    <w:p w14:paraId="2A08AC5A" w14:textId="77777777" w:rsidR="00F1083D" w:rsidRPr="00523E70" w:rsidRDefault="00F1083D">
      <w:pPr>
        <w:spacing w:line="200" w:lineRule="exact"/>
        <w:rPr>
          <w:rFonts w:ascii="Lato" w:hAnsi="Lato"/>
          <w:i/>
          <w:szCs w:val="18"/>
        </w:rPr>
      </w:pPr>
    </w:p>
    <w:p w14:paraId="29C8B264" w14:textId="77777777" w:rsidR="00F1083D" w:rsidRPr="00523E70" w:rsidRDefault="00F1083D">
      <w:pPr>
        <w:spacing w:line="200" w:lineRule="exact"/>
        <w:rPr>
          <w:rFonts w:ascii="Lato" w:hAnsi="Lato"/>
          <w:i/>
          <w:szCs w:val="18"/>
        </w:rPr>
      </w:pPr>
    </w:p>
    <w:p w14:paraId="13707AED" w14:textId="77777777" w:rsidR="00F1083D" w:rsidRPr="00523E70" w:rsidRDefault="00F1083D">
      <w:pPr>
        <w:spacing w:line="200" w:lineRule="exact"/>
        <w:rPr>
          <w:rFonts w:ascii="Lato" w:hAnsi="Lato"/>
          <w:i/>
          <w:szCs w:val="18"/>
        </w:rPr>
      </w:pPr>
    </w:p>
    <w:p w14:paraId="5D288C58" w14:textId="77777777" w:rsidR="00F1083D" w:rsidRPr="00523E70" w:rsidRDefault="00F1083D">
      <w:pPr>
        <w:spacing w:line="200" w:lineRule="exact"/>
        <w:rPr>
          <w:rFonts w:ascii="Lato" w:hAnsi="Lato"/>
          <w:i/>
          <w:szCs w:val="18"/>
        </w:rPr>
      </w:pPr>
    </w:p>
    <w:p w14:paraId="779CF949" w14:textId="77777777" w:rsidR="00F1083D" w:rsidRPr="00523E70" w:rsidRDefault="00F1083D">
      <w:pPr>
        <w:spacing w:line="200" w:lineRule="exact"/>
        <w:rPr>
          <w:rFonts w:ascii="Lato" w:hAnsi="Lato"/>
          <w:i/>
          <w:szCs w:val="18"/>
        </w:rPr>
      </w:pPr>
    </w:p>
    <w:p w14:paraId="5C14663F" w14:textId="77777777" w:rsidR="00F1083D" w:rsidRPr="00523E70" w:rsidRDefault="00F1083D">
      <w:pPr>
        <w:spacing w:line="200" w:lineRule="exact"/>
        <w:rPr>
          <w:rFonts w:ascii="Lato" w:hAnsi="Lato"/>
          <w:i/>
          <w:szCs w:val="18"/>
        </w:rPr>
      </w:pPr>
    </w:p>
    <w:p w14:paraId="15A35B20" w14:textId="77777777" w:rsidR="00F1083D" w:rsidRPr="00523E70" w:rsidRDefault="00F1083D">
      <w:pPr>
        <w:spacing w:line="200" w:lineRule="exact"/>
        <w:rPr>
          <w:rFonts w:ascii="Lato" w:hAnsi="Lato"/>
          <w:i/>
          <w:szCs w:val="18"/>
        </w:rPr>
      </w:pPr>
    </w:p>
    <w:p w14:paraId="36EBA51B" w14:textId="77777777" w:rsidR="00F1083D" w:rsidRPr="00523E70" w:rsidRDefault="00F1083D">
      <w:pPr>
        <w:spacing w:line="200" w:lineRule="exact"/>
        <w:rPr>
          <w:rFonts w:ascii="Lato" w:hAnsi="Lato"/>
          <w:i/>
          <w:szCs w:val="18"/>
        </w:rPr>
      </w:pPr>
    </w:p>
    <w:p w14:paraId="0929C56B" w14:textId="77777777" w:rsidR="00F1083D" w:rsidRPr="00523E70" w:rsidRDefault="00F1083D">
      <w:pPr>
        <w:spacing w:line="200" w:lineRule="exact"/>
        <w:rPr>
          <w:rFonts w:ascii="Lato" w:hAnsi="Lato"/>
          <w:i/>
          <w:szCs w:val="18"/>
        </w:rPr>
      </w:pPr>
    </w:p>
    <w:p w14:paraId="22874DB9" w14:textId="77777777" w:rsidR="00F1083D" w:rsidRPr="00523E70" w:rsidRDefault="00F1083D">
      <w:pPr>
        <w:spacing w:line="200" w:lineRule="exact"/>
        <w:rPr>
          <w:rFonts w:ascii="Lato" w:hAnsi="Lato"/>
          <w:i/>
          <w:szCs w:val="18"/>
        </w:rPr>
      </w:pPr>
    </w:p>
    <w:p w14:paraId="3BBD805C" w14:textId="77777777" w:rsidR="00F1083D" w:rsidRPr="00523E70" w:rsidRDefault="00F1083D">
      <w:pPr>
        <w:spacing w:line="342" w:lineRule="exact"/>
        <w:rPr>
          <w:rFonts w:ascii="Lato" w:hAnsi="Lato"/>
          <w:i/>
          <w:szCs w:val="18"/>
        </w:rPr>
      </w:pPr>
    </w:p>
    <w:p w14:paraId="6FF20E34" w14:textId="77777777" w:rsidR="00F1083D" w:rsidRPr="00523E70" w:rsidRDefault="006B5AD4">
      <w:pPr>
        <w:spacing w:line="0" w:lineRule="atLeast"/>
        <w:ind w:left="1080"/>
        <w:rPr>
          <w:rFonts w:ascii="Lato" w:hAnsi="Lato"/>
          <w:b/>
          <w:szCs w:val="18"/>
        </w:rPr>
      </w:pPr>
      <w:r w:rsidRPr="00523E70">
        <w:rPr>
          <w:rFonts w:ascii="Lato" w:hAnsi="Lato"/>
          <w:b/>
          <w:szCs w:val="18"/>
        </w:rPr>
        <w:t xml:space="preserve">3. </w:t>
      </w:r>
      <w:proofErr w:type="spellStart"/>
      <w:r w:rsidRPr="00523E70">
        <w:rPr>
          <w:rFonts w:ascii="Lato" w:hAnsi="Lato"/>
          <w:b/>
          <w:szCs w:val="18"/>
        </w:rPr>
        <w:t>Sensi?vity</w:t>
      </w:r>
      <w:proofErr w:type="spellEnd"/>
      <w:r w:rsidRPr="00523E70">
        <w:rPr>
          <w:rFonts w:ascii="Lato" w:hAnsi="Lato"/>
          <w:b/>
          <w:szCs w:val="18"/>
        </w:rPr>
        <w:t xml:space="preserve"> to </w:t>
      </w:r>
      <w:proofErr w:type="spellStart"/>
      <w:r w:rsidRPr="00523E70">
        <w:rPr>
          <w:rFonts w:ascii="Lato" w:hAnsi="Lato"/>
          <w:b/>
          <w:szCs w:val="18"/>
        </w:rPr>
        <w:t>opera?ng</w:t>
      </w:r>
      <w:proofErr w:type="spellEnd"/>
      <w:r w:rsidRPr="00523E70">
        <w:rPr>
          <w:rFonts w:ascii="Lato" w:hAnsi="Lato"/>
          <w:b/>
          <w:szCs w:val="18"/>
        </w:rPr>
        <w:t xml:space="preserve"> </w:t>
      </w:r>
      <w:proofErr w:type="spellStart"/>
      <w:r w:rsidRPr="00523E70">
        <w:rPr>
          <w:rFonts w:ascii="Lato" w:hAnsi="Lato"/>
          <w:b/>
          <w:szCs w:val="18"/>
        </w:rPr>
        <w:t>condi?ons</w:t>
      </w:r>
      <w:proofErr w:type="spellEnd"/>
    </w:p>
    <w:p w14:paraId="3417D75A" w14:textId="77777777" w:rsidR="00F1083D" w:rsidRPr="00523E70" w:rsidRDefault="00F1083D">
      <w:pPr>
        <w:spacing w:line="258" w:lineRule="exact"/>
        <w:rPr>
          <w:rFonts w:ascii="Lato" w:hAnsi="Lato"/>
          <w:i/>
          <w:szCs w:val="18"/>
        </w:rPr>
      </w:pPr>
    </w:p>
    <w:p w14:paraId="11AD7848" w14:textId="77777777" w:rsidR="00F1083D" w:rsidRPr="00523E70" w:rsidRDefault="006B5AD4">
      <w:pPr>
        <w:spacing w:line="268" w:lineRule="auto"/>
        <w:ind w:left="5800" w:right="940"/>
        <w:rPr>
          <w:rFonts w:ascii="Lato" w:hAnsi="Lato"/>
          <w:szCs w:val="18"/>
        </w:rPr>
      </w:pPr>
      <w:r w:rsidRPr="00523E70">
        <w:rPr>
          <w:rFonts w:ascii="Lato" w:hAnsi="Lato"/>
          <w:szCs w:val="18"/>
        </w:rPr>
        <w:t>Sub-­</w:t>
      </w:r>
      <w:r w:rsidRPr="00523E70">
        <w:rPr>
          <w:rFonts w:ascii="Cambria Math" w:hAnsi="Cambria Math" w:cs="Cambria Math"/>
          <w:szCs w:val="18"/>
        </w:rPr>
        <w:t>‐</w:t>
      </w:r>
      <w:r w:rsidRPr="00523E70">
        <w:rPr>
          <w:rFonts w:ascii="Lato" w:hAnsi="Lato"/>
          <w:szCs w:val="18"/>
        </w:rPr>
        <w:t xml:space="preserve">threshold designs are also far more </w:t>
      </w:r>
      <w:proofErr w:type="spellStart"/>
      <w:r w:rsidRPr="00523E70">
        <w:rPr>
          <w:rFonts w:ascii="Lato" w:hAnsi="Lato"/>
          <w:szCs w:val="18"/>
        </w:rPr>
        <w:t>suscep</w:t>
      </w:r>
      <w:proofErr w:type="spellEnd"/>
      <w:r w:rsidRPr="00523E70">
        <w:rPr>
          <w:rFonts w:ascii="Lato" w:hAnsi="Lato"/>
          <w:szCs w:val="18"/>
        </w:rPr>
        <w:t>/</w:t>
      </w:r>
      <w:proofErr w:type="spellStart"/>
      <w:r w:rsidRPr="00523E70">
        <w:rPr>
          <w:rFonts w:ascii="Lato" w:hAnsi="Lato"/>
          <w:szCs w:val="18"/>
        </w:rPr>
        <w:t>ble</w:t>
      </w:r>
      <w:proofErr w:type="spellEnd"/>
      <w:r w:rsidRPr="00523E70">
        <w:rPr>
          <w:rFonts w:ascii="Lato" w:hAnsi="Lato"/>
          <w:szCs w:val="18"/>
        </w:rPr>
        <w:t xml:space="preserve"> to process and environmental varia/on than are super-­</w:t>
      </w:r>
      <w:r w:rsidRPr="00523E70">
        <w:rPr>
          <w:rFonts w:ascii="Cambria Math" w:hAnsi="Cambria Math" w:cs="Cambria Math"/>
          <w:szCs w:val="18"/>
        </w:rPr>
        <w:t>‐</w:t>
      </w:r>
      <w:r w:rsidRPr="00523E70">
        <w:rPr>
          <w:rFonts w:ascii="Lato" w:hAnsi="Lato"/>
          <w:szCs w:val="18"/>
        </w:rPr>
        <w:t xml:space="preserve"> threshold designs. For example, the current in a slow process corner can be 10-</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100 /</w:t>
      </w:r>
      <w:proofErr w:type="spellStart"/>
      <w:r w:rsidRPr="00523E70">
        <w:rPr>
          <w:rFonts w:ascii="Lato" w:hAnsi="Lato"/>
          <w:szCs w:val="18"/>
        </w:rPr>
        <w:t>mes</w:t>
      </w:r>
      <w:proofErr w:type="spellEnd"/>
      <w:r w:rsidRPr="00523E70">
        <w:rPr>
          <w:rFonts w:ascii="Lato" w:hAnsi="Lato"/>
          <w:szCs w:val="18"/>
        </w:rPr>
        <w:t xml:space="preserve"> less than that for a nominal process. Given that the on/o</w:t>
      </w:r>
      <w:r w:rsidRPr="00523E70">
        <w:rPr>
          <w:rFonts w:ascii="Arial" w:hAnsi="Arial"/>
          <w:szCs w:val="18"/>
        </w:rPr>
        <w:t>ﬀ</w:t>
      </w:r>
      <w:r w:rsidRPr="00523E70">
        <w:rPr>
          <w:rFonts w:ascii="Lato" w:hAnsi="Lato"/>
          <w:szCs w:val="18"/>
        </w:rPr>
        <w:t xml:space="preserve"> current </w:t>
      </w:r>
      <w:proofErr w:type="spellStart"/>
      <w:r w:rsidRPr="00523E70">
        <w:rPr>
          <w:rFonts w:ascii="Lato" w:hAnsi="Lato"/>
          <w:szCs w:val="18"/>
        </w:rPr>
        <w:t>ra</w:t>
      </w:r>
      <w:proofErr w:type="spellEnd"/>
      <w:r w:rsidRPr="00523E70">
        <w:rPr>
          <w:rFonts w:ascii="Lato" w:hAnsi="Lato"/>
          <w:szCs w:val="18"/>
        </w:rPr>
        <w:t>/o (above) is only on the order of a thousand, this cannot be ignored.</w:t>
      </w:r>
    </w:p>
    <w:p w14:paraId="46EC1ACD" w14:textId="04912694" w:rsidR="00F1083D" w:rsidRPr="00523E70" w:rsidRDefault="00523E70">
      <w:pPr>
        <w:spacing w:line="20" w:lineRule="exact"/>
        <w:rPr>
          <w:rFonts w:ascii="Lato" w:hAnsi="Lato"/>
          <w:i/>
          <w:szCs w:val="18"/>
        </w:rPr>
      </w:pPr>
      <w:r w:rsidRPr="00523E70">
        <w:rPr>
          <w:rFonts w:ascii="Lato" w:hAnsi="Lato"/>
          <w:noProof/>
          <w:szCs w:val="18"/>
        </w:rPr>
        <w:drawing>
          <wp:anchor distT="0" distB="0" distL="114300" distR="114300" simplePos="0" relativeHeight="251663872" behindDoc="1" locked="0" layoutInCell="1" allowOverlap="1" wp14:anchorId="4EB11B3B" wp14:editId="28168FA3">
            <wp:simplePos x="0" y="0"/>
            <wp:positionH relativeFrom="column">
              <wp:posOffset>685800</wp:posOffset>
            </wp:positionH>
            <wp:positionV relativeFrom="paragraph">
              <wp:posOffset>-1163320</wp:posOffset>
            </wp:positionV>
            <wp:extent cx="2844800" cy="24511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0" cy="2451100"/>
                    </a:xfrm>
                    <a:prstGeom prst="rect">
                      <a:avLst/>
                    </a:prstGeom>
                    <a:noFill/>
                  </pic:spPr>
                </pic:pic>
              </a:graphicData>
            </a:graphic>
            <wp14:sizeRelH relativeFrom="page">
              <wp14:pctWidth>0</wp14:pctWidth>
            </wp14:sizeRelH>
            <wp14:sizeRelV relativeFrom="page">
              <wp14:pctHeight>0</wp14:pctHeight>
            </wp14:sizeRelV>
          </wp:anchor>
        </w:drawing>
      </w:r>
    </w:p>
    <w:p w14:paraId="6ACD1099" w14:textId="77777777" w:rsidR="00F1083D" w:rsidRPr="00523E70" w:rsidRDefault="00F1083D">
      <w:pPr>
        <w:spacing w:line="174" w:lineRule="exact"/>
        <w:rPr>
          <w:rFonts w:ascii="Lato" w:hAnsi="Lato"/>
          <w:i/>
          <w:szCs w:val="18"/>
        </w:rPr>
      </w:pPr>
    </w:p>
    <w:p w14:paraId="5802AD86" w14:textId="77777777" w:rsidR="00F1083D" w:rsidRPr="00523E70" w:rsidRDefault="006B5AD4">
      <w:pPr>
        <w:spacing w:line="228" w:lineRule="auto"/>
        <w:ind w:left="5800" w:right="1120"/>
        <w:rPr>
          <w:rFonts w:ascii="Lato" w:hAnsi="Lato"/>
          <w:szCs w:val="18"/>
        </w:rPr>
      </w:pPr>
      <w:r w:rsidRPr="00523E70">
        <w:rPr>
          <w:rFonts w:ascii="Lato" w:hAnsi="Lato"/>
          <w:szCs w:val="18"/>
        </w:rPr>
        <w:t>Varia/</w:t>
      </w:r>
      <w:proofErr w:type="spellStart"/>
      <w:r w:rsidRPr="00523E70">
        <w:rPr>
          <w:rFonts w:ascii="Lato" w:hAnsi="Lato"/>
          <w:szCs w:val="18"/>
        </w:rPr>
        <w:t>ons</w:t>
      </w:r>
      <w:proofErr w:type="spellEnd"/>
      <w:r w:rsidRPr="00523E70">
        <w:rPr>
          <w:rFonts w:ascii="Lato" w:hAnsi="Lato"/>
          <w:szCs w:val="18"/>
        </w:rPr>
        <w:t xml:space="preserve"> in temperature provide a good example of how environmental </w:t>
      </w:r>
      <w:proofErr w:type="spellStart"/>
      <w:r w:rsidRPr="00523E70">
        <w:rPr>
          <w:rFonts w:ascii="Lato" w:hAnsi="Lato"/>
          <w:szCs w:val="18"/>
        </w:rPr>
        <w:t>condi</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create a challenge for the designer. V</w:t>
      </w:r>
      <w:r w:rsidRPr="00523E70">
        <w:rPr>
          <w:rFonts w:ascii="Lato" w:hAnsi="Lato"/>
          <w:sz w:val="32"/>
          <w:szCs w:val="18"/>
          <w:vertAlign w:val="subscript"/>
        </w:rPr>
        <w:t>th</w:t>
      </w:r>
      <w:r w:rsidRPr="00523E70">
        <w:rPr>
          <w:rFonts w:ascii="Lato" w:hAnsi="Lato"/>
          <w:szCs w:val="18"/>
        </w:rPr>
        <w:t xml:space="preserve"> depends on temperature, and I</w:t>
      </w:r>
      <w:r w:rsidRPr="00523E70">
        <w:rPr>
          <w:rFonts w:ascii="Lato" w:hAnsi="Lato"/>
          <w:sz w:val="32"/>
          <w:szCs w:val="18"/>
          <w:vertAlign w:val="subscript"/>
        </w:rPr>
        <w:t>on</w:t>
      </w:r>
      <w:r w:rsidRPr="00523E70">
        <w:rPr>
          <w:rFonts w:ascii="Lato" w:hAnsi="Lato"/>
          <w:szCs w:val="18"/>
        </w:rPr>
        <w:t xml:space="preserve"> depends </w:t>
      </w:r>
      <w:proofErr w:type="spellStart"/>
      <w:r w:rsidRPr="00523E70">
        <w:rPr>
          <w:rFonts w:ascii="Lato" w:hAnsi="Lato"/>
          <w:szCs w:val="18"/>
        </w:rPr>
        <w:t>exponen</w:t>
      </w:r>
      <w:proofErr w:type="spellEnd"/>
      <w:r w:rsidRPr="00523E70">
        <w:rPr>
          <w:rFonts w:ascii="Lato" w:hAnsi="Lato"/>
          <w:szCs w:val="18"/>
        </w:rPr>
        <w:t>/ally on V</w:t>
      </w:r>
      <w:r w:rsidRPr="00523E70">
        <w:rPr>
          <w:rFonts w:ascii="Lato" w:hAnsi="Lato"/>
          <w:sz w:val="32"/>
          <w:szCs w:val="18"/>
          <w:vertAlign w:val="subscript"/>
        </w:rPr>
        <w:t>th</w:t>
      </w:r>
      <w:r w:rsidRPr="00523E70">
        <w:rPr>
          <w:rFonts w:ascii="Lato" w:hAnsi="Lato"/>
          <w:szCs w:val="18"/>
        </w:rPr>
        <w:t xml:space="preserve"> (as shown in Figure 4</w:t>
      </w:r>
    </w:p>
    <w:p w14:paraId="79C7D5E7" w14:textId="77777777" w:rsidR="00F1083D" w:rsidRPr="00523E70" w:rsidRDefault="00F1083D">
      <w:pPr>
        <w:spacing w:line="34" w:lineRule="exact"/>
        <w:rPr>
          <w:rFonts w:ascii="Lato" w:hAnsi="Lato"/>
          <w:i/>
          <w:szCs w:val="18"/>
        </w:rPr>
      </w:pPr>
    </w:p>
    <w:p w14:paraId="0265F229" w14:textId="77777777" w:rsidR="00F1083D" w:rsidRPr="00523E70" w:rsidRDefault="006B5AD4">
      <w:pPr>
        <w:spacing w:line="279" w:lineRule="auto"/>
        <w:ind w:left="5760" w:right="1160" w:firstLine="25"/>
        <w:rPr>
          <w:rFonts w:ascii="Lato" w:hAnsi="Lato"/>
          <w:szCs w:val="18"/>
        </w:rPr>
      </w:pPr>
      <w:r w:rsidRPr="00523E70">
        <w:rPr>
          <w:rFonts w:ascii="Lato" w:hAnsi="Lato"/>
          <w:szCs w:val="18"/>
        </w:rPr>
        <w:t>below). As a result, the “o</w:t>
      </w:r>
      <w:r w:rsidRPr="00523E70">
        <w:rPr>
          <w:rFonts w:ascii="Arial" w:hAnsi="Arial"/>
          <w:szCs w:val="18"/>
        </w:rPr>
        <w:t>ﬀ</w:t>
      </w:r>
      <w:r w:rsidRPr="00523E70">
        <w:rPr>
          <w:rFonts w:ascii="Lato" w:hAnsi="Lato"/>
          <w:szCs w:val="18"/>
        </w:rPr>
        <w:t>” current at elevated temperature is similar in value to the “on” current at reduced temperature for an uncompensated circuit.</w:t>
      </w:r>
    </w:p>
    <w:p w14:paraId="1C07D076" w14:textId="77777777" w:rsidR="00F1083D" w:rsidRPr="00523E70" w:rsidRDefault="00F1083D">
      <w:pPr>
        <w:spacing w:line="3" w:lineRule="exact"/>
        <w:rPr>
          <w:rFonts w:ascii="Lato" w:hAnsi="Lato"/>
          <w:i/>
          <w:szCs w:val="18"/>
        </w:rPr>
      </w:pPr>
    </w:p>
    <w:p w14:paraId="72D4EFDF" w14:textId="77777777" w:rsidR="00F1083D" w:rsidRPr="00523E70" w:rsidRDefault="006B5AD4">
      <w:pPr>
        <w:spacing w:line="275" w:lineRule="auto"/>
        <w:ind w:left="1080" w:right="1640"/>
        <w:rPr>
          <w:rFonts w:ascii="Lato" w:hAnsi="Lato"/>
          <w:szCs w:val="18"/>
        </w:rPr>
      </w:pPr>
      <w:r w:rsidRPr="00523E70">
        <w:rPr>
          <w:rFonts w:ascii="Lato" w:hAnsi="Lato"/>
          <w:szCs w:val="18"/>
        </w:rPr>
        <w:t>Sub-­</w:t>
      </w:r>
      <w:r w:rsidRPr="00523E70">
        <w:rPr>
          <w:rFonts w:ascii="Cambria Math" w:hAnsi="Cambria Math" w:cs="Cambria Math"/>
          <w:szCs w:val="18"/>
        </w:rPr>
        <w:t>‐</w:t>
      </w:r>
      <w:r w:rsidRPr="00523E70">
        <w:rPr>
          <w:rFonts w:ascii="Lato" w:hAnsi="Lato"/>
          <w:szCs w:val="18"/>
        </w:rPr>
        <w:t>threshold circuit design therefore requires extra e</w:t>
      </w:r>
      <w:r w:rsidRPr="00523E70">
        <w:rPr>
          <w:rFonts w:ascii="Arial" w:hAnsi="Arial"/>
          <w:szCs w:val="18"/>
        </w:rPr>
        <w:t>ﬀ</w:t>
      </w:r>
      <w:r w:rsidRPr="00523E70">
        <w:rPr>
          <w:rFonts w:ascii="Lato" w:hAnsi="Lato"/>
          <w:szCs w:val="18"/>
        </w:rPr>
        <w:t xml:space="preserve">ort to ensure that the circuits will operate as expected under all specified opera/ng </w:t>
      </w:r>
      <w:proofErr w:type="spellStart"/>
      <w:r w:rsidRPr="00523E70">
        <w:rPr>
          <w:rFonts w:ascii="Lato" w:hAnsi="Lato"/>
          <w:szCs w:val="18"/>
        </w:rPr>
        <w:t>condi</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w:t>
      </w:r>
    </w:p>
    <w:p w14:paraId="6E0326E9" w14:textId="77777777" w:rsidR="00F1083D" w:rsidRPr="00523E70" w:rsidRDefault="00F1083D">
      <w:pPr>
        <w:spacing w:line="181" w:lineRule="exact"/>
        <w:rPr>
          <w:rFonts w:ascii="Lato" w:hAnsi="Lato"/>
          <w:i/>
          <w:szCs w:val="18"/>
        </w:rPr>
      </w:pPr>
    </w:p>
    <w:p w14:paraId="09F89DE0" w14:textId="77777777" w:rsidR="00F1083D" w:rsidRPr="00523E70" w:rsidRDefault="006B5AD4">
      <w:pPr>
        <w:spacing w:line="0" w:lineRule="atLeast"/>
        <w:ind w:left="1080"/>
        <w:rPr>
          <w:rFonts w:ascii="Lato" w:hAnsi="Lato"/>
          <w:b/>
          <w:szCs w:val="18"/>
        </w:rPr>
      </w:pPr>
      <w:r w:rsidRPr="00523E70">
        <w:rPr>
          <w:rFonts w:ascii="Lato" w:hAnsi="Lato"/>
          <w:b/>
          <w:szCs w:val="18"/>
        </w:rPr>
        <w:t xml:space="preserve">4. </w:t>
      </w:r>
      <w:proofErr w:type="spellStart"/>
      <w:r w:rsidRPr="00523E70">
        <w:rPr>
          <w:rFonts w:ascii="Lato" w:hAnsi="Lato"/>
          <w:b/>
          <w:szCs w:val="18"/>
        </w:rPr>
        <w:t>Logis?cal</w:t>
      </w:r>
      <w:proofErr w:type="spellEnd"/>
      <w:r w:rsidRPr="00523E70">
        <w:rPr>
          <w:rFonts w:ascii="Lato" w:hAnsi="Lato"/>
          <w:b/>
          <w:szCs w:val="18"/>
        </w:rPr>
        <w:t xml:space="preserve"> challenges</w:t>
      </w:r>
    </w:p>
    <w:p w14:paraId="21CD5D23" w14:textId="77777777" w:rsidR="00F1083D" w:rsidRPr="00523E70" w:rsidRDefault="00F1083D">
      <w:pPr>
        <w:spacing w:line="232" w:lineRule="exact"/>
        <w:rPr>
          <w:rFonts w:ascii="Lato" w:hAnsi="Lato"/>
          <w:i/>
          <w:szCs w:val="18"/>
        </w:rPr>
      </w:pPr>
    </w:p>
    <w:p w14:paraId="5E7ADB7C" w14:textId="77777777" w:rsidR="00F1083D" w:rsidRPr="00523E70" w:rsidRDefault="006B5AD4">
      <w:pPr>
        <w:spacing w:line="269" w:lineRule="auto"/>
        <w:ind w:left="1080" w:right="920"/>
        <w:rPr>
          <w:rFonts w:ascii="Lato" w:hAnsi="Lato"/>
          <w:szCs w:val="18"/>
        </w:rPr>
      </w:pPr>
      <w:r w:rsidRPr="00523E70">
        <w:rPr>
          <w:rFonts w:ascii="Lato" w:hAnsi="Lato"/>
          <w:szCs w:val="18"/>
        </w:rPr>
        <w:t xml:space="preserve">Much of the manufacturing flow is based upon </w:t>
      </w:r>
      <w:proofErr w:type="spellStart"/>
      <w:r w:rsidRPr="00523E70">
        <w:rPr>
          <w:rFonts w:ascii="Lato" w:hAnsi="Lato"/>
          <w:szCs w:val="18"/>
        </w:rPr>
        <w:t>assump</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that are reasonable for super-­</w:t>
      </w:r>
      <w:r w:rsidRPr="00523E70">
        <w:rPr>
          <w:rFonts w:ascii="Cambria Math" w:hAnsi="Cambria Math" w:cs="Cambria Math"/>
          <w:szCs w:val="18"/>
        </w:rPr>
        <w:t>‐</w:t>
      </w:r>
      <w:r w:rsidRPr="00523E70">
        <w:rPr>
          <w:rFonts w:ascii="Lato" w:hAnsi="Lato"/>
          <w:szCs w:val="18"/>
        </w:rPr>
        <w:t>threshold designs but break down for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threshold designs. One obvious such challenge can be found in the testers used to validate the silicon during </w:t>
      </w:r>
      <w:proofErr w:type="spellStart"/>
      <w:r w:rsidRPr="00523E70">
        <w:rPr>
          <w:rFonts w:ascii="Lato" w:hAnsi="Lato"/>
          <w:szCs w:val="18"/>
        </w:rPr>
        <w:t>produc</w:t>
      </w:r>
      <w:proofErr w:type="spellEnd"/>
      <w:r w:rsidRPr="00523E70">
        <w:rPr>
          <w:rFonts w:ascii="Lato" w:hAnsi="Lato"/>
          <w:szCs w:val="18"/>
        </w:rPr>
        <w:t>/on. The parametric measurement units (PMUs) that test voltages and currents are designed to measure microamps, not nano-­</w:t>
      </w:r>
      <w:r w:rsidRPr="00523E70">
        <w:rPr>
          <w:rFonts w:ascii="Cambria Math" w:hAnsi="Cambria Math" w:cs="Cambria Math"/>
          <w:szCs w:val="18"/>
        </w:rPr>
        <w:t>‐</w:t>
      </w:r>
      <w:r w:rsidRPr="00523E70">
        <w:rPr>
          <w:rFonts w:ascii="Lato" w:hAnsi="Lato"/>
          <w:szCs w:val="18"/>
        </w:rPr>
        <w:t xml:space="preserve"> or picoamps.</w:t>
      </w:r>
    </w:p>
    <w:p w14:paraId="2A4300BC" w14:textId="77777777" w:rsidR="00F1083D" w:rsidRPr="00523E70" w:rsidRDefault="00F1083D">
      <w:pPr>
        <w:spacing w:line="192" w:lineRule="exact"/>
        <w:rPr>
          <w:rFonts w:ascii="Lato" w:hAnsi="Lato"/>
          <w:i/>
          <w:szCs w:val="18"/>
        </w:rPr>
      </w:pPr>
    </w:p>
    <w:p w14:paraId="677FFA38" w14:textId="77777777" w:rsidR="00F1083D" w:rsidRPr="00523E70" w:rsidRDefault="006B5AD4">
      <w:pPr>
        <w:spacing w:line="269" w:lineRule="auto"/>
        <w:ind w:left="1080" w:right="1300"/>
        <w:rPr>
          <w:rFonts w:ascii="Lato" w:hAnsi="Lato"/>
          <w:szCs w:val="18"/>
        </w:rPr>
      </w:pPr>
      <w:r w:rsidRPr="00523E70">
        <w:rPr>
          <w:rFonts w:ascii="Lato" w:hAnsi="Lato"/>
          <w:szCs w:val="18"/>
        </w:rPr>
        <w:t xml:space="preserve">Even something as </w:t>
      </w:r>
      <w:proofErr w:type="spellStart"/>
      <w:r w:rsidRPr="00523E70">
        <w:rPr>
          <w:rFonts w:ascii="Lato" w:hAnsi="Lato"/>
          <w:szCs w:val="18"/>
        </w:rPr>
        <w:t>straigh_orward</w:t>
      </w:r>
      <w:proofErr w:type="spellEnd"/>
      <w:r w:rsidRPr="00523E70">
        <w:rPr>
          <w:rFonts w:ascii="Lato" w:hAnsi="Lato"/>
          <w:szCs w:val="18"/>
        </w:rPr>
        <w:t xml:space="preserve"> as device </w:t>
      </w:r>
      <w:proofErr w:type="spellStart"/>
      <w:r w:rsidRPr="00523E70">
        <w:rPr>
          <w:rFonts w:ascii="Lato" w:hAnsi="Lato"/>
          <w:szCs w:val="18"/>
        </w:rPr>
        <w:t>characteriza</w:t>
      </w:r>
      <w:proofErr w:type="spellEnd"/>
      <w:r w:rsidRPr="00523E70">
        <w:rPr>
          <w:rFonts w:ascii="Lato" w:hAnsi="Lato"/>
          <w:szCs w:val="18"/>
        </w:rPr>
        <w:t>/</w:t>
      </w:r>
      <w:proofErr w:type="spellStart"/>
      <w:r w:rsidRPr="00523E70">
        <w:rPr>
          <w:rFonts w:ascii="Lato" w:hAnsi="Lato"/>
          <w:szCs w:val="18"/>
        </w:rPr>
        <w:t>on</w:t>
      </w:r>
      <w:proofErr w:type="spellEnd"/>
      <w:r w:rsidRPr="00523E70">
        <w:rPr>
          <w:rFonts w:ascii="Lato" w:hAnsi="Lato"/>
          <w:szCs w:val="18"/>
        </w:rPr>
        <w:t xml:space="preserve"> </w:t>
      </w:r>
      <w:proofErr w:type="gramStart"/>
      <w:r w:rsidRPr="00523E70">
        <w:rPr>
          <w:rFonts w:ascii="Lato" w:hAnsi="Lato"/>
          <w:szCs w:val="18"/>
        </w:rPr>
        <w:t>has to</w:t>
      </w:r>
      <w:proofErr w:type="gramEnd"/>
      <w:r w:rsidRPr="00523E70">
        <w:rPr>
          <w:rFonts w:ascii="Lato" w:hAnsi="Lato"/>
          <w:szCs w:val="18"/>
        </w:rPr>
        <w:t xml:space="preserve"> be rethought simply because of the sensi/vi/es that sub-­</w:t>
      </w:r>
      <w:r w:rsidRPr="00523E70">
        <w:rPr>
          <w:rFonts w:ascii="Cambria Math" w:hAnsi="Cambria Math" w:cs="Cambria Math"/>
          <w:szCs w:val="18"/>
        </w:rPr>
        <w:t>‐</w:t>
      </w:r>
      <w:r w:rsidRPr="00523E70">
        <w:rPr>
          <w:rFonts w:ascii="Lato" w:hAnsi="Lato"/>
          <w:szCs w:val="18"/>
        </w:rPr>
        <w:t>threshold circuits have that super-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threshold circuits don’t have. Typical </w:t>
      </w:r>
      <w:proofErr w:type="spellStart"/>
      <w:r w:rsidRPr="00523E70">
        <w:rPr>
          <w:rFonts w:ascii="Lato" w:hAnsi="Lato"/>
          <w:szCs w:val="18"/>
        </w:rPr>
        <w:t>characteriza</w:t>
      </w:r>
      <w:proofErr w:type="spellEnd"/>
      <w:r w:rsidRPr="00523E70">
        <w:rPr>
          <w:rFonts w:ascii="Lato" w:hAnsi="Lato"/>
          <w:szCs w:val="18"/>
        </w:rPr>
        <w:t xml:space="preserve">/on flows may not be thorough enough to prove that the circuits operate properly under all conceivable </w:t>
      </w:r>
      <w:proofErr w:type="spellStart"/>
      <w:r w:rsidRPr="00523E70">
        <w:rPr>
          <w:rFonts w:ascii="Lato" w:hAnsi="Lato"/>
          <w:szCs w:val="18"/>
        </w:rPr>
        <w:t>condi</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w:t>
      </w:r>
    </w:p>
    <w:p w14:paraId="33AF32F3" w14:textId="77777777" w:rsidR="00F1083D" w:rsidRPr="00523E70" w:rsidRDefault="00F1083D">
      <w:pPr>
        <w:spacing w:line="192" w:lineRule="exact"/>
        <w:rPr>
          <w:rFonts w:ascii="Lato" w:hAnsi="Lato"/>
          <w:i/>
          <w:szCs w:val="18"/>
        </w:rPr>
      </w:pPr>
    </w:p>
    <w:p w14:paraId="634270BD" w14:textId="77777777" w:rsidR="00F1083D" w:rsidRPr="00523E70" w:rsidRDefault="006B5AD4">
      <w:pPr>
        <w:spacing w:line="299" w:lineRule="auto"/>
        <w:ind w:left="1080" w:right="1140"/>
        <w:rPr>
          <w:rFonts w:ascii="Lato" w:hAnsi="Lato"/>
          <w:szCs w:val="18"/>
        </w:rPr>
      </w:pPr>
      <w:r w:rsidRPr="00523E70">
        <w:rPr>
          <w:rFonts w:ascii="Lato" w:hAnsi="Lato"/>
          <w:szCs w:val="18"/>
        </w:rPr>
        <w:t>The fundamental nature of these challenges, combined with the fact that few engineers are skilled in dealing with sub-­</w:t>
      </w:r>
      <w:r w:rsidRPr="00523E70">
        <w:rPr>
          <w:rFonts w:ascii="Cambria Math" w:hAnsi="Cambria Math" w:cs="Cambria Math"/>
          <w:szCs w:val="18"/>
        </w:rPr>
        <w:t>‐</w:t>
      </w:r>
      <w:r w:rsidRPr="00523E70">
        <w:rPr>
          <w:rFonts w:ascii="Lato" w:hAnsi="Lato"/>
          <w:szCs w:val="18"/>
        </w:rPr>
        <w:t>threshold issues, explains the challenge of commercializing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threshold-</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based circuits.</w:t>
      </w:r>
    </w:p>
    <w:p w14:paraId="06EBE20C" w14:textId="77777777" w:rsidR="00F1083D" w:rsidRPr="00523E70" w:rsidRDefault="00F1083D">
      <w:pPr>
        <w:spacing w:line="164" w:lineRule="exact"/>
        <w:rPr>
          <w:rFonts w:ascii="Lato" w:hAnsi="Lato"/>
          <w:i/>
          <w:szCs w:val="18"/>
        </w:rPr>
      </w:pPr>
    </w:p>
    <w:p w14:paraId="224BA29B" w14:textId="77777777" w:rsidR="00F1083D" w:rsidRPr="00523E70" w:rsidRDefault="006B5AD4">
      <w:pPr>
        <w:spacing w:line="0" w:lineRule="atLeast"/>
        <w:ind w:left="1080"/>
        <w:rPr>
          <w:rFonts w:ascii="Lato" w:hAnsi="Lato"/>
          <w:b/>
          <w:sz w:val="24"/>
          <w:szCs w:val="18"/>
        </w:rPr>
      </w:pPr>
      <w:proofErr w:type="spellStart"/>
      <w:r w:rsidRPr="00523E70">
        <w:rPr>
          <w:rFonts w:ascii="Lato" w:hAnsi="Lato"/>
          <w:b/>
          <w:sz w:val="24"/>
          <w:szCs w:val="18"/>
        </w:rPr>
        <w:t>Ambiq’s</w:t>
      </w:r>
      <w:proofErr w:type="spellEnd"/>
      <w:r w:rsidRPr="00523E70">
        <w:rPr>
          <w:rFonts w:ascii="Lato" w:hAnsi="Lato"/>
          <w:b/>
          <w:sz w:val="24"/>
          <w:szCs w:val="18"/>
        </w:rPr>
        <w:t xml:space="preserve"> </w:t>
      </w:r>
      <w:proofErr w:type="spellStart"/>
      <w:r w:rsidRPr="00523E70">
        <w:rPr>
          <w:rFonts w:ascii="Lato" w:hAnsi="Lato"/>
          <w:b/>
          <w:sz w:val="24"/>
          <w:szCs w:val="18"/>
        </w:rPr>
        <w:t>solu?ons</w:t>
      </w:r>
      <w:proofErr w:type="spellEnd"/>
    </w:p>
    <w:p w14:paraId="4AA9C948" w14:textId="77777777" w:rsidR="00F1083D" w:rsidRPr="00523E70" w:rsidRDefault="00F1083D">
      <w:pPr>
        <w:spacing w:line="244" w:lineRule="exact"/>
        <w:rPr>
          <w:rFonts w:ascii="Lato" w:hAnsi="Lato"/>
          <w:i/>
          <w:szCs w:val="18"/>
        </w:rPr>
      </w:pPr>
    </w:p>
    <w:p w14:paraId="6E9BB91A" w14:textId="77777777" w:rsidR="00F1083D" w:rsidRPr="00523E70" w:rsidRDefault="006B5AD4">
      <w:pPr>
        <w:spacing w:line="271" w:lineRule="auto"/>
        <w:ind w:left="1080" w:right="1220"/>
        <w:rPr>
          <w:rFonts w:ascii="Lato" w:hAnsi="Lato"/>
          <w:szCs w:val="18"/>
        </w:rPr>
      </w:pPr>
      <w:r w:rsidRPr="00523E70">
        <w:rPr>
          <w:rFonts w:ascii="Lato" w:hAnsi="Lato"/>
          <w:szCs w:val="18"/>
        </w:rPr>
        <w:t xml:space="preserve">The development of </w:t>
      </w:r>
      <w:proofErr w:type="spellStart"/>
      <w:r w:rsidRPr="00523E70">
        <w:rPr>
          <w:rFonts w:ascii="Lato" w:hAnsi="Lato"/>
          <w:szCs w:val="18"/>
        </w:rPr>
        <w:t>Ambiq’s</w:t>
      </w:r>
      <w:proofErr w:type="spellEnd"/>
      <w:r w:rsidRPr="00523E70">
        <w:rPr>
          <w:rFonts w:ascii="Lato" w:hAnsi="Lato"/>
          <w:szCs w:val="18"/>
        </w:rPr>
        <w:t xml:space="preserve"> SPOT technology, which addresses all of these challenges, has been a </w:t>
      </w:r>
      <w:proofErr w:type="spellStart"/>
      <w:r w:rsidRPr="00523E70">
        <w:rPr>
          <w:rFonts w:ascii="Lato" w:hAnsi="Lato"/>
          <w:szCs w:val="18"/>
        </w:rPr>
        <w:t>mul</w:t>
      </w:r>
      <w:proofErr w:type="spellEnd"/>
      <w:r w:rsidRPr="00523E70">
        <w:rPr>
          <w:rFonts w:ascii="Lato" w:hAnsi="Lato"/>
          <w:szCs w:val="18"/>
        </w:rPr>
        <w:t>/-­</w:t>
      </w:r>
      <w:r w:rsidRPr="00523E70">
        <w:rPr>
          <w:rFonts w:ascii="Cambria Math" w:hAnsi="Cambria Math" w:cs="Cambria Math"/>
          <w:szCs w:val="18"/>
        </w:rPr>
        <w:t>‐</w:t>
      </w:r>
      <w:r w:rsidRPr="00523E70">
        <w:rPr>
          <w:rFonts w:ascii="Lato" w:hAnsi="Lato"/>
          <w:szCs w:val="18"/>
        </w:rPr>
        <w:t xml:space="preserve"> year e</w:t>
      </w:r>
      <w:r w:rsidRPr="00523E70">
        <w:rPr>
          <w:rFonts w:ascii="Arial" w:hAnsi="Arial"/>
          <w:szCs w:val="18"/>
        </w:rPr>
        <w:t>ﬀ</w:t>
      </w:r>
      <w:r w:rsidRPr="00523E70">
        <w:rPr>
          <w:rFonts w:ascii="Lato" w:hAnsi="Lato"/>
          <w:szCs w:val="18"/>
        </w:rPr>
        <w:t xml:space="preserve">ort involving </w:t>
      </w:r>
      <w:proofErr w:type="spellStart"/>
      <w:r w:rsidRPr="00523E70">
        <w:rPr>
          <w:rFonts w:ascii="Lato" w:hAnsi="Lato"/>
          <w:szCs w:val="18"/>
        </w:rPr>
        <w:t>mul</w:t>
      </w:r>
      <w:proofErr w:type="spellEnd"/>
      <w:r w:rsidRPr="00523E70">
        <w:rPr>
          <w:rFonts w:ascii="Lato" w:hAnsi="Lato"/>
          <w:szCs w:val="18"/>
        </w:rPr>
        <w:t>/-</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faceted </w:t>
      </w:r>
      <w:proofErr w:type="spellStart"/>
      <w:r w:rsidRPr="00523E70">
        <w:rPr>
          <w:rFonts w:ascii="Lato" w:hAnsi="Lato"/>
          <w:szCs w:val="18"/>
        </w:rPr>
        <w:t>solu</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star/ng with a </w:t>
      </w:r>
      <w:proofErr w:type="spellStart"/>
      <w:proofErr w:type="gramStart"/>
      <w:r w:rsidRPr="00523E70">
        <w:rPr>
          <w:rFonts w:ascii="Lato" w:hAnsi="Lato"/>
          <w:szCs w:val="18"/>
        </w:rPr>
        <w:t>be;</w:t>
      </w:r>
      <w:proofErr w:type="gramEnd"/>
      <w:r w:rsidRPr="00523E70">
        <w:rPr>
          <w:rFonts w:ascii="Lato" w:hAnsi="Lato"/>
          <w:szCs w:val="18"/>
        </w:rPr>
        <w:t>er</w:t>
      </w:r>
      <w:proofErr w:type="spellEnd"/>
      <w:r w:rsidRPr="00523E70">
        <w:rPr>
          <w:rFonts w:ascii="Lato" w:hAnsi="Lato"/>
          <w:szCs w:val="18"/>
        </w:rPr>
        <w:t xml:space="preserve"> understanding of the transistors themselves.</w:t>
      </w:r>
    </w:p>
    <w:p w14:paraId="67191480" w14:textId="77777777" w:rsidR="00F1083D" w:rsidRPr="00523E70" w:rsidRDefault="00F1083D">
      <w:pPr>
        <w:spacing w:line="187" w:lineRule="exact"/>
        <w:rPr>
          <w:rFonts w:ascii="Lato" w:hAnsi="Lato"/>
          <w:i/>
          <w:szCs w:val="18"/>
        </w:rPr>
      </w:pPr>
    </w:p>
    <w:p w14:paraId="48346EA8" w14:textId="77777777" w:rsidR="00F1083D" w:rsidRPr="00523E70" w:rsidRDefault="006B5AD4">
      <w:pPr>
        <w:spacing w:line="275" w:lineRule="auto"/>
        <w:ind w:left="1080" w:right="1080"/>
        <w:rPr>
          <w:rFonts w:ascii="Lato" w:hAnsi="Lato"/>
          <w:szCs w:val="18"/>
        </w:rPr>
      </w:pPr>
      <w:proofErr w:type="spellStart"/>
      <w:r w:rsidRPr="00523E70">
        <w:rPr>
          <w:rFonts w:ascii="Lato" w:hAnsi="Lato"/>
          <w:szCs w:val="18"/>
        </w:rPr>
        <w:t>Ambiq</w:t>
      </w:r>
      <w:proofErr w:type="spellEnd"/>
      <w:r w:rsidRPr="00523E70">
        <w:rPr>
          <w:rFonts w:ascii="Lato" w:hAnsi="Lato"/>
          <w:szCs w:val="18"/>
        </w:rPr>
        <w:t xml:space="preserve"> recharacterized selected transistors from mainstream processes in the sub-­</w:t>
      </w:r>
      <w:r w:rsidRPr="00523E70">
        <w:rPr>
          <w:rFonts w:ascii="Cambria Math" w:hAnsi="Cambria Math" w:cs="Cambria Math"/>
          <w:szCs w:val="18"/>
        </w:rPr>
        <w:t>‐</w:t>
      </w:r>
      <w:r w:rsidRPr="00523E70">
        <w:rPr>
          <w:rFonts w:ascii="Lato" w:hAnsi="Lato"/>
          <w:szCs w:val="18"/>
        </w:rPr>
        <w:t>threshold regime. It was important to start with standard low-</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power transistors, since the goal was to build these circuits on</w:t>
      </w:r>
    </w:p>
    <w:p w14:paraId="1E85FC0C" w14:textId="6673597D" w:rsidR="00F1083D" w:rsidRPr="00523E70" w:rsidRDefault="00F1083D">
      <w:pPr>
        <w:spacing w:line="20" w:lineRule="exact"/>
        <w:rPr>
          <w:rFonts w:ascii="Lato" w:hAnsi="Lato"/>
          <w:i/>
          <w:szCs w:val="18"/>
        </w:rPr>
      </w:pPr>
    </w:p>
    <w:p w14:paraId="15232A1C" w14:textId="77777777" w:rsidR="00F1083D" w:rsidRPr="00523E70" w:rsidRDefault="00F1083D">
      <w:pPr>
        <w:spacing w:line="20" w:lineRule="exact"/>
        <w:rPr>
          <w:rFonts w:ascii="Lato" w:hAnsi="Lato"/>
          <w:i/>
          <w:szCs w:val="18"/>
        </w:rPr>
        <w:sectPr w:rsidR="00F1083D" w:rsidRPr="00523E70">
          <w:type w:val="continuous"/>
          <w:pgSz w:w="11900" w:h="16838"/>
          <w:pgMar w:top="60" w:right="226" w:bottom="61" w:left="60" w:header="0" w:footer="0" w:gutter="0"/>
          <w:cols w:space="0" w:equalWidth="0">
            <w:col w:w="11620"/>
          </w:cols>
          <w:docGrid w:linePitch="360"/>
        </w:sectPr>
      </w:pPr>
    </w:p>
    <w:p w14:paraId="01132E2C" w14:textId="77777777" w:rsidR="00F1083D" w:rsidRPr="00523E70" w:rsidRDefault="00F1083D">
      <w:pPr>
        <w:spacing w:line="200" w:lineRule="exact"/>
        <w:rPr>
          <w:rFonts w:ascii="Lato" w:hAnsi="Lato"/>
          <w:i/>
          <w:szCs w:val="18"/>
        </w:rPr>
      </w:pPr>
    </w:p>
    <w:p w14:paraId="57DEF1B9" w14:textId="77777777" w:rsidR="00F1083D" w:rsidRPr="00523E70" w:rsidRDefault="00F1083D">
      <w:pPr>
        <w:spacing w:line="200" w:lineRule="exact"/>
        <w:rPr>
          <w:rFonts w:ascii="Lato" w:hAnsi="Lato"/>
          <w:i/>
          <w:szCs w:val="18"/>
        </w:rPr>
      </w:pPr>
    </w:p>
    <w:p w14:paraId="1EEC38B3" w14:textId="77777777" w:rsidR="00F1083D" w:rsidRPr="00523E70" w:rsidRDefault="00F1083D">
      <w:pPr>
        <w:spacing w:line="326" w:lineRule="exact"/>
        <w:rPr>
          <w:rFonts w:ascii="Lato" w:hAnsi="Lato"/>
          <w:i/>
          <w:szCs w:val="18"/>
        </w:rPr>
      </w:pPr>
    </w:p>
    <w:p w14:paraId="6747FEF2" w14:textId="77777777" w:rsidR="00F1083D" w:rsidRPr="00523E70" w:rsidRDefault="006B5AD4">
      <w:pPr>
        <w:spacing w:line="0" w:lineRule="atLeast"/>
        <w:ind w:left="11500"/>
        <w:rPr>
          <w:rFonts w:ascii="Lato" w:eastAsia="Tw Cen MT" w:hAnsi="Lato"/>
          <w:b/>
          <w:color w:val="FFFFFF"/>
          <w:sz w:val="14"/>
          <w:szCs w:val="18"/>
        </w:rPr>
      </w:pPr>
      <w:r w:rsidRPr="00523E70">
        <w:rPr>
          <w:rFonts w:ascii="Lato" w:eastAsia="Tw Cen MT" w:hAnsi="Lato"/>
          <w:b/>
          <w:color w:val="FFFFFF"/>
          <w:sz w:val="14"/>
          <w:szCs w:val="18"/>
        </w:rPr>
        <w:t>!5</w:t>
      </w:r>
    </w:p>
    <w:p w14:paraId="500C7489" w14:textId="77777777" w:rsidR="00F1083D" w:rsidRPr="00523E70" w:rsidRDefault="00F1083D">
      <w:pPr>
        <w:spacing w:line="0" w:lineRule="atLeast"/>
        <w:ind w:left="11500"/>
        <w:rPr>
          <w:rFonts w:ascii="Lato" w:eastAsia="Tw Cen MT" w:hAnsi="Lato"/>
          <w:b/>
          <w:color w:val="FFFFFF"/>
          <w:sz w:val="14"/>
          <w:szCs w:val="18"/>
        </w:rPr>
        <w:sectPr w:rsidR="00F1083D" w:rsidRPr="00523E70">
          <w:type w:val="continuous"/>
          <w:pgSz w:w="11900" w:h="16838"/>
          <w:pgMar w:top="60" w:right="226" w:bottom="61" w:left="60" w:header="0" w:footer="0" w:gutter="0"/>
          <w:cols w:space="0" w:equalWidth="0">
            <w:col w:w="11620"/>
          </w:cols>
          <w:docGrid w:linePitch="360"/>
        </w:sectPr>
      </w:pPr>
    </w:p>
    <w:p w14:paraId="08DF97D2" w14:textId="723D0CCA" w:rsidR="00F1083D" w:rsidRPr="00523E70" w:rsidRDefault="006B5AD4">
      <w:pPr>
        <w:spacing w:line="0" w:lineRule="atLeast"/>
        <w:rPr>
          <w:rFonts w:ascii="Lato" w:eastAsia="Tw Cen MT" w:hAnsi="Lato"/>
          <w:b/>
          <w:color w:val="FFFFFF"/>
          <w:sz w:val="24"/>
          <w:szCs w:val="18"/>
        </w:rPr>
      </w:pPr>
      <w:bookmarkStart w:id="4" w:name="page6"/>
      <w:bookmarkEnd w:id="4"/>
      <w:r w:rsidRPr="00523E70">
        <w:rPr>
          <w:rFonts w:ascii="Lato" w:eastAsia="Tw Cen MT" w:hAnsi="Lato"/>
          <w:b/>
          <w:color w:val="FFFFFF"/>
          <w:sz w:val="24"/>
          <w:szCs w:val="18"/>
        </w:rPr>
        <w:lastRenderedPageBreak/>
        <w:t>Sub-Threshold Design - A Revolutionary Approach to Eliminating Power</w:t>
      </w:r>
    </w:p>
    <w:p w14:paraId="04D003EC" w14:textId="1B2668CC" w:rsidR="00F1083D" w:rsidRPr="00523E70" w:rsidRDefault="00F1083D">
      <w:pPr>
        <w:spacing w:line="20" w:lineRule="exact"/>
        <w:rPr>
          <w:rFonts w:ascii="Lato" w:eastAsia="Times New Roman" w:hAnsi="Lato"/>
          <w:sz w:val="18"/>
          <w:szCs w:val="18"/>
        </w:rPr>
      </w:pPr>
    </w:p>
    <w:p w14:paraId="3B3323CA" w14:textId="77777777" w:rsidR="00F1083D" w:rsidRPr="00523E70" w:rsidRDefault="00F1083D">
      <w:pPr>
        <w:spacing w:line="20" w:lineRule="exact"/>
        <w:rPr>
          <w:rFonts w:ascii="Lato" w:eastAsia="Times New Roman" w:hAnsi="Lato"/>
          <w:sz w:val="18"/>
          <w:szCs w:val="18"/>
        </w:rPr>
        <w:sectPr w:rsidR="00F1083D" w:rsidRPr="00523E70">
          <w:pgSz w:w="11900" w:h="16838"/>
          <w:pgMar w:top="60" w:right="226" w:bottom="61" w:left="60" w:header="0" w:footer="0" w:gutter="0"/>
          <w:cols w:space="0" w:equalWidth="0">
            <w:col w:w="11620"/>
          </w:cols>
          <w:docGrid w:linePitch="360"/>
        </w:sectPr>
      </w:pPr>
    </w:p>
    <w:p w14:paraId="33F0D8EC" w14:textId="77777777" w:rsidR="00F1083D" w:rsidRPr="00523E70" w:rsidRDefault="00F1083D">
      <w:pPr>
        <w:spacing w:line="200" w:lineRule="exact"/>
        <w:rPr>
          <w:rFonts w:ascii="Lato" w:eastAsia="Times New Roman" w:hAnsi="Lato"/>
          <w:sz w:val="18"/>
          <w:szCs w:val="18"/>
        </w:rPr>
      </w:pPr>
    </w:p>
    <w:p w14:paraId="39BE95B9" w14:textId="77777777" w:rsidR="00F1083D" w:rsidRPr="00523E70" w:rsidRDefault="00F1083D">
      <w:pPr>
        <w:spacing w:line="200" w:lineRule="exact"/>
        <w:rPr>
          <w:rFonts w:ascii="Lato" w:eastAsia="Times New Roman" w:hAnsi="Lato"/>
          <w:sz w:val="18"/>
          <w:szCs w:val="18"/>
        </w:rPr>
      </w:pPr>
    </w:p>
    <w:p w14:paraId="5F82B8B1" w14:textId="77777777" w:rsidR="00F1083D" w:rsidRPr="00523E70" w:rsidRDefault="00F1083D">
      <w:pPr>
        <w:spacing w:line="200" w:lineRule="exact"/>
        <w:rPr>
          <w:rFonts w:ascii="Lato" w:eastAsia="Times New Roman" w:hAnsi="Lato"/>
          <w:sz w:val="18"/>
          <w:szCs w:val="18"/>
        </w:rPr>
      </w:pPr>
    </w:p>
    <w:p w14:paraId="34F43A04" w14:textId="77777777" w:rsidR="00F1083D" w:rsidRPr="00523E70" w:rsidRDefault="00F1083D">
      <w:pPr>
        <w:spacing w:line="200" w:lineRule="exact"/>
        <w:rPr>
          <w:rFonts w:ascii="Lato" w:eastAsia="Times New Roman" w:hAnsi="Lato"/>
          <w:sz w:val="18"/>
          <w:szCs w:val="18"/>
        </w:rPr>
      </w:pPr>
    </w:p>
    <w:p w14:paraId="18626B85" w14:textId="77777777" w:rsidR="00F1083D" w:rsidRPr="00523E70" w:rsidRDefault="00F1083D">
      <w:pPr>
        <w:spacing w:line="200" w:lineRule="exact"/>
        <w:rPr>
          <w:rFonts w:ascii="Lato" w:eastAsia="Times New Roman" w:hAnsi="Lato"/>
          <w:sz w:val="18"/>
          <w:szCs w:val="18"/>
        </w:rPr>
      </w:pPr>
    </w:p>
    <w:p w14:paraId="12C38C69" w14:textId="77777777" w:rsidR="00F1083D" w:rsidRPr="00523E70" w:rsidRDefault="00F1083D">
      <w:pPr>
        <w:spacing w:line="200" w:lineRule="exact"/>
        <w:rPr>
          <w:rFonts w:ascii="Lato" w:eastAsia="Times New Roman" w:hAnsi="Lato"/>
          <w:sz w:val="18"/>
          <w:szCs w:val="18"/>
        </w:rPr>
      </w:pPr>
    </w:p>
    <w:p w14:paraId="72EE495F" w14:textId="77777777" w:rsidR="00F1083D" w:rsidRPr="00523E70" w:rsidRDefault="00F1083D">
      <w:pPr>
        <w:spacing w:line="200" w:lineRule="exact"/>
        <w:rPr>
          <w:rFonts w:ascii="Lato" w:eastAsia="Times New Roman" w:hAnsi="Lato"/>
          <w:sz w:val="18"/>
          <w:szCs w:val="18"/>
        </w:rPr>
      </w:pPr>
    </w:p>
    <w:p w14:paraId="3A81A850" w14:textId="77777777" w:rsidR="00F1083D" w:rsidRPr="00523E70" w:rsidRDefault="00F1083D">
      <w:pPr>
        <w:spacing w:line="200" w:lineRule="exact"/>
        <w:rPr>
          <w:rFonts w:ascii="Lato" w:eastAsia="Times New Roman" w:hAnsi="Lato"/>
          <w:sz w:val="18"/>
          <w:szCs w:val="18"/>
        </w:rPr>
      </w:pPr>
    </w:p>
    <w:p w14:paraId="1B22E6FF" w14:textId="77777777" w:rsidR="00F1083D" w:rsidRPr="00523E70" w:rsidRDefault="00F1083D">
      <w:pPr>
        <w:spacing w:line="200" w:lineRule="exact"/>
        <w:rPr>
          <w:rFonts w:ascii="Lato" w:eastAsia="Times New Roman" w:hAnsi="Lato"/>
          <w:sz w:val="18"/>
          <w:szCs w:val="18"/>
        </w:rPr>
      </w:pPr>
    </w:p>
    <w:p w14:paraId="250487A0" w14:textId="77777777" w:rsidR="00F1083D" w:rsidRPr="00523E70" w:rsidRDefault="00F1083D">
      <w:pPr>
        <w:spacing w:line="200" w:lineRule="exact"/>
        <w:rPr>
          <w:rFonts w:ascii="Lato" w:eastAsia="Times New Roman" w:hAnsi="Lato"/>
          <w:sz w:val="18"/>
          <w:szCs w:val="18"/>
        </w:rPr>
      </w:pPr>
    </w:p>
    <w:p w14:paraId="39D3C770" w14:textId="77777777" w:rsidR="00F1083D" w:rsidRPr="00523E70" w:rsidRDefault="00F1083D">
      <w:pPr>
        <w:spacing w:line="249" w:lineRule="exact"/>
        <w:rPr>
          <w:rFonts w:ascii="Lato" w:eastAsia="Times New Roman" w:hAnsi="Lato"/>
          <w:sz w:val="18"/>
          <w:szCs w:val="18"/>
        </w:rPr>
      </w:pPr>
    </w:p>
    <w:p w14:paraId="0C96E404" w14:textId="77777777" w:rsidR="00F1083D" w:rsidRPr="00523E70" w:rsidRDefault="006B5AD4">
      <w:pPr>
        <w:spacing w:line="271" w:lineRule="auto"/>
        <w:ind w:left="1080" w:right="920"/>
        <w:rPr>
          <w:rFonts w:ascii="Lato" w:hAnsi="Lato"/>
          <w:szCs w:val="18"/>
        </w:rPr>
      </w:pPr>
      <w:r w:rsidRPr="00523E70">
        <w:rPr>
          <w:rFonts w:ascii="Lato" w:hAnsi="Lato"/>
          <w:szCs w:val="18"/>
        </w:rPr>
        <w:t xml:space="preserve">standard processes to keep costs down. This </w:t>
      </w:r>
      <w:proofErr w:type="spellStart"/>
      <w:r w:rsidRPr="00523E70">
        <w:rPr>
          <w:rFonts w:ascii="Lato" w:hAnsi="Lato"/>
          <w:szCs w:val="18"/>
        </w:rPr>
        <w:t>recharacteriza</w:t>
      </w:r>
      <w:proofErr w:type="spellEnd"/>
      <w:r w:rsidRPr="00523E70">
        <w:rPr>
          <w:rFonts w:ascii="Lato" w:hAnsi="Lato"/>
          <w:szCs w:val="18"/>
        </w:rPr>
        <w:t>/on e</w:t>
      </w:r>
      <w:r w:rsidRPr="00523E70">
        <w:rPr>
          <w:rFonts w:ascii="Arial" w:hAnsi="Arial"/>
          <w:szCs w:val="18"/>
        </w:rPr>
        <w:t>ﬀ</w:t>
      </w:r>
      <w:r w:rsidRPr="00523E70">
        <w:rPr>
          <w:rFonts w:ascii="Lato" w:hAnsi="Lato"/>
          <w:szCs w:val="18"/>
        </w:rPr>
        <w:t>ort required building numerous devices in order to capture the e</w:t>
      </w:r>
      <w:r w:rsidRPr="00523E70">
        <w:rPr>
          <w:rFonts w:ascii="Arial" w:hAnsi="Arial"/>
          <w:szCs w:val="18"/>
        </w:rPr>
        <w:t>ﬀ</w:t>
      </w:r>
      <w:r w:rsidRPr="00523E70">
        <w:rPr>
          <w:rFonts w:ascii="Lato" w:hAnsi="Lato"/>
          <w:szCs w:val="18"/>
        </w:rPr>
        <w:t xml:space="preserve">ects of varia/on and to </w:t>
      </w:r>
      <w:proofErr w:type="spellStart"/>
      <w:proofErr w:type="gramStart"/>
      <w:r w:rsidRPr="00523E70">
        <w:rPr>
          <w:rFonts w:ascii="Lato" w:hAnsi="Lato"/>
          <w:szCs w:val="18"/>
        </w:rPr>
        <w:t>be;</w:t>
      </w:r>
      <w:proofErr w:type="gramEnd"/>
      <w:r w:rsidRPr="00523E70">
        <w:rPr>
          <w:rFonts w:ascii="Lato" w:hAnsi="Lato"/>
          <w:szCs w:val="18"/>
        </w:rPr>
        <w:t>er</w:t>
      </w:r>
      <w:proofErr w:type="spellEnd"/>
      <w:r w:rsidRPr="00523E70">
        <w:rPr>
          <w:rFonts w:ascii="Lato" w:hAnsi="Lato"/>
          <w:szCs w:val="18"/>
        </w:rPr>
        <w:t xml:space="preserve"> understand the process and environmental corners, thereby enabling the design of robust circuits.</w:t>
      </w:r>
    </w:p>
    <w:p w14:paraId="13B61624" w14:textId="77777777" w:rsidR="00F1083D" w:rsidRPr="00523E70" w:rsidRDefault="00F1083D">
      <w:pPr>
        <w:spacing w:line="187" w:lineRule="exact"/>
        <w:rPr>
          <w:rFonts w:ascii="Lato" w:eastAsia="Times New Roman" w:hAnsi="Lato"/>
          <w:sz w:val="18"/>
          <w:szCs w:val="18"/>
        </w:rPr>
      </w:pPr>
    </w:p>
    <w:p w14:paraId="4B7C2EC1" w14:textId="77777777" w:rsidR="00F1083D" w:rsidRPr="00523E70" w:rsidRDefault="006B5AD4">
      <w:pPr>
        <w:spacing w:line="268" w:lineRule="auto"/>
        <w:ind w:left="1080" w:right="1160"/>
        <w:rPr>
          <w:rFonts w:ascii="Lato" w:hAnsi="Lato"/>
          <w:szCs w:val="18"/>
        </w:rPr>
      </w:pPr>
      <w:r w:rsidRPr="00523E70">
        <w:rPr>
          <w:rFonts w:ascii="Lato" w:hAnsi="Lato"/>
          <w:szCs w:val="18"/>
        </w:rPr>
        <w:t xml:space="preserve">Once the transistors were </w:t>
      </w:r>
      <w:proofErr w:type="spellStart"/>
      <w:proofErr w:type="gramStart"/>
      <w:r w:rsidRPr="00523E70">
        <w:rPr>
          <w:rFonts w:ascii="Lato" w:hAnsi="Lato"/>
          <w:szCs w:val="18"/>
        </w:rPr>
        <w:t>be;</w:t>
      </w:r>
      <w:proofErr w:type="gramEnd"/>
      <w:r w:rsidRPr="00523E70">
        <w:rPr>
          <w:rFonts w:ascii="Lato" w:hAnsi="Lato"/>
          <w:szCs w:val="18"/>
        </w:rPr>
        <w:t>er</w:t>
      </w:r>
      <w:proofErr w:type="spellEnd"/>
      <w:r w:rsidRPr="00523E70">
        <w:rPr>
          <w:rFonts w:ascii="Lato" w:hAnsi="Lato"/>
          <w:szCs w:val="18"/>
        </w:rPr>
        <w:t xml:space="preserve"> understood, cells and circuits had to be modified to operate with sub-­</w:t>
      </w:r>
      <w:r w:rsidRPr="00523E70">
        <w:rPr>
          <w:rFonts w:ascii="Cambria Math" w:hAnsi="Cambria Math" w:cs="Cambria Math"/>
          <w:szCs w:val="18"/>
        </w:rPr>
        <w:t>‐</w:t>
      </w:r>
      <w:r w:rsidRPr="00523E70">
        <w:rPr>
          <w:rFonts w:ascii="Lato" w:hAnsi="Lato"/>
          <w:szCs w:val="18"/>
        </w:rPr>
        <w:t xml:space="preserve"> threshold voltages. Before doing this, the cell library was carefully surveyed and pared down. Commercial libraries tend to undergo cell </w:t>
      </w:r>
      <w:proofErr w:type="spellStart"/>
      <w:r w:rsidRPr="00523E70">
        <w:rPr>
          <w:rFonts w:ascii="Lato" w:hAnsi="Lato"/>
          <w:szCs w:val="18"/>
        </w:rPr>
        <w:t>prolifera</w:t>
      </w:r>
      <w:proofErr w:type="spellEnd"/>
      <w:r w:rsidRPr="00523E70">
        <w:rPr>
          <w:rFonts w:ascii="Lato" w:hAnsi="Lato"/>
          <w:szCs w:val="18"/>
        </w:rPr>
        <w:t>/on as variants of standard circuits are created for di</w:t>
      </w:r>
      <w:r w:rsidRPr="00523E70">
        <w:rPr>
          <w:rFonts w:ascii="Arial" w:hAnsi="Arial"/>
          <w:szCs w:val="18"/>
        </w:rPr>
        <w:t>ﬀ</w:t>
      </w:r>
      <w:r w:rsidRPr="00523E70">
        <w:rPr>
          <w:rFonts w:ascii="Lato" w:hAnsi="Lato"/>
          <w:szCs w:val="18"/>
        </w:rPr>
        <w:t xml:space="preserve">erent circumstances. </w:t>
      </w:r>
      <w:proofErr w:type="gramStart"/>
      <w:r w:rsidRPr="00523E70">
        <w:rPr>
          <w:rFonts w:ascii="Lato" w:hAnsi="Lato"/>
          <w:szCs w:val="18"/>
        </w:rPr>
        <w:t>So</w:t>
      </w:r>
      <w:proofErr w:type="gramEnd"/>
      <w:r w:rsidRPr="00523E70">
        <w:rPr>
          <w:rFonts w:ascii="Lato" w:hAnsi="Lato"/>
          <w:szCs w:val="18"/>
        </w:rPr>
        <w:t xml:space="preserve"> the first job was to select which cells from the library were to be adapted to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 threshold opera/on. Once the cri/</w:t>
      </w:r>
      <w:proofErr w:type="spellStart"/>
      <w:r w:rsidRPr="00523E70">
        <w:rPr>
          <w:rFonts w:ascii="Lato" w:hAnsi="Lato"/>
          <w:szCs w:val="18"/>
        </w:rPr>
        <w:t>cal</w:t>
      </w:r>
      <w:proofErr w:type="spellEnd"/>
      <w:r w:rsidRPr="00523E70">
        <w:rPr>
          <w:rFonts w:ascii="Lato" w:hAnsi="Lato"/>
          <w:szCs w:val="18"/>
        </w:rPr>
        <w:t xml:space="preserve"> cells were </w:t>
      </w:r>
      <w:proofErr w:type="spellStart"/>
      <w:r w:rsidRPr="00523E70">
        <w:rPr>
          <w:rFonts w:ascii="Lato" w:hAnsi="Lato"/>
          <w:szCs w:val="18"/>
        </w:rPr>
        <w:t>iden</w:t>
      </w:r>
      <w:proofErr w:type="spellEnd"/>
      <w:r w:rsidRPr="00523E70">
        <w:rPr>
          <w:rFonts w:ascii="Lato" w:hAnsi="Lato"/>
          <w:szCs w:val="18"/>
        </w:rPr>
        <w:t>/</w:t>
      </w:r>
      <w:proofErr w:type="spellStart"/>
      <w:r w:rsidRPr="00523E70">
        <w:rPr>
          <w:rFonts w:ascii="Lato" w:hAnsi="Lato"/>
          <w:szCs w:val="18"/>
        </w:rPr>
        <w:t>fied</w:t>
      </w:r>
      <w:proofErr w:type="spellEnd"/>
      <w:r w:rsidRPr="00523E70">
        <w:rPr>
          <w:rFonts w:ascii="Lato" w:hAnsi="Lato"/>
          <w:szCs w:val="18"/>
        </w:rPr>
        <w:t>, they were then redesigned as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 threshold circuits.</w:t>
      </w:r>
    </w:p>
    <w:p w14:paraId="761A8D7C" w14:textId="77777777" w:rsidR="00F1083D" w:rsidRPr="00523E70" w:rsidRDefault="00F1083D">
      <w:pPr>
        <w:spacing w:line="195" w:lineRule="exact"/>
        <w:rPr>
          <w:rFonts w:ascii="Lato" w:eastAsia="Times New Roman" w:hAnsi="Lato"/>
          <w:sz w:val="18"/>
          <w:szCs w:val="18"/>
        </w:rPr>
      </w:pPr>
    </w:p>
    <w:p w14:paraId="73B2B30C" w14:textId="77777777" w:rsidR="00F1083D" w:rsidRPr="00523E70" w:rsidRDefault="006B5AD4">
      <w:pPr>
        <w:spacing w:line="269" w:lineRule="auto"/>
        <w:ind w:left="1080" w:right="960"/>
        <w:rPr>
          <w:rFonts w:ascii="Lato" w:hAnsi="Lato"/>
          <w:szCs w:val="18"/>
        </w:rPr>
      </w:pPr>
      <w:r w:rsidRPr="00523E70">
        <w:rPr>
          <w:rFonts w:ascii="Lato" w:hAnsi="Lato"/>
          <w:szCs w:val="18"/>
        </w:rPr>
        <w:t>There are two goals behind these circuit design e</w:t>
      </w:r>
      <w:r w:rsidRPr="00523E70">
        <w:rPr>
          <w:rFonts w:ascii="Arial" w:hAnsi="Arial"/>
          <w:szCs w:val="18"/>
        </w:rPr>
        <w:t>ﬀ</w:t>
      </w:r>
      <w:r w:rsidRPr="00523E70">
        <w:rPr>
          <w:rFonts w:ascii="Lato" w:hAnsi="Lato"/>
          <w:szCs w:val="18"/>
        </w:rPr>
        <w:t>orts. One is to manage the extreme sensi/</w:t>
      </w:r>
      <w:proofErr w:type="spellStart"/>
      <w:r w:rsidRPr="00523E70">
        <w:rPr>
          <w:rFonts w:ascii="Lato" w:hAnsi="Lato"/>
          <w:szCs w:val="18"/>
        </w:rPr>
        <w:t>vity</w:t>
      </w:r>
      <w:proofErr w:type="spellEnd"/>
      <w:r w:rsidRPr="00523E70">
        <w:rPr>
          <w:rFonts w:ascii="Lato" w:hAnsi="Lato"/>
          <w:szCs w:val="18"/>
        </w:rPr>
        <w:t xml:space="preserve"> to changes in threshold voltage and opera/ng </w:t>
      </w:r>
      <w:proofErr w:type="spellStart"/>
      <w:r w:rsidRPr="00523E70">
        <w:rPr>
          <w:rFonts w:ascii="Lato" w:hAnsi="Lato"/>
          <w:szCs w:val="18"/>
        </w:rPr>
        <w:t>condi</w:t>
      </w:r>
      <w:proofErr w:type="spellEnd"/>
      <w:r w:rsidRPr="00523E70">
        <w:rPr>
          <w:rFonts w:ascii="Lato" w:hAnsi="Lato"/>
          <w:szCs w:val="18"/>
        </w:rPr>
        <w:t>/on, and the other is to op/</w:t>
      </w:r>
      <w:proofErr w:type="spellStart"/>
      <w:r w:rsidRPr="00523E70">
        <w:rPr>
          <w:rFonts w:ascii="Lato" w:hAnsi="Lato"/>
          <w:szCs w:val="18"/>
        </w:rPr>
        <w:t>mize</w:t>
      </w:r>
      <w:proofErr w:type="spellEnd"/>
      <w:r w:rsidRPr="00523E70">
        <w:rPr>
          <w:rFonts w:ascii="Lato" w:hAnsi="Lato"/>
          <w:szCs w:val="18"/>
        </w:rPr>
        <w:t xml:space="preserve"> opera/on for minimal energy </w:t>
      </w:r>
      <w:proofErr w:type="spellStart"/>
      <w:r w:rsidRPr="00523E70">
        <w:rPr>
          <w:rFonts w:ascii="Lato" w:hAnsi="Lato"/>
          <w:szCs w:val="18"/>
        </w:rPr>
        <w:t>consump</w:t>
      </w:r>
      <w:proofErr w:type="spellEnd"/>
      <w:r w:rsidRPr="00523E70">
        <w:rPr>
          <w:rFonts w:ascii="Lato" w:hAnsi="Lato"/>
          <w:szCs w:val="18"/>
        </w:rPr>
        <w:t xml:space="preserve">/on. There are </w:t>
      </w:r>
      <w:proofErr w:type="gramStart"/>
      <w:r w:rsidRPr="00523E70">
        <w:rPr>
          <w:rFonts w:ascii="Lato" w:hAnsi="Lato"/>
          <w:szCs w:val="18"/>
        </w:rPr>
        <w:t>a number of</w:t>
      </w:r>
      <w:proofErr w:type="gramEnd"/>
      <w:r w:rsidRPr="00523E70">
        <w:rPr>
          <w:rFonts w:ascii="Lato" w:hAnsi="Lato"/>
          <w:szCs w:val="18"/>
        </w:rPr>
        <w:t xml:space="preserve"> techniques that can be employed in both cases, and all of them are important components of the SPOT </w:t>
      </w:r>
      <w:proofErr w:type="spellStart"/>
      <w:r w:rsidRPr="00523E70">
        <w:rPr>
          <w:rFonts w:ascii="Lato" w:hAnsi="Lato"/>
          <w:szCs w:val="18"/>
        </w:rPr>
        <w:t>pla_orm</w:t>
      </w:r>
      <w:proofErr w:type="spellEnd"/>
      <w:r w:rsidRPr="00523E70">
        <w:rPr>
          <w:rFonts w:ascii="Lato" w:hAnsi="Lato"/>
          <w:szCs w:val="18"/>
        </w:rPr>
        <w:t>.</w:t>
      </w:r>
    </w:p>
    <w:p w14:paraId="298BCDDE" w14:textId="77777777" w:rsidR="00F1083D" w:rsidRPr="00523E70" w:rsidRDefault="00F1083D">
      <w:pPr>
        <w:spacing w:line="192" w:lineRule="exact"/>
        <w:rPr>
          <w:rFonts w:ascii="Lato" w:eastAsia="Times New Roman" w:hAnsi="Lato"/>
          <w:sz w:val="18"/>
          <w:szCs w:val="18"/>
        </w:rPr>
      </w:pPr>
    </w:p>
    <w:p w14:paraId="736596E3" w14:textId="77777777" w:rsidR="00F1083D" w:rsidRPr="00523E70" w:rsidRDefault="006B5AD4">
      <w:pPr>
        <w:spacing w:line="269" w:lineRule="auto"/>
        <w:ind w:left="1080" w:right="960"/>
        <w:rPr>
          <w:rFonts w:ascii="Lato" w:hAnsi="Lato"/>
          <w:szCs w:val="18"/>
        </w:rPr>
      </w:pPr>
      <w:r w:rsidRPr="00523E70">
        <w:rPr>
          <w:rFonts w:ascii="Lato" w:hAnsi="Lato"/>
          <w:szCs w:val="18"/>
        </w:rPr>
        <w:t xml:space="preserve">Analog circuits, meanwhile, have required </w:t>
      </w:r>
      <w:proofErr w:type="spellStart"/>
      <w:r w:rsidRPr="00523E70">
        <w:rPr>
          <w:rFonts w:ascii="Lato" w:hAnsi="Lato"/>
          <w:szCs w:val="18"/>
        </w:rPr>
        <w:t>addi</w:t>
      </w:r>
      <w:proofErr w:type="spellEnd"/>
      <w:r w:rsidRPr="00523E70">
        <w:rPr>
          <w:rFonts w:ascii="Lato" w:hAnsi="Lato"/>
          <w:szCs w:val="18"/>
        </w:rPr>
        <w:t>/</w:t>
      </w:r>
      <w:proofErr w:type="spellStart"/>
      <w:r w:rsidRPr="00523E70">
        <w:rPr>
          <w:rFonts w:ascii="Lato" w:hAnsi="Lato"/>
          <w:szCs w:val="18"/>
        </w:rPr>
        <w:t>onal</w:t>
      </w:r>
      <w:proofErr w:type="spellEnd"/>
      <w:r w:rsidRPr="00523E70">
        <w:rPr>
          <w:rFonts w:ascii="Lato" w:hAnsi="Lato"/>
          <w:szCs w:val="18"/>
        </w:rPr>
        <w:t xml:space="preserve"> work. While </w:t>
      </w:r>
      <w:proofErr w:type="spellStart"/>
      <w:r w:rsidRPr="00523E70">
        <w:rPr>
          <w:rFonts w:ascii="Lato" w:hAnsi="Lato"/>
          <w:szCs w:val="18"/>
        </w:rPr>
        <w:t>exis</w:t>
      </w:r>
      <w:proofErr w:type="spellEnd"/>
      <w:r w:rsidRPr="00523E70">
        <w:rPr>
          <w:rFonts w:ascii="Lato" w:hAnsi="Lato"/>
          <w:szCs w:val="18"/>
        </w:rPr>
        <w:t>/ng super-­</w:t>
      </w:r>
      <w:r w:rsidRPr="00523E70">
        <w:rPr>
          <w:rFonts w:ascii="Cambria Math" w:hAnsi="Cambria Math" w:cs="Cambria Math"/>
          <w:szCs w:val="18"/>
        </w:rPr>
        <w:t>‐</w:t>
      </w:r>
      <w:r w:rsidRPr="00523E70">
        <w:rPr>
          <w:rFonts w:ascii="Lato" w:hAnsi="Lato"/>
          <w:szCs w:val="18"/>
        </w:rPr>
        <w:t xml:space="preserve">threshold digital cells could </w:t>
      </w:r>
      <w:proofErr w:type="spellStart"/>
      <w:r w:rsidRPr="00523E70">
        <w:rPr>
          <w:rFonts w:ascii="Lato" w:hAnsi="Lato"/>
          <w:szCs w:val="18"/>
        </w:rPr>
        <w:t>oeen</w:t>
      </w:r>
      <w:proofErr w:type="spellEnd"/>
      <w:r w:rsidRPr="00523E70">
        <w:rPr>
          <w:rFonts w:ascii="Lato" w:hAnsi="Lato"/>
          <w:szCs w:val="18"/>
        </w:rPr>
        <w:t xml:space="preserve"> be modified for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threshold use, analog circuits typically required a fresh start. A </w:t>
      </w:r>
      <w:proofErr w:type="spellStart"/>
      <w:r w:rsidRPr="00523E70">
        <w:rPr>
          <w:rFonts w:ascii="Lato" w:hAnsi="Lato"/>
          <w:szCs w:val="18"/>
        </w:rPr>
        <w:t>dispropor</w:t>
      </w:r>
      <w:proofErr w:type="spellEnd"/>
      <w:r w:rsidRPr="00523E70">
        <w:rPr>
          <w:rFonts w:ascii="Lato" w:hAnsi="Lato"/>
          <w:szCs w:val="18"/>
        </w:rPr>
        <w:t>/</w:t>
      </w:r>
      <w:proofErr w:type="spellStart"/>
      <w:r w:rsidRPr="00523E70">
        <w:rPr>
          <w:rFonts w:ascii="Lato" w:hAnsi="Lato"/>
          <w:szCs w:val="18"/>
        </w:rPr>
        <w:t>onate</w:t>
      </w:r>
      <w:proofErr w:type="spellEnd"/>
      <w:r w:rsidRPr="00523E70">
        <w:rPr>
          <w:rFonts w:ascii="Lato" w:hAnsi="Lato"/>
          <w:szCs w:val="18"/>
        </w:rPr>
        <w:t xml:space="preserve"> e</w:t>
      </w:r>
      <w:r w:rsidRPr="00523E70">
        <w:rPr>
          <w:rFonts w:ascii="Arial" w:hAnsi="Arial"/>
          <w:szCs w:val="18"/>
        </w:rPr>
        <w:t>ﬀ</w:t>
      </w:r>
      <w:r w:rsidRPr="00523E70">
        <w:rPr>
          <w:rFonts w:ascii="Lato" w:hAnsi="Lato"/>
          <w:szCs w:val="18"/>
        </w:rPr>
        <w:t xml:space="preserve">ort was put into </w:t>
      </w:r>
      <w:proofErr w:type="spellStart"/>
      <w:r w:rsidRPr="00523E70">
        <w:rPr>
          <w:rFonts w:ascii="Lato" w:hAnsi="Lato"/>
          <w:szCs w:val="18"/>
        </w:rPr>
        <w:t>crea</w:t>
      </w:r>
      <w:proofErr w:type="spellEnd"/>
      <w:r w:rsidRPr="00523E70">
        <w:rPr>
          <w:rFonts w:ascii="Lato" w:hAnsi="Lato"/>
          <w:szCs w:val="18"/>
        </w:rPr>
        <w:t xml:space="preserve">/ng and verifying analog circuits that were </w:t>
      </w:r>
      <w:proofErr w:type="spellStart"/>
      <w:r w:rsidRPr="00523E70">
        <w:rPr>
          <w:rFonts w:ascii="Lato" w:hAnsi="Lato"/>
          <w:szCs w:val="18"/>
        </w:rPr>
        <w:t>substan</w:t>
      </w:r>
      <w:proofErr w:type="spellEnd"/>
      <w:r w:rsidRPr="00523E70">
        <w:rPr>
          <w:rFonts w:ascii="Lato" w:hAnsi="Lato"/>
          <w:szCs w:val="18"/>
        </w:rPr>
        <w:t>/ally di</w:t>
      </w:r>
      <w:r w:rsidRPr="00523E70">
        <w:rPr>
          <w:rFonts w:ascii="Arial" w:hAnsi="Arial"/>
          <w:szCs w:val="18"/>
        </w:rPr>
        <w:t>ﬀ</w:t>
      </w:r>
      <w:r w:rsidRPr="00523E70">
        <w:rPr>
          <w:rFonts w:ascii="Lato" w:hAnsi="Lato"/>
          <w:szCs w:val="18"/>
        </w:rPr>
        <w:t>erent from their super-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 threshold versions.</w:t>
      </w:r>
    </w:p>
    <w:p w14:paraId="1B5A691F" w14:textId="77777777" w:rsidR="00F1083D" w:rsidRPr="00523E70" w:rsidRDefault="00F1083D">
      <w:pPr>
        <w:spacing w:line="192" w:lineRule="exact"/>
        <w:rPr>
          <w:rFonts w:ascii="Lato" w:eastAsia="Times New Roman" w:hAnsi="Lato"/>
          <w:sz w:val="18"/>
          <w:szCs w:val="18"/>
        </w:rPr>
      </w:pPr>
    </w:p>
    <w:p w14:paraId="767F780A" w14:textId="77777777" w:rsidR="00F1083D" w:rsidRPr="00523E70" w:rsidRDefault="006B5AD4">
      <w:pPr>
        <w:spacing w:line="284" w:lineRule="auto"/>
        <w:ind w:left="1080" w:right="1000"/>
        <w:rPr>
          <w:rFonts w:ascii="Lato" w:hAnsi="Lato"/>
          <w:szCs w:val="18"/>
        </w:rPr>
      </w:pPr>
      <w:r w:rsidRPr="00523E70">
        <w:rPr>
          <w:rFonts w:ascii="Lato" w:hAnsi="Lato"/>
          <w:szCs w:val="18"/>
        </w:rPr>
        <w:t xml:space="preserve">None of the approaches taken is enough on its own, and none is appropriate in all cases. </w:t>
      </w:r>
      <w:proofErr w:type="spellStart"/>
      <w:r w:rsidRPr="00523E70">
        <w:rPr>
          <w:rFonts w:ascii="Lato" w:hAnsi="Lato"/>
          <w:szCs w:val="18"/>
        </w:rPr>
        <w:t>Ambiq’s</w:t>
      </w:r>
      <w:proofErr w:type="spellEnd"/>
      <w:r w:rsidRPr="00523E70">
        <w:rPr>
          <w:rFonts w:ascii="Lato" w:hAnsi="Lato"/>
          <w:szCs w:val="18"/>
        </w:rPr>
        <w:t xml:space="preserve"> circuits are successful because they pick and choose from amongst di</w:t>
      </w:r>
      <w:r w:rsidRPr="00523E70">
        <w:rPr>
          <w:rFonts w:ascii="Arial" w:hAnsi="Arial"/>
          <w:szCs w:val="18"/>
        </w:rPr>
        <w:t>ﬀ</w:t>
      </w:r>
      <w:r w:rsidRPr="00523E70">
        <w:rPr>
          <w:rFonts w:ascii="Lato" w:hAnsi="Lato"/>
          <w:szCs w:val="18"/>
        </w:rPr>
        <w:t>erent techniques, applying some or all of them in di</w:t>
      </w:r>
      <w:r w:rsidRPr="00523E70">
        <w:rPr>
          <w:rFonts w:ascii="Arial" w:hAnsi="Arial"/>
          <w:szCs w:val="18"/>
        </w:rPr>
        <w:t>ﬀ</w:t>
      </w:r>
      <w:r w:rsidRPr="00523E70">
        <w:rPr>
          <w:rFonts w:ascii="Lato" w:hAnsi="Lato"/>
          <w:szCs w:val="18"/>
        </w:rPr>
        <w:t xml:space="preserve">erent parts of the integrated circuit. There is no magic formula that dictates what to use where; it takes solid engineering and good design to pull together the right </w:t>
      </w:r>
      <w:proofErr w:type="spellStart"/>
      <w:r w:rsidRPr="00523E70">
        <w:rPr>
          <w:rFonts w:ascii="Lato" w:hAnsi="Lato"/>
          <w:szCs w:val="18"/>
        </w:rPr>
        <w:t>combina</w:t>
      </w:r>
      <w:proofErr w:type="spellEnd"/>
      <w:r w:rsidRPr="00523E70">
        <w:rPr>
          <w:rFonts w:ascii="Lato" w:hAnsi="Lato"/>
          <w:szCs w:val="18"/>
        </w:rPr>
        <w:t xml:space="preserve">/on that provides the required performance with the lowest energy, while at the same /me paying </w:t>
      </w:r>
      <w:proofErr w:type="spellStart"/>
      <w:r w:rsidRPr="00523E70">
        <w:rPr>
          <w:rFonts w:ascii="Lato" w:hAnsi="Lato"/>
          <w:szCs w:val="18"/>
        </w:rPr>
        <w:t>a;en</w:t>
      </w:r>
      <w:proofErr w:type="spellEnd"/>
      <w:r w:rsidRPr="00523E70">
        <w:rPr>
          <w:rFonts w:ascii="Lato" w:hAnsi="Lato"/>
          <w:szCs w:val="18"/>
        </w:rPr>
        <w:t>/on to chip area and cost.</w:t>
      </w:r>
    </w:p>
    <w:p w14:paraId="132D172A" w14:textId="77777777" w:rsidR="00F1083D" w:rsidRPr="00523E70" w:rsidRDefault="00F1083D">
      <w:pPr>
        <w:spacing w:line="178" w:lineRule="exact"/>
        <w:rPr>
          <w:rFonts w:ascii="Lato" w:eastAsia="Times New Roman" w:hAnsi="Lato"/>
          <w:sz w:val="18"/>
          <w:szCs w:val="18"/>
        </w:rPr>
      </w:pPr>
    </w:p>
    <w:p w14:paraId="43DE5FBA" w14:textId="77777777" w:rsidR="00F1083D" w:rsidRPr="00523E70" w:rsidRDefault="006B5AD4">
      <w:pPr>
        <w:spacing w:line="271" w:lineRule="auto"/>
        <w:ind w:left="1080" w:right="1120"/>
        <w:jc w:val="both"/>
        <w:rPr>
          <w:rFonts w:ascii="Lato" w:hAnsi="Lato"/>
          <w:szCs w:val="18"/>
        </w:rPr>
      </w:pPr>
      <w:r w:rsidRPr="00523E70">
        <w:rPr>
          <w:rFonts w:ascii="Lato" w:hAnsi="Lato"/>
          <w:szCs w:val="18"/>
        </w:rPr>
        <w:t xml:space="preserve">This </w:t>
      </w:r>
      <w:proofErr w:type="gramStart"/>
      <w:r w:rsidRPr="00523E70">
        <w:rPr>
          <w:rFonts w:ascii="Lato" w:hAnsi="Lato"/>
          <w:szCs w:val="18"/>
        </w:rPr>
        <w:t>need</w:t>
      </w:r>
      <w:proofErr w:type="gramEnd"/>
      <w:r w:rsidRPr="00523E70">
        <w:rPr>
          <w:rFonts w:ascii="Lato" w:hAnsi="Lato"/>
          <w:szCs w:val="18"/>
        </w:rPr>
        <w:t xml:space="preserve"> to use di</w:t>
      </w:r>
      <w:r w:rsidRPr="00523E70">
        <w:rPr>
          <w:rFonts w:ascii="Arial" w:hAnsi="Arial"/>
          <w:szCs w:val="18"/>
        </w:rPr>
        <w:t>ﬀ</w:t>
      </w:r>
      <w:r w:rsidRPr="00523E70">
        <w:rPr>
          <w:rFonts w:ascii="Lato" w:hAnsi="Lato"/>
          <w:szCs w:val="18"/>
        </w:rPr>
        <w:t>erent techniques even applies to the type of transistor and the regime within which it will operate. In some cases, super-­</w:t>
      </w:r>
      <w:r w:rsidRPr="00523E70">
        <w:rPr>
          <w:rFonts w:ascii="Cambria Math" w:hAnsi="Cambria Math" w:cs="Cambria Math"/>
          <w:szCs w:val="18"/>
        </w:rPr>
        <w:t>‐</w:t>
      </w:r>
      <w:r w:rsidRPr="00523E70">
        <w:rPr>
          <w:rFonts w:ascii="Lato" w:hAnsi="Lato"/>
          <w:szCs w:val="18"/>
        </w:rPr>
        <w:t>threshold transistors can make sense. Since super-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threshold circuits are simpler, using them where they don’t a</w:t>
      </w:r>
      <w:r w:rsidRPr="00523E70">
        <w:rPr>
          <w:rFonts w:ascii="Arial" w:hAnsi="Arial"/>
          <w:szCs w:val="18"/>
        </w:rPr>
        <w:t>ﬀ</w:t>
      </w:r>
      <w:r w:rsidRPr="00523E70">
        <w:rPr>
          <w:rFonts w:ascii="Lato" w:hAnsi="Lato"/>
          <w:szCs w:val="18"/>
        </w:rPr>
        <w:t xml:space="preserve">ect energy </w:t>
      </w:r>
      <w:proofErr w:type="spellStart"/>
      <w:r w:rsidRPr="00523E70">
        <w:rPr>
          <w:rFonts w:ascii="Lato" w:hAnsi="Lato"/>
          <w:szCs w:val="18"/>
        </w:rPr>
        <w:t>consump</w:t>
      </w:r>
      <w:proofErr w:type="spellEnd"/>
      <w:r w:rsidRPr="00523E70">
        <w:rPr>
          <w:rFonts w:ascii="Lato" w:hAnsi="Lato"/>
          <w:szCs w:val="18"/>
        </w:rPr>
        <w:t>/on can be beneficial.</w:t>
      </w:r>
    </w:p>
    <w:p w14:paraId="450B489F" w14:textId="77777777" w:rsidR="00F1083D" w:rsidRPr="00523E70" w:rsidRDefault="00F1083D">
      <w:pPr>
        <w:spacing w:line="187" w:lineRule="exact"/>
        <w:rPr>
          <w:rFonts w:ascii="Lato" w:eastAsia="Times New Roman" w:hAnsi="Lato"/>
          <w:sz w:val="18"/>
          <w:szCs w:val="18"/>
        </w:rPr>
      </w:pPr>
    </w:p>
    <w:p w14:paraId="5CEDE4BC" w14:textId="77777777" w:rsidR="00F1083D" w:rsidRPr="00523E70" w:rsidRDefault="006B5AD4">
      <w:pPr>
        <w:spacing w:line="269" w:lineRule="auto"/>
        <w:ind w:left="1080" w:right="940"/>
        <w:rPr>
          <w:rFonts w:ascii="Lato" w:hAnsi="Lato"/>
          <w:szCs w:val="18"/>
        </w:rPr>
      </w:pPr>
      <w:r w:rsidRPr="00523E70">
        <w:rPr>
          <w:rFonts w:ascii="Lato" w:hAnsi="Lato"/>
          <w:szCs w:val="18"/>
        </w:rPr>
        <w:t>A good example of this is the non-­</w:t>
      </w:r>
      <w:r w:rsidRPr="00523E70">
        <w:rPr>
          <w:rFonts w:ascii="Cambria Math" w:hAnsi="Cambria Math" w:cs="Cambria Math"/>
          <w:szCs w:val="18"/>
        </w:rPr>
        <w:t>‐</w:t>
      </w:r>
      <w:r w:rsidRPr="00523E70">
        <w:rPr>
          <w:rFonts w:ascii="Lato" w:hAnsi="Lato"/>
          <w:szCs w:val="18"/>
        </w:rPr>
        <w:t xml:space="preserve">vola/le memory (NVM) that can be used to store </w:t>
      </w:r>
      <w:proofErr w:type="spellStart"/>
      <w:r w:rsidRPr="00523E70">
        <w:rPr>
          <w:rFonts w:ascii="Lato" w:hAnsi="Lato"/>
          <w:szCs w:val="18"/>
        </w:rPr>
        <w:t>seongs</w:t>
      </w:r>
      <w:proofErr w:type="spellEnd"/>
      <w:r w:rsidRPr="00523E70">
        <w:rPr>
          <w:rFonts w:ascii="Lato" w:hAnsi="Lato"/>
          <w:szCs w:val="18"/>
        </w:rPr>
        <w:t xml:space="preserve"> or </w:t>
      </w:r>
      <w:proofErr w:type="spellStart"/>
      <w:r w:rsidRPr="00523E70">
        <w:rPr>
          <w:rFonts w:ascii="Lato" w:hAnsi="Lato"/>
          <w:szCs w:val="18"/>
        </w:rPr>
        <w:t>calibra</w:t>
      </w:r>
      <w:proofErr w:type="spellEnd"/>
      <w:r w:rsidRPr="00523E70">
        <w:rPr>
          <w:rFonts w:ascii="Lato" w:hAnsi="Lato"/>
          <w:szCs w:val="18"/>
        </w:rPr>
        <w:t>/on values while the device is powered down. At power-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up, those values need to be loaded into ac/</w:t>
      </w:r>
      <w:proofErr w:type="spellStart"/>
      <w:r w:rsidRPr="00523E70">
        <w:rPr>
          <w:rFonts w:ascii="Lato" w:hAnsi="Lato"/>
          <w:szCs w:val="18"/>
        </w:rPr>
        <w:t>ve</w:t>
      </w:r>
      <w:proofErr w:type="spellEnd"/>
      <w:r w:rsidRPr="00523E70">
        <w:rPr>
          <w:rFonts w:ascii="Lato" w:hAnsi="Lato"/>
          <w:szCs w:val="18"/>
        </w:rPr>
        <w:t xml:space="preserve"> registers. Those registers will likely use sub-</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threshold transistors, but the NVM and the transfer circuits can be designed with standard super-­</w:t>
      </w:r>
      <w:r w:rsidRPr="00523E70">
        <w:rPr>
          <w:rFonts w:ascii="Cambria Math" w:hAnsi="Cambria Math" w:cs="Cambria Math"/>
          <w:szCs w:val="18"/>
        </w:rPr>
        <w:t>‐</w:t>
      </w:r>
      <w:r w:rsidRPr="00523E70">
        <w:rPr>
          <w:rFonts w:ascii="Lato" w:hAnsi="Lato"/>
          <w:szCs w:val="18"/>
        </w:rPr>
        <w:t>threshold transistors since they operate only at power-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up and then are shut down.</w:t>
      </w:r>
    </w:p>
    <w:p w14:paraId="2D6CEC7F" w14:textId="77777777" w:rsidR="00F1083D" w:rsidRPr="00523E70" w:rsidRDefault="00F1083D">
      <w:pPr>
        <w:spacing w:line="190" w:lineRule="exact"/>
        <w:rPr>
          <w:rFonts w:ascii="Lato" w:eastAsia="Times New Roman" w:hAnsi="Lato"/>
          <w:sz w:val="18"/>
          <w:szCs w:val="18"/>
        </w:rPr>
      </w:pPr>
    </w:p>
    <w:p w14:paraId="46B982B4" w14:textId="77777777" w:rsidR="00F1083D" w:rsidRPr="00523E70" w:rsidRDefault="006B5AD4">
      <w:pPr>
        <w:spacing w:line="269" w:lineRule="auto"/>
        <w:ind w:left="1080" w:right="1000"/>
        <w:rPr>
          <w:rFonts w:ascii="Lato" w:hAnsi="Lato"/>
          <w:szCs w:val="18"/>
        </w:rPr>
      </w:pPr>
      <w:r w:rsidRPr="00523E70">
        <w:rPr>
          <w:rFonts w:ascii="Lato" w:hAnsi="Lato"/>
          <w:szCs w:val="18"/>
        </w:rPr>
        <w:t xml:space="preserve">The general approach </w:t>
      </w:r>
      <w:proofErr w:type="spellStart"/>
      <w:r w:rsidRPr="00523E70">
        <w:rPr>
          <w:rFonts w:ascii="Lato" w:hAnsi="Lato"/>
          <w:szCs w:val="18"/>
        </w:rPr>
        <w:t>Ambiq</w:t>
      </w:r>
      <w:proofErr w:type="spellEnd"/>
      <w:r w:rsidRPr="00523E70">
        <w:rPr>
          <w:rFonts w:ascii="Lato" w:hAnsi="Lato"/>
          <w:szCs w:val="18"/>
        </w:rPr>
        <w:t xml:space="preserve"> uses is to start with sub-­</w:t>
      </w:r>
      <w:r w:rsidRPr="00523E70">
        <w:rPr>
          <w:rFonts w:ascii="Cambria Math" w:hAnsi="Cambria Math" w:cs="Cambria Math"/>
          <w:szCs w:val="18"/>
        </w:rPr>
        <w:t>‐</w:t>
      </w:r>
      <w:r w:rsidRPr="00523E70">
        <w:rPr>
          <w:rFonts w:ascii="Lato" w:hAnsi="Lato"/>
          <w:szCs w:val="18"/>
        </w:rPr>
        <w:t>threshold transistors as the default approach, and then to review to see if any parts of the circuit can be operated at super-­</w:t>
      </w:r>
      <w:r w:rsidRPr="00523E70">
        <w:rPr>
          <w:rFonts w:ascii="Cambria Math" w:hAnsi="Cambria Math" w:cs="Cambria Math"/>
          <w:szCs w:val="18"/>
        </w:rPr>
        <w:t>‐</w:t>
      </w:r>
      <w:r w:rsidRPr="00523E70">
        <w:rPr>
          <w:rFonts w:ascii="Lato" w:hAnsi="Lato"/>
          <w:szCs w:val="18"/>
        </w:rPr>
        <w:t xml:space="preserve">threshold levels without </w:t>
      </w:r>
      <w:proofErr w:type="spellStart"/>
      <w:r w:rsidRPr="00523E70">
        <w:rPr>
          <w:rFonts w:ascii="Lato" w:hAnsi="Lato"/>
          <w:szCs w:val="18"/>
        </w:rPr>
        <w:t>impac</w:t>
      </w:r>
      <w:proofErr w:type="spellEnd"/>
      <w:r w:rsidRPr="00523E70">
        <w:rPr>
          <w:rFonts w:ascii="Lato" w:hAnsi="Lato"/>
          <w:szCs w:val="18"/>
        </w:rPr>
        <w:t xml:space="preserve">/ng energy </w:t>
      </w:r>
      <w:proofErr w:type="spellStart"/>
      <w:r w:rsidRPr="00523E70">
        <w:rPr>
          <w:rFonts w:ascii="Lato" w:hAnsi="Lato"/>
          <w:szCs w:val="18"/>
        </w:rPr>
        <w:t>consump</w:t>
      </w:r>
      <w:proofErr w:type="spellEnd"/>
      <w:r w:rsidRPr="00523E70">
        <w:rPr>
          <w:rFonts w:ascii="Lato" w:hAnsi="Lato"/>
          <w:szCs w:val="18"/>
        </w:rPr>
        <w:t>/on. Super-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threshold design is simply easier, so it’s preferred if power permits. In most cases, however, power does not permit it; super-­</w:t>
      </w:r>
      <w:r w:rsidRPr="00523E70">
        <w:rPr>
          <w:rFonts w:ascii="Cambria Math" w:hAnsi="Cambria Math" w:cs="Cambria Math"/>
          <w:szCs w:val="18"/>
        </w:rPr>
        <w:t>‐</w:t>
      </w:r>
      <w:r w:rsidRPr="00523E70">
        <w:rPr>
          <w:rFonts w:ascii="Lato" w:hAnsi="Lato"/>
          <w:szCs w:val="18"/>
        </w:rPr>
        <w:t xml:space="preserve">threshold circuits are the </w:t>
      </w:r>
      <w:proofErr w:type="spellStart"/>
      <w:r w:rsidRPr="00523E70">
        <w:rPr>
          <w:rFonts w:ascii="Lato" w:hAnsi="Lato"/>
          <w:szCs w:val="18"/>
        </w:rPr>
        <w:t>excep</w:t>
      </w:r>
      <w:proofErr w:type="spellEnd"/>
      <w:r w:rsidRPr="00523E70">
        <w:rPr>
          <w:rFonts w:ascii="Lato" w:hAnsi="Lato"/>
          <w:szCs w:val="18"/>
        </w:rPr>
        <w:t>/on.</w:t>
      </w:r>
    </w:p>
    <w:p w14:paraId="55D80091" w14:textId="77777777" w:rsidR="00F1083D" w:rsidRPr="00523E70" w:rsidRDefault="00F1083D">
      <w:pPr>
        <w:spacing w:line="192" w:lineRule="exact"/>
        <w:rPr>
          <w:rFonts w:ascii="Lato" w:eastAsia="Times New Roman" w:hAnsi="Lato"/>
          <w:sz w:val="18"/>
          <w:szCs w:val="18"/>
        </w:rPr>
      </w:pPr>
    </w:p>
    <w:p w14:paraId="5A9A97F6" w14:textId="77777777" w:rsidR="00F1083D" w:rsidRPr="00523E70" w:rsidRDefault="006B5AD4">
      <w:pPr>
        <w:spacing w:line="289" w:lineRule="auto"/>
        <w:ind w:left="1080" w:right="1300"/>
        <w:jc w:val="both"/>
        <w:rPr>
          <w:rFonts w:ascii="Lato" w:hAnsi="Lato"/>
          <w:szCs w:val="18"/>
        </w:rPr>
      </w:pPr>
      <w:r w:rsidRPr="00523E70">
        <w:rPr>
          <w:rFonts w:ascii="Lato" w:hAnsi="Lato"/>
          <w:szCs w:val="18"/>
        </w:rPr>
        <w:t>There are also occasions when cri/</w:t>
      </w:r>
      <w:proofErr w:type="spellStart"/>
      <w:r w:rsidRPr="00523E70">
        <w:rPr>
          <w:rFonts w:ascii="Lato" w:hAnsi="Lato"/>
          <w:szCs w:val="18"/>
        </w:rPr>
        <w:t>cal</w:t>
      </w:r>
      <w:proofErr w:type="spellEnd"/>
      <w:r w:rsidRPr="00523E70">
        <w:rPr>
          <w:rFonts w:ascii="Lato" w:hAnsi="Lato"/>
          <w:szCs w:val="18"/>
        </w:rPr>
        <w:t xml:space="preserve"> sub-­</w:t>
      </w:r>
      <w:r w:rsidRPr="00523E70">
        <w:rPr>
          <w:rFonts w:ascii="Cambria Math" w:hAnsi="Cambria Math" w:cs="Cambria Math"/>
          <w:szCs w:val="18"/>
        </w:rPr>
        <w:t>‐</w:t>
      </w:r>
      <w:r w:rsidRPr="00523E70">
        <w:rPr>
          <w:rFonts w:ascii="Lato" w:hAnsi="Lato"/>
          <w:szCs w:val="18"/>
        </w:rPr>
        <w:t>threshold circuits don’t achieve the required performance. In those select cases, the opera/ng voltage for that island may be raised into the near-­</w:t>
      </w:r>
      <w:r w:rsidRPr="00523E70">
        <w:rPr>
          <w:rFonts w:ascii="Cambria Math" w:hAnsi="Cambria Math" w:cs="Cambria Math"/>
          <w:szCs w:val="18"/>
        </w:rPr>
        <w:t>‐</w:t>
      </w:r>
      <w:r w:rsidRPr="00523E70">
        <w:rPr>
          <w:rFonts w:ascii="Lato" w:hAnsi="Lato"/>
          <w:szCs w:val="18"/>
        </w:rPr>
        <w:t>threshold region. To date, no circuits have had to go to super-­</w:t>
      </w:r>
      <w:r w:rsidRPr="00523E70">
        <w:rPr>
          <w:rFonts w:ascii="Cambria Math" w:hAnsi="Cambria Math" w:cs="Cambria Math"/>
          <w:szCs w:val="18"/>
        </w:rPr>
        <w:t>‐</w:t>
      </w:r>
      <w:r w:rsidRPr="00523E70">
        <w:rPr>
          <w:rFonts w:ascii="Lato" w:hAnsi="Lato"/>
          <w:szCs w:val="18"/>
        </w:rPr>
        <w:t>threshold levels to get to the required performance.</w:t>
      </w:r>
    </w:p>
    <w:p w14:paraId="77C497AC" w14:textId="2C398BF2" w:rsidR="00F1083D" w:rsidRPr="00523E70" w:rsidRDefault="00F1083D">
      <w:pPr>
        <w:spacing w:line="20" w:lineRule="exact"/>
        <w:rPr>
          <w:rFonts w:ascii="Lato" w:eastAsia="Times New Roman" w:hAnsi="Lato"/>
          <w:sz w:val="18"/>
          <w:szCs w:val="18"/>
        </w:rPr>
      </w:pPr>
    </w:p>
    <w:p w14:paraId="4BFBA37C" w14:textId="77777777" w:rsidR="00F1083D" w:rsidRPr="00523E70" w:rsidRDefault="00F1083D">
      <w:pPr>
        <w:spacing w:line="20" w:lineRule="exact"/>
        <w:rPr>
          <w:rFonts w:ascii="Lato" w:eastAsia="Times New Roman" w:hAnsi="Lato"/>
          <w:sz w:val="18"/>
          <w:szCs w:val="18"/>
        </w:rPr>
        <w:sectPr w:rsidR="00F1083D" w:rsidRPr="00523E70">
          <w:type w:val="continuous"/>
          <w:pgSz w:w="11900" w:h="16838"/>
          <w:pgMar w:top="60" w:right="226" w:bottom="61" w:left="60" w:header="0" w:footer="0" w:gutter="0"/>
          <w:cols w:space="0" w:equalWidth="0">
            <w:col w:w="11620"/>
          </w:cols>
          <w:docGrid w:linePitch="360"/>
        </w:sectPr>
      </w:pPr>
    </w:p>
    <w:p w14:paraId="0FBBAB95" w14:textId="77777777" w:rsidR="00F1083D" w:rsidRPr="00523E70" w:rsidRDefault="00F1083D">
      <w:pPr>
        <w:spacing w:line="200" w:lineRule="exact"/>
        <w:rPr>
          <w:rFonts w:ascii="Lato" w:eastAsia="Times New Roman" w:hAnsi="Lato"/>
          <w:sz w:val="18"/>
          <w:szCs w:val="18"/>
        </w:rPr>
      </w:pPr>
    </w:p>
    <w:p w14:paraId="2DB23D4F" w14:textId="77777777" w:rsidR="00F1083D" w:rsidRPr="00523E70" w:rsidRDefault="00F1083D">
      <w:pPr>
        <w:spacing w:line="200" w:lineRule="exact"/>
        <w:rPr>
          <w:rFonts w:ascii="Lato" w:eastAsia="Times New Roman" w:hAnsi="Lato"/>
          <w:sz w:val="18"/>
          <w:szCs w:val="18"/>
        </w:rPr>
      </w:pPr>
    </w:p>
    <w:p w14:paraId="29E6D2CC" w14:textId="77777777" w:rsidR="00F1083D" w:rsidRPr="00523E70" w:rsidRDefault="00F1083D">
      <w:pPr>
        <w:spacing w:line="343" w:lineRule="exact"/>
        <w:rPr>
          <w:rFonts w:ascii="Lato" w:eastAsia="Times New Roman" w:hAnsi="Lato"/>
          <w:sz w:val="18"/>
          <w:szCs w:val="18"/>
        </w:rPr>
      </w:pPr>
    </w:p>
    <w:p w14:paraId="1731A072" w14:textId="77777777" w:rsidR="00F1083D" w:rsidRPr="00523E70" w:rsidRDefault="006B5AD4">
      <w:pPr>
        <w:spacing w:line="0" w:lineRule="atLeast"/>
        <w:ind w:left="11500"/>
        <w:rPr>
          <w:rFonts w:ascii="Lato" w:eastAsia="Tw Cen MT" w:hAnsi="Lato"/>
          <w:b/>
          <w:color w:val="FFFFFF"/>
          <w:sz w:val="14"/>
          <w:szCs w:val="18"/>
        </w:rPr>
      </w:pPr>
      <w:r w:rsidRPr="00523E70">
        <w:rPr>
          <w:rFonts w:ascii="Lato" w:eastAsia="Tw Cen MT" w:hAnsi="Lato"/>
          <w:b/>
          <w:color w:val="FFFFFF"/>
          <w:sz w:val="14"/>
          <w:szCs w:val="18"/>
        </w:rPr>
        <w:t>!6</w:t>
      </w:r>
    </w:p>
    <w:p w14:paraId="65E50210" w14:textId="77777777" w:rsidR="00F1083D" w:rsidRPr="00523E70" w:rsidRDefault="00F1083D">
      <w:pPr>
        <w:spacing w:line="0" w:lineRule="atLeast"/>
        <w:ind w:left="11500"/>
        <w:rPr>
          <w:rFonts w:ascii="Lato" w:eastAsia="Tw Cen MT" w:hAnsi="Lato"/>
          <w:b/>
          <w:color w:val="FFFFFF"/>
          <w:sz w:val="14"/>
          <w:szCs w:val="18"/>
        </w:rPr>
        <w:sectPr w:rsidR="00F1083D" w:rsidRPr="00523E70">
          <w:type w:val="continuous"/>
          <w:pgSz w:w="11900" w:h="16838"/>
          <w:pgMar w:top="60" w:right="226" w:bottom="61" w:left="60" w:header="0" w:footer="0" w:gutter="0"/>
          <w:cols w:space="0" w:equalWidth="0">
            <w:col w:w="11620"/>
          </w:cols>
          <w:docGrid w:linePitch="360"/>
        </w:sectPr>
      </w:pPr>
    </w:p>
    <w:p w14:paraId="1D8D190D" w14:textId="36BA9E54" w:rsidR="00F1083D" w:rsidRPr="00523E70" w:rsidRDefault="006B5AD4">
      <w:pPr>
        <w:spacing w:line="0" w:lineRule="atLeast"/>
        <w:rPr>
          <w:rFonts w:ascii="Lato" w:eastAsia="Tw Cen MT" w:hAnsi="Lato"/>
          <w:b/>
          <w:color w:val="FFFFFF"/>
          <w:sz w:val="24"/>
          <w:szCs w:val="18"/>
        </w:rPr>
      </w:pPr>
      <w:bookmarkStart w:id="5" w:name="page7"/>
      <w:bookmarkEnd w:id="5"/>
      <w:r w:rsidRPr="00523E70">
        <w:rPr>
          <w:rFonts w:ascii="Lato" w:eastAsia="Tw Cen MT" w:hAnsi="Lato"/>
          <w:b/>
          <w:color w:val="FFFFFF"/>
          <w:sz w:val="24"/>
          <w:szCs w:val="18"/>
        </w:rPr>
        <w:lastRenderedPageBreak/>
        <w:t>Sub-Threshold Design - A Revolutionary Approach to Eliminating Power</w:t>
      </w:r>
    </w:p>
    <w:p w14:paraId="4906B727" w14:textId="58D9CD1D" w:rsidR="00F1083D" w:rsidRPr="00523E70" w:rsidRDefault="00F1083D">
      <w:pPr>
        <w:spacing w:line="20" w:lineRule="exact"/>
        <w:rPr>
          <w:rFonts w:ascii="Lato" w:eastAsia="Times New Roman" w:hAnsi="Lato"/>
          <w:sz w:val="18"/>
          <w:szCs w:val="18"/>
        </w:rPr>
      </w:pPr>
    </w:p>
    <w:p w14:paraId="21AD2C2F" w14:textId="77777777" w:rsidR="00F1083D" w:rsidRPr="00523E70" w:rsidRDefault="00F1083D">
      <w:pPr>
        <w:spacing w:line="20" w:lineRule="exact"/>
        <w:rPr>
          <w:rFonts w:ascii="Lato" w:eastAsia="Times New Roman" w:hAnsi="Lato"/>
          <w:sz w:val="18"/>
          <w:szCs w:val="18"/>
        </w:rPr>
        <w:sectPr w:rsidR="00F1083D" w:rsidRPr="00523E70">
          <w:pgSz w:w="11900" w:h="16838"/>
          <w:pgMar w:top="60" w:right="226" w:bottom="61" w:left="60" w:header="0" w:footer="0" w:gutter="0"/>
          <w:cols w:space="0" w:equalWidth="0">
            <w:col w:w="11620"/>
          </w:cols>
          <w:docGrid w:linePitch="360"/>
        </w:sectPr>
      </w:pPr>
    </w:p>
    <w:p w14:paraId="0B84D8D3" w14:textId="77777777" w:rsidR="00F1083D" w:rsidRPr="00523E70" w:rsidRDefault="00F1083D">
      <w:pPr>
        <w:spacing w:line="200" w:lineRule="exact"/>
        <w:rPr>
          <w:rFonts w:ascii="Lato" w:eastAsia="Times New Roman" w:hAnsi="Lato"/>
          <w:sz w:val="18"/>
          <w:szCs w:val="18"/>
        </w:rPr>
      </w:pPr>
    </w:p>
    <w:p w14:paraId="027ED0A7" w14:textId="77777777" w:rsidR="00F1083D" w:rsidRPr="00523E70" w:rsidRDefault="00F1083D">
      <w:pPr>
        <w:spacing w:line="200" w:lineRule="exact"/>
        <w:rPr>
          <w:rFonts w:ascii="Lato" w:eastAsia="Times New Roman" w:hAnsi="Lato"/>
          <w:sz w:val="18"/>
          <w:szCs w:val="18"/>
        </w:rPr>
      </w:pPr>
    </w:p>
    <w:p w14:paraId="56173A68" w14:textId="77777777" w:rsidR="00F1083D" w:rsidRPr="00523E70" w:rsidRDefault="00F1083D">
      <w:pPr>
        <w:spacing w:line="200" w:lineRule="exact"/>
        <w:rPr>
          <w:rFonts w:ascii="Lato" w:eastAsia="Times New Roman" w:hAnsi="Lato"/>
          <w:sz w:val="18"/>
          <w:szCs w:val="18"/>
        </w:rPr>
      </w:pPr>
    </w:p>
    <w:p w14:paraId="54289A46" w14:textId="77777777" w:rsidR="00F1083D" w:rsidRPr="00523E70" w:rsidRDefault="00F1083D">
      <w:pPr>
        <w:spacing w:line="200" w:lineRule="exact"/>
        <w:rPr>
          <w:rFonts w:ascii="Lato" w:eastAsia="Times New Roman" w:hAnsi="Lato"/>
          <w:sz w:val="18"/>
          <w:szCs w:val="18"/>
        </w:rPr>
      </w:pPr>
    </w:p>
    <w:p w14:paraId="34B34EE4" w14:textId="77777777" w:rsidR="00F1083D" w:rsidRPr="00523E70" w:rsidRDefault="00F1083D">
      <w:pPr>
        <w:spacing w:line="200" w:lineRule="exact"/>
        <w:rPr>
          <w:rFonts w:ascii="Lato" w:eastAsia="Times New Roman" w:hAnsi="Lato"/>
          <w:sz w:val="18"/>
          <w:szCs w:val="18"/>
        </w:rPr>
      </w:pPr>
    </w:p>
    <w:p w14:paraId="5DE6440A" w14:textId="77777777" w:rsidR="00F1083D" w:rsidRPr="00523E70" w:rsidRDefault="00F1083D">
      <w:pPr>
        <w:spacing w:line="200" w:lineRule="exact"/>
        <w:rPr>
          <w:rFonts w:ascii="Lato" w:eastAsia="Times New Roman" w:hAnsi="Lato"/>
          <w:sz w:val="18"/>
          <w:szCs w:val="18"/>
        </w:rPr>
      </w:pPr>
    </w:p>
    <w:p w14:paraId="65CD0AD9" w14:textId="77777777" w:rsidR="00F1083D" w:rsidRPr="00523E70" w:rsidRDefault="00F1083D">
      <w:pPr>
        <w:spacing w:line="200" w:lineRule="exact"/>
        <w:rPr>
          <w:rFonts w:ascii="Lato" w:eastAsia="Times New Roman" w:hAnsi="Lato"/>
          <w:sz w:val="18"/>
          <w:szCs w:val="18"/>
        </w:rPr>
      </w:pPr>
    </w:p>
    <w:p w14:paraId="06261129" w14:textId="77777777" w:rsidR="00F1083D" w:rsidRPr="00523E70" w:rsidRDefault="00F1083D">
      <w:pPr>
        <w:spacing w:line="200" w:lineRule="exact"/>
        <w:rPr>
          <w:rFonts w:ascii="Lato" w:eastAsia="Times New Roman" w:hAnsi="Lato"/>
          <w:sz w:val="18"/>
          <w:szCs w:val="18"/>
        </w:rPr>
      </w:pPr>
    </w:p>
    <w:p w14:paraId="7D6CFBB3" w14:textId="77777777" w:rsidR="00F1083D" w:rsidRPr="00523E70" w:rsidRDefault="00F1083D">
      <w:pPr>
        <w:spacing w:line="200" w:lineRule="exact"/>
        <w:rPr>
          <w:rFonts w:ascii="Lato" w:eastAsia="Times New Roman" w:hAnsi="Lato"/>
          <w:sz w:val="18"/>
          <w:szCs w:val="18"/>
        </w:rPr>
      </w:pPr>
    </w:p>
    <w:p w14:paraId="59010FDE" w14:textId="77777777" w:rsidR="00F1083D" w:rsidRPr="00523E70" w:rsidRDefault="00F1083D">
      <w:pPr>
        <w:spacing w:line="200" w:lineRule="exact"/>
        <w:rPr>
          <w:rFonts w:ascii="Lato" w:eastAsia="Times New Roman" w:hAnsi="Lato"/>
          <w:sz w:val="18"/>
          <w:szCs w:val="18"/>
        </w:rPr>
      </w:pPr>
    </w:p>
    <w:p w14:paraId="18CA8BA5" w14:textId="77777777" w:rsidR="00F1083D" w:rsidRPr="00523E70" w:rsidRDefault="00F1083D">
      <w:pPr>
        <w:spacing w:line="249" w:lineRule="exact"/>
        <w:rPr>
          <w:rFonts w:ascii="Lato" w:eastAsia="Times New Roman" w:hAnsi="Lato"/>
          <w:sz w:val="18"/>
          <w:szCs w:val="18"/>
        </w:rPr>
      </w:pPr>
    </w:p>
    <w:p w14:paraId="2D5C042C" w14:textId="77777777" w:rsidR="00F1083D" w:rsidRPr="00523E70" w:rsidRDefault="006B5AD4">
      <w:pPr>
        <w:spacing w:line="271" w:lineRule="auto"/>
        <w:ind w:left="1080" w:right="1140"/>
        <w:rPr>
          <w:rFonts w:ascii="Lato" w:hAnsi="Lato"/>
          <w:szCs w:val="18"/>
        </w:rPr>
      </w:pPr>
      <w:proofErr w:type="gramStart"/>
      <w:r w:rsidRPr="00523E70">
        <w:rPr>
          <w:rFonts w:ascii="Lato" w:hAnsi="Lato"/>
          <w:szCs w:val="18"/>
        </w:rPr>
        <w:t>So</w:t>
      </w:r>
      <w:proofErr w:type="gramEnd"/>
      <w:r w:rsidRPr="00523E70">
        <w:rPr>
          <w:rFonts w:ascii="Lato" w:hAnsi="Lato"/>
          <w:szCs w:val="18"/>
        </w:rPr>
        <w:t xml:space="preserve"> the overall strategy is to use sub-­</w:t>
      </w:r>
      <w:r w:rsidRPr="00523E70">
        <w:rPr>
          <w:rFonts w:ascii="Cambria Math" w:hAnsi="Cambria Math" w:cs="Cambria Math"/>
          <w:szCs w:val="18"/>
        </w:rPr>
        <w:t>‐</w:t>
      </w:r>
      <w:r w:rsidRPr="00523E70">
        <w:rPr>
          <w:rFonts w:ascii="Lato" w:hAnsi="Lato"/>
          <w:szCs w:val="18"/>
        </w:rPr>
        <w:t>threshold circuits throughout by default, use super-­</w:t>
      </w:r>
      <w:r w:rsidRPr="00523E70">
        <w:rPr>
          <w:rFonts w:ascii="Cambria Math" w:hAnsi="Cambria Math" w:cs="Cambria Math"/>
          <w:szCs w:val="18"/>
        </w:rPr>
        <w:t>‐</w:t>
      </w:r>
      <w:r w:rsidRPr="00523E70">
        <w:rPr>
          <w:rFonts w:ascii="Lato" w:hAnsi="Lato"/>
          <w:szCs w:val="18"/>
        </w:rPr>
        <w:t>threshold in those few cases where it’s possible, and use near-­</w:t>
      </w:r>
      <w:r w:rsidRPr="00523E70">
        <w:rPr>
          <w:rFonts w:ascii="Cambria Math" w:hAnsi="Cambria Math" w:cs="Cambria Math"/>
          <w:szCs w:val="18"/>
        </w:rPr>
        <w:t>‐</w:t>
      </w:r>
      <w:r w:rsidRPr="00523E70">
        <w:rPr>
          <w:rFonts w:ascii="Lato" w:hAnsi="Lato"/>
          <w:szCs w:val="18"/>
        </w:rPr>
        <w:t>threshold in those few cases where required for speed or bandwidth.</w:t>
      </w:r>
    </w:p>
    <w:p w14:paraId="3E18CD8C" w14:textId="77777777" w:rsidR="00F1083D" w:rsidRPr="00523E70" w:rsidRDefault="00F1083D">
      <w:pPr>
        <w:spacing w:line="187" w:lineRule="exact"/>
        <w:rPr>
          <w:rFonts w:ascii="Lato" w:eastAsia="Times New Roman" w:hAnsi="Lato"/>
          <w:sz w:val="18"/>
          <w:szCs w:val="18"/>
        </w:rPr>
      </w:pPr>
    </w:p>
    <w:p w14:paraId="58924B39" w14:textId="77777777" w:rsidR="00F1083D" w:rsidRPr="00523E70" w:rsidRDefault="006B5AD4">
      <w:pPr>
        <w:spacing w:line="268" w:lineRule="auto"/>
        <w:ind w:left="1080" w:right="1040"/>
        <w:rPr>
          <w:rFonts w:ascii="Lato" w:hAnsi="Lato"/>
          <w:szCs w:val="18"/>
        </w:rPr>
      </w:pPr>
      <w:proofErr w:type="spellStart"/>
      <w:r w:rsidRPr="00523E70">
        <w:rPr>
          <w:rFonts w:ascii="Lato" w:hAnsi="Lato"/>
          <w:szCs w:val="18"/>
        </w:rPr>
        <w:t>Ambiq</w:t>
      </w:r>
      <w:proofErr w:type="spellEnd"/>
      <w:r w:rsidRPr="00523E70">
        <w:rPr>
          <w:rFonts w:ascii="Lato" w:hAnsi="Lato"/>
          <w:szCs w:val="18"/>
        </w:rPr>
        <w:t xml:space="preserve"> Micro is successful with its sub-­</w:t>
      </w:r>
      <w:r w:rsidRPr="00523E70">
        <w:rPr>
          <w:rFonts w:ascii="Cambria Math" w:hAnsi="Cambria Math" w:cs="Cambria Math"/>
          <w:szCs w:val="18"/>
        </w:rPr>
        <w:t>‐</w:t>
      </w:r>
      <w:r w:rsidRPr="00523E70">
        <w:rPr>
          <w:rFonts w:ascii="Lato" w:hAnsi="Lato"/>
          <w:szCs w:val="18"/>
        </w:rPr>
        <w:t xml:space="preserve">threshold circuits because it leverages </w:t>
      </w:r>
      <w:proofErr w:type="gramStart"/>
      <w:r w:rsidRPr="00523E70">
        <w:rPr>
          <w:rFonts w:ascii="Lato" w:hAnsi="Lato"/>
          <w:szCs w:val="18"/>
        </w:rPr>
        <w:t>all of</w:t>
      </w:r>
      <w:proofErr w:type="gramEnd"/>
      <w:r w:rsidRPr="00523E70">
        <w:rPr>
          <w:rFonts w:ascii="Lato" w:hAnsi="Lato"/>
          <w:szCs w:val="18"/>
        </w:rPr>
        <w:t xml:space="preserve"> these techniques as needed; this diversity of op/</w:t>
      </w:r>
      <w:proofErr w:type="spellStart"/>
      <w:r w:rsidRPr="00523E70">
        <w:rPr>
          <w:rFonts w:ascii="Lato" w:hAnsi="Lato"/>
          <w:szCs w:val="18"/>
        </w:rPr>
        <w:t>ons</w:t>
      </w:r>
      <w:proofErr w:type="spellEnd"/>
      <w:r w:rsidRPr="00523E70">
        <w:rPr>
          <w:rFonts w:ascii="Lato" w:hAnsi="Lato"/>
          <w:szCs w:val="18"/>
        </w:rPr>
        <w:t xml:space="preserve"> is a cri/</w:t>
      </w:r>
      <w:proofErr w:type="spellStart"/>
      <w:r w:rsidRPr="00523E70">
        <w:rPr>
          <w:rFonts w:ascii="Lato" w:hAnsi="Lato"/>
          <w:szCs w:val="18"/>
        </w:rPr>
        <w:t>cal</w:t>
      </w:r>
      <w:proofErr w:type="spellEnd"/>
      <w:r w:rsidRPr="00523E70">
        <w:rPr>
          <w:rFonts w:ascii="Lato" w:hAnsi="Lato"/>
          <w:szCs w:val="18"/>
        </w:rPr>
        <w:t xml:space="preserve"> </w:t>
      </w:r>
      <w:proofErr w:type="spellStart"/>
      <w:r w:rsidRPr="00523E70">
        <w:rPr>
          <w:rFonts w:ascii="Lato" w:hAnsi="Lato"/>
          <w:szCs w:val="18"/>
        </w:rPr>
        <w:t>characteris</w:t>
      </w:r>
      <w:proofErr w:type="spellEnd"/>
      <w:r w:rsidRPr="00523E70">
        <w:rPr>
          <w:rFonts w:ascii="Lato" w:hAnsi="Lato"/>
          <w:szCs w:val="18"/>
        </w:rPr>
        <w:t xml:space="preserve">/c of the SPOT </w:t>
      </w:r>
      <w:proofErr w:type="spellStart"/>
      <w:r w:rsidRPr="00523E70">
        <w:rPr>
          <w:rFonts w:ascii="Lato" w:hAnsi="Lato"/>
          <w:szCs w:val="18"/>
        </w:rPr>
        <w:t>pla_orm</w:t>
      </w:r>
      <w:proofErr w:type="spellEnd"/>
      <w:r w:rsidRPr="00523E70">
        <w:rPr>
          <w:rFonts w:ascii="Lato" w:hAnsi="Lato"/>
          <w:szCs w:val="18"/>
        </w:rPr>
        <w:t>. In par/</w:t>
      </w:r>
      <w:proofErr w:type="spellStart"/>
      <w:r w:rsidRPr="00523E70">
        <w:rPr>
          <w:rFonts w:ascii="Lato" w:hAnsi="Lato"/>
          <w:szCs w:val="18"/>
        </w:rPr>
        <w:t>cular</w:t>
      </w:r>
      <w:proofErr w:type="spellEnd"/>
      <w:r w:rsidRPr="00523E70">
        <w:rPr>
          <w:rFonts w:ascii="Lato" w:hAnsi="Lato"/>
          <w:szCs w:val="18"/>
        </w:rPr>
        <w:t xml:space="preserve">, </w:t>
      </w:r>
      <w:proofErr w:type="spellStart"/>
      <w:r w:rsidRPr="00523E70">
        <w:rPr>
          <w:rFonts w:ascii="Lato" w:hAnsi="Lato"/>
          <w:szCs w:val="18"/>
        </w:rPr>
        <w:t>Ambiq’s</w:t>
      </w:r>
      <w:proofErr w:type="spellEnd"/>
      <w:r w:rsidRPr="00523E70">
        <w:rPr>
          <w:rFonts w:ascii="Lato" w:hAnsi="Lato"/>
          <w:szCs w:val="18"/>
        </w:rPr>
        <w:t xml:space="preserve"> circuits involve the extensive use of dynamic, </w:t>
      </w:r>
      <w:proofErr w:type="spellStart"/>
      <w:r w:rsidRPr="00523E70">
        <w:rPr>
          <w:rFonts w:ascii="Lato" w:hAnsi="Lato"/>
          <w:szCs w:val="18"/>
        </w:rPr>
        <w:t>adap</w:t>
      </w:r>
      <w:proofErr w:type="spellEnd"/>
      <w:r w:rsidRPr="00523E70">
        <w:rPr>
          <w:rFonts w:ascii="Lato" w:hAnsi="Lato"/>
          <w:szCs w:val="18"/>
        </w:rPr>
        <w:t>/</w:t>
      </w:r>
      <w:proofErr w:type="spellStart"/>
      <w:r w:rsidRPr="00523E70">
        <w:rPr>
          <w:rFonts w:ascii="Lato" w:hAnsi="Lato"/>
          <w:szCs w:val="18"/>
        </w:rPr>
        <w:t>ve</w:t>
      </w:r>
      <w:proofErr w:type="spellEnd"/>
      <w:r w:rsidRPr="00523E70">
        <w:rPr>
          <w:rFonts w:ascii="Lato" w:hAnsi="Lato"/>
          <w:szCs w:val="18"/>
        </w:rPr>
        <w:t xml:space="preserve"> strategies that keep the circuits opera/ng op/</w:t>
      </w:r>
      <w:proofErr w:type="spellStart"/>
      <w:r w:rsidRPr="00523E70">
        <w:rPr>
          <w:rFonts w:ascii="Lato" w:hAnsi="Lato"/>
          <w:szCs w:val="18"/>
        </w:rPr>
        <w:t>mally</w:t>
      </w:r>
      <w:proofErr w:type="spellEnd"/>
      <w:r w:rsidRPr="00523E70">
        <w:rPr>
          <w:rFonts w:ascii="Lato" w:hAnsi="Lato"/>
          <w:szCs w:val="18"/>
        </w:rPr>
        <w:t xml:space="preserve"> even as </w:t>
      </w:r>
      <w:proofErr w:type="spellStart"/>
      <w:r w:rsidRPr="00523E70">
        <w:rPr>
          <w:rFonts w:ascii="Lato" w:hAnsi="Lato"/>
          <w:szCs w:val="18"/>
        </w:rPr>
        <w:t>condi</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change. Sub-­</w:t>
      </w:r>
      <w:r w:rsidRPr="00523E70">
        <w:rPr>
          <w:rFonts w:ascii="Cambria Math" w:hAnsi="Cambria Math" w:cs="Cambria Math"/>
          <w:szCs w:val="18"/>
        </w:rPr>
        <w:t>‐</w:t>
      </w:r>
      <w:r w:rsidRPr="00523E70">
        <w:rPr>
          <w:rFonts w:ascii="Lato" w:hAnsi="Lato"/>
          <w:szCs w:val="18"/>
        </w:rPr>
        <w:t xml:space="preserve">threshold design can be frustra/ng, with </w:t>
      </w:r>
      <w:proofErr w:type="spellStart"/>
      <w:r w:rsidRPr="00523E70">
        <w:rPr>
          <w:rFonts w:ascii="Lato" w:hAnsi="Lato"/>
          <w:szCs w:val="18"/>
        </w:rPr>
        <w:t>solu</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to one problem </w:t>
      </w:r>
      <w:proofErr w:type="spellStart"/>
      <w:r w:rsidRPr="00523E70">
        <w:rPr>
          <w:rFonts w:ascii="Lato" w:hAnsi="Lato"/>
          <w:szCs w:val="18"/>
        </w:rPr>
        <w:t>crea</w:t>
      </w:r>
      <w:proofErr w:type="spellEnd"/>
      <w:r w:rsidRPr="00523E70">
        <w:rPr>
          <w:rFonts w:ascii="Lato" w:hAnsi="Lato"/>
          <w:szCs w:val="18"/>
        </w:rPr>
        <w:t>/ng new problems in whack-</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a-</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mole fashion. To some extent, it’s simply hard work done by engineers skilled in sub-­</w:t>
      </w:r>
      <w:r w:rsidRPr="00523E70">
        <w:rPr>
          <w:rFonts w:ascii="Cambria Math" w:hAnsi="Cambria Math" w:cs="Cambria Math"/>
          <w:szCs w:val="18"/>
        </w:rPr>
        <w:t>‐</w:t>
      </w:r>
      <w:r w:rsidRPr="00523E70">
        <w:rPr>
          <w:rFonts w:ascii="Lato" w:hAnsi="Lato"/>
          <w:szCs w:val="18"/>
        </w:rPr>
        <w:t>, near-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and super-</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threshold design that has allowed </w:t>
      </w:r>
      <w:proofErr w:type="spellStart"/>
      <w:r w:rsidRPr="00523E70">
        <w:rPr>
          <w:rFonts w:ascii="Lato" w:hAnsi="Lato"/>
          <w:szCs w:val="18"/>
        </w:rPr>
        <w:t>Ambiq</w:t>
      </w:r>
      <w:proofErr w:type="spellEnd"/>
      <w:r w:rsidRPr="00523E70">
        <w:rPr>
          <w:rFonts w:ascii="Lato" w:hAnsi="Lato"/>
          <w:szCs w:val="18"/>
        </w:rPr>
        <w:t xml:space="preserve"> to be the first company to design circuits that overwhelmingly rely on sub-­</w:t>
      </w:r>
      <w:r w:rsidRPr="00523E70">
        <w:rPr>
          <w:rFonts w:ascii="Cambria Math" w:hAnsi="Cambria Math" w:cs="Cambria Math"/>
          <w:szCs w:val="18"/>
        </w:rPr>
        <w:t>‐</w:t>
      </w:r>
      <w:r w:rsidRPr="00523E70">
        <w:rPr>
          <w:rFonts w:ascii="Lato" w:hAnsi="Lato"/>
          <w:szCs w:val="18"/>
        </w:rPr>
        <w:t>threshold circuits.</w:t>
      </w:r>
    </w:p>
    <w:p w14:paraId="7F5CC1F7" w14:textId="77777777" w:rsidR="00F1083D" w:rsidRPr="00523E70" w:rsidRDefault="00F1083D">
      <w:pPr>
        <w:spacing w:line="192" w:lineRule="exact"/>
        <w:rPr>
          <w:rFonts w:ascii="Lato" w:eastAsia="Times New Roman" w:hAnsi="Lato"/>
          <w:sz w:val="18"/>
          <w:szCs w:val="18"/>
        </w:rPr>
      </w:pPr>
    </w:p>
    <w:p w14:paraId="248A0F07" w14:textId="77777777" w:rsidR="00F1083D" w:rsidRPr="00523E70" w:rsidRDefault="006B5AD4">
      <w:pPr>
        <w:spacing w:line="0" w:lineRule="atLeast"/>
        <w:ind w:left="1080"/>
        <w:rPr>
          <w:rFonts w:ascii="Lato" w:hAnsi="Lato"/>
          <w:b/>
          <w:szCs w:val="18"/>
        </w:rPr>
      </w:pPr>
      <w:r w:rsidRPr="00523E70">
        <w:rPr>
          <w:rFonts w:ascii="Lato" w:hAnsi="Lato"/>
          <w:b/>
          <w:szCs w:val="18"/>
        </w:rPr>
        <w:t xml:space="preserve">Design and </w:t>
      </w:r>
      <w:proofErr w:type="spellStart"/>
      <w:r w:rsidRPr="00523E70">
        <w:rPr>
          <w:rFonts w:ascii="Lato" w:hAnsi="Lato"/>
          <w:b/>
          <w:szCs w:val="18"/>
        </w:rPr>
        <w:t>logis?cs</w:t>
      </w:r>
      <w:proofErr w:type="spellEnd"/>
      <w:r w:rsidRPr="00523E70">
        <w:rPr>
          <w:rFonts w:ascii="Lato" w:hAnsi="Lato"/>
          <w:b/>
          <w:szCs w:val="18"/>
        </w:rPr>
        <w:t xml:space="preserve"> impact</w:t>
      </w:r>
    </w:p>
    <w:p w14:paraId="5F6F4167" w14:textId="77777777" w:rsidR="00F1083D" w:rsidRPr="00523E70" w:rsidRDefault="00F1083D">
      <w:pPr>
        <w:spacing w:line="232" w:lineRule="exact"/>
        <w:rPr>
          <w:rFonts w:ascii="Lato" w:eastAsia="Times New Roman" w:hAnsi="Lato"/>
          <w:sz w:val="18"/>
          <w:szCs w:val="18"/>
        </w:rPr>
      </w:pPr>
    </w:p>
    <w:p w14:paraId="4A2CFFA8" w14:textId="77777777" w:rsidR="00F1083D" w:rsidRPr="00523E70" w:rsidRDefault="006B5AD4">
      <w:pPr>
        <w:spacing w:line="271" w:lineRule="auto"/>
        <w:ind w:left="1080" w:right="940"/>
        <w:rPr>
          <w:rFonts w:ascii="Lato" w:hAnsi="Lato"/>
          <w:szCs w:val="18"/>
        </w:rPr>
      </w:pPr>
      <w:r w:rsidRPr="00523E70">
        <w:rPr>
          <w:rFonts w:ascii="Lato" w:hAnsi="Lato"/>
          <w:szCs w:val="18"/>
        </w:rPr>
        <w:t>A great deal of e</w:t>
      </w:r>
      <w:r w:rsidRPr="00523E70">
        <w:rPr>
          <w:rFonts w:ascii="Arial" w:hAnsi="Arial"/>
          <w:szCs w:val="18"/>
        </w:rPr>
        <w:t>ﬀ</w:t>
      </w:r>
      <w:r w:rsidRPr="00523E70">
        <w:rPr>
          <w:rFonts w:ascii="Lato" w:hAnsi="Lato"/>
          <w:szCs w:val="18"/>
        </w:rPr>
        <w:t xml:space="preserve">ort has gone into ensuring that </w:t>
      </w:r>
      <w:proofErr w:type="spellStart"/>
      <w:r w:rsidRPr="00523E70">
        <w:rPr>
          <w:rFonts w:ascii="Lato" w:hAnsi="Lato"/>
          <w:szCs w:val="18"/>
        </w:rPr>
        <w:t>Ambiq’s</w:t>
      </w:r>
      <w:proofErr w:type="spellEnd"/>
      <w:r w:rsidRPr="00523E70">
        <w:rPr>
          <w:rFonts w:ascii="Lato" w:hAnsi="Lato"/>
          <w:szCs w:val="18"/>
        </w:rPr>
        <w:t xml:space="preserve"> sub-­</w:t>
      </w:r>
      <w:r w:rsidRPr="00523E70">
        <w:rPr>
          <w:rFonts w:ascii="Cambria Math" w:hAnsi="Cambria Math" w:cs="Cambria Math"/>
          <w:szCs w:val="18"/>
        </w:rPr>
        <w:t>‐</w:t>
      </w:r>
      <w:r w:rsidRPr="00523E70">
        <w:rPr>
          <w:rFonts w:ascii="Lato" w:hAnsi="Lato"/>
          <w:szCs w:val="18"/>
        </w:rPr>
        <w:t xml:space="preserve">threshold circuits leverage </w:t>
      </w:r>
      <w:proofErr w:type="spellStart"/>
      <w:r w:rsidRPr="00523E70">
        <w:rPr>
          <w:rFonts w:ascii="Lato" w:hAnsi="Lato"/>
          <w:szCs w:val="18"/>
        </w:rPr>
        <w:t>exis</w:t>
      </w:r>
      <w:proofErr w:type="spellEnd"/>
      <w:r w:rsidRPr="00523E70">
        <w:rPr>
          <w:rFonts w:ascii="Lato" w:hAnsi="Lato"/>
          <w:szCs w:val="18"/>
        </w:rPr>
        <w:t xml:space="preserve">/ng established flows wherever possible. Custom processes might make life easier, but they’re not required, and </w:t>
      </w:r>
      <w:proofErr w:type="spellStart"/>
      <w:r w:rsidRPr="00523E70">
        <w:rPr>
          <w:rFonts w:ascii="Lato" w:hAnsi="Lato"/>
          <w:szCs w:val="18"/>
        </w:rPr>
        <w:t>Ambiq’s</w:t>
      </w:r>
      <w:proofErr w:type="spellEnd"/>
      <w:r w:rsidRPr="00523E70">
        <w:rPr>
          <w:rFonts w:ascii="Lato" w:hAnsi="Lato"/>
          <w:szCs w:val="18"/>
        </w:rPr>
        <w:t xml:space="preserve"> focus is on using what is already known to work well.</w:t>
      </w:r>
    </w:p>
    <w:p w14:paraId="3B58B7CF" w14:textId="77777777" w:rsidR="00F1083D" w:rsidRPr="00523E70" w:rsidRDefault="00F1083D">
      <w:pPr>
        <w:spacing w:line="187" w:lineRule="exact"/>
        <w:rPr>
          <w:rFonts w:ascii="Lato" w:eastAsia="Times New Roman" w:hAnsi="Lato"/>
          <w:sz w:val="18"/>
          <w:szCs w:val="18"/>
        </w:rPr>
      </w:pPr>
    </w:p>
    <w:p w14:paraId="559049A1" w14:textId="77777777" w:rsidR="00F1083D" w:rsidRPr="00523E70" w:rsidRDefault="006B5AD4">
      <w:pPr>
        <w:spacing w:line="268" w:lineRule="auto"/>
        <w:ind w:left="1080" w:right="960"/>
        <w:rPr>
          <w:rFonts w:ascii="Lato" w:hAnsi="Lato"/>
          <w:szCs w:val="18"/>
        </w:rPr>
      </w:pPr>
      <w:r w:rsidRPr="00523E70">
        <w:rPr>
          <w:rFonts w:ascii="Lato" w:hAnsi="Lato"/>
          <w:szCs w:val="18"/>
        </w:rPr>
        <w:t>The design flow was impacted based on the number of custom cell libraries and the sheer number of corners to be verified, given the various design techniques available to manage the circuit sensi/vi/es. These design flow challenges are being encountered in the super-­</w:t>
      </w:r>
      <w:r w:rsidRPr="00523E70">
        <w:rPr>
          <w:rFonts w:ascii="Cambria Math" w:hAnsi="Cambria Math" w:cs="Cambria Math"/>
          <w:szCs w:val="18"/>
        </w:rPr>
        <w:t>‐</w:t>
      </w:r>
      <w:r w:rsidRPr="00523E70">
        <w:rPr>
          <w:rFonts w:ascii="Lato" w:hAnsi="Lato"/>
          <w:szCs w:val="18"/>
        </w:rPr>
        <w:t>threshold world at the 28-</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nm process nodes, so </w:t>
      </w:r>
      <w:proofErr w:type="spellStart"/>
      <w:r w:rsidRPr="00523E70">
        <w:rPr>
          <w:rFonts w:ascii="Lato" w:hAnsi="Lato"/>
          <w:szCs w:val="18"/>
        </w:rPr>
        <w:t>solu</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exist. It’s just that </w:t>
      </w:r>
      <w:proofErr w:type="spellStart"/>
      <w:r w:rsidRPr="00523E70">
        <w:rPr>
          <w:rFonts w:ascii="Lato" w:hAnsi="Lato"/>
          <w:szCs w:val="18"/>
        </w:rPr>
        <w:t>Ambiq</w:t>
      </w:r>
      <w:proofErr w:type="spellEnd"/>
      <w:r w:rsidRPr="00523E70">
        <w:rPr>
          <w:rFonts w:ascii="Lato" w:hAnsi="Lato"/>
          <w:szCs w:val="18"/>
        </w:rPr>
        <w:t xml:space="preserve"> has leveraged those </w:t>
      </w:r>
      <w:proofErr w:type="spellStart"/>
      <w:r w:rsidRPr="00523E70">
        <w:rPr>
          <w:rFonts w:ascii="Lato" w:hAnsi="Lato"/>
          <w:szCs w:val="18"/>
        </w:rPr>
        <w:t>solu</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at more widely available process nodes. Importantly, </w:t>
      </w:r>
      <w:proofErr w:type="spellStart"/>
      <w:r w:rsidRPr="00523E70">
        <w:rPr>
          <w:rFonts w:ascii="Lato" w:hAnsi="Lato"/>
          <w:szCs w:val="18"/>
        </w:rPr>
        <w:t>Ambiq’s</w:t>
      </w:r>
      <w:proofErr w:type="spellEnd"/>
      <w:r w:rsidRPr="00523E70">
        <w:rPr>
          <w:rFonts w:ascii="Lato" w:hAnsi="Lato"/>
          <w:szCs w:val="18"/>
        </w:rPr>
        <w:t xml:space="preserve"> SPOT technology can also be scaled to lower geometry processes for even more energy savings as those nodes become more mainstream.</w:t>
      </w:r>
    </w:p>
    <w:p w14:paraId="1B657FA1" w14:textId="77777777" w:rsidR="00F1083D" w:rsidRPr="00523E70" w:rsidRDefault="00F1083D">
      <w:pPr>
        <w:spacing w:line="195" w:lineRule="exact"/>
        <w:rPr>
          <w:rFonts w:ascii="Lato" w:eastAsia="Times New Roman" w:hAnsi="Lato"/>
          <w:sz w:val="18"/>
          <w:szCs w:val="18"/>
        </w:rPr>
      </w:pPr>
    </w:p>
    <w:p w14:paraId="1FDE0AAC" w14:textId="77777777" w:rsidR="00F1083D" w:rsidRPr="00523E70" w:rsidRDefault="006B5AD4">
      <w:pPr>
        <w:spacing w:line="271" w:lineRule="auto"/>
        <w:ind w:left="1080" w:right="1160"/>
        <w:jc w:val="both"/>
        <w:rPr>
          <w:rFonts w:ascii="Lato" w:hAnsi="Lato"/>
          <w:szCs w:val="18"/>
        </w:rPr>
      </w:pPr>
      <w:proofErr w:type="spellStart"/>
      <w:r w:rsidRPr="00523E70">
        <w:rPr>
          <w:rFonts w:ascii="Lato" w:hAnsi="Lato"/>
          <w:szCs w:val="18"/>
        </w:rPr>
        <w:t>Tes</w:t>
      </w:r>
      <w:proofErr w:type="spellEnd"/>
      <w:r w:rsidRPr="00523E70">
        <w:rPr>
          <w:rFonts w:ascii="Lato" w:hAnsi="Lato"/>
          <w:szCs w:val="18"/>
        </w:rPr>
        <w:t xml:space="preserve">/ng challenges such as the need to measure low currents were addressed by </w:t>
      </w:r>
      <w:proofErr w:type="spellStart"/>
      <w:r w:rsidRPr="00523E70">
        <w:rPr>
          <w:rFonts w:ascii="Lato" w:hAnsi="Lato"/>
          <w:szCs w:val="18"/>
        </w:rPr>
        <w:t>crea</w:t>
      </w:r>
      <w:proofErr w:type="spellEnd"/>
      <w:r w:rsidRPr="00523E70">
        <w:rPr>
          <w:rFonts w:ascii="Lato" w:hAnsi="Lato"/>
          <w:szCs w:val="18"/>
        </w:rPr>
        <w:t>/ng complex custom probe cards and on-­</w:t>
      </w:r>
      <w:r w:rsidRPr="00523E70">
        <w:rPr>
          <w:rFonts w:ascii="Cambria Math" w:hAnsi="Cambria Math" w:cs="Cambria Math"/>
          <w:szCs w:val="18"/>
        </w:rPr>
        <w:t>‐</w:t>
      </w:r>
      <w:r w:rsidRPr="00523E70">
        <w:rPr>
          <w:rFonts w:ascii="Lato" w:hAnsi="Lato"/>
          <w:szCs w:val="18"/>
        </w:rPr>
        <w:t>chip test circuitry. Those cards include specific custom current-</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measuring circuits that handle the measurements that the tester itself cannot manage.</w:t>
      </w:r>
    </w:p>
    <w:p w14:paraId="244C3164" w14:textId="77777777" w:rsidR="00F1083D" w:rsidRPr="00523E70" w:rsidRDefault="00F1083D">
      <w:pPr>
        <w:spacing w:line="187" w:lineRule="exact"/>
        <w:rPr>
          <w:rFonts w:ascii="Lato" w:eastAsia="Times New Roman" w:hAnsi="Lato"/>
          <w:sz w:val="18"/>
          <w:szCs w:val="18"/>
        </w:rPr>
      </w:pPr>
    </w:p>
    <w:p w14:paraId="1A0F990E" w14:textId="77777777" w:rsidR="00F1083D" w:rsidRPr="00523E70" w:rsidRDefault="006B5AD4">
      <w:pPr>
        <w:spacing w:line="269" w:lineRule="auto"/>
        <w:ind w:left="1080" w:right="1220"/>
        <w:rPr>
          <w:rFonts w:ascii="Lato" w:hAnsi="Lato"/>
          <w:szCs w:val="18"/>
        </w:rPr>
      </w:pPr>
      <w:r w:rsidRPr="00523E70">
        <w:rPr>
          <w:rFonts w:ascii="Lato" w:hAnsi="Lato"/>
          <w:szCs w:val="18"/>
        </w:rPr>
        <w:t xml:space="preserve">Finally, the </w:t>
      </w:r>
      <w:proofErr w:type="spellStart"/>
      <w:r w:rsidRPr="00523E70">
        <w:rPr>
          <w:rFonts w:ascii="Lato" w:hAnsi="Lato"/>
          <w:szCs w:val="18"/>
        </w:rPr>
        <w:t>characteriza</w:t>
      </w:r>
      <w:proofErr w:type="spellEnd"/>
      <w:r w:rsidRPr="00523E70">
        <w:rPr>
          <w:rFonts w:ascii="Lato" w:hAnsi="Lato"/>
          <w:szCs w:val="18"/>
        </w:rPr>
        <w:t>/on flow had to be much more thorough than what would typically be done for a super-­</w:t>
      </w:r>
      <w:r w:rsidRPr="00523E70">
        <w:rPr>
          <w:rFonts w:ascii="Cambria Math" w:hAnsi="Cambria Math" w:cs="Cambria Math"/>
          <w:szCs w:val="18"/>
        </w:rPr>
        <w:t>‐</w:t>
      </w:r>
      <w:r w:rsidRPr="00523E70">
        <w:rPr>
          <w:rFonts w:ascii="Lato" w:hAnsi="Lato"/>
          <w:szCs w:val="18"/>
        </w:rPr>
        <w:t xml:space="preserve">threshold design. It necessitated more detailed measurement under many more </w:t>
      </w:r>
      <w:proofErr w:type="spellStart"/>
      <w:r w:rsidRPr="00523E70">
        <w:rPr>
          <w:rFonts w:ascii="Lato" w:hAnsi="Lato"/>
          <w:szCs w:val="18"/>
        </w:rPr>
        <w:t>condi</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and </w:t>
      </w:r>
      <w:proofErr w:type="spellStart"/>
      <w:r w:rsidRPr="00523E70">
        <w:rPr>
          <w:rFonts w:ascii="Lato" w:hAnsi="Lato"/>
          <w:szCs w:val="18"/>
        </w:rPr>
        <w:t>combina</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of </w:t>
      </w:r>
      <w:proofErr w:type="spellStart"/>
      <w:r w:rsidRPr="00523E70">
        <w:rPr>
          <w:rFonts w:ascii="Lato" w:hAnsi="Lato"/>
          <w:szCs w:val="18"/>
        </w:rPr>
        <w:t>condi</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than would typically be done. The impact of this is greater confidence in the robustness of the product.</w:t>
      </w:r>
    </w:p>
    <w:p w14:paraId="636F6BC0" w14:textId="77777777" w:rsidR="00F1083D" w:rsidRPr="00523E70" w:rsidRDefault="00F1083D">
      <w:pPr>
        <w:spacing w:line="192" w:lineRule="exact"/>
        <w:rPr>
          <w:rFonts w:ascii="Lato" w:eastAsia="Times New Roman" w:hAnsi="Lato"/>
          <w:sz w:val="18"/>
          <w:szCs w:val="18"/>
        </w:rPr>
      </w:pPr>
    </w:p>
    <w:p w14:paraId="44859165" w14:textId="77777777" w:rsidR="00F1083D" w:rsidRPr="00523E70" w:rsidRDefault="006B5AD4">
      <w:pPr>
        <w:spacing w:line="269" w:lineRule="auto"/>
        <w:ind w:left="1080" w:right="1320"/>
        <w:rPr>
          <w:rFonts w:ascii="Lato" w:hAnsi="Lato"/>
          <w:szCs w:val="18"/>
        </w:rPr>
      </w:pPr>
      <w:proofErr w:type="spellStart"/>
      <w:r w:rsidRPr="00523E70">
        <w:rPr>
          <w:rFonts w:ascii="Lato" w:hAnsi="Lato"/>
          <w:szCs w:val="18"/>
        </w:rPr>
        <w:t>n</w:t>
      </w:r>
      <w:proofErr w:type="spellEnd"/>
      <w:r w:rsidRPr="00523E70">
        <w:rPr>
          <w:rFonts w:ascii="Lato" w:hAnsi="Lato"/>
          <w:szCs w:val="18"/>
        </w:rPr>
        <w:t xml:space="preserve"> general, no step of the design and manufacturing flow has escaped </w:t>
      </w:r>
      <w:proofErr w:type="spellStart"/>
      <w:r w:rsidRPr="00523E70">
        <w:rPr>
          <w:rFonts w:ascii="Lato" w:hAnsi="Lato"/>
          <w:szCs w:val="18"/>
        </w:rPr>
        <w:t>scru</w:t>
      </w:r>
      <w:proofErr w:type="spellEnd"/>
      <w:r w:rsidRPr="00523E70">
        <w:rPr>
          <w:rFonts w:ascii="Lato" w:hAnsi="Lato"/>
          <w:szCs w:val="18"/>
        </w:rPr>
        <w:t>/</w:t>
      </w:r>
      <w:proofErr w:type="spellStart"/>
      <w:r w:rsidRPr="00523E70">
        <w:rPr>
          <w:rFonts w:ascii="Lato" w:hAnsi="Lato"/>
          <w:szCs w:val="18"/>
        </w:rPr>
        <w:t>ny</w:t>
      </w:r>
      <w:proofErr w:type="spellEnd"/>
      <w:r w:rsidRPr="00523E70">
        <w:rPr>
          <w:rFonts w:ascii="Lato" w:hAnsi="Lato"/>
          <w:szCs w:val="18"/>
        </w:rPr>
        <w:t xml:space="preserve">. Where elements of the standard flows have fallen short, </w:t>
      </w:r>
      <w:proofErr w:type="spellStart"/>
      <w:r w:rsidRPr="00523E70">
        <w:rPr>
          <w:rFonts w:ascii="Lato" w:hAnsi="Lato"/>
          <w:szCs w:val="18"/>
        </w:rPr>
        <w:t>Ambiq</w:t>
      </w:r>
      <w:proofErr w:type="spellEnd"/>
      <w:r w:rsidRPr="00523E70">
        <w:rPr>
          <w:rFonts w:ascii="Lato" w:hAnsi="Lato"/>
          <w:szCs w:val="18"/>
        </w:rPr>
        <w:t xml:space="preserve"> has modified them to ensure that the </w:t>
      </w:r>
      <w:proofErr w:type="spellStart"/>
      <w:r w:rsidRPr="00523E70">
        <w:rPr>
          <w:rFonts w:ascii="Lato" w:hAnsi="Lato"/>
          <w:szCs w:val="18"/>
        </w:rPr>
        <w:t>resul</w:t>
      </w:r>
      <w:proofErr w:type="spellEnd"/>
      <w:r w:rsidRPr="00523E70">
        <w:rPr>
          <w:rFonts w:ascii="Lato" w:hAnsi="Lato"/>
          <w:szCs w:val="18"/>
        </w:rPr>
        <w:t xml:space="preserve">/ng product is </w:t>
      </w:r>
      <w:proofErr w:type="spellStart"/>
      <w:r w:rsidRPr="00523E70">
        <w:rPr>
          <w:rFonts w:ascii="Lato" w:hAnsi="Lato"/>
          <w:szCs w:val="18"/>
        </w:rPr>
        <w:t>indis</w:t>
      </w:r>
      <w:proofErr w:type="spellEnd"/>
      <w:r w:rsidRPr="00523E70">
        <w:rPr>
          <w:rFonts w:ascii="Lato" w:hAnsi="Lato"/>
          <w:szCs w:val="18"/>
        </w:rPr>
        <w:t>/</w:t>
      </w:r>
      <w:proofErr w:type="spellStart"/>
      <w:r w:rsidRPr="00523E70">
        <w:rPr>
          <w:rFonts w:ascii="Lato" w:hAnsi="Lato"/>
          <w:szCs w:val="18"/>
        </w:rPr>
        <w:t>nguishable</w:t>
      </w:r>
      <w:proofErr w:type="spellEnd"/>
      <w:r w:rsidRPr="00523E70">
        <w:rPr>
          <w:rFonts w:ascii="Lato" w:hAnsi="Lato"/>
          <w:szCs w:val="18"/>
        </w:rPr>
        <w:t xml:space="preserve"> from something built using super-­</w:t>
      </w:r>
      <w:r w:rsidRPr="00523E70">
        <w:rPr>
          <w:rFonts w:ascii="Cambria Math" w:hAnsi="Cambria Math" w:cs="Cambria Math"/>
          <w:szCs w:val="18"/>
        </w:rPr>
        <w:t>‐</w:t>
      </w:r>
      <w:r w:rsidRPr="00523E70">
        <w:rPr>
          <w:rFonts w:ascii="Lato" w:hAnsi="Lato"/>
          <w:szCs w:val="18"/>
        </w:rPr>
        <w:t xml:space="preserve">threshold techniques – with the </w:t>
      </w:r>
      <w:proofErr w:type="spellStart"/>
      <w:r w:rsidRPr="00523E70">
        <w:rPr>
          <w:rFonts w:ascii="Lato" w:hAnsi="Lato"/>
          <w:szCs w:val="18"/>
        </w:rPr>
        <w:t>excep</w:t>
      </w:r>
      <w:proofErr w:type="spellEnd"/>
      <w:r w:rsidRPr="00523E70">
        <w:rPr>
          <w:rFonts w:ascii="Lato" w:hAnsi="Lato"/>
          <w:szCs w:val="18"/>
        </w:rPr>
        <w:t xml:space="preserve">/on of energy </w:t>
      </w:r>
      <w:proofErr w:type="spellStart"/>
      <w:r w:rsidRPr="00523E70">
        <w:rPr>
          <w:rFonts w:ascii="Lato" w:hAnsi="Lato"/>
          <w:szCs w:val="18"/>
        </w:rPr>
        <w:t>consump</w:t>
      </w:r>
      <w:proofErr w:type="spellEnd"/>
      <w:r w:rsidRPr="00523E70">
        <w:rPr>
          <w:rFonts w:ascii="Lato" w:hAnsi="Lato"/>
          <w:szCs w:val="18"/>
        </w:rPr>
        <w:t>/on.</w:t>
      </w:r>
    </w:p>
    <w:p w14:paraId="5327B811" w14:textId="77777777" w:rsidR="00F1083D" w:rsidRPr="00523E70" w:rsidRDefault="00F1083D">
      <w:pPr>
        <w:spacing w:line="186" w:lineRule="exact"/>
        <w:rPr>
          <w:rFonts w:ascii="Lato" w:eastAsia="Times New Roman" w:hAnsi="Lato"/>
          <w:sz w:val="18"/>
          <w:szCs w:val="18"/>
        </w:rPr>
      </w:pPr>
    </w:p>
    <w:p w14:paraId="35CD3EFD" w14:textId="77777777" w:rsidR="00F1083D" w:rsidRPr="00523E70" w:rsidRDefault="006B5AD4">
      <w:pPr>
        <w:spacing w:line="0" w:lineRule="atLeast"/>
        <w:ind w:left="1080"/>
        <w:rPr>
          <w:rFonts w:ascii="Lato" w:hAnsi="Lato"/>
          <w:b/>
          <w:sz w:val="22"/>
          <w:szCs w:val="18"/>
        </w:rPr>
      </w:pPr>
      <w:r w:rsidRPr="00523E70">
        <w:rPr>
          <w:rFonts w:ascii="Lato" w:hAnsi="Lato"/>
          <w:b/>
          <w:sz w:val="22"/>
          <w:szCs w:val="18"/>
        </w:rPr>
        <w:t>Proven reliability</w:t>
      </w:r>
    </w:p>
    <w:p w14:paraId="1DF64F72" w14:textId="77777777" w:rsidR="00F1083D" w:rsidRPr="00523E70" w:rsidRDefault="00F1083D">
      <w:pPr>
        <w:spacing w:line="235" w:lineRule="exact"/>
        <w:rPr>
          <w:rFonts w:ascii="Lato" w:eastAsia="Times New Roman" w:hAnsi="Lato"/>
          <w:sz w:val="18"/>
          <w:szCs w:val="18"/>
        </w:rPr>
      </w:pPr>
    </w:p>
    <w:p w14:paraId="0D529299" w14:textId="77777777" w:rsidR="00F1083D" w:rsidRPr="00523E70" w:rsidRDefault="006B5AD4">
      <w:pPr>
        <w:spacing w:line="271" w:lineRule="auto"/>
        <w:ind w:left="1080" w:right="1220"/>
        <w:rPr>
          <w:rFonts w:ascii="Lato" w:hAnsi="Lato"/>
          <w:szCs w:val="18"/>
        </w:rPr>
      </w:pPr>
      <w:proofErr w:type="spellStart"/>
      <w:r w:rsidRPr="00523E70">
        <w:rPr>
          <w:rFonts w:ascii="Lato" w:hAnsi="Lato"/>
          <w:szCs w:val="18"/>
        </w:rPr>
        <w:t>Crea</w:t>
      </w:r>
      <w:proofErr w:type="spellEnd"/>
      <w:r w:rsidRPr="00523E70">
        <w:rPr>
          <w:rFonts w:ascii="Lato" w:hAnsi="Lato"/>
          <w:szCs w:val="18"/>
        </w:rPr>
        <w:t xml:space="preserve">/ng novel circuits means not only building something that works now, but also ensuring that the circuits will operate correctly for the life of the chip. For a system designer, reliability </w:t>
      </w:r>
      <w:proofErr w:type="spellStart"/>
      <w:r w:rsidRPr="00523E70">
        <w:rPr>
          <w:rFonts w:ascii="Lato" w:hAnsi="Lato"/>
          <w:szCs w:val="18"/>
        </w:rPr>
        <w:t>expecta</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will be the same regardless of the par/</w:t>
      </w:r>
      <w:proofErr w:type="spellStart"/>
      <w:r w:rsidRPr="00523E70">
        <w:rPr>
          <w:rFonts w:ascii="Lato" w:hAnsi="Lato"/>
          <w:szCs w:val="18"/>
        </w:rPr>
        <w:t>cular</w:t>
      </w:r>
      <w:proofErr w:type="spellEnd"/>
      <w:r w:rsidRPr="00523E70">
        <w:rPr>
          <w:rFonts w:ascii="Lato" w:hAnsi="Lato"/>
          <w:szCs w:val="18"/>
        </w:rPr>
        <w:t xml:space="preserve"> circuit techniques involved.</w:t>
      </w:r>
    </w:p>
    <w:p w14:paraId="33CEA451" w14:textId="7F919A02" w:rsidR="00F1083D" w:rsidRPr="00523E70" w:rsidRDefault="00F1083D">
      <w:pPr>
        <w:spacing w:line="20" w:lineRule="exact"/>
        <w:rPr>
          <w:rFonts w:ascii="Lato" w:eastAsia="Times New Roman" w:hAnsi="Lato"/>
          <w:sz w:val="18"/>
          <w:szCs w:val="18"/>
        </w:rPr>
      </w:pPr>
    </w:p>
    <w:p w14:paraId="19827BC3" w14:textId="77777777" w:rsidR="00F1083D" w:rsidRPr="00523E70" w:rsidRDefault="00F1083D">
      <w:pPr>
        <w:spacing w:line="20" w:lineRule="exact"/>
        <w:rPr>
          <w:rFonts w:ascii="Lato" w:eastAsia="Times New Roman" w:hAnsi="Lato"/>
          <w:sz w:val="18"/>
          <w:szCs w:val="18"/>
        </w:rPr>
        <w:sectPr w:rsidR="00F1083D" w:rsidRPr="00523E70">
          <w:type w:val="continuous"/>
          <w:pgSz w:w="11900" w:h="16838"/>
          <w:pgMar w:top="60" w:right="226" w:bottom="61" w:left="60" w:header="0" w:footer="0" w:gutter="0"/>
          <w:cols w:space="0" w:equalWidth="0">
            <w:col w:w="11620"/>
          </w:cols>
          <w:docGrid w:linePitch="360"/>
        </w:sectPr>
      </w:pPr>
    </w:p>
    <w:p w14:paraId="3DD2B47E" w14:textId="77777777" w:rsidR="00F1083D" w:rsidRPr="00523E70" w:rsidRDefault="00F1083D">
      <w:pPr>
        <w:spacing w:line="200" w:lineRule="exact"/>
        <w:rPr>
          <w:rFonts w:ascii="Lato" w:eastAsia="Times New Roman" w:hAnsi="Lato"/>
          <w:sz w:val="18"/>
          <w:szCs w:val="18"/>
        </w:rPr>
      </w:pPr>
    </w:p>
    <w:p w14:paraId="576318A5" w14:textId="77777777" w:rsidR="00F1083D" w:rsidRPr="00523E70" w:rsidRDefault="00F1083D">
      <w:pPr>
        <w:spacing w:line="200" w:lineRule="exact"/>
        <w:rPr>
          <w:rFonts w:ascii="Lato" w:eastAsia="Times New Roman" w:hAnsi="Lato"/>
          <w:sz w:val="18"/>
          <w:szCs w:val="18"/>
        </w:rPr>
      </w:pPr>
    </w:p>
    <w:p w14:paraId="0FB547BD" w14:textId="77777777" w:rsidR="00F1083D" w:rsidRPr="00523E70" w:rsidRDefault="00F1083D">
      <w:pPr>
        <w:spacing w:line="200" w:lineRule="exact"/>
        <w:rPr>
          <w:rFonts w:ascii="Lato" w:eastAsia="Times New Roman" w:hAnsi="Lato"/>
          <w:sz w:val="18"/>
          <w:szCs w:val="18"/>
        </w:rPr>
      </w:pPr>
    </w:p>
    <w:p w14:paraId="388DD050" w14:textId="77777777" w:rsidR="00F1083D" w:rsidRPr="00523E70" w:rsidRDefault="00F1083D">
      <w:pPr>
        <w:spacing w:line="200" w:lineRule="exact"/>
        <w:rPr>
          <w:rFonts w:ascii="Lato" w:eastAsia="Times New Roman" w:hAnsi="Lato"/>
          <w:sz w:val="18"/>
          <w:szCs w:val="18"/>
        </w:rPr>
      </w:pPr>
    </w:p>
    <w:p w14:paraId="337D5ECF" w14:textId="77777777" w:rsidR="00F1083D" w:rsidRPr="00523E70" w:rsidRDefault="00F1083D">
      <w:pPr>
        <w:spacing w:line="334" w:lineRule="exact"/>
        <w:rPr>
          <w:rFonts w:ascii="Lato" w:eastAsia="Times New Roman" w:hAnsi="Lato"/>
          <w:sz w:val="18"/>
          <w:szCs w:val="18"/>
        </w:rPr>
      </w:pPr>
    </w:p>
    <w:p w14:paraId="6BAB0B8E" w14:textId="77777777" w:rsidR="00F1083D" w:rsidRPr="00523E70" w:rsidRDefault="006B5AD4">
      <w:pPr>
        <w:spacing w:line="0" w:lineRule="atLeast"/>
        <w:ind w:left="11500"/>
        <w:rPr>
          <w:rFonts w:ascii="Lato" w:eastAsia="Tw Cen MT" w:hAnsi="Lato"/>
          <w:b/>
          <w:color w:val="FFFFFF"/>
          <w:sz w:val="14"/>
          <w:szCs w:val="18"/>
        </w:rPr>
      </w:pPr>
      <w:r w:rsidRPr="00523E70">
        <w:rPr>
          <w:rFonts w:ascii="Lato" w:eastAsia="Tw Cen MT" w:hAnsi="Lato"/>
          <w:b/>
          <w:color w:val="FFFFFF"/>
          <w:sz w:val="14"/>
          <w:szCs w:val="18"/>
        </w:rPr>
        <w:t>!7</w:t>
      </w:r>
    </w:p>
    <w:p w14:paraId="1BE7370E" w14:textId="77777777" w:rsidR="00F1083D" w:rsidRPr="00523E70" w:rsidRDefault="00F1083D">
      <w:pPr>
        <w:spacing w:line="0" w:lineRule="atLeast"/>
        <w:ind w:left="11500"/>
        <w:rPr>
          <w:rFonts w:ascii="Lato" w:eastAsia="Tw Cen MT" w:hAnsi="Lato"/>
          <w:b/>
          <w:color w:val="FFFFFF"/>
          <w:sz w:val="14"/>
          <w:szCs w:val="18"/>
        </w:rPr>
        <w:sectPr w:rsidR="00F1083D" w:rsidRPr="00523E70">
          <w:type w:val="continuous"/>
          <w:pgSz w:w="11900" w:h="16838"/>
          <w:pgMar w:top="60" w:right="226" w:bottom="61" w:left="60" w:header="0" w:footer="0" w:gutter="0"/>
          <w:cols w:space="0" w:equalWidth="0">
            <w:col w:w="11620"/>
          </w:cols>
          <w:docGrid w:linePitch="360"/>
        </w:sectPr>
      </w:pPr>
    </w:p>
    <w:p w14:paraId="1037E04B" w14:textId="0FCE4CB8" w:rsidR="00F1083D" w:rsidRPr="00523E70" w:rsidRDefault="006B5AD4">
      <w:pPr>
        <w:spacing w:line="0" w:lineRule="atLeast"/>
        <w:rPr>
          <w:rFonts w:ascii="Lato" w:eastAsia="Tw Cen MT" w:hAnsi="Lato"/>
          <w:b/>
          <w:color w:val="FFFFFF"/>
          <w:sz w:val="24"/>
          <w:szCs w:val="18"/>
        </w:rPr>
      </w:pPr>
      <w:bookmarkStart w:id="6" w:name="page8"/>
      <w:bookmarkEnd w:id="6"/>
      <w:r w:rsidRPr="00523E70">
        <w:rPr>
          <w:rFonts w:ascii="Lato" w:eastAsia="Tw Cen MT" w:hAnsi="Lato"/>
          <w:b/>
          <w:color w:val="FFFFFF"/>
          <w:sz w:val="24"/>
          <w:szCs w:val="18"/>
        </w:rPr>
        <w:lastRenderedPageBreak/>
        <w:t>Sub-Threshold Design - A Revolutionary Approach to Eliminating Power</w:t>
      </w:r>
    </w:p>
    <w:p w14:paraId="4AA4464E" w14:textId="5F6AA77E" w:rsidR="00F1083D" w:rsidRPr="00523E70" w:rsidRDefault="00F1083D">
      <w:pPr>
        <w:spacing w:line="20" w:lineRule="exact"/>
        <w:rPr>
          <w:rFonts w:ascii="Lato" w:eastAsia="Times New Roman" w:hAnsi="Lato"/>
          <w:sz w:val="18"/>
          <w:szCs w:val="18"/>
        </w:rPr>
      </w:pPr>
    </w:p>
    <w:p w14:paraId="1B2A0CDC" w14:textId="77777777" w:rsidR="00F1083D" w:rsidRPr="00523E70" w:rsidRDefault="00F1083D">
      <w:pPr>
        <w:spacing w:line="20" w:lineRule="exact"/>
        <w:rPr>
          <w:rFonts w:ascii="Lato" w:eastAsia="Times New Roman" w:hAnsi="Lato"/>
          <w:sz w:val="18"/>
          <w:szCs w:val="18"/>
        </w:rPr>
        <w:sectPr w:rsidR="00F1083D" w:rsidRPr="00523E70">
          <w:pgSz w:w="11900" w:h="16838"/>
          <w:pgMar w:top="60" w:right="226" w:bottom="61" w:left="60" w:header="0" w:footer="0" w:gutter="0"/>
          <w:cols w:space="0" w:equalWidth="0">
            <w:col w:w="11620"/>
          </w:cols>
          <w:docGrid w:linePitch="360"/>
        </w:sectPr>
      </w:pPr>
    </w:p>
    <w:p w14:paraId="373C0454" w14:textId="77777777" w:rsidR="00F1083D" w:rsidRPr="00523E70" w:rsidRDefault="00F1083D">
      <w:pPr>
        <w:spacing w:line="200" w:lineRule="exact"/>
        <w:rPr>
          <w:rFonts w:ascii="Lato" w:eastAsia="Times New Roman" w:hAnsi="Lato"/>
          <w:sz w:val="18"/>
          <w:szCs w:val="18"/>
        </w:rPr>
      </w:pPr>
    </w:p>
    <w:p w14:paraId="147ECB08" w14:textId="77777777" w:rsidR="00F1083D" w:rsidRPr="00523E70" w:rsidRDefault="00F1083D">
      <w:pPr>
        <w:spacing w:line="200" w:lineRule="exact"/>
        <w:rPr>
          <w:rFonts w:ascii="Lato" w:eastAsia="Times New Roman" w:hAnsi="Lato"/>
          <w:sz w:val="18"/>
          <w:szCs w:val="18"/>
        </w:rPr>
      </w:pPr>
    </w:p>
    <w:p w14:paraId="5F3FB471" w14:textId="77777777" w:rsidR="00F1083D" w:rsidRPr="00523E70" w:rsidRDefault="00F1083D">
      <w:pPr>
        <w:spacing w:line="200" w:lineRule="exact"/>
        <w:rPr>
          <w:rFonts w:ascii="Lato" w:eastAsia="Times New Roman" w:hAnsi="Lato"/>
          <w:sz w:val="18"/>
          <w:szCs w:val="18"/>
        </w:rPr>
      </w:pPr>
    </w:p>
    <w:p w14:paraId="29FA3848" w14:textId="77777777" w:rsidR="00F1083D" w:rsidRPr="00523E70" w:rsidRDefault="00F1083D">
      <w:pPr>
        <w:spacing w:line="200" w:lineRule="exact"/>
        <w:rPr>
          <w:rFonts w:ascii="Lato" w:eastAsia="Times New Roman" w:hAnsi="Lato"/>
          <w:sz w:val="18"/>
          <w:szCs w:val="18"/>
        </w:rPr>
      </w:pPr>
    </w:p>
    <w:p w14:paraId="7F4DE4D7" w14:textId="77777777" w:rsidR="00F1083D" w:rsidRPr="00523E70" w:rsidRDefault="00F1083D">
      <w:pPr>
        <w:spacing w:line="200" w:lineRule="exact"/>
        <w:rPr>
          <w:rFonts w:ascii="Lato" w:eastAsia="Times New Roman" w:hAnsi="Lato"/>
          <w:sz w:val="18"/>
          <w:szCs w:val="18"/>
        </w:rPr>
      </w:pPr>
    </w:p>
    <w:p w14:paraId="6A50FF45" w14:textId="77777777" w:rsidR="00F1083D" w:rsidRPr="00523E70" w:rsidRDefault="00F1083D">
      <w:pPr>
        <w:spacing w:line="200" w:lineRule="exact"/>
        <w:rPr>
          <w:rFonts w:ascii="Lato" w:eastAsia="Times New Roman" w:hAnsi="Lato"/>
          <w:sz w:val="18"/>
          <w:szCs w:val="18"/>
        </w:rPr>
      </w:pPr>
    </w:p>
    <w:p w14:paraId="405DDAF3" w14:textId="77777777" w:rsidR="00F1083D" w:rsidRPr="00523E70" w:rsidRDefault="00F1083D">
      <w:pPr>
        <w:spacing w:line="200" w:lineRule="exact"/>
        <w:rPr>
          <w:rFonts w:ascii="Lato" w:eastAsia="Times New Roman" w:hAnsi="Lato"/>
          <w:sz w:val="18"/>
          <w:szCs w:val="18"/>
        </w:rPr>
      </w:pPr>
    </w:p>
    <w:p w14:paraId="6BA570CB" w14:textId="77777777" w:rsidR="00F1083D" w:rsidRPr="00523E70" w:rsidRDefault="00F1083D">
      <w:pPr>
        <w:spacing w:line="200" w:lineRule="exact"/>
        <w:rPr>
          <w:rFonts w:ascii="Lato" w:eastAsia="Times New Roman" w:hAnsi="Lato"/>
          <w:sz w:val="18"/>
          <w:szCs w:val="18"/>
        </w:rPr>
      </w:pPr>
    </w:p>
    <w:p w14:paraId="44E517C1" w14:textId="77777777" w:rsidR="00F1083D" w:rsidRPr="00523E70" w:rsidRDefault="00F1083D">
      <w:pPr>
        <w:spacing w:line="200" w:lineRule="exact"/>
        <w:rPr>
          <w:rFonts w:ascii="Lato" w:eastAsia="Times New Roman" w:hAnsi="Lato"/>
          <w:sz w:val="18"/>
          <w:szCs w:val="18"/>
        </w:rPr>
      </w:pPr>
    </w:p>
    <w:p w14:paraId="23CD1245" w14:textId="77777777" w:rsidR="00F1083D" w:rsidRPr="00523E70" w:rsidRDefault="00F1083D">
      <w:pPr>
        <w:spacing w:line="200" w:lineRule="exact"/>
        <w:rPr>
          <w:rFonts w:ascii="Lato" w:eastAsia="Times New Roman" w:hAnsi="Lato"/>
          <w:sz w:val="18"/>
          <w:szCs w:val="18"/>
        </w:rPr>
      </w:pPr>
    </w:p>
    <w:p w14:paraId="0D429BAA" w14:textId="77777777" w:rsidR="00F1083D" w:rsidRPr="00523E70" w:rsidRDefault="00F1083D">
      <w:pPr>
        <w:spacing w:line="249" w:lineRule="exact"/>
        <w:rPr>
          <w:rFonts w:ascii="Lato" w:eastAsia="Times New Roman" w:hAnsi="Lato"/>
          <w:sz w:val="18"/>
          <w:szCs w:val="18"/>
        </w:rPr>
      </w:pPr>
    </w:p>
    <w:p w14:paraId="4F5A7DE2" w14:textId="77777777" w:rsidR="00F1083D" w:rsidRPr="00523E70" w:rsidRDefault="006B5AD4">
      <w:pPr>
        <w:spacing w:line="269" w:lineRule="auto"/>
        <w:ind w:left="1080" w:right="1140"/>
        <w:rPr>
          <w:rFonts w:ascii="Lato" w:hAnsi="Lato"/>
          <w:szCs w:val="18"/>
        </w:rPr>
      </w:pPr>
      <w:r w:rsidRPr="00523E70">
        <w:rPr>
          <w:rFonts w:ascii="Lato" w:hAnsi="Lato"/>
          <w:szCs w:val="18"/>
        </w:rPr>
        <w:t>For that reason, sub-­</w:t>
      </w:r>
      <w:r w:rsidRPr="00523E70">
        <w:rPr>
          <w:rFonts w:ascii="Cambria Math" w:hAnsi="Cambria Math" w:cs="Cambria Math"/>
          <w:szCs w:val="18"/>
        </w:rPr>
        <w:t>‐</w:t>
      </w:r>
      <w:r w:rsidRPr="00523E70">
        <w:rPr>
          <w:rFonts w:ascii="Lato" w:hAnsi="Lato"/>
          <w:szCs w:val="18"/>
        </w:rPr>
        <w:t xml:space="preserve">threshold circuits built on </w:t>
      </w:r>
      <w:proofErr w:type="spellStart"/>
      <w:r w:rsidRPr="00523E70">
        <w:rPr>
          <w:rFonts w:ascii="Lato" w:hAnsi="Lato"/>
          <w:szCs w:val="18"/>
        </w:rPr>
        <w:t>Ambiq’s</w:t>
      </w:r>
      <w:proofErr w:type="spellEnd"/>
      <w:r w:rsidRPr="00523E70">
        <w:rPr>
          <w:rFonts w:ascii="Lato" w:hAnsi="Lato"/>
          <w:szCs w:val="18"/>
        </w:rPr>
        <w:t xml:space="preserve"> unique SPOT </w:t>
      </w:r>
      <w:proofErr w:type="spellStart"/>
      <w:r w:rsidRPr="00523E70">
        <w:rPr>
          <w:rFonts w:ascii="Lato" w:hAnsi="Lato"/>
          <w:szCs w:val="18"/>
        </w:rPr>
        <w:t>pla_orm</w:t>
      </w:r>
      <w:proofErr w:type="spellEnd"/>
      <w:r w:rsidRPr="00523E70">
        <w:rPr>
          <w:rFonts w:ascii="Lato" w:hAnsi="Lato"/>
          <w:szCs w:val="18"/>
        </w:rPr>
        <w:t xml:space="preserve"> have been subjected to the usual </w:t>
      </w:r>
      <w:proofErr w:type="spellStart"/>
      <w:r w:rsidRPr="00523E70">
        <w:rPr>
          <w:rFonts w:ascii="Lato" w:hAnsi="Lato"/>
          <w:szCs w:val="18"/>
        </w:rPr>
        <w:t>ba;ery</w:t>
      </w:r>
      <w:proofErr w:type="spellEnd"/>
      <w:r w:rsidRPr="00523E70">
        <w:rPr>
          <w:rFonts w:ascii="Lato" w:hAnsi="Lato"/>
          <w:szCs w:val="18"/>
        </w:rPr>
        <w:t xml:space="preserve"> of reliability tests, involving </w:t>
      </w:r>
      <w:proofErr w:type="spellStart"/>
      <w:r w:rsidRPr="00523E70">
        <w:rPr>
          <w:rFonts w:ascii="Lato" w:hAnsi="Lato"/>
          <w:szCs w:val="18"/>
        </w:rPr>
        <w:t>mul</w:t>
      </w:r>
      <w:proofErr w:type="spellEnd"/>
      <w:r w:rsidRPr="00523E70">
        <w:rPr>
          <w:rFonts w:ascii="Lato" w:hAnsi="Lato"/>
          <w:szCs w:val="18"/>
        </w:rPr>
        <w:t>/</w:t>
      </w:r>
      <w:proofErr w:type="spellStart"/>
      <w:r w:rsidRPr="00523E70">
        <w:rPr>
          <w:rFonts w:ascii="Lato" w:hAnsi="Lato"/>
          <w:szCs w:val="18"/>
        </w:rPr>
        <w:t>ple</w:t>
      </w:r>
      <w:proofErr w:type="spellEnd"/>
      <w:r w:rsidRPr="00523E70">
        <w:rPr>
          <w:rFonts w:ascii="Lato" w:hAnsi="Lato"/>
          <w:szCs w:val="18"/>
        </w:rPr>
        <w:t xml:space="preserve"> lots exposed to extreme </w:t>
      </w:r>
      <w:proofErr w:type="spellStart"/>
      <w:r w:rsidRPr="00523E70">
        <w:rPr>
          <w:rFonts w:ascii="Lato" w:hAnsi="Lato"/>
          <w:szCs w:val="18"/>
        </w:rPr>
        <w:t>condi</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over extended /me periods as well as other standard tests such as </w:t>
      </w:r>
      <w:proofErr w:type="spellStart"/>
      <w:r w:rsidRPr="00523E70">
        <w:rPr>
          <w:rFonts w:ascii="Lato" w:hAnsi="Lato"/>
          <w:szCs w:val="18"/>
        </w:rPr>
        <w:t>electrosta</w:t>
      </w:r>
      <w:proofErr w:type="spellEnd"/>
      <w:r w:rsidRPr="00523E70">
        <w:rPr>
          <w:rFonts w:ascii="Lato" w:hAnsi="Lato"/>
          <w:szCs w:val="18"/>
        </w:rPr>
        <w:t>/c discharge (ESD). The circuits have proven themselves to be robust, and reliability reports detailing the results of these tests are available.</w:t>
      </w:r>
    </w:p>
    <w:p w14:paraId="5D9C189F" w14:textId="77777777" w:rsidR="00F1083D" w:rsidRPr="00523E70" w:rsidRDefault="00F1083D">
      <w:pPr>
        <w:spacing w:line="186" w:lineRule="exact"/>
        <w:rPr>
          <w:rFonts w:ascii="Lato" w:eastAsia="Times New Roman" w:hAnsi="Lato"/>
          <w:sz w:val="18"/>
          <w:szCs w:val="18"/>
        </w:rPr>
      </w:pPr>
    </w:p>
    <w:p w14:paraId="48697D94" w14:textId="77777777" w:rsidR="00F1083D" w:rsidRPr="00523E70" w:rsidRDefault="006B5AD4">
      <w:pPr>
        <w:spacing w:line="0" w:lineRule="atLeast"/>
        <w:ind w:left="1080"/>
        <w:rPr>
          <w:rFonts w:ascii="Lato" w:hAnsi="Lato"/>
          <w:b/>
          <w:sz w:val="22"/>
          <w:szCs w:val="18"/>
        </w:rPr>
      </w:pPr>
      <w:r w:rsidRPr="00523E70">
        <w:rPr>
          <w:rFonts w:ascii="Lato" w:hAnsi="Lato"/>
          <w:b/>
          <w:sz w:val="22"/>
          <w:szCs w:val="18"/>
        </w:rPr>
        <w:t>Conclusions</w:t>
      </w:r>
    </w:p>
    <w:p w14:paraId="12036D3C" w14:textId="77777777" w:rsidR="00F1083D" w:rsidRPr="00523E70" w:rsidRDefault="00F1083D">
      <w:pPr>
        <w:spacing w:line="235" w:lineRule="exact"/>
        <w:rPr>
          <w:rFonts w:ascii="Lato" w:eastAsia="Times New Roman" w:hAnsi="Lato"/>
          <w:sz w:val="18"/>
          <w:szCs w:val="18"/>
        </w:rPr>
      </w:pPr>
    </w:p>
    <w:p w14:paraId="288261CD" w14:textId="77777777" w:rsidR="00F1083D" w:rsidRPr="00523E70" w:rsidRDefault="006B5AD4">
      <w:pPr>
        <w:spacing w:line="269" w:lineRule="auto"/>
        <w:ind w:left="1080" w:right="920"/>
        <w:jc w:val="both"/>
        <w:rPr>
          <w:rFonts w:ascii="Lato" w:hAnsi="Lato"/>
          <w:szCs w:val="18"/>
        </w:rPr>
      </w:pPr>
      <w:r w:rsidRPr="00523E70">
        <w:rPr>
          <w:rFonts w:ascii="Lato" w:hAnsi="Lato"/>
          <w:szCs w:val="18"/>
        </w:rPr>
        <w:t>The use of sub-­</w:t>
      </w:r>
      <w:r w:rsidRPr="00523E70">
        <w:rPr>
          <w:rFonts w:ascii="Cambria Math" w:hAnsi="Cambria Math" w:cs="Cambria Math"/>
          <w:szCs w:val="18"/>
        </w:rPr>
        <w:t>‐</w:t>
      </w:r>
      <w:r w:rsidRPr="00523E70">
        <w:rPr>
          <w:rFonts w:ascii="Lato" w:hAnsi="Lato"/>
          <w:szCs w:val="18"/>
        </w:rPr>
        <w:t>threshold techniques can be a powerful way to create circuits that consume drama/</w:t>
      </w:r>
      <w:proofErr w:type="spellStart"/>
      <w:r w:rsidRPr="00523E70">
        <w:rPr>
          <w:rFonts w:ascii="Lato" w:hAnsi="Lato"/>
          <w:szCs w:val="18"/>
        </w:rPr>
        <w:t>cally</w:t>
      </w:r>
      <w:proofErr w:type="spellEnd"/>
      <w:r w:rsidRPr="00523E70">
        <w:rPr>
          <w:rFonts w:ascii="Lato" w:hAnsi="Lato"/>
          <w:szCs w:val="18"/>
        </w:rPr>
        <w:t xml:space="preserve"> less energy than those built using standard design </w:t>
      </w:r>
      <w:proofErr w:type="spellStart"/>
      <w:r w:rsidRPr="00523E70">
        <w:rPr>
          <w:rFonts w:ascii="Lato" w:hAnsi="Lato"/>
          <w:szCs w:val="18"/>
        </w:rPr>
        <w:t>prac</w:t>
      </w:r>
      <w:proofErr w:type="spellEnd"/>
      <w:r w:rsidRPr="00523E70">
        <w:rPr>
          <w:rFonts w:ascii="Lato" w:hAnsi="Lato"/>
          <w:szCs w:val="18"/>
        </w:rPr>
        <w:t>/</w:t>
      </w:r>
      <w:proofErr w:type="spellStart"/>
      <w:r w:rsidRPr="00523E70">
        <w:rPr>
          <w:rFonts w:ascii="Lato" w:hAnsi="Lato"/>
          <w:szCs w:val="18"/>
        </w:rPr>
        <w:t>ces</w:t>
      </w:r>
      <w:proofErr w:type="spellEnd"/>
      <w:r w:rsidRPr="00523E70">
        <w:rPr>
          <w:rFonts w:ascii="Lato" w:hAnsi="Lato"/>
          <w:szCs w:val="18"/>
        </w:rPr>
        <w:t>. It’s a fact that sub-­</w:t>
      </w:r>
      <w:r w:rsidRPr="00523E70">
        <w:rPr>
          <w:rFonts w:ascii="Cambria Math" w:hAnsi="Cambria Math" w:cs="Cambria Math"/>
          <w:szCs w:val="18"/>
        </w:rPr>
        <w:t>‐</w:t>
      </w:r>
      <w:r w:rsidRPr="00523E70">
        <w:rPr>
          <w:rFonts w:ascii="Lato" w:hAnsi="Lato"/>
          <w:szCs w:val="18"/>
        </w:rPr>
        <w:t>threshold design is di</w:t>
      </w:r>
      <w:r w:rsidRPr="00523E70">
        <w:rPr>
          <w:rFonts w:ascii="Arial" w:hAnsi="Arial"/>
          <w:szCs w:val="18"/>
        </w:rPr>
        <w:t>ﬃ</w:t>
      </w:r>
      <w:r w:rsidRPr="00523E70">
        <w:rPr>
          <w:rFonts w:ascii="Lato" w:hAnsi="Lato"/>
          <w:szCs w:val="18"/>
        </w:rPr>
        <w:t xml:space="preserve">cult. But, given the right experience and diligence, it is a solvable problem, and one that </w:t>
      </w:r>
      <w:proofErr w:type="spellStart"/>
      <w:r w:rsidRPr="00523E70">
        <w:rPr>
          <w:rFonts w:ascii="Lato" w:hAnsi="Lato"/>
          <w:szCs w:val="18"/>
        </w:rPr>
        <w:t>Ambiq</w:t>
      </w:r>
      <w:proofErr w:type="spellEnd"/>
      <w:r w:rsidRPr="00523E70">
        <w:rPr>
          <w:rFonts w:ascii="Lato" w:hAnsi="Lato"/>
          <w:szCs w:val="18"/>
        </w:rPr>
        <w:t xml:space="preserve"> con/</w:t>
      </w:r>
      <w:proofErr w:type="spellStart"/>
      <w:r w:rsidRPr="00523E70">
        <w:rPr>
          <w:rFonts w:ascii="Lato" w:hAnsi="Lato"/>
          <w:szCs w:val="18"/>
        </w:rPr>
        <w:t>nues</w:t>
      </w:r>
      <w:proofErr w:type="spellEnd"/>
      <w:r w:rsidRPr="00523E70">
        <w:rPr>
          <w:rFonts w:ascii="Lato" w:hAnsi="Lato"/>
          <w:szCs w:val="18"/>
        </w:rPr>
        <w:t xml:space="preserve"> to solve via their patented SPOT technology.</w:t>
      </w:r>
    </w:p>
    <w:p w14:paraId="2CEEC87F" w14:textId="77777777" w:rsidR="00F1083D" w:rsidRPr="00523E70" w:rsidRDefault="00F1083D">
      <w:pPr>
        <w:spacing w:line="192" w:lineRule="exact"/>
        <w:rPr>
          <w:rFonts w:ascii="Lato" w:eastAsia="Times New Roman" w:hAnsi="Lato"/>
          <w:sz w:val="18"/>
          <w:szCs w:val="18"/>
        </w:rPr>
      </w:pPr>
    </w:p>
    <w:p w14:paraId="5F8E6D80" w14:textId="77777777" w:rsidR="00F1083D" w:rsidRPr="00523E70" w:rsidRDefault="006B5AD4">
      <w:pPr>
        <w:spacing w:line="269" w:lineRule="auto"/>
        <w:ind w:left="1080" w:right="1020"/>
        <w:rPr>
          <w:rFonts w:ascii="Lato" w:hAnsi="Lato"/>
          <w:szCs w:val="18"/>
        </w:rPr>
      </w:pPr>
      <w:r w:rsidRPr="00523E70">
        <w:rPr>
          <w:rFonts w:ascii="Lato" w:hAnsi="Lato"/>
          <w:szCs w:val="18"/>
        </w:rPr>
        <w:t>The result of these e</w:t>
      </w:r>
      <w:r w:rsidRPr="00523E70">
        <w:rPr>
          <w:rFonts w:ascii="Arial" w:hAnsi="Arial"/>
          <w:szCs w:val="18"/>
        </w:rPr>
        <w:t>ﬀ</w:t>
      </w:r>
      <w:r w:rsidRPr="00523E70">
        <w:rPr>
          <w:rFonts w:ascii="Lato" w:hAnsi="Lato"/>
          <w:szCs w:val="18"/>
        </w:rPr>
        <w:t xml:space="preserve">orts are circuits that provide the same </w:t>
      </w:r>
      <w:proofErr w:type="spellStart"/>
      <w:r w:rsidRPr="00523E70">
        <w:rPr>
          <w:rFonts w:ascii="Lato" w:hAnsi="Lato"/>
          <w:szCs w:val="18"/>
        </w:rPr>
        <w:t>func</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xml:space="preserve"> as more </w:t>
      </w:r>
      <w:proofErr w:type="spellStart"/>
      <w:r w:rsidRPr="00523E70">
        <w:rPr>
          <w:rFonts w:ascii="Lato" w:hAnsi="Lato"/>
          <w:szCs w:val="18"/>
        </w:rPr>
        <w:t>tradi</w:t>
      </w:r>
      <w:proofErr w:type="spellEnd"/>
      <w:r w:rsidRPr="00523E70">
        <w:rPr>
          <w:rFonts w:ascii="Lato" w:hAnsi="Lato"/>
          <w:szCs w:val="18"/>
        </w:rPr>
        <w:t>/</w:t>
      </w:r>
      <w:proofErr w:type="spellStart"/>
      <w:r w:rsidRPr="00523E70">
        <w:rPr>
          <w:rFonts w:ascii="Lato" w:hAnsi="Lato"/>
          <w:szCs w:val="18"/>
        </w:rPr>
        <w:t>onal</w:t>
      </w:r>
      <w:proofErr w:type="spellEnd"/>
      <w:r w:rsidRPr="00523E70">
        <w:rPr>
          <w:rFonts w:ascii="Lato" w:hAnsi="Lato"/>
          <w:szCs w:val="18"/>
        </w:rPr>
        <w:t xml:space="preserve"> ones using a frac/</w:t>
      </w:r>
      <w:proofErr w:type="spellStart"/>
      <w:r w:rsidRPr="00523E70">
        <w:rPr>
          <w:rFonts w:ascii="Lato" w:hAnsi="Lato"/>
          <w:szCs w:val="18"/>
        </w:rPr>
        <w:t>on</w:t>
      </w:r>
      <w:proofErr w:type="spellEnd"/>
      <w:r w:rsidRPr="00523E70">
        <w:rPr>
          <w:rFonts w:ascii="Lato" w:hAnsi="Lato"/>
          <w:szCs w:val="18"/>
        </w:rPr>
        <w:t xml:space="preserve"> of the energy. There is no compromise in performance, robustness, or reliability; </w:t>
      </w:r>
      <w:proofErr w:type="spellStart"/>
      <w:r w:rsidRPr="00523E70">
        <w:rPr>
          <w:rFonts w:ascii="Lato" w:hAnsi="Lato"/>
          <w:szCs w:val="18"/>
        </w:rPr>
        <w:t>Ambiq’s</w:t>
      </w:r>
      <w:proofErr w:type="spellEnd"/>
      <w:r w:rsidRPr="00523E70">
        <w:rPr>
          <w:rFonts w:ascii="Lato" w:hAnsi="Lato"/>
          <w:szCs w:val="18"/>
        </w:rPr>
        <w:t xml:space="preserve"> chips can operate alongside their </w:t>
      </w:r>
      <w:proofErr w:type="spellStart"/>
      <w:r w:rsidRPr="00523E70">
        <w:rPr>
          <w:rFonts w:ascii="Lato" w:hAnsi="Lato"/>
          <w:szCs w:val="18"/>
        </w:rPr>
        <w:t>tradi</w:t>
      </w:r>
      <w:proofErr w:type="spellEnd"/>
      <w:r w:rsidRPr="00523E70">
        <w:rPr>
          <w:rFonts w:ascii="Lato" w:hAnsi="Lato"/>
          <w:szCs w:val="18"/>
        </w:rPr>
        <w:t>/</w:t>
      </w:r>
      <w:proofErr w:type="spellStart"/>
      <w:r w:rsidRPr="00523E70">
        <w:rPr>
          <w:rFonts w:ascii="Lato" w:hAnsi="Lato"/>
          <w:szCs w:val="18"/>
        </w:rPr>
        <w:t>onal</w:t>
      </w:r>
      <w:proofErr w:type="spellEnd"/>
      <w:r w:rsidRPr="00523E70">
        <w:rPr>
          <w:rFonts w:ascii="Lato" w:hAnsi="Lato"/>
          <w:szCs w:val="18"/>
        </w:rPr>
        <w:t xml:space="preserve"> counterparts with no externally-­</w:t>
      </w:r>
      <w:r w:rsidRPr="00523E70">
        <w:rPr>
          <w:rFonts w:ascii="Cambria Math" w:hAnsi="Cambria Math" w:cs="Cambria Math"/>
          <w:szCs w:val="18"/>
        </w:rPr>
        <w:t>‐</w:t>
      </w:r>
      <w:r w:rsidRPr="00523E70">
        <w:rPr>
          <w:rFonts w:ascii="Lato" w:hAnsi="Lato"/>
          <w:szCs w:val="18"/>
        </w:rPr>
        <w:t>visible di</w:t>
      </w:r>
      <w:r w:rsidRPr="00523E70">
        <w:rPr>
          <w:rFonts w:ascii="Arial" w:hAnsi="Arial"/>
          <w:szCs w:val="18"/>
        </w:rPr>
        <w:t>ﬀ</w:t>
      </w:r>
      <w:r w:rsidRPr="00523E70">
        <w:rPr>
          <w:rFonts w:ascii="Lato" w:hAnsi="Lato"/>
          <w:szCs w:val="18"/>
        </w:rPr>
        <w:t>erence – except for the amount of energy required to drive them. They can provide important energy savings to designers building energy-­</w:t>
      </w:r>
      <w:r w:rsidRPr="00523E70">
        <w:rPr>
          <w:rFonts w:ascii="Cambria Math" w:hAnsi="Cambria Math" w:cs="Cambria Math"/>
          <w:szCs w:val="18"/>
        </w:rPr>
        <w:t>‐</w:t>
      </w:r>
      <w:r w:rsidRPr="00523E70">
        <w:rPr>
          <w:rFonts w:ascii="Lato" w:hAnsi="Lato"/>
          <w:szCs w:val="18"/>
        </w:rPr>
        <w:t>e</w:t>
      </w:r>
      <w:r w:rsidRPr="00523E70">
        <w:rPr>
          <w:rFonts w:ascii="Arial" w:hAnsi="Arial"/>
          <w:szCs w:val="18"/>
        </w:rPr>
        <w:t>ﬃ</w:t>
      </w:r>
      <w:r w:rsidRPr="00523E70">
        <w:rPr>
          <w:rFonts w:ascii="Lato" w:hAnsi="Lato"/>
          <w:szCs w:val="18"/>
        </w:rPr>
        <w:t>cient systems.</w:t>
      </w:r>
    </w:p>
    <w:p w14:paraId="760BBEA2" w14:textId="77777777" w:rsidR="00F1083D" w:rsidRPr="00523E70" w:rsidRDefault="00F1083D">
      <w:pPr>
        <w:spacing w:line="190" w:lineRule="exact"/>
        <w:rPr>
          <w:rFonts w:ascii="Lato" w:eastAsia="Times New Roman" w:hAnsi="Lato"/>
          <w:sz w:val="18"/>
          <w:szCs w:val="18"/>
        </w:rPr>
      </w:pPr>
    </w:p>
    <w:p w14:paraId="3B9D45B6" w14:textId="77777777" w:rsidR="00F1083D" w:rsidRPr="00523E70" w:rsidRDefault="006B5AD4">
      <w:pPr>
        <w:spacing w:line="268" w:lineRule="auto"/>
        <w:ind w:left="1080" w:right="940"/>
        <w:rPr>
          <w:rFonts w:ascii="Lato" w:hAnsi="Lato"/>
          <w:szCs w:val="18"/>
        </w:rPr>
      </w:pPr>
      <w:r w:rsidRPr="00523E70">
        <w:rPr>
          <w:rFonts w:ascii="Lato" w:hAnsi="Lato"/>
          <w:szCs w:val="18"/>
        </w:rPr>
        <w:t xml:space="preserve">Because of the fundamental nature of these </w:t>
      </w:r>
      <w:proofErr w:type="spellStart"/>
      <w:r w:rsidRPr="00523E70">
        <w:rPr>
          <w:rFonts w:ascii="Lato" w:hAnsi="Lato"/>
          <w:szCs w:val="18"/>
        </w:rPr>
        <w:t>innova</w:t>
      </w:r>
      <w:proofErr w:type="spellEnd"/>
      <w:r w:rsidRPr="00523E70">
        <w:rPr>
          <w:rFonts w:ascii="Lato" w:hAnsi="Lato"/>
          <w:szCs w:val="18"/>
        </w:rPr>
        <w:t>/</w:t>
      </w:r>
      <w:proofErr w:type="spellStart"/>
      <w:r w:rsidRPr="00523E70">
        <w:rPr>
          <w:rFonts w:ascii="Lato" w:hAnsi="Lato"/>
          <w:szCs w:val="18"/>
        </w:rPr>
        <w:t>ons</w:t>
      </w:r>
      <w:proofErr w:type="spellEnd"/>
      <w:r w:rsidRPr="00523E70">
        <w:rPr>
          <w:rFonts w:ascii="Lato" w:hAnsi="Lato"/>
          <w:szCs w:val="18"/>
        </w:rPr>
        <w:t>, sub-­</w:t>
      </w:r>
      <w:r w:rsidRPr="00523E70">
        <w:rPr>
          <w:rFonts w:ascii="Cambria Math" w:hAnsi="Cambria Math" w:cs="Cambria Math"/>
          <w:szCs w:val="18"/>
        </w:rPr>
        <w:t>‐</w:t>
      </w:r>
      <w:r w:rsidRPr="00523E70">
        <w:rPr>
          <w:rFonts w:ascii="Lato" w:hAnsi="Lato"/>
          <w:szCs w:val="18"/>
        </w:rPr>
        <w:t xml:space="preserve">threshold design techniques can be applied to virtually any type of IC device. For example, </w:t>
      </w:r>
      <w:proofErr w:type="spellStart"/>
      <w:r w:rsidRPr="00523E70">
        <w:rPr>
          <w:rFonts w:ascii="Lato" w:hAnsi="Lato"/>
          <w:szCs w:val="18"/>
        </w:rPr>
        <w:t>Ambiq</w:t>
      </w:r>
      <w:proofErr w:type="spellEnd"/>
      <w:r w:rsidRPr="00523E70">
        <w:rPr>
          <w:rFonts w:ascii="Lato" w:hAnsi="Lato"/>
          <w:szCs w:val="18"/>
        </w:rPr>
        <w:t xml:space="preserve"> demonstrated the viability of this </w:t>
      </w:r>
      <w:proofErr w:type="spellStart"/>
      <w:r w:rsidRPr="00523E70">
        <w:rPr>
          <w:rFonts w:ascii="Lato" w:hAnsi="Lato"/>
          <w:szCs w:val="18"/>
        </w:rPr>
        <w:t>innova</w:t>
      </w:r>
      <w:proofErr w:type="spellEnd"/>
      <w:r w:rsidRPr="00523E70">
        <w:rPr>
          <w:rFonts w:ascii="Lato" w:hAnsi="Lato"/>
          <w:szCs w:val="18"/>
        </w:rPr>
        <w:t>/</w:t>
      </w:r>
      <w:proofErr w:type="spellStart"/>
      <w:r w:rsidRPr="00523E70">
        <w:rPr>
          <w:rFonts w:ascii="Lato" w:hAnsi="Lato"/>
          <w:szCs w:val="18"/>
        </w:rPr>
        <w:t>ve</w:t>
      </w:r>
      <w:proofErr w:type="spellEnd"/>
      <w:r w:rsidRPr="00523E70">
        <w:rPr>
          <w:rFonts w:ascii="Lato" w:hAnsi="Lato"/>
          <w:szCs w:val="18"/>
        </w:rPr>
        <w:t xml:space="preserve"> approach with the </w:t>
      </w:r>
      <w:proofErr w:type="spellStart"/>
      <w:r w:rsidRPr="00523E70">
        <w:rPr>
          <w:rFonts w:ascii="Lato" w:hAnsi="Lato"/>
          <w:szCs w:val="18"/>
        </w:rPr>
        <w:t>introduc</w:t>
      </w:r>
      <w:proofErr w:type="spellEnd"/>
      <w:r w:rsidRPr="00523E70">
        <w:rPr>
          <w:rFonts w:ascii="Lato" w:hAnsi="Lato"/>
          <w:szCs w:val="18"/>
        </w:rPr>
        <w:t>/</w:t>
      </w:r>
      <w:proofErr w:type="spellStart"/>
      <w:r w:rsidRPr="00523E70">
        <w:rPr>
          <w:rFonts w:ascii="Lato" w:hAnsi="Lato"/>
          <w:szCs w:val="18"/>
        </w:rPr>
        <w:t>on</w:t>
      </w:r>
      <w:proofErr w:type="spellEnd"/>
      <w:r w:rsidRPr="00523E70">
        <w:rPr>
          <w:rFonts w:ascii="Lato" w:hAnsi="Lato"/>
          <w:szCs w:val="18"/>
        </w:rPr>
        <w:t xml:space="preserve"> of the world’s lowest power real-­</w:t>
      </w:r>
      <w:r w:rsidRPr="00523E70">
        <w:rPr>
          <w:rFonts w:ascii="Cambria Math" w:hAnsi="Cambria Math" w:cs="Cambria Math"/>
          <w:szCs w:val="18"/>
        </w:rPr>
        <w:t>‐</w:t>
      </w:r>
      <w:r w:rsidRPr="00523E70">
        <w:rPr>
          <w:rFonts w:ascii="Lato" w:hAnsi="Lato"/>
          <w:szCs w:val="18"/>
        </w:rPr>
        <w:t>/me clock (RTC) in 2013. The upcoming release of the world’s lowest power 32-­</w:t>
      </w:r>
      <w:r w:rsidRPr="00523E70">
        <w:rPr>
          <w:rFonts w:ascii="Cambria Math" w:hAnsi="Cambria Math" w:cs="Cambria Math"/>
          <w:szCs w:val="18"/>
        </w:rPr>
        <w:t>‐</w:t>
      </w:r>
      <w:r w:rsidRPr="00523E70">
        <w:rPr>
          <w:rFonts w:ascii="Lato" w:hAnsi="Lato"/>
          <w:szCs w:val="18"/>
        </w:rPr>
        <w:t>bit ARM-</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based microcontroller (MCU) further demonstrates the viability of extending these techniques to a completely di</w:t>
      </w:r>
      <w:r w:rsidRPr="00523E70">
        <w:rPr>
          <w:rFonts w:ascii="Arial" w:hAnsi="Arial"/>
          <w:szCs w:val="18"/>
        </w:rPr>
        <w:t>ﬀ</w:t>
      </w:r>
      <w:r w:rsidRPr="00523E70">
        <w:rPr>
          <w:rFonts w:ascii="Lato" w:hAnsi="Lato"/>
          <w:szCs w:val="18"/>
        </w:rPr>
        <w:t xml:space="preserve">erent </w:t>
      </w:r>
      <w:proofErr w:type="spellStart"/>
      <w:r w:rsidRPr="00523E70">
        <w:rPr>
          <w:rFonts w:ascii="Lato" w:hAnsi="Lato"/>
          <w:szCs w:val="18"/>
        </w:rPr>
        <w:t>pla_orm</w:t>
      </w:r>
      <w:proofErr w:type="spellEnd"/>
      <w:r w:rsidRPr="00523E70">
        <w:rPr>
          <w:rFonts w:ascii="Lato" w:hAnsi="Lato"/>
          <w:szCs w:val="18"/>
        </w:rPr>
        <w:t xml:space="preserve">. </w:t>
      </w:r>
      <w:proofErr w:type="spellStart"/>
      <w:r w:rsidRPr="00523E70">
        <w:rPr>
          <w:rFonts w:ascii="Lato" w:hAnsi="Lato"/>
          <w:szCs w:val="18"/>
        </w:rPr>
        <w:t>Ambiq</w:t>
      </w:r>
      <w:proofErr w:type="spellEnd"/>
      <w:r w:rsidRPr="00523E70">
        <w:rPr>
          <w:rFonts w:ascii="Lato" w:hAnsi="Lato"/>
          <w:szCs w:val="18"/>
        </w:rPr>
        <w:t xml:space="preserve"> Micro is </w:t>
      </w:r>
      <w:proofErr w:type="spellStart"/>
      <w:r w:rsidRPr="00523E70">
        <w:rPr>
          <w:rFonts w:ascii="Lato" w:hAnsi="Lato"/>
          <w:szCs w:val="18"/>
        </w:rPr>
        <w:t>commi;ed</w:t>
      </w:r>
      <w:proofErr w:type="spellEnd"/>
      <w:r w:rsidRPr="00523E70">
        <w:rPr>
          <w:rFonts w:ascii="Lato" w:hAnsi="Lato"/>
          <w:szCs w:val="18"/>
        </w:rPr>
        <w:t xml:space="preserve"> to expanding the SPOT </w:t>
      </w:r>
      <w:proofErr w:type="spellStart"/>
      <w:r w:rsidRPr="00523E70">
        <w:rPr>
          <w:rFonts w:ascii="Lato" w:hAnsi="Lato"/>
          <w:szCs w:val="18"/>
        </w:rPr>
        <w:t>Pla_orm</w:t>
      </w:r>
      <w:proofErr w:type="spellEnd"/>
      <w:r w:rsidRPr="00523E70">
        <w:rPr>
          <w:rFonts w:ascii="Lato" w:hAnsi="Lato"/>
          <w:szCs w:val="18"/>
        </w:rPr>
        <w:t xml:space="preserve"> -</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w:t>
      </w:r>
      <w:r w:rsidRPr="00523E70">
        <w:rPr>
          <w:rFonts w:ascii="Lato" w:hAnsi="Lato" w:cs="Lato"/>
          <w:szCs w:val="18"/>
        </w:rPr>
        <w:t>­</w:t>
      </w:r>
      <w:r w:rsidRPr="00523E70">
        <w:rPr>
          <w:rFonts w:ascii="Cambria Math" w:hAnsi="Cambria Math" w:cs="Cambria Math"/>
          <w:szCs w:val="18"/>
        </w:rPr>
        <w:t>‐</w:t>
      </w:r>
      <w:r w:rsidRPr="00523E70">
        <w:rPr>
          <w:rFonts w:ascii="Lato" w:hAnsi="Lato"/>
          <w:szCs w:val="18"/>
        </w:rPr>
        <w:t xml:space="preserve"> and to giving </w:t>
      </w:r>
      <w:proofErr w:type="spellStart"/>
      <w:r w:rsidRPr="00523E70">
        <w:rPr>
          <w:rFonts w:ascii="Lato" w:hAnsi="Lato"/>
          <w:szCs w:val="18"/>
        </w:rPr>
        <w:t>ba;eries</w:t>
      </w:r>
      <w:proofErr w:type="spellEnd"/>
      <w:r w:rsidRPr="00523E70">
        <w:rPr>
          <w:rFonts w:ascii="Lato" w:hAnsi="Lato"/>
          <w:szCs w:val="18"/>
        </w:rPr>
        <w:t xml:space="preserve"> a </w:t>
      </w:r>
      <w:proofErr w:type="spellStart"/>
      <w:proofErr w:type="gramStart"/>
      <w:r w:rsidRPr="00523E70">
        <w:rPr>
          <w:rFonts w:ascii="Lato" w:hAnsi="Lato"/>
          <w:szCs w:val="18"/>
        </w:rPr>
        <w:t>be;</w:t>
      </w:r>
      <w:proofErr w:type="gramEnd"/>
      <w:r w:rsidRPr="00523E70">
        <w:rPr>
          <w:rFonts w:ascii="Lato" w:hAnsi="Lato"/>
          <w:szCs w:val="18"/>
        </w:rPr>
        <w:t>er</w:t>
      </w:r>
      <w:proofErr w:type="spellEnd"/>
      <w:r w:rsidRPr="00523E70">
        <w:rPr>
          <w:rFonts w:ascii="Lato" w:hAnsi="Lato"/>
          <w:szCs w:val="18"/>
        </w:rPr>
        <w:t xml:space="preserve"> life.</w:t>
      </w:r>
    </w:p>
    <w:p w14:paraId="1B883082" w14:textId="6EB44CD7" w:rsidR="00F1083D" w:rsidRPr="00523E70" w:rsidRDefault="00F1083D">
      <w:pPr>
        <w:spacing w:line="20" w:lineRule="exact"/>
        <w:rPr>
          <w:rFonts w:ascii="Lato" w:eastAsia="Times New Roman" w:hAnsi="Lato"/>
          <w:sz w:val="18"/>
          <w:szCs w:val="18"/>
        </w:rPr>
      </w:pPr>
    </w:p>
    <w:p w14:paraId="52B9B973" w14:textId="77777777" w:rsidR="00F1083D" w:rsidRPr="00523E70" w:rsidRDefault="00F1083D">
      <w:pPr>
        <w:spacing w:line="20" w:lineRule="exact"/>
        <w:rPr>
          <w:rFonts w:ascii="Lato" w:eastAsia="Times New Roman" w:hAnsi="Lato"/>
          <w:sz w:val="18"/>
          <w:szCs w:val="18"/>
        </w:rPr>
        <w:sectPr w:rsidR="00F1083D" w:rsidRPr="00523E70">
          <w:type w:val="continuous"/>
          <w:pgSz w:w="11900" w:h="16838"/>
          <w:pgMar w:top="60" w:right="226" w:bottom="61" w:left="60" w:header="0" w:footer="0" w:gutter="0"/>
          <w:cols w:space="0" w:equalWidth="0">
            <w:col w:w="11620"/>
          </w:cols>
          <w:docGrid w:linePitch="360"/>
        </w:sectPr>
      </w:pPr>
    </w:p>
    <w:p w14:paraId="3A0C62E5" w14:textId="77777777" w:rsidR="00F1083D" w:rsidRPr="00523E70" w:rsidRDefault="00F1083D">
      <w:pPr>
        <w:spacing w:line="200" w:lineRule="exact"/>
        <w:rPr>
          <w:rFonts w:ascii="Lato" w:eastAsia="Times New Roman" w:hAnsi="Lato"/>
          <w:sz w:val="18"/>
          <w:szCs w:val="18"/>
        </w:rPr>
      </w:pPr>
    </w:p>
    <w:p w14:paraId="083AB72C" w14:textId="77777777" w:rsidR="00F1083D" w:rsidRPr="00523E70" w:rsidRDefault="00F1083D">
      <w:pPr>
        <w:spacing w:line="200" w:lineRule="exact"/>
        <w:rPr>
          <w:rFonts w:ascii="Lato" w:eastAsia="Times New Roman" w:hAnsi="Lato"/>
          <w:sz w:val="18"/>
          <w:szCs w:val="18"/>
        </w:rPr>
      </w:pPr>
    </w:p>
    <w:p w14:paraId="4F91CD81" w14:textId="77777777" w:rsidR="00F1083D" w:rsidRPr="00523E70" w:rsidRDefault="00F1083D">
      <w:pPr>
        <w:spacing w:line="200" w:lineRule="exact"/>
        <w:rPr>
          <w:rFonts w:ascii="Lato" w:eastAsia="Times New Roman" w:hAnsi="Lato"/>
          <w:sz w:val="18"/>
          <w:szCs w:val="18"/>
        </w:rPr>
      </w:pPr>
    </w:p>
    <w:p w14:paraId="2785A262" w14:textId="77777777" w:rsidR="00F1083D" w:rsidRPr="00523E70" w:rsidRDefault="00F1083D">
      <w:pPr>
        <w:spacing w:line="200" w:lineRule="exact"/>
        <w:rPr>
          <w:rFonts w:ascii="Lato" w:eastAsia="Times New Roman" w:hAnsi="Lato"/>
          <w:sz w:val="18"/>
          <w:szCs w:val="18"/>
        </w:rPr>
      </w:pPr>
    </w:p>
    <w:p w14:paraId="4CB35F3F" w14:textId="77777777" w:rsidR="00F1083D" w:rsidRPr="00523E70" w:rsidRDefault="00F1083D">
      <w:pPr>
        <w:spacing w:line="200" w:lineRule="exact"/>
        <w:rPr>
          <w:rFonts w:ascii="Lato" w:eastAsia="Times New Roman" w:hAnsi="Lato"/>
          <w:sz w:val="18"/>
          <w:szCs w:val="18"/>
        </w:rPr>
      </w:pPr>
    </w:p>
    <w:p w14:paraId="1859BEF8" w14:textId="77777777" w:rsidR="00F1083D" w:rsidRPr="00523E70" w:rsidRDefault="00F1083D">
      <w:pPr>
        <w:spacing w:line="200" w:lineRule="exact"/>
        <w:rPr>
          <w:rFonts w:ascii="Lato" w:eastAsia="Times New Roman" w:hAnsi="Lato"/>
          <w:sz w:val="18"/>
          <w:szCs w:val="18"/>
        </w:rPr>
      </w:pPr>
    </w:p>
    <w:p w14:paraId="45FFE3B8" w14:textId="77777777" w:rsidR="00F1083D" w:rsidRPr="00523E70" w:rsidRDefault="00F1083D">
      <w:pPr>
        <w:spacing w:line="200" w:lineRule="exact"/>
        <w:rPr>
          <w:rFonts w:ascii="Lato" w:eastAsia="Times New Roman" w:hAnsi="Lato"/>
          <w:sz w:val="18"/>
          <w:szCs w:val="18"/>
        </w:rPr>
      </w:pPr>
    </w:p>
    <w:p w14:paraId="04CFE975" w14:textId="77777777" w:rsidR="00F1083D" w:rsidRPr="00523E70" w:rsidRDefault="00F1083D">
      <w:pPr>
        <w:spacing w:line="200" w:lineRule="exact"/>
        <w:rPr>
          <w:rFonts w:ascii="Lato" w:eastAsia="Times New Roman" w:hAnsi="Lato"/>
          <w:sz w:val="18"/>
          <w:szCs w:val="18"/>
        </w:rPr>
      </w:pPr>
    </w:p>
    <w:p w14:paraId="373BD84A" w14:textId="77777777" w:rsidR="00F1083D" w:rsidRPr="00523E70" w:rsidRDefault="00F1083D">
      <w:pPr>
        <w:spacing w:line="200" w:lineRule="exact"/>
        <w:rPr>
          <w:rFonts w:ascii="Lato" w:eastAsia="Times New Roman" w:hAnsi="Lato"/>
          <w:sz w:val="18"/>
          <w:szCs w:val="18"/>
        </w:rPr>
      </w:pPr>
    </w:p>
    <w:p w14:paraId="0DE55DDC" w14:textId="77777777" w:rsidR="00F1083D" w:rsidRPr="00523E70" w:rsidRDefault="00F1083D">
      <w:pPr>
        <w:spacing w:line="200" w:lineRule="exact"/>
        <w:rPr>
          <w:rFonts w:ascii="Lato" w:eastAsia="Times New Roman" w:hAnsi="Lato"/>
          <w:sz w:val="18"/>
          <w:szCs w:val="18"/>
        </w:rPr>
      </w:pPr>
    </w:p>
    <w:p w14:paraId="334E85A2" w14:textId="77777777" w:rsidR="00F1083D" w:rsidRPr="00523E70" w:rsidRDefault="00F1083D">
      <w:pPr>
        <w:spacing w:line="200" w:lineRule="exact"/>
        <w:rPr>
          <w:rFonts w:ascii="Lato" w:eastAsia="Times New Roman" w:hAnsi="Lato"/>
          <w:sz w:val="18"/>
          <w:szCs w:val="18"/>
        </w:rPr>
      </w:pPr>
    </w:p>
    <w:p w14:paraId="666960FB" w14:textId="77777777" w:rsidR="00F1083D" w:rsidRPr="00523E70" w:rsidRDefault="00F1083D">
      <w:pPr>
        <w:spacing w:line="200" w:lineRule="exact"/>
        <w:rPr>
          <w:rFonts w:ascii="Lato" w:eastAsia="Times New Roman" w:hAnsi="Lato"/>
          <w:sz w:val="18"/>
          <w:szCs w:val="18"/>
        </w:rPr>
      </w:pPr>
    </w:p>
    <w:p w14:paraId="73BA61CF" w14:textId="77777777" w:rsidR="00F1083D" w:rsidRPr="00523E70" w:rsidRDefault="00F1083D">
      <w:pPr>
        <w:spacing w:line="200" w:lineRule="exact"/>
        <w:rPr>
          <w:rFonts w:ascii="Lato" w:eastAsia="Times New Roman" w:hAnsi="Lato"/>
          <w:sz w:val="18"/>
          <w:szCs w:val="18"/>
        </w:rPr>
      </w:pPr>
    </w:p>
    <w:p w14:paraId="5047403A" w14:textId="77777777" w:rsidR="00F1083D" w:rsidRPr="00523E70" w:rsidRDefault="00F1083D">
      <w:pPr>
        <w:spacing w:line="200" w:lineRule="exact"/>
        <w:rPr>
          <w:rFonts w:ascii="Lato" w:eastAsia="Times New Roman" w:hAnsi="Lato"/>
          <w:sz w:val="18"/>
          <w:szCs w:val="18"/>
        </w:rPr>
      </w:pPr>
    </w:p>
    <w:p w14:paraId="5877DEFD" w14:textId="77777777" w:rsidR="00F1083D" w:rsidRPr="00523E70" w:rsidRDefault="00F1083D">
      <w:pPr>
        <w:spacing w:line="200" w:lineRule="exact"/>
        <w:rPr>
          <w:rFonts w:ascii="Lato" w:eastAsia="Times New Roman" w:hAnsi="Lato"/>
          <w:sz w:val="18"/>
          <w:szCs w:val="18"/>
        </w:rPr>
      </w:pPr>
    </w:p>
    <w:p w14:paraId="09B27BA9" w14:textId="77777777" w:rsidR="00F1083D" w:rsidRPr="00523E70" w:rsidRDefault="00F1083D">
      <w:pPr>
        <w:spacing w:line="200" w:lineRule="exact"/>
        <w:rPr>
          <w:rFonts w:ascii="Lato" w:eastAsia="Times New Roman" w:hAnsi="Lato"/>
          <w:sz w:val="18"/>
          <w:szCs w:val="18"/>
        </w:rPr>
      </w:pPr>
    </w:p>
    <w:p w14:paraId="1F3EBD84" w14:textId="77777777" w:rsidR="00F1083D" w:rsidRPr="00523E70" w:rsidRDefault="00F1083D">
      <w:pPr>
        <w:spacing w:line="200" w:lineRule="exact"/>
        <w:rPr>
          <w:rFonts w:ascii="Lato" w:eastAsia="Times New Roman" w:hAnsi="Lato"/>
          <w:sz w:val="18"/>
          <w:szCs w:val="18"/>
        </w:rPr>
      </w:pPr>
    </w:p>
    <w:p w14:paraId="44F9307E" w14:textId="77777777" w:rsidR="00F1083D" w:rsidRPr="00523E70" w:rsidRDefault="00F1083D">
      <w:pPr>
        <w:spacing w:line="200" w:lineRule="exact"/>
        <w:rPr>
          <w:rFonts w:ascii="Lato" w:eastAsia="Times New Roman" w:hAnsi="Lato"/>
          <w:sz w:val="18"/>
          <w:szCs w:val="18"/>
        </w:rPr>
      </w:pPr>
    </w:p>
    <w:p w14:paraId="26C62CD0" w14:textId="77777777" w:rsidR="00F1083D" w:rsidRPr="00523E70" w:rsidRDefault="00F1083D">
      <w:pPr>
        <w:spacing w:line="200" w:lineRule="exact"/>
        <w:rPr>
          <w:rFonts w:ascii="Lato" w:eastAsia="Times New Roman" w:hAnsi="Lato"/>
          <w:sz w:val="18"/>
          <w:szCs w:val="18"/>
        </w:rPr>
      </w:pPr>
    </w:p>
    <w:p w14:paraId="1BB1F5A4" w14:textId="77777777" w:rsidR="00F1083D" w:rsidRPr="00523E70" w:rsidRDefault="00F1083D">
      <w:pPr>
        <w:spacing w:line="200" w:lineRule="exact"/>
        <w:rPr>
          <w:rFonts w:ascii="Lato" w:eastAsia="Times New Roman" w:hAnsi="Lato"/>
          <w:sz w:val="18"/>
          <w:szCs w:val="18"/>
        </w:rPr>
      </w:pPr>
    </w:p>
    <w:p w14:paraId="15295266" w14:textId="77777777" w:rsidR="00F1083D" w:rsidRPr="00523E70" w:rsidRDefault="00F1083D">
      <w:pPr>
        <w:spacing w:line="200" w:lineRule="exact"/>
        <w:rPr>
          <w:rFonts w:ascii="Lato" w:eastAsia="Times New Roman" w:hAnsi="Lato"/>
          <w:sz w:val="18"/>
          <w:szCs w:val="18"/>
        </w:rPr>
      </w:pPr>
    </w:p>
    <w:p w14:paraId="6D4AC0E9" w14:textId="77777777" w:rsidR="00F1083D" w:rsidRPr="00523E70" w:rsidRDefault="00F1083D">
      <w:pPr>
        <w:spacing w:line="200" w:lineRule="exact"/>
        <w:rPr>
          <w:rFonts w:ascii="Lato" w:eastAsia="Times New Roman" w:hAnsi="Lato"/>
          <w:sz w:val="18"/>
          <w:szCs w:val="18"/>
        </w:rPr>
      </w:pPr>
    </w:p>
    <w:p w14:paraId="67D78AC7" w14:textId="77777777" w:rsidR="00F1083D" w:rsidRPr="00523E70" w:rsidRDefault="00F1083D">
      <w:pPr>
        <w:spacing w:line="200" w:lineRule="exact"/>
        <w:rPr>
          <w:rFonts w:ascii="Lato" w:eastAsia="Times New Roman" w:hAnsi="Lato"/>
          <w:sz w:val="18"/>
          <w:szCs w:val="18"/>
        </w:rPr>
      </w:pPr>
    </w:p>
    <w:p w14:paraId="52F3CFEE" w14:textId="77777777" w:rsidR="00F1083D" w:rsidRPr="00523E70" w:rsidRDefault="00F1083D">
      <w:pPr>
        <w:spacing w:line="200" w:lineRule="exact"/>
        <w:rPr>
          <w:rFonts w:ascii="Lato" w:eastAsia="Times New Roman" w:hAnsi="Lato"/>
          <w:sz w:val="18"/>
          <w:szCs w:val="18"/>
        </w:rPr>
      </w:pPr>
    </w:p>
    <w:p w14:paraId="6E7CBCEB" w14:textId="77777777" w:rsidR="00F1083D" w:rsidRPr="00523E70" w:rsidRDefault="00F1083D">
      <w:pPr>
        <w:spacing w:line="200" w:lineRule="exact"/>
        <w:rPr>
          <w:rFonts w:ascii="Lato" w:eastAsia="Times New Roman" w:hAnsi="Lato"/>
          <w:sz w:val="18"/>
          <w:szCs w:val="18"/>
        </w:rPr>
      </w:pPr>
    </w:p>
    <w:p w14:paraId="42686CF2" w14:textId="77777777" w:rsidR="00F1083D" w:rsidRPr="00523E70" w:rsidRDefault="00F1083D">
      <w:pPr>
        <w:spacing w:line="200" w:lineRule="exact"/>
        <w:rPr>
          <w:rFonts w:ascii="Lato" w:eastAsia="Times New Roman" w:hAnsi="Lato"/>
          <w:sz w:val="18"/>
          <w:szCs w:val="18"/>
        </w:rPr>
      </w:pPr>
    </w:p>
    <w:p w14:paraId="3B285735" w14:textId="77777777" w:rsidR="00F1083D" w:rsidRPr="00523E70" w:rsidRDefault="00F1083D">
      <w:pPr>
        <w:spacing w:line="200" w:lineRule="exact"/>
        <w:rPr>
          <w:rFonts w:ascii="Lato" w:eastAsia="Times New Roman" w:hAnsi="Lato"/>
          <w:sz w:val="18"/>
          <w:szCs w:val="18"/>
        </w:rPr>
      </w:pPr>
    </w:p>
    <w:p w14:paraId="15A6572F" w14:textId="77777777" w:rsidR="00F1083D" w:rsidRPr="00523E70" w:rsidRDefault="00F1083D">
      <w:pPr>
        <w:spacing w:line="200" w:lineRule="exact"/>
        <w:rPr>
          <w:rFonts w:ascii="Lato" w:eastAsia="Times New Roman" w:hAnsi="Lato"/>
          <w:sz w:val="18"/>
          <w:szCs w:val="18"/>
        </w:rPr>
      </w:pPr>
    </w:p>
    <w:p w14:paraId="296B7221" w14:textId="77777777" w:rsidR="00F1083D" w:rsidRPr="00523E70" w:rsidRDefault="00F1083D">
      <w:pPr>
        <w:spacing w:line="200" w:lineRule="exact"/>
        <w:rPr>
          <w:rFonts w:ascii="Lato" w:eastAsia="Times New Roman" w:hAnsi="Lato"/>
          <w:sz w:val="18"/>
          <w:szCs w:val="18"/>
        </w:rPr>
      </w:pPr>
    </w:p>
    <w:p w14:paraId="1A061D7A" w14:textId="77777777" w:rsidR="00F1083D" w:rsidRPr="00523E70" w:rsidRDefault="00F1083D">
      <w:pPr>
        <w:spacing w:line="200" w:lineRule="exact"/>
        <w:rPr>
          <w:rFonts w:ascii="Lato" w:eastAsia="Times New Roman" w:hAnsi="Lato"/>
          <w:sz w:val="18"/>
          <w:szCs w:val="18"/>
        </w:rPr>
      </w:pPr>
    </w:p>
    <w:p w14:paraId="77A5A1B7" w14:textId="77777777" w:rsidR="00F1083D" w:rsidRPr="00523E70" w:rsidRDefault="00F1083D">
      <w:pPr>
        <w:spacing w:line="200" w:lineRule="exact"/>
        <w:rPr>
          <w:rFonts w:ascii="Lato" w:eastAsia="Times New Roman" w:hAnsi="Lato"/>
          <w:sz w:val="18"/>
          <w:szCs w:val="18"/>
        </w:rPr>
      </w:pPr>
    </w:p>
    <w:p w14:paraId="2839E5DD" w14:textId="77777777" w:rsidR="00F1083D" w:rsidRPr="00523E70" w:rsidRDefault="00F1083D">
      <w:pPr>
        <w:spacing w:line="200" w:lineRule="exact"/>
        <w:rPr>
          <w:rFonts w:ascii="Lato" w:eastAsia="Times New Roman" w:hAnsi="Lato"/>
          <w:sz w:val="18"/>
          <w:szCs w:val="18"/>
        </w:rPr>
      </w:pPr>
    </w:p>
    <w:p w14:paraId="503416D7" w14:textId="77777777" w:rsidR="00F1083D" w:rsidRPr="00523E70" w:rsidRDefault="00F1083D">
      <w:pPr>
        <w:spacing w:line="227" w:lineRule="exact"/>
        <w:rPr>
          <w:rFonts w:ascii="Lato" w:eastAsia="Times New Roman" w:hAnsi="Lato"/>
          <w:sz w:val="18"/>
          <w:szCs w:val="18"/>
        </w:rPr>
      </w:pPr>
    </w:p>
    <w:p w14:paraId="795D21D9" w14:textId="77777777" w:rsidR="006B5AD4" w:rsidRPr="00523E70" w:rsidRDefault="006B5AD4">
      <w:pPr>
        <w:spacing w:line="0" w:lineRule="atLeast"/>
        <w:ind w:left="11500"/>
        <w:rPr>
          <w:rFonts w:ascii="Lato" w:eastAsia="Tw Cen MT" w:hAnsi="Lato"/>
          <w:b/>
          <w:color w:val="FFFFFF"/>
          <w:sz w:val="14"/>
          <w:szCs w:val="18"/>
        </w:rPr>
      </w:pPr>
      <w:r w:rsidRPr="00523E70">
        <w:rPr>
          <w:rFonts w:ascii="Lato" w:eastAsia="Tw Cen MT" w:hAnsi="Lato"/>
          <w:b/>
          <w:color w:val="FFFFFF"/>
          <w:sz w:val="14"/>
          <w:szCs w:val="18"/>
        </w:rPr>
        <w:t>!8</w:t>
      </w:r>
    </w:p>
    <w:sectPr w:rsidR="006B5AD4" w:rsidRPr="00523E70">
      <w:type w:val="continuous"/>
      <w:pgSz w:w="11900" w:h="16838"/>
      <w:pgMar w:top="60" w:right="226" w:bottom="61" w:left="60" w:header="0" w:footer="0" w:gutter="0"/>
      <w:cols w:space="0" w:equalWidth="0">
        <w:col w:w="11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E70"/>
    <w:rsid w:val="00523E70"/>
    <w:rsid w:val="00640F3F"/>
    <w:rsid w:val="006B5AD4"/>
    <w:rsid w:val="00F1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CA6C1A"/>
  <w15:chartTrackingRefBased/>
  <w15:docId w15:val="{2FBB606D-7E52-44DF-AF5B-D762B9273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2679</Words>
  <Characters>15273</Characters>
  <Application>Microsoft Office Word</Application>
  <DocSecurity>0</DocSecurity>
  <Lines>127</Lines>
  <Paragraphs>35</Paragraphs>
  <ScaleCrop>false</ScaleCrop>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cp:lastModifiedBy>92321</cp:lastModifiedBy>
  <cp:revision>3</cp:revision>
  <cp:lastPrinted>2022-03-14T14:52:00Z</cp:lastPrinted>
  <dcterms:created xsi:type="dcterms:W3CDTF">2022-03-14T12:53:00Z</dcterms:created>
  <dcterms:modified xsi:type="dcterms:W3CDTF">2022-03-14T14:54:00Z</dcterms:modified>
</cp:coreProperties>
</file>